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17" w:rsidRDefault="00CD7A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CD7A17" w:rsidRDefault="00CD7A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CD7A17" w:rsidRDefault="00CD7A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ХАНТЫ-МАНСИЙСКА</w:t>
      </w:r>
    </w:p>
    <w:p w:rsidR="00CD7A17" w:rsidRDefault="00CD7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D7A17" w:rsidRDefault="00CD7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D7A17" w:rsidRDefault="00CD7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февраля 2015 г. N 286</w:t>
      </w:r>
    </w:p>
    <w:p w:rsidR="00CD7A17" w:rsidRDefault="00CD7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D7A17" w:rsidRDefault="00CD7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</w:t>
      </w:r>
    </w:p>
    <w:p w:rsidR="00CD7A17" w:rsidRDefault="00CD7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ГОРОДА ХАНТЫ-МАНСИЙСКА ОТ 03.07.2013 N 751</w:t>
      </w:r>
    </w:p>
    <w:p w:rsidR="00CD7A17" w:rsidRDefault="00CD7A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7A17" w:rsidRDefault="00CD7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</w:t>
      </w:r>
      <w:proofErr w:type="gramEnd"/>
      <w:r>
        <w:rPr>
          <w:rFonts w:ascii="Calibri" w:hAnsi="Calibri" w:cs="Calibri"/>
        </w:rPr>
        <w:t xml:space="preserve">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руководствуясь </w:t>
      </w:r>
      <w:hyperlink r:id="rId8" w:history="1">
        <w:r>
          <w:rPr>
            <w:rFonts w:ascii="Calibri" w:hAnsi="Calibri" w:cs="Calibri"/>
            <w:color w:val="0000FF"/>
          </w:rPr>
          <w:t>статьей 71</w:t>
        </w:r>
      </w:hyperlink>
      <w:r>
        <w:rPr>
          <w:rFonts w:ascii="Calibri" w:hAnsi="Calibri" w:cs="Calibri"/>
        </w:rPr>
        <w:t xml:space="preserve"> Устава города Ханты-Мансийска:</w:t>
      </w:r>
    </w:p>
    <w:p w:rsidR="00CD7A17" w:rsidRDefault="00CD7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Внести в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Ханты-Мансийска от 03.07.2013 N 751 "Об определении границ территорий, прилегающих к детским, образовательным, медицинским организациям и объектам спорта,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Федерации, объектам военного назначения, на которых не допускается розничная продажа алкогольной продукции, и</w:t>
      </w:r>
      <w:proofErr w:type="gramEnd"/>
      <w:r>
        <w:rPr>
          <w:rFonts w:ascii="Calibri" w:hAnsi="Calibri" w:cs="Calibri"/>
        </w:rPr>
        <w:t xml:space="preserve"> определении способа расчета расстояний от соответствующих организаций и (или) объектов до </w:t>
      </w:r>
      <w:proofErr w:type="gramStart"/>
      <w:r>
        <w:rPr>
          <w:rFonts w:ascii="Calibri" w:hAnsi="Calibri" w:cs="Calibri"/>
        </w:rPr>
        <w:t>границ</w:t>
      </w:r>
      <w:proofErr w:type="gramEnd"/>
      <w:r>
        <w:rPr>
          <w:rFonts w:ascii="Calibri" w:hAnsi="Calibri" w:cs="Calibri"/>
        </w:rPr>
        <w:t xml:space="preserve"> прилегающих к ним территорий, на которых не допускается розничная продажа алкогольной продукции" (в редакции постановлений Администрации города Ханты-Мансийска от 18.10.2013 N 1336, от 13.03.2014 N 196) следующие изменения:</w:t>
      </w:r>
    </w:p>
    <w:p w:rsidR="00CD7A17" w:rsidRDefault="00CD7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r:id="rId10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5 следующего содержания:</w:t>
      </w:r>
    </w:p>
    <w:p w:rsidR="00CD7A17" w:rsidRDefault="00CD7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"5. </w:t>
      </w:r>
      <w:proofErr w:type="gramStart"/>
      <w:r>
        <w:rPr>
          <w:rFonts w:ascii="Calibri" w:hAnsi="Calibri" w:cs="Calibri"/>
        </w:rPr>
        <w:t>Департаменту образования Администрации города Ханты-Мансийска, Управлению физической культуры, спорта и молодежной политики Администрации города Ханты-Мансийска и отделу по здравоохранению Администрации города Ханты-Мансийска представлять в управление потребительского рынка и защиты прав потребителей Администрации города Ханты-Мансийска информацию о вводимых на территории города Ханты-Мансийска в эксплуатацию детских, образовательных, медицинских организациях и объектах спорта не позднее 10 дней со дня ввода в эксплуатацию указанных</w:t>
      </w:r>
      <w:proofErr w:type="gramEnd"/>
      <w:r>
        <w:rPr>
          <w:rFonts w:ascii="Calibri" w:hAnsi="Calibri" w:cs="Calibri"/>
        </w:rPr>
        <w:t xml:space="preserve"> объектов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CD7A17" w:rsidRDefault="00CD7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r:id="rId11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6 следующего содержания:</w:t>
      </w:r>
    </w:p>
    <w:p w:rsidR="00CD7A17" w:rsidRDefault="00CD7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"6. Для организаций и (или) объектов, не указанных в приложении 1 к настоящему постановлению, расчет расстояний производится согласно приложению 2 к настоящему постановлению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CD7A17" w:rsidRDefault="00CD7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hyperlink r:id="rId12" w:history="1">
        <w:r>
          <w:rPr>
            <w:rFonts w:ascii="Calibri" w:hAnsi="Calibri" w:cs="Calibri"/>
            <w:color w:val="0000FF"/>
          </w:rPr>
          <w:t>Пункты 5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считать соответственно пунктами 7, 8, 9.</w:t>
      </w:r>
    </w:p>
    <w:p w:rsidR="00CD7A17" w:rsidRDefault="00CD7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Изложить </w:t>
      </w:r>
      <w:hyperlink r:id="rId15" w:history="1">
        <w:r>
          <w:rPr>
            <w:rFonts w:ascii="Calibri" w:hAnsi="Calibri" w:cs="Calibri"/>
            <w:color w:val="0000FF"/>
          </w:rPr>
          <w:t>приложение 1</w:t>
        </w:r>
      </w:hyperlink>
      <w:r>
        <w:rPr>
          <w:rFonts w:ascii="Calibri" w:hAnsi="Calibri" w:cs="Calibri"/>
        </w:rPr>
        <w:t xml:space="preserve"> к постановлению в новой редакции согласно </w:t>
      </w:r>
      <w:hyperlink w:anchor="Par33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CD7A17" w:rsidRDefault="00CD7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Департаменту градостроительства и архитектуры Администрации города Ханты-Мансийска внести изменения в 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Ханты-Мансийска от 01.11.2013 N 1418 "Об утверждении схем границ территорий, прилегающих к организациям и (или) объектам, на которых не допускается розничная продажа алкогольной продукции на территории города Ханты-Мансийска" относительно </w:t>
      </w:r>
      <w:hyperlink w:anchor="Par33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организаций и (или) объектов согласно приложению к настоящему постановлению в срок до 01.04.2015.</w:t>
      </w:r>
      <w:proofErr w:type="gramEnd"/>
    </w:p>
    <w:p w:rsidR="00CD7A17" w:rsidRDefault="00CD7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после дня его официального опубликования.</w:t>
      </w:r>
    </w:p>
    <w:p w:rsidR="00CD7A17" w:rsidRDefault="00CD7A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7A17" w:rsidRDefault="00CD7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Глава Администрации</w:t>
      </w:r>
    </w:p>
    <w:p w:rsidR="00CD7A17" w:rsidRDefault="00CD7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Ханты-Мансийска</w:t>
      </w:r>
    </w:p>
    <w:p w:rsidR="00CD7A17" w:rsidRDefault="00CD7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М.П.РЯШИН</w:t>
      </w:r>
    </w:p>
    <w:p w:rsidR="00CD7A17" w:rsidRDefault="00CD7A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7A17" w:rsidRDefault="00CD7A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7A17" w:rsidRDefault="00CD7A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7A17" w:rsidRDefault="00CD7A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7A17" w:rsidRDefault="00CD7A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7A17" w:rsidRDefault="00CD7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</w:t>
      </w:r>
    </w:p>
    <w:p w:rsidR="00CD7A17" w:rsidRDefault="00CD7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Администрации</w:t>
      </w:r>
    </w:p>
    <w:p w:rsidR="00CD7A17" w:rsidRDefault="00CD7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Ханты-Мансийска</w:t>
      </w:r>
    </w:p>
    <w:p w:rsidR="00CD7A17" w:rsidRDefault="00CD7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06.02.2015 N 286</w:t>
      </w:r>
    </w:p>
    <w:p w:rsidR="00CD7A17" w:rsidRDefault="00CD7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CD7A17" w:rsidSect="004016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7A17" w:rsidRDefault="00CD7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7A17" w:rsidRDefault="00CD7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ПЕРЕЧЕНЬ</w:t>
      </w:r>
    </w:p>
    <w:p w:rsidR="00CD7A17" w:rsidRDefault="00CD7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 И (ИЛИ) ОБЪЕКТОВ</w:t>
      </w:r>
    </w:p>
    <w:p w:rsidR="00CD7A17" w:rsidRDefault="00CD7A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6576"/>
        <w:gridCol w:w="2211"/>
      </w:tblGrid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и (или) объекты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объекта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3" w:name="Par39"/>
            <w:bookmarkEnd w:id="3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Детские организации: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"Детский сад общеразвивающего вида с приоритетным осуществлением деятельности по познавательно-речевому направлению развития детей N 1 "Колокольчик"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Рознина, д. 70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"Детский сад N 2 "Дюймовочка"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Гагарина, д. 94,</w:t>
            </w:r>
          </w:p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Свободы, д. 34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"Муниципальное бюджетное дошкольное образовательное учреждение "Детский сад для детей раннего возраста N 3 "Васильки"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Механизаторов, д. 3а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"Детский сад N 4 "Снежинка"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Мичурина, д. 36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"Детский сад общеразвивающего вида с приоритетным осуществлением деятельности по художественно-эстетическому направлению развития детей N 5 "Золотая рыбка"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Сургутская, д. 19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"Детский сад общеразвивающего вида с приоритетным осуществлением деятельности по познавательно-речевому направлению развития детей N 6 "Ласточка"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пер. Первомайский, д. 28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"Центр развития ребенка - детский сад N 7 "Елочка"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Кирова, д. 15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"Центр развития ребенка - детский сад N 8 "Солнышко"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Островского, д. 37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"Детский сад N 9 "Одуванчик"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Горная, д. 21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МБДОУ "Детский сад общеразвивающего вида с приоритетным </w:t>
            </w:r>
            <w:r>
              <w:rPr>
                <w:rFonts w:ascii="Calibri" w:hAnsi="Calibri" w:cs="Calibri"/>
              </w:rPr>
              <w:lastRenderedPageBreak/>
              <w:t>осуществлением деятельности по художественно-эстетическому направлению развития детей N 10 "Голубок"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ул. Свердлова, д. 23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"Детский сад N 11 "Радуга"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Коминтерна, д. 10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"Детский сад общеразвивающего вида с приоритетным осуществлением деятельности по социально-личностному направлению развития детей N 13 "Малышок"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д. 30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"Детский сад общеразвивающего вида с приоритетным осуществлением деятельности по познавательно-речевому направлению развития детей N 14 "Березка"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Ямская, д. 8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"Центр развития ребенка - детский сад N 15 "Страна чудес"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Рябиновая, д. 22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"Детский сад общеразвивающего вида с приоритетным осуществлением деятельности по художественно-эстетическому направлению развития детей N 16 "Белочка"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д. 62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"Детский сад N 17 "Незнайка"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Кооперативная, д. 47,</w:t>
            </w:r>
          </w:p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Ломоносова, д. 38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"Детский сад общеразвивающего вида с приоритетным осуществлением деятельности по социально-личностному направлению развития детей N 18 "Улыбка"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Мичурина, д. 2,</w:t>
            </w:r>
          </w:p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Свободы, д. 13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"Детский сад общеразвивающего вида с приоритетным осуществлением деятельности по социально-личностному направлению развития детей N 19 "Серебряные крылышки"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Строителей, д. 92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"Центр развития ребенка - детский сад N 20 "Сказка"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Комсомольская, д. 30а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МБДОУ "Детский сад общеразвивающего вида с приоритетным осуществлением деятельности по познавательно-речевому </w:t>
            </w:r>
            <w:r>
              <w:rPr>
                <w:rFonts w:ascii="Calibri" w:hAnsi="Calibri" w:cs="Calibri"/>
              </w:rPr>
              <w:lastRenderedPageBreak/>
              <w:t>направлению развития детей N 21 "Теремок"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ул. Мира, д. 133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МАДОУ "Детский сад N 22 "Планета детства"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Березовская, д. 21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"Начальная общеобразовательная школа N 11"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Комсомольская, д. 38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ЧДОУ "Детский сад "Радость"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Гагарина, д. 277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Индивидуальный предприниматель Журавлевский Артем Альбертович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Лермонтова, д. 10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4" w:name="Par116"/>
            <w:bookmarkEnd w:id="4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Образовательные организации: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"Средняя общеобразовательная школа N 1 имени Созонова Юрия Георгиевича"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Комсомольская, д. 40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"Средняя общеобразовательная школа N 2"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Луговая, д. 15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"Средняя общеобразовательная школа с углубленным изучением отдельных предметов N 3"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д. 24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"Средняя общеобразовательная школа N 4"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Анны Коньковой, д. 8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"Средняя общеобразовательная школа N 5"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Свердлова, д. 27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"Средняя общеобразовательная школа N 6"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Рознина, д. 35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"Средняя общеобразовательная школа N 8"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Гагарина, д. 133а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"Гимназия N 1"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Ямская, д. 6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ФГБОУ ВПО "Югорский государственный университет"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Чехова, д. 16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Ханты-Мансийский филиал НОУ ВПО "Институт управления" (г. Архангельск)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пер. Надежды, д. 10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Ханты-Мансийский филиал ФГБОУ ВПО "Московский университет культуры и искусств"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Пискунова, д. 1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Ханты-Мансийский институт дизайна и прикладных искусств (филиал) ФГБОУ ВПО "Уральская государственная архитектурно-художественная академия"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Пискунова, д. 7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ФГБОУ ВПО "Российской академии музыки им. Гнесиных" в г. Ханты-Мансийске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Пискунова, д. 7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Ханты-Мансийский филиал НОУ ВПО "Уральский институт коммерции и права"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д. 51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Бюджетное учреждение высшего профессионального образования Ханты-Мансийского автономного округа - Югры "Ханты-Мансийская государственная медицинская академия"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д. 40,</w:t>
            </w:r>
          </w:p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д. 40б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Автономное учреждение среднего профессионального образования Ханты-Мансийского автономного округа - Югры "Ханты-Мансийский технолого-педагогический колледж"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Гагарина, д. 3,</w:t>
            </w:r>
          </w:p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д. 5а,</w:t>
            </w:r>
          </w:p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Уральская, д. 11,</w:t>
            </w:r>
          </w:p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Сирина, д. 51,</w:t>
            </w:r>
          </w:p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Чехова, д. 16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Бюджетное учреждение общего образования Ханты-Мансийского автономного округа - Югры "Югорский физико-математический лицей-интернат"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д. 151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Автономное учреждение среднего профессионального образования Ханты-Мансийского автономного округа - Югры "Югорский колледж-интернат олимпийского резерва"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Студенческая, д. 31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Бюджетное учреждение среднего профессионального образования Ханты-Мансийского автономного округа - Югры колледж-интернат "Центр иску</w:t>
            </w:r>
            <w:proofErr w:type="gramStart"/>
            <w:r>
              <w:rPr>
                <w:rFonts w:ascii="Calibri" w:hAnsi="Calibri" w:cs="Calibri"/>
              </w:rPr>
              <w:t>сств дл</w:t>
            </w:r>
            <w:proofErr w:type="gramEnd"/>
            <w:r>
              <w:rPr>
                <w:rFonts w:ascii="Calibri" w:hAnsi="Calibri" w:cs="Calibri"/>
              </w:rPr>
              <w:t>я одаренных детей Севера"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Пискунова, д. 1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Казенное общеобразовательное учреждение Ханты-Мансийского автономного округа - Югры "Ханты-Мансийская школа для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  <w:r>
              <w:rPr>
                <w:rFonts w:ascii="Calibri" w:hAnsi="Calibri" w:cs="Calibri"/>
              </w:rPr>
              <w:t xml:space="preserve"> с ограниченными возможностями здоровья"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Гагарина, д. 33а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5" w:name="Par183"/>
            <w:bookmarkEnd w:id="5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Медицинские организации: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Бюджетное учреждение Ханты-Мансийского автономного округа - Югры "Окружная клиническая больница"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д. 40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консультативно-диагностической поликлиники бюджетного учреждения Ханты-Мансийского автономного округа - Югры "Окружная клиническая больница"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Парковая, д. 24,</w:t>
            </w:r>
          </w:p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Рябиновая, д. 20,</w:t>
            </w:r>
          </w:p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Осенняя, д. 1,</w:t>
            </w:r>
          </w:p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Свободы, д. 2,</w:t>
            </w:r>
          </w:p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Энгельса, д. 27,</w:t>
            </w:r>
          </w:p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Пионерская, д. 22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Бюджетное учреждение Ханты-Мансийского автономного округа - Югры "Окружной клинический лечебно-реабилитационный центр"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д. 3а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Ханты-Мансийского автономного округа - Югры "Ханты-Мансийский клинический психоневрологический диспансер"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Гагарина, д. 106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Ханты-Мансийского автономного округа - Югры "Ханты-Мансийский клинический противотуберкулезный диспансер"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Гагарина, д. 76</w:t>
            </w:r>
            <w:proofErr w:type="gramStart"/>
            <w:r>
              <w:rPr>
                <w:rFonts w:ascii="Calibri" w:hAnsi="Calibri" w:cs="Calibri"/>
              </w:rPr>
              <w:t xml:space="preserve"> А</w:t>
            </w:r>
            <w:proofErr w:type="gramEnd"/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Бюджетное учреждение Ханты-Мансийского автономного округа - Югры "Ханты-Мансийский клинический кожно-венерологический диспансер"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Гагарина, д. 72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Бюджетное учреждение Ханты-Мансийского автономного округа - Югры "Ханты-Мансийская клиническая стоматологическая поликлиника"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Рознина, д. 75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Ханты-Мансийского автономного округа - Югры "Центр медицины катастроф"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пер. Советский, д. 4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Бюджетное учреждение Ханты-Мансийского автономного округа - Югры "Центр медицинской профилактики"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К.Маркса, д. 34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Бюджетное учреждение Ханты-Мансийского автономного округа - Югры "Клинический врачебно-физкультурный диспансер"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Энгельса, д. 45, пом. 2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Ханты-Мансийского автономного округа - Югры "Бюро судебно-медицинской экспертизы"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д. 40, блок "Д"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Ханты-Мансийского автономного округа - Югры "Станция переливания крови"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д. 40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Ханты-Мансийского автономного округа - Югры "Центр профилактики и борьбы со СПИД"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Гагарина, д. 106, корп. 2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Ханты-Мансийского автономного округа - Югры "Детский противотуберкулезный санаторий им. Е.М.Сагандуковой"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Рознина, д. 76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Ханты-Мансийского автономного округа - Югры "Центр лекарственного мониторинга"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К.Маркса, д. 30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Автономное учреждение Ханты-Мансийского автономного округа - Югры "Центр профессиональной патологии"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Рознина, д. 73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Автономное учреждение Ханты-Мансийского автономного округа - Югры "Югорский научно-исследовательский институт клеточных технологий с банком стволовых клеток"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д. 127</w:t>
            </w:r>
            <w:proofErr w:type="gramStart"/>
            <w:r>
              <w:rPr>
                <w:rFonts w:ascii="Calibri" w:hAnsi="Calibri" w:cs="Calibri"/>
              </w:rPr>
              <w:t xml:space="preserve"> Б</w:t>
            </w:r>
            <w:proofErr w:type="gramEnd"/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Бюджетное учреждение Ханты-Мансийского автономного округа - Югры "Ханты-Мансийская районная поликлиника"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Барабинская, д. 12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Бюджетное учреждение Ханты-Мансийского автономного округа - </w:t>
            </w:r>
            <w:r>
              <w:rPr>
                <w:rFonts w:ascii="Calibri" w:hAnsi="Calibri" w:cs="Calibri"/>
              </w:rPr>
              <w:lastRenderedPageBreak/>
              <w:t>Югры "Ханты-Мансийская городская клиническая станция скорой медицинской помощи"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ул. Привольная, д. 7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"Дантист"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Ямская, д. 10, пом. 1/1, секция Г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"Стоматологическая клиника "Югра Дент"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К.Маркса, д. 28, кв. 39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"Фирма "Жемчуг"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Гагарина, д. 59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"Салон эстетической стоматологии "32 карата"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Красноармейская, д. 26, пом. 40, 41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"Зубной мастер"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Рябиновая, д. 13б, офис 5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"Смайлдент"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Рознина, д. 41, офис 6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"Дентал - Сервис Тюмень"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д. 52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"Люкс Дент"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Ямская, д. 16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"ПРОДЕНТ"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Ледовая, д. 5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"Центр восстановительной медицины и реабилитологии "Нео-Клиника"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Комсомольская, д. 29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"Сибирское здоровье"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Дунина-Горкавича, д. 11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"Диана"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Спортивная, д. 22/1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"УЗИ"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Парковая, д. 92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"ПРИМАВЕРА"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К.Маркса, д. 28, пом. 1002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"Юграмед"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Ледовая, д. 3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"Женский доктор"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Парковая, д. 92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"Диагностика"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Парковая, д. 92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Индивидуальный предприниматель Прибыльская Мария Борисовна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д. 3, каб. N 208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Индивидуальный предприниматель Крюкова Ирина Николаевна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д. 3А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Индивидуальный предприниматель Добросенский Максим Владимирович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д. 26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"Персона"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Дзержинского, д. 30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6" w:name="Par310"/>
            <w:bookmarkEnd w:id="6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спорта: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образовательное учреждение дополнительного образования детей "Специализированная детско-юношеская спортивная школа олимпийского резерва"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д. 1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"Спортивный комплекс "Дружба"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Рознина, д. 104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Спортивный клуб "Геолог"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Парковая, д. 92б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Спортивный клуб "Спарта"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Чехова, д. 26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Спортивный клуб "Олимпия"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Лермонтова, д. 19а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Спортивный клуб "Факел"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Пристанская, д. 4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Открытый стадион "Югра-Атлетикс" автономного учреждения Ханты-Мансийского автономного округа - Югры "ЮграМегаСпорт"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Отрадная, д. 9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Ледовый дворец спорта автономного учреждения Ханты-Мансийского автономного округа - Югры "ЮграМегаСпорт"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Ледовая, д. 1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 зимних видов спорта им. А.В. Филипенко автономного учреждения Ханты-Мансийского автономного округа - Югры "ЮграМегаСпорт"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Спортивная, д. 24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Горнолыжный комплекс "Хвойный урман"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Ледовая, д. 14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Автономное учреждение Ханты-Мансийского автономного округа - Югры "Центр спортивной подготовки по теннису"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Студенческая, д. 21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Бюджетное учреждение Ханты-Мансийского автономного округа - Югры "Специализированная детско-юношеская спортивная школа олимпийского резерва"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Спортивная, д. 26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Автономное учреждение Ханты-Мансийского автономного округа - Югры "</w:t>
            </w:r>
            <w:proofErr w:type="gramStart"/>
            <w:r>
              <w:rPr>
                <w:rFonts w:ascii="Calibri" w:hAnsi="Calibri" w:cs="Calibri"/>
              </w:rPr>
              <w:t>Конно-спортивный</w:t>
            </w:r>
            <w:proofErr w:type="gramEnd"/>
            <w:r>
              <w:rPr>
                <w:rFonts w:ascii="Calibri" w:hAnsi="Calibri" w:cs="Calibri"/>
              </w:rPr>
              <w:t xml:space="preserve"> клуб "Мустанг"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Горный, ул. Еловая, д. 34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Спортивно-оздоровительный центр "Лидер" бюджетного учреждения Ханты-Мансийского автономного округа - Югры "Центр спортивной подготовки сборных команд Югры"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Дзержинского, д. 17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Физкультурно-оздоровительный комплекс ФГБОУ ВПО "Югорский государственный университет"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Чехова, д. 16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Крытый корт муниципального бюджетного образовательного учреждения дополнительного образования детей "Специализированная детско-юношеская спортивная школа олимпийского резерва"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Гагарина, д. 101а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7" w:name="Par360"/>
            <w:bookmarkEnd w:id="7"/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Оптовые и розничные рынки: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Универсальный рынок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Чехова, д. 72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Сельскохозяйственный рынок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Чехова, д. 74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8" w:name="Par368"/>
            <w:bookmarkEnd w:id="8"/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Вокзалы и аэропорты: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Вокзальный комплекс "Авторечвокзал"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Бориса Щербины, д. 1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Аэропорт города Ханты-Мансийска ОАО "Юграавиа"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Ханты-Мансийск, Аэропорт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9" w:name="Par377"/>
            <w:bookmarkEnd w:id="9"/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военного назначения: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Военный комиссариат Ханты-Мансийского автономного округа - Югры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д. 20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 военного комиссариата Ханты-Мансийского автономного округа - Югры по городу Ханты-Мансийску и Ханты-Мансийскому району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Дзержинского, д. 10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Войсковая часть 93438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Югорская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0" w:name="Par388"/>
            <w:bookmarkEnd w:id="10"/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Места массового скопления граждан:</w:t>
            </w:r>
          </w:p>
        </w:tc>
      </w:tr>
      <w:tr w:rsidR="00CD7A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Свободная от застройки территория площадью 500 квадратных метров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A17" w:rsidRDefault="00CD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Гагарина, площадь Свободы</w:t>
            </w:r>
          </w:p>
        </w:tc>
      </w:tr>
    </w:tbl>
    <w:p w:rsidR="00CD7A17" w:rsidRDefault="00CD7A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7A17" w:rsidRDefault="00CD7A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7A17" w:rsidRDefault="00CD7A1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61F83" w:rsidRDefault="00CD7A17">
      <w:bookmarkStart w:id="11" w:name="_GoBack"/>
      <w:bookmarkEnd w:id="11"/>
    </w:p>
    <w:sectPr w:rsidR="00561F8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17"/>
    <w:rsid w:val="002B3870"/>
    <w:rsid w:val="00707301"/>
    <w:rsid w:val="00CD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70A8585CD5A29ECDF2998493EB03BE2D24CE4D0C75CFCA42F846DA1412857273394C12F7C20D6F16EB2E89gCtEK" TargetMode="External"/><Relationship Id="rId13" Type="http://schemas.openxmlformats.org/officeDocument/2006/relationships/hyperlink" Target="consultantplus://offline/ref=3E70A8585CD5A29ECDF2998493EB03BE2D24CE4D047CCBC942F61BD01C4B897074361305F08B016E16EA2Eg8tA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70A8585CD5A29ECDF28789858754B12A2B90460975C09B1EA9408D4Bg4t2K" TargetMode="External"/><Relationship Id="rId12" Type="http://schemas.openxmlformats.org/officeDocument/2006/relationships/hyperlink" Target="consultantplus://offline/ref=3E70A8585CD5A29ECDF2998493EB03BE2D24CE4D047CCBC942F61BD01C4B897074361305F08B016E16EA2Eg8t9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70A8585CD5A29ECDF2998D8AEC03BE2D24CE4D0F72C8CB43F61BD01C4B8970g7t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70A8585CD5A29ECDF28789858754B12A2893420B74C09B1EA9408D4B42832733794A47B486046Dg1t1K" TargetMode="External"/><Relationship Id="rId11" Type="http://schemas.openxmlformats.org/officeDocument/2006/relationships/hyperlink" Target="consultantplus://offline/ref=3E70A8585CD5A29ECDF2998493EB03BE2D24CE4D047CCBC942F61BD01C4B8970g7t4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E70A8585CD5A29ECDF2998493EB03BE2D24CE4D047CCBC942F61BD01C4B897074361305F08B016E16EA2Eg8tEK" TargetMode="External"/><Relationship Id="rId10" Type="http://schemas.openxmlformats.org/officeDocument/2006/relationships/hyperlink" Target="consultantplus://offline/ref=3E70A8585CD5A29ECDF2998493EB03BE2D24CE4D047CCBC942F61BD01C4B8970g7t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70A8585CD5A29ECDF2998493EB03BE2D24CE4D047CCBC942F61BD01C4B8970g7t4K" TargetMode="External"/><Relationship Id="rId14" Type="http://schemas.openxmlformats.org/officeDocument/2006/relationships/hyperlink" Target="consultantplus://offline/ref=3E70A8585CD5A29ECDF2998493EB03BE2D24CE4D047CCBC942F61BD01C4B897074361305F08B016E16E92Ag8t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2601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1</cp:revision>
  <dcterms:created xsi:type="dcterms:W3CDTF">2015-04-30T10:45:00Z</dcterms:created>
  <dcterms:modified xsi:type="dcterms:W3CDTF">2015-04-30T10:45:00Z</dcterms:modified>
</cp:coreProperties>
</file>