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</w:p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</w:p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EB0213">
        <w:rPr>
          <w:rFonts w:ascii="Times New Roman" w:hAnsi="Times New Roman" w:cs="Times New Roman"/>
          <w:sz w:val="28"/>
          <w:szCs w:val="28"/>
        </w:rPr>
        <w:t>01.12.2014 №1174</w:t>
      </w:r>
    </w:p>
    <w:p w:rsidR="00EB0213" w:rsidRDefault="00EB0213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77" w:rsidRDefault="00190C77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нормативных правовых актов действующему законодательству, а также учитывая рекомендации и предложения предпринимательского сообщества, поступившие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конференции субъектов малого и среднего предпринимательства города Ханты-Мансийска, вносятся изменения в постановление Администрации города Ханты-Мансийска от </w:t>
      </w:r>
      <w:r w:rsidR="00120BF8">
        <w:rPr>
          <w:rFonts w:ascii="Times New Roman" w:hAnsi="Times New Roman" w:cs="Times New Roman"/>
          <w:sz w:val="28"/>
          <w:szCs w:val="28"/>
        </w:rPr>
        <w:t>01.12.2014 №1174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6A4" w:rsidRDefault="00654FB3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BB0">
        <w:rPr>
          <w:rFonts w:ascii="Times New Roman" w:hAnsi="Times New Roman" w:cs="Times New Roman"/>
          <w:sz w:val="28"/>
          <w:szCs w:val="28"/>
        </w:rPr>
        <w:t>По тексту дополня</w:t>
      </w:r>
      <w:r w:rsidR="00C2403C">
        <w:rPr>
          <w:rFonts w:ascii="Times New Roman" w:hAnsi="Times New Roman" w:cs="Times New Roman"/>
          <w:sz w:val="28"/>
          <w:szCs w:val="28"/>
        </w:rPr>
        <w:t>ю</w:t>
      </w:r>
      <w:r w:rsidR="004D4BB0">
        <w:rPr>
          <w:rFonts w:ascii="Times New Roman" w:hAnsi="Times New Roman" w:cs="Times New Roman"/>
          <w:sz w:val="28"/>
          <w:szCs w:val="28"/>
        </w:rPr>
        <w:t xml:space="preserve">тся </w:t>
      </w:r>
      <w:r w:rsidR="00C240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D4BB0">
        <w:rPr>
          <w:rFonts w:ascii="Times New Roman" w:hAnsi="Times New Roman" w:cs="Times New Roman"/>
          <w:sz w:val="28"/>
          <w:szCs w:val="28"/>
        </w:rPr>
        <w:t>уточняющ</w:t>
      </w:r>
      <w:r w:rsidR="00C2403C">
        <w:rPr>
          <w:rFonts w:ascii="Times New Roman" w:hAnsi="Times New Roman" w:cs="Times New Roman"/>
          <w:sz w:val="28"/>
          <w:szCs w:val="28"/>
        </w:rPr>
        <w:t>ие</w:t>
      </w:r>
      <w:r w:rsidR="004D4BB0">
        <w:rPr>
          <w:rFonts w:ascii="Times New Roman" w:hAnsi="Times New Roman" w:cs="Times New Roman"/>
          <w:sz w:val="28"/>
          <w:szCs w:val="28"/>
        </w:rPr>
        <w:t xml:space="preserve"> формулировк</w:t>
      </w:r>
      <w:r w:rsidR="00C2403C">
        <w:rPr>
          <w:rFonts w:ascii="Times New Roman" w:hAnsi="Times New Roman" w:cs="Times New Roman"/>
          <w:sz w:val="28"/>
          <w:szCs w:val="28"/>
        </w:rPr>
        <w:t>и: «субъекты социального предпринимательства»</w:t>
      </w:r>
      <w:r w:rsidR="00CC06A4">
        <w:rPr>
          <w:rFonts w:ascii="Times New Roman" w:hAnsi="Times New Roman" w:cs="Times New Roman"/>
          <w:sz w:val="28"/>
          <w:szCs w:val="28"/>
        </w:rPr>
        <w:t>; после слов «аренда» дополняются слова «субаренда».</w:t>
      </w:r>
    </w:p>
    <w:p w:rsidR="00D81828" w:rsidRDefault="00D81828" w:rsidP="00D8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10.1. дополнен абзацем 2, в целях расширения мер финансовой поддержки для социально незащищенной группы граждан (инвалиды, </w:t>
      </w:r>
      <w:r w:rsidR="00A90872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выпускники детских домов).</w:t>
      </w:r>
    </w:p>
    <w:p w:rsidR="00D81828" w:rsidRDefault="00D81828" w:rsidP="00D8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порядка исключена необходимость прохождения обучения основам предпринимательской деятельности субъектам социального предпринимательства, </w:t>
      </w:r>
      <w:r w:rsidR="00A90872">
        <w:rPr>
          <w:rFonts w:ascii="Times New Roman" w:hAnsi="Times New Roman" w:cs="Times New Roman"/>
          <w:sz w:val="28"/>
          <w:szCs w:val="28"/>
        </w:rPr>
        <w:t>осуществляющим деятельность</w:t>
      </w:r>
      <w:r w:rsidR="008C03C1">
        <w:rPr>
          <w:rFonts w:ascii="Times New Roman" w:hAnsi="Times New Roman" w:cs="Times New Roman"/>
          <w:sz w:val="28"/>
          <w:szCs w:val="28"/>
        </w:rPr>
        <w:t xml:space="preserve"> </w:t>
      </w:r>
      <w:r w:rsidR="00A90872">
        <w:rPr>
          <w:rFonts w:ascii="Times New Roman" w:hAnsi="Times New Roman" w:cs="Times New Roman"/>
          <w:sz w:val="28"/>
          <w:szCs w:val="28"/>
        </w:rPr>
        <w:t>более</w:t>
      </w:r>
      <w:r w:rsidR="008C03C1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A908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872" w:rsidRDefault="00C857E2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20 </w:t>
      </w:r>
      <w:r w:rsidR="008C03C1">
        <w:rPr>
          <w:rFonts w:ascii="Times New Roman" w:hAnsi="Times New Roman" w:cs="Times New Roman"/>
          <w:sz w:val="28"/>
          <w:szCs w:val="28"/>
        </w:rPr>
        <w:t>изложен в новой редакции</w:t>
      </w:r>
      <w:r>
        <w:rPr>
          <w:rFonts w:ascii="Times New Roman" w:hAnsi="Times New Roman" w:cs="Times New Roman"/>
          <w:sz w:val="28"/>
          <w:szCs w:val="28"/>
        </w:rPr>
        <w:t>, в связи с тем, что лицензия на право осуществления соответствующей предпринимательской деятельности выдается после того, как приобретено и установлено оборудование</w:t>
      </w:r>
      <w:r w:rsidR="00B131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набран штат сотрудников. </w:t>
      </w:r>
      <w:r w:rsidR="00CD4318">
        <w:rPr>
          <w:rFonts w:ascii="Times New Roman" w:hAnsi="Times New Roman" w:cs="Times New Roman"/>
          <w:sz w:val="28"/>
          <w:szCs w:val="28"/>
        </w:rPr>
        <w:t xml:space="preserve">Учитывая, что потенциальные получатели гранта – это начинающие предприниматели, не имеющие полного комплекта оборудования, не имеющие сотрудников, требование лицензии не актуально. </w:t>
      </w:r>
      <w:r w:rsidR="00B131D5">
        <w:rPr>
          <w:rFonts w:ascii="Times New Roman" w:hAnsi="Times New Roman" w:cs="Times New Roman"/>
          <w:sz w:val="28"/>
          <w:szCs w:val="28"/>
        </w:rPr>
        <w:t>А также в связи с тем, что пункт 20 противоречит подпункту 5 пункта 11, которым предусмотрено целевое расходование суммы гранта</w:t>
      </w:r>
      <w:r w:rsidR="007E0E32">
        <w:rPr>
          <w:rFonts w:ascii="Times New Roman" w:hAnsi="Times New Roman" w:cs="Times New Roman"/>
          <w:sz w:val="28"/>
          <w:szCs w:val="28"/>
        </w:rPr>
        <w:t xml:space="preserve"> </w:t>
      </w:r>
      <w:r w:rsidR="00CD4318">
        <w:rPr>
          <w:rFonts w:ascii="Times New Roman" w:hAnsi="Times New Roman" w:cs="Times New Roman"/>
          <w:sz w:val="28"/>
          <w:szCs w:val="28"/>
        </w:rPr>
        <w:t xml:space="preserve">- </w:t>
      </w:r>
      <w:r w:rsidR="00B131D5">
        <w:rPr>
          <w:rFonts w:ascii="Times New Roman" w:hAnsi="Times New Roman" w:cs="Times New Roman"/>
          <w:sz w:val="28"/>
          <w:szCs w:val="28"/>
        </w:rPr>
        <w:t>на получение лицензий.</w:t>
      </w:r>
      <w:r w:rsidR="004C4B0E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4C4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B0E">
        <w:rPr>
          <w:rFonts w:ascii="Times New Roman" w:hAnsi="Times New Roman" w:cs="Times New Roman"/>
          <w:sz w:val="28"/>
          <w:szCs w:val="28"/>
        </w:rPr>
        <w:t xml:space="preserve"> данным пунктом предлагается предусмотреть перечень дополнительных документов, подтверждающих отнесение Субъекта, либо его сотрудников к социально незащищенной группе граждан (</w:t>
      </w:r>
      <w:r w:rsidR="00761598">
        <w:rPr>
          <w:rFonts w:ascii="Times New Roman" w:hAnsi="Times New Roman" w:cs="Times New Roman"/>
          <w:sz w:val="28"/>
          <w:szCs w:val="28"/>
        </w:rPr>
        <w:t>инвалиды,</w:t>
      </w:r>
      <w:r w:rsidR="00A90872">
        <w:rPr>
          <w:rFonts w:ascii="Times New Roman" w:hAnsi="Times New Roman" w:cs="Times New Roman"/>
          <w:sz w:val="28"/>
          <w:szCs w:val="28"/>
        </w:rPr>
        <w:t xml:space="preserve"> </w:t>
      </w:r>
      <w:r w:rsidR="00A90872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родителей, выпускники детских домов</w:t>
      </w:r>
      <w:r w:rsidR="00A90872">
        <w:rPr>
          <w:rFonts w:ascii="Times New Roman" w:hAnsi="Times New Roman" w:cs="Times New Roman"/>
          <w:sz w:val="28"/>
          <w:szCs w:val="28"/>
        </w:rPr>
        <w:t>).</w:t>
      </w:r>
    </w:p>
    <w:p w:rsidR="00CC06A4" w:rsidRDefault="00E15EBC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6A4">
        <w:rPr>
          <w:rFonts w:ascii="Times New Roman" w:hAnsi="Times New Roman" w:cs="Times New Roman"/>
          <w:sz w:val="28"/>
          <w:szCs w:val="28"/>
        </w:rPr>
        <w:t xml:space="preserve">Увеличивается период </w:t>
      </w:r>
      <w:r w:rsidR="007E0E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06A4">
        <w:rPr>
          <w:rFonts w:ascii="Times New Roman" w:hAnsi="Times New Roman" w:cs="Times New Roman"/>
          <w:sz w:val="28"/>
          <w:szCs w:val="28"/>
        </w:rPr>
        <w:t>второго этапа конкурса до 10 дней (</w:t>
      </w:r>
      <w:r w:rsidR="007E0E32">
        <w:rPr>
          <w:rFonts w:ascii="Times New Roman" w:hAnsi="Times New Roman" w:cs="Times New Roman"/>
          <w:sz w:val="28"/>
          <w:szCs w:val="28"/>
        </w:rPr>
        <w:t>в прежней редакции</w:t>
      </w:r>
      <w:r w:rsidR="00CC06A4">
        <w:rPr>
          <w:rFonts w:ascii="Times New Roman" w:hAnsi="Times New Roman" w:cs="Times New Roman"/>
          <w:sz w:val="28"/>
          <w:szCs w:val="28"/>
        </w:rPr>
        <w:t xml:space="preserve"> </w:t>
      </w:r>
      <w:r w:rsidR="00BF79D0">
        <w:rPr>
          <w:rFonts w:ascii="Times New Roman" w:hAnsi="Times New Roman" w:cs="Times New Roman"/>
          <w:sz w:val="28"/>
          <w:szCs w:val="28"/>
        </w:rPr>
        <w:t>«</w:t>
      </w:r>
      <w:r w:rsidR="00CC06A4">
        <w:rPr>
          <w:rFonts w:ascii="Times New Roman" w:hAnsi="Times New Roman" w:cs="Times New Roman"/>
          <w:sz w:val="28"/>
          <w:szCs w:val="28"/>
        </w:rPr>
        <w:t>5 дней</w:t>
      </w:r>
      <w:r w:rsidR="00BF79D0">
        <w:rPr>
          <w:rFonts w:ascii="Times New Roman" w:hAnsi="Times New Roman" w:cs="Times New Roman"/>
          <w:sz w:val="28"/>
          <w:szCs w:val="28"/>
        </w:rPr>
        <w:t>»</w:t>
      </w:r>
      <w:r w:rsidR="00CC06A4">
        <w:rPr>
          <w:rFonts w:ascii="Times New Roman" w:hAnsi="Times New Roman" w:cs="Times New Roman"/>
          <w:sz w:val="28"/>
          <w:szCs w:val="28"/>
        </w:rPr>
        <w:t>), в связи с необходимостью проведения полноценной экспертизы пакетов документов, предоставленных на конкурс субъектами малого предпринимательства.</w:t>
      </w:r>
    </w:p>
    <w:p w:rsidR="00CC06A4" w:rsidRDefault="00C2403C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A4">
        <w:rPr>
          <w:rFonts w:ascii="Times New Roman" w:hAnsi="Times New Roman" w:cs="Times New Roman"/>
          <w:sz w:val="28"/>
          <w:szCs w:val="28"/>
        </w:rPr>
        <w:tab/>
        <w:t>Установлены сроки проведения экспертизы докуме</w:t>
      </w:r>
      <w:r w:rsidR="00CA0727">
        <w:rPr>
          <w:rFonts w:ascii="Times New Roman" w:hAnsi="Times New Roman" w:cs="Times New Roman"/>
          <w:sz w:val="28"/>
          <w:szCs w:val="28"/>
        </w:rPr>
        <w:t xml:space="preserve">нтов «в течение 7 рабочих дней», из расчета 1 день – </w:t>
      </w:r>
      <w:r w:rsidR="007E0E32">
        <w:rPr>
          <w:rFonts w:ascii="Times New Roman" w:hAnsi="Times New Roman" w:cs="Times New Roman"/>
          <w:sz w:val="28"/>
          <w:szCs w:val="28"/>
        </w:rPr>
        <w:t>на проведение экспертизы</w:t>
      </w:r>
      <w:r w:rsidR="00CA0727">
        <w:rPr>
          <w:rFonts w:ascii="Times New Roman" w:hAnsi="Times New Roman" w:cs="Times New Roman"/>
          <w:sz w:val="28"/>
          <w:szCs w:val="28"/>
        </w:rPr>
        <w:t xml:space="preserve"> специалиста управления экономического развития, 3 дня</w:t>
      </w:r>
      <w:r w:rsidR="007E0E32">
        <w:rPr>
          <w:rFonts w:ascii="Times New Roman" w:hAnsi="Times New Roman" w:cs="Times New Roman"/>
          <w:sz w:val="28"/>
          <w:szCs w:val="28"/>
        </w:rPr>
        <w:t xml:space="preserve"> –</w:t>
      </w:r>
      <w:r w:rsidR="00CA0727">
        <w:rPr>
          <w:rFonts w:ascii="Times New Roman" w:hAnsi="Times New Roman" w:cs="Times New Roman"/>
          <w:sz w:val="28"/>
          <w:szCs w:val="28"/>
        </w:rPr>
        <w:t xml:space="preserve"> </w:t>
      </w:r>
      <w:r w:rsidR="007E0E32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A0727">
        <w:rPr>
          <w:rFonts w:ascii="Times New Roman" w:hAnsi="Times New Roman" w:cs="Times New Roman"/>
          <w:sz w:val="28"/>
          <w:szCs w:val="28"/>
        </w:rPr>
        <w:t>экспер</w:t>
      </w:r>
      <w:r w:rsidR="007E0E32">
        <w:rPr>
          <w:rFonts w:ascii="Times New Roman" w:hAnsi="Times New Roman" w:cs="Times New Roman"/>
          <w:sz w:val="28"/>
          <w:szCs w:val="28"/>
        </w:rPr>
        <w:t>тизы</w:t>
      </w:r>
      <w:r w:rsidR="00CA0727">
        <w:rPr>
          <w:rFonts w:ascii="Times New Roman" w:hAnsi="Times New Roman" w:cs="Times New Roman"/>
          <w:sz w:val="28"/>
          <w:szCs w:val="28"/>
        </w:rPr>
        <w:t xml:space="preserve"> специалиста Департамента управления финансами, 3 дня</w:t>
      </w:r>
      <w:r w:rsidR="007E0E32">
        <w:rPr>
          <w:rFonts w:ascii="Times New Roman" w:hAnsi="Times New Roman" w:cs="Times New Roman"/>
          <w:sz w:val="28"/>
          <w:szCs w:val="28"/>
        </w:rPr>
        <w:t xml:space="preserve"> –</w:t>
      </w:r>
      <w:r w:rsidR="00CA0727">
        <w:rPr>
          <w:rFonts w:ascii="Times New Roman" w:hAnsi="Times New Roman" w:cs="Times New Roman"/>
          <w:sz w:val="28"/>
          <w:szCs w:val="28"/>
        </w:rPr>
        <w:t xml:space="preserve"> </w:t>
      </w:r>
      <w:r w:rsidR="007E0E32">
        <w:rPr>
          <w:rFonts w:ascii="Times New Roman" w:hAnsi="Times New Roman" w:cs="Times New Roman"/>
          <w:sz w:val="28"/>
          <w:szCs w:val="28"/>
        </w:rPr>
        <w:t>на проведение экспертизы</w:t>
      </w:r>
      <w:r w:rsidR="00CA0727">
        <w:rPr>
          <w:rFonts w:ascii="Times New Roman" w:hAnsi="Times New Roman" w:cs="Times New Roman"/>
          <w:sz w:val="28"/>
          <w:szCs w:val="28"/>
        </w:rPr>
        <w:t xml:space="preserve"> специалиста юридического управления.</w:t>
      </w:r>
    </w:p>
    <w:p w:rsidR="00CC06A4" w:rsidRDefault="00CC06A4" w:rsidP="00CC0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 срок подписания  решения экспертной комиссией «со дня окончания проведения экспертизы членами экспертной комиссии» (</w:t>
      </w:r>
      <w:r w:rsidR="00BF79D0">
        <w:rPr>
          <w:rFonts w:ascii="Times New Roman" w:hAnsi="Times New Roman" w:cs="Times New Roman"/>
          <w:sz w:val="28"/>
          <w:szCs w:val="28"/>
        </w:rPr>
        <w:t>в прежней редакции «</w:t>
      </w:r>
      <w:r>
        <w:rPr>
          <w:rFonts w:ascii="Times New Roman" w:hAnsi="Times New Roman" w:cs="Times New Roman"/>
          <w:sz w:val="28"/>
          <w:szCs w:val="28"/>
        </w:rPr>
        <w:t>со дня проведения</w:t>
      </w:r>
      <w:r w:rsidR="003A3AAD">
        <w:rPr>
          <w:rFonts w:ascii="Times New Roman" w:hAnsi="Times New Roman" w:cs="Times New Roman"/>
          <w:sz w:val="28"/>
          <w:szCs w:val="28"/>
        </w:rPr>
        <w:t xml:space="preserve"> заседания экспертной комиссии</w:t>
      </w:r>
      <w:r w:rsidR="00BF79D0">
        <w:rPr>
          <w:rFonts w:ascii="Times New Roman" w:hAnsi="Times New Roman" w:cs="Times New Roman"/>
          <w:sz w:val="28"/>
          <w:szCs w:val="28"/>
        </w:rPr>
        <w:t>»</w:t>
      </w:r>
      <w:r w:rsidR="003A3AAD">
        <w:rPr>
          <w:rFonts w:ascii="Times New Roman" w:hAnsi="Times New Roman" w:cs="Times New Roman"/>
          <w:sz w:val="28"/>
          <w:szCs w:val="28"/>
        </w:rPr>
        <w:t xml:space="preserve">), в связи с тем, </w:t>
      </w:r>
      <w:r w:rsidR="003A3AAD">
        <w:rPr>
          <w:rFonts w:ascii="Times New Roman" w:hAnsi="Times New Roman" w:cs="Times New Roman"/>
          <w:sz w:val="28"/>
          <w:szCs w:val="28"/>
        </w:rPr>
        <w:lastRenderedPageBreak/>
        <w:t xml:space="preserve">что в прежней редакции </w:t>
      </w:r>
      <w:r w:rsidR="00BF79D0">
        <w:rPr>
          <w:rFonts w:ascii="Times New Roman" w:hAnsi="Times New Roman" w:cs="Times New Roman"/>
          <w:sz w:val="28"/>
          <w:szCs w:val="28"/>
        </w:rPr>
        <w:t>не предусмотрен срок проведения экспертизы пакета документов членами экспертной комиссии.</w:t>
      </w:r>
    </w:p>
    <w:p w:rsidR="004D4BB0" w:rsidRDefault="00CC06A4" w:rsidP="00CC06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Установлены сроки предоставления отчета о целевом  использовании суммы гранта </w:t>
      </w:r>
      <w:r w:rsidR="00B245F3">
        <w:rPr>
          <w:rFonts w:ascii="Times New Roman" w:hAnsi="Times New Roman" w:cs="Times New Roman"/>
          <w:sz w:val="28"/>
          <w:szCs w:val="28"/>
        </w:rPr>
        <w:t xml:space="preserve">«в течение 3-х месяцев </w:t>
      </w:r>
      <w:r>
        <w:rPr>
          <w:rFonts w:ascii="Times New Roman" w:hAnsi="Times New Roman" w:cs="Times New Roman"/>
          <w:sz w:val="28"/>
          <w:szCs w:val="28"/>
        </w:rPr>
        <w:t>со дня получения суммы гранта» (</w:t>
      </w:r>
      <w:r w:rsidR="00274FA5">
        <w:rPr>
          <w:rFonts w:ascii="Times New Roman" w:hAnsi="Times New Roman" w:cs="Times New Roman"/>
          <w:sz w:val="28"/>
          <w:szCs w:val="28"/>
        </w:rPr>
        <w:t>в прежней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истечении финансового года не позднее 20 января следующего года»).</w:t>
      </w:r>
      <w:r w:rsidR="00B245F3">
        <w:rPr>
          <w:rFonts w:ascii="Times New Roman" w:hAnsi="Times New Roman" w:cs="Times New Roman"/>
          <w:sz w:val="28"/>
          <w:szCs w:val="28"/>
        </w:rPr>
        <w:t xml:space="preserve"> </w:t>
      </w:r>
      <w:r w:rsidR="004C53DB">
        <w:rPr>
          <w:rFonts w:ascii="Times New Roman" w:hAnsi="Times New Roman" w:cs="Times New Roman"/>
          <w:sz w:val="28"/>
          <w:szCs w:val="28"/>
        </w:rPr>
        <w:t>Учитывая, что в этом году планируется объявлять конкурс о предоставлении грантов во втором квартале, целесообразнее получить отчет о целевом использовании сум</w:t>
      </w:r>
      <w:r w:rsidR="00A90872">
        <w:rPr>
          <w:rFonts w:ascii="Times New Roman" w:hAnsi="Times New Roman" w:cs="Times New Roman"/>
          <w:sz w:val="28"/>
          <w:szCs w:val="28"/>
        </w:rPr>
        <w:t>мы гранта в течение 3-х месяцев со дня получения суммы гранта получателем.</w:t>
      </w:r>
    </w:p>
    <w:p w:rsidR="00727674" w:rsidRDefault="000D26C5" w:rsidP="0072767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4BB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C76D2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 w:rsidR="00CC06A4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727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674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4D4BB0" w:rsidRDefault="004D4BB0" w:rsidP="00727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формулировкой: «Перечисление субсидии производится по и</w:t>
      </w:r>
      <w:r w:rsidR="00465E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мененным реквизитам,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Получателя субсидии, без внесения изменений в Договор».</w:t>
      </w:r>
    </w:p>
    <w:p w:rsidR="003812C3" w:rsidRDefault="003812C3" w:rsidP="0038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статистического наблюдения за развитием субъектов </w:t>
      </w:r>
      <w:r w:rsidR="0046041F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проектом предусматривается предоставление бухгалтерс</w:t>
      </w:r>
      <w:r>
        <w:rPr>
          <w:rFonts w:ascii="Times New Roman" w:hAnsi="Times New Roman" w:cs="Times New Roman"/>
          <w:sz w:val="28"/>
          <w:szCs w:val="28"/>
        </w:rPr>
        <w:t>кой и статистической отчетности для субъектов малого предпринимательства, осуществляющих деятельность более 1 (одного) года.</w:t>
      </w:r>
    </w:p>
    <w:p w:rsidR="003812C3" w:rsidRPr="00A95B90" w:rsidRDefault="003812C3" w:rsidP="0038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Правовым регулированием будут затронуты субъекты малого предпринимательства</w:t>
      </w:r>
      <w:r w:rsidR="00727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74">
        <w:rPr>
          <w:rFonts w:ascii="Times New Roman" w:hAnsi="Times New Roman" w:cs="Times New Roman"/>
          <w:sz w:val="28"/>
          <w:szCs w:val="28"/>
        </w:rPr>
        <w:t>относящиеся к социально незащищенным группам граждан.</w:t>
      </w:r>
    </w:p>
    <w:p w:rsidR="003812C3" w:rsidRDefault="003812C3" w:rsidP="00381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A95B90">
        <w:rPr>
          <w:rFonts w:ascii="Times New Roman" w:hAnsi="Times New Roman" w:cs="Times New Roman"/>
          <w:sz w:val="28"/>
          <w:szCs w:val="28"/>
        </w:rPr>
        <w:t>, запр</w:t>
      </w:r>
      <w:r>
        <w:rPr>
          <w:rFonts w:ascii="Times New Roman" w:hAnsi="Times New Roman" w:cs="Times New Roman"/>
          <w:sz w:val="28"/>
          <w:szCs w:val="28"/>
        </w:rPr>
        <w:t>еты и ограничения на субъекты</w:t>
      </w:r>
      <w:r w:rsidRPr="00A95B9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предла</w:t>
      </w:r>
      <w:r>
        <w:rPr>
          <w:rFonts w:ascii="Times New Roman" w:hAnsi="Times New Roman" w:cs="Times New Roman"/>
          <w:sz w:val="28"/>
          <w:szCs w:val="28"/>
        </w:rPr>
        <w:t>гаемым правовым регулированием не предусмотрены.</w:t>
      </w:r>
    </w:p>
    <w:p w:rsidR="003812C3" w:rsidRPr="00A95B90" w:rsidRDefault="003812C3" w:rsidP="00381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Pr="00A95B90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деятельности, связанные</w:t>
      </w:r>
      <w:r w:rsidRPr="00A95B90">
        <w:rPr>
          <w:rFonts w:ascii="Times New Roman" w:hAnsi="Times New Roman" w:cs="Times New Roman"/>
          <w:sz w:val="28"/>
          <w:szCs w:val="28"/>
        </w:rPr>
        <w:t xml:space="preserve"> с необходимостью соблюдать обязанности, запреты и ограничения, возлагаемые на них или изменяемые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, не предусмотрены</w:t>
      </w:r>
      <w:r w:rsidRPr="00A95B90">
        <w:rPr>
          <w:rFonts w:ascii="Times New Roman" w:hAnsi="Times New Roman" w:cs="Times New Roman"/>
          <w:sz w:val="28"/>
          <w:szCs w:val="28"/>
        </w:rPr>
        <w:t>;</w:t>
      </w:r>
    </w:p>
    <w:p w:rsidR="003812C3" w:rsidRDefault="003812C3" w:rsidP="00381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90">
        <w:rPr>
          <w:rFonts w:ascii="Times New Roman" w:hAnsi="Times New Roman" w:cs="Times New Roman"/>
          <w:sz w:val="28"/>
          <w:szCs w:val="28"/>
        </w:rPr>
        <w:t xml:space="preserve">невозможности решения проблемы предложенным способом, </w:t>
      </w:r>
      <w:r>
        <w:rPr>
          <w:rFonts w:ascii="Times New Roman" w:hAnsi="Times New Roman" w:cs="Times New Roman"/>
          <w:sz w:val="28"/>
          <w:szCs w:val="28"/>
        </w:rPr>
        <w:t>возможны следующие риски:</w:t>
      </w:r>
    </w:p>
    <w:p w:rsidR="003812C3" w:rsidRDefault="003812C3" w:rsidP="002E4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D7E">
        <w:rPr>
          <w:rFonts w:ascii="Times New Roman" w:hAnsi="Times New Roman" w:cs="Times New Roman"/>
          <w:sz w:val="28"/>
          <w:szCs w:val="28"/>
        </w:rPr>
        <w:t xml:space="preserve"> </w:t>
      </w:r>
      <w:r w:rsidR="002E41BD">
        <w:rPr>
          <w:rFonts w:ascii="Times New Roman" w:hAnsi="Times New Roman" w:cs="Times New Roman"/>
          <w:sz w:val="28"/>
          <w:szCs w:val="28"/>
        </w:rPr>
        <w:t xml:space="preserve">уменьшение количества участников конкурса из числа социально незащищенных граждан </w:t>
      </w:r>
      <w:r w:rsidR="002E41BD">
        <w:rPr>
          <w:rFonts w:ascii="Times New Roman" w:hAnsi="Times New Roman" w:cs="Times New Roman"/>
          <w:sz w:val="28"/>
          <w:szCs w:val="28"/>
        </w:rPr>
        <w:t>(инвалиды, лица из числа детей-сирот и детей, оставшихся без попечения родителей</w:t>
      </w:r>
      <w:r w:rsidR="002E41BD">
        <w:rPr>
          <w:rFonts w:ascii="Times New Roman" w:hAnsi="Times New Roman" w:cs="Times New Roman"/>
          <w:sz w:val="28"/>
          <w:szCs w:val="28"/>
        </w:rPr>
        <w:t>, выпускники детских домов);</w:t>
      </w:r>
    </w:p>
    <w:p w:rsidR="003812C3" w:rsidRPr="00A95B90" w:rsidRDefault="003812C3" w:rsidP="002B3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9A1">
        <w:rPr>
          <w:rFonts w:ascii="Times New Roman" w:hAnsi="Times New Roman" w:cs="Times New Roman"/>
          <w:sz w:val="28"/>
          <w:szCs w:val="28"/>
        </w:rPr>
        <w:t xml:space="preserve">отсутствие возможности открытия собственного дела у субъектов малого предпринимательства </w:t>
      </w:r>
      <w:r w:rsidR="00A649A1">
        <w:rPr>
          <w:rFonts w:ascii="Times New Roman" w:hAnsi="Times New Roman" w:cs="Times New Roman"/>
          <w:sz w:val="28"/>
          <w:szCs w:val="28"/>
        </w:rPr>
        <w:t>из числа социально незащищенных граждан (инвалиды, лица из числа детей-сирот и детей, оставшихся без попечения родителей, выпускники детских домов);</w:t>
      </w:r>
    </w:p>
    <w:p w:rsidR="003812C3" w:rsidRDefault="003812C3" w:rsidP="0038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2C3" w:rsidRDefault="003812C3" w:rsidP="000D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В.П.Доронин</w:t>
      </w:r>
      <w:proofErr w:type="spellEnd"/>
    </w:p>
    <w:p w:rsidR="00D77687" w:rsidRDefault="00D77687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P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4D4BB0" w:rsidRP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Николаева Ю.В.</w:t>
      </w:r>
    </w:p>
    <w:p w:rsidR="004D4BB0" w:rsidRPr="00190C77" w:rsidRDefault="004D4BB0" w:rsidP="00D776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Тел.352-474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4D4BB0" w:rsidRPr="00190C77" w:rsidSect="00A87F5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F9C"/>
    <w:multiLevelType w:val="hybridMultilevel"/>
    <w:tmpl w:val="8DCC3C3E"/>
    <w:lvl w:ilvl="0" w:tplc="7E2CDC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7"/>
    <w:rsid w:val="00065433"/>
    <w:rsid w:val="000D26C5"/>
    <w:rsid w:val="00120BF8"/>
    <w:rsid w:val="00186FEE"/>
    <w:rsid w:val="00190C77"/>
    <w:rsid w:val="00274FA5"/>
    <w:rsid w:val="002B10D1"/>
    <w:rsid w:val="002B3870"/>
    <w:rsid w:val="002B3A66"/>
    <w:rsid w:val="002C3D7E"/>
    <w:rsid w:val="002E41BD"/>
    <w:rsid w:val="002E7FF4"/>
    <w:rsid w:val="003812C3"/>
    <w:rsid w:val="003A3AAD"/>
    <w:rsid w:val="0046041F"/>
    <w:rsid w:val="00465E1C"/>
    <w:rsid w:val="004C4B0E"/>
    <w:rsid w:val="004C53DB"/>
    <w:rsid w:val="004D4BB0"/>
    <w:rsid w:val="005C6E5D"/>
    <w:rsid w:val="005E1633"/>
    <w:rsid w:val="005E2A78"/>
    <w:rsid w:val="00604D46"/>
    <w:rsid w:val="00654FB3"/>
    <w:rsid w:val="006613C3"/>
    <w:rsid w:val="006B6B8F"/>
    <w:rsid w:val="006C1BE1"/>
    <w:rsid w:val="00707301"/>
    <w:rsid w:val="00707AE5"/>
    <w:rsid w:val="00727674"/>
    <w:rsid w:val="007416D3"/>
    <w:rsid w:val="00761598"/>
    <w:rsid w:val="007939AF"/>
    <w:rsid w:val="007E0E32"/>
    <w:rsid w:val="00856BD9"/>
    <w:rsid w:val="008B3068"/>
    <w:rsid w:val="008C03C1"/>
    <w:rsid w:val="00907B57"/>
    <w:rsid w:val="00940A1A"/>
    <w:rsid w:val="009C39F4"/>
    <w:rsid w:val="00A5729F"/>
    <w:rsid w:val="00A649A1"/>
    <w:rsid w:val="00A87F56"/>
    <w:rsid w:val="00A90872"/>
    <w:rsid w:val="00B131D5"/>
    <w:rsid w:val="00B245F3"/>
    <w:rsid w:val="00BF79D0"/>
    <w:rsid w:val="00C2403C"/>
    <w:rsid w:val="00C854F3"/>
    <w:rsid w:val="00C857E2"/>
    <w:rsid w:val="00CA0727"/>
    <w:rsid w:val="00CC06A4"/>
    <w:rsid w:val="00CC76D2"/>
    <w:rsid w:val="00CD4318"/>
    <w:rsid w:val="00D636B6"/>
    <w:rsid w:val="00D706B1"/>
    <w:rsid w:val="00D77687"/>
    <w:rsid w:val="00D81828"/>
    <w:rsid w:val="00DF5655"/>
    <w:rsid w:val="00DF59C6"/>
    <w:rsid w:val="00E15EBC"/>
    <w:rsid w:val="00EB0213"/>
    <w:rsid w:val="00EE3E7F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79</cp:revision>
  <cp:lastPrinted>2015-03-10T07:22:00Z</cp:lastPrinted>
  <dcterms:created xsi:type="dcterms:W3CDTF">2015-03-11T08:11:00Z</dcterms:created>
  <dcterms:modified xsi:type="dcterms:W3CDTF">2015-04-13T07:27:00Z</dcterms:modified>
</cp:coreProperties>
</file>