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6E" w:rsidRPr="001C4D33" w:rsidRDefault="0061752F" w:rsidP="009F2B58">
      <w:pPr>
        <w:widowControl w:val="0"/>
        <w:tabs>
          <w:tab w:val="left" w:pos="142"/>
          <w:tab w:val="left" w:pos="36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Уважаемые участники городского собрания! </w:t>
      </w:r>
    </w:p>
    <w:p w:rsidR="0061752F" w:rsidRPr="001C4D33" w:rsidRDefault="0061752F" w:rsidP="009F2B58">
      <w:pPr>
        <w:widowControl w:val="0"/>
        <w:tabs>
          <w:tab w:val="left" w:pos="142"/>
          <w:tab w:val="left" w:pos="36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Уважаемые земляки!</w:t>
      </w:r>
    </w:p>
    <w:p w:rsidR="005B56E0" w:rsidRPr="001C4D33" w:rsidRDefault="0061752F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932" w:rsidRPr="001C4D33" w:rsidRDefault="00990836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2017 год в летописи Ханты-Мансийска отмечен масштабными событиями и неизменн</w:t>
      </w:r>
      <w:r w:rsidR="00C718C9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поступательным развитием всех основных социально-экономических показателей. Свой </w:t>
      </w:r>
      <w:r w:rsidR="000C2229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билей город отметил новыми трудовыми успехами, победами и достижениями наших жителей</w:t>
      </w:r>
      <w:r w:rsidR="000C2229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На протяжении многих лет наш город развивался, 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достойно преодолевая все трудности, демонстрир</w:t>
      </w:r>
      <w:r w:rsidR="000C2229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уя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сплоченность и самоотверженность перед внешними угрозами.</w:t>
      </w:r>
    </w:p>
    <w:p w:rsidR="009F2B58" w:rsidRPr="001C4D33" w:rsidRDefault="00990836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Слова благодарности каждому жителю югорской столицы, трудовым коллективам за любовь к родному городу и самое активное участие в его жизни. </w:t>
      </w:r>
    </w:p>
    <w:p w:rsidR="009F2B58" w:rsidRPr="001C4D33" w:rsidRDefault="009F2B58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 прошлом году, на городском собрании, мы сформулировали приоритетные задачи на 2017 год. Все планы были выполнены. И сегодня мы подводим итоги, анализируем ошибки и недочеты и вместе обозначаем новые приоритеты и цели, направленные на повышение уровня и качества городской среды.</w:t>
      </w:r>
    </w:p>
    <w:p w:rsidR="00990836" w:rsidRPr="001C4D33" w:rsidRDefault="00990836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74C3B" w:rsidRPr="001C4D33" w:rsidRDefault="00027147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Главным подарком в юбилейный </w:t>
      </w:r>
      <w:r w:rsidR="001826E1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год не только для жителей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но и для </w:t>
      </w:r>
      <w:r w:rsidR="00990836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наших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гостей </w:t>
      </w:r>
      <w:r w:rsidR="00990836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стали </w:t>
      </w:r>
      <w:r w:rsidR="00874C3B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масштабные и массовые </w:t>
      </w:r>
      <w:r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мероприятия «Новогодней Столицы».</w:t>
      </w:r>
      <w:r w:rsidR="005166A8" w:rsidRPr="001C4D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39D" w:rsidRPr="001C4D33" w:rsidRDefault="009C4EC6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D33">
        <w:rPr>
          <w:rFonts w:ascii="Times New Roman" w:hAnsi="Times New Roman" w:cs="Times New Roman"/>
          <w:sz w:val="28"/>
          <w:szCs w:val="28"/>
        </w:rPr>
        <w:t>Это и п</w:t>
      </w:r>
      <w:r w:rsidR="00A51CC0" w:rsidRPr="001C4D33">
        <w:rPr>
          <w:rFonts w:ascii="Times New Roman" w:hAnsi="Times New Roman" w:cs="Times New Roman"/>
          <w:sz w:val="28"/>
          <w:szCs w:val="28"/>
        </w:rPr>
        <w:t xml:space="preserve">лощадь тысячи огней, </w:t>
      </w:r>
      <w:r w:rsidRPr="001C4D33">
        <w:rPr>
          <w:rFonts w:ascii="Times New Roman" w:hAnsi="Times New Roman" w:cs="Times New Roman"/>
          <w:sz w:val="28"/>
          <w:szCs w:val="28"/>
        </w:rPr>
        <w:t>и единственная в России Резиденция</w:t>
      </w:r>
      <w:r w:rsidR="00730932" w:rsidRPr="001C4D33">
        <w:rPr>
          <w:rFonts w:ascii="Times New Roman" w:hAnsi="Times New Roman" w:cs="Times New Roman"/>
          <w:sz w:val="28"/>
          <w:szCs w:val="28"/>
        </w:rPr>
        <w:t xml:space="preserve"> Ёлки</w:t>
      </w:r>
      <w:r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7764A5" w:rsidRPr="001C4D33">
        <w:rPr>
          <w:rFonts w:ascii="Times New Roman" w:hAnsi="Times New Roman" w:cs="Times New Roman"/>
          <w:sz w:val="28"/>
          <w:szCs w:val="28"/>
        </w:rPr>
        <w:t xml:space="preserve">и </w:t>
      </w:r>
      <w:bookmarkEnd w:id="0"/>
      <w:r w:rsidRPr="001C4D33">
        <w:rPr>
          <w:rFonts w:ascii="Times New Roman" w:hAnsi="Times New Roman" w:cs="Times New Roman"/>
          <w:sz w:val="28"/>
          <w:szCs w:val="28"/>
        </w:rPr>
        <w:t>первый зимний триатлон</w:t>
      </w:r>
      <w:r w:rsidR="00A51CC0" w:rsidRPr="001C4D33">
        <w:rPr>
          <w:rFonts w:ascii="Times New Roman" w:hAnsi="Times New Roman" w:cs="Times New Roman"/>
          <w:sz w:val="28"/>
          <w:szCs w:val="28"/>
        </w:rPr>
        <w:t xml:space="preserve"> «</w:t>
      </w:r>
      <w:r w:rsidR="00A51CC0" w:rsidRPr="001C4D33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="00A51CC0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A51CC0" w:rsidRPr="001C4D33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A51CC0" w:rsidRPr="001C4D33">
        <w:rPr>
          <w:rFonts w:ascii="Times New Roman" w:hAnsi="Times New Roman" w:cs="Times New Roman"/>
          <w:sz w:val="28"/>
          <w:szCs w:val="28"/>
        </w:rPr>
        <w:t>»</w:t>
      </w:r>
      <w:r w:rsidRPr="001C4D33">
        <w:rPr>
          <w:rFonts w:ascii="Times New Roman" w:hAnsi="Times New Roman" w:cs="Times New Roman"/>
          <w:sz w:val="28"/>
          <w:szCs w:val="28"/>
        </w:rPr>
        <w:t>, аллея</w:t>
      </w:r>
      <w:r w:rsidR="00A51CC0" w:rsidRPr="001C4D33">
        <w:rPr>
          <w:rFonts w:ascii="Times New Roman" w:hAnsi="Times New Roman" w:cs="Times New Roman"/>
          <w:sz w:val="28"/>
          <w:szCs w:val="28"/>
        </w:rPr>
        <w:t xml:space="preserve"> 70 снеговиков, по количеству которых </w:t>
      </w:r>
      <w:r w:rsidR="007764A5" w:rsidRPr="001C4D33">
        <w:rPr>
          <w:rFonts w:ascii="Times New Roman" w:hAnsi="Times New Roman" w:cs="Times New Roman"/>
          <w:sz w:val="28"/>
          <w:szCs w:val="28"/>
        </w:rPr>
        <w:t xml:space="preserve">был </w:t>
      </w:r>
      <w:r w:rsidR="00730932" w:rsidRPr="001C4D33">
        <w:rPr>
          <w:rFonts w:ascii="Times New Roman" w:hAnsi="Times New Roman" w:cs="Times New Roman"/>
          <w:sz w:val="28"/>
          <w:szCs w:val="28"/>
        </w:rPr>
        <w:t>установлен рос</w:t>
      </w:r>
      <w:r w:rsidR="00C718C9" w:rsidRPr="001C4D33">
        <w:rPr>
          <w:rFonts w:ascii="Times New Roman" w:hAnsi="Times New Roman" w:cs="Times New Roman"/>
          <w:sz w:val="28"/>
          <w:szCs w:val="28"/>
        </w:rPr>
        <w:t>сийский рекорд</w:t>
      </w:r>
      <w:r w:rsidR="000C2229" w:rsidRPr="001C4D33">
        <w:rPr>
          <w:rFonts w:ascii="Times New Roman" w:hAnsi="Times New Roman" w:cs="Times New Roman"/>
          <w:sz w:val="28"/>
          <w:szCs w:val="28"/>
        </w:rPr>
        <w:t>,</w:t>
      </w:r>
      <w:r w:rsidR="00C718C9" w:rsidRPr="001C4D33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0C2229" w:rsidRPr="001C4D33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9C4EC6" w:rsidRPr="001C4D33" w:rsidRDefault="00E0361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 организации и проведении мероприятий был</w:t>
      </w:r>
      <w:r w:rsidR="000C2229" w:rsidRPr="001C4D33">
        <w:rPr>
          <w:rFonts w:ascii="Times New Roman" w:hAnsi="Times New Roman" w:cs="Times New Roman"/>
          <w:sz w:val="28"/>
          <w:szCs w:val="28"/>
        </w:rPr>
        <w:t>и</w:t>
      </w:r>
      <w:r w:rsidRPr="001C4D33">
        <w:rPr>
          <w:rFonts w:ascii="Times New Roman" w:hAnsi="Times New Roman" w:cs="Times New Roman"/>
          <w:sz w:val="28"/>
          <w:szCs w:val="28"/>
        </w:rPr>
        <w:t xml:space="preserve"> задействован</w:t>
      </w:r>
      <w:r w:rsidR="000C2229" w:rsidRPr="001C4D33">
        <w:rPr>
          <w:rFonts w:ascii="Times New Roman" w:hAnsi="Times New Roman" w:cs="Times New Roman"/>
          <w:sz w:val="28"/>
          <w:szCs w:val="28"/>
        </w:rPr>
        <w:t>ы</w:t>
      </w:r>
      <w:r w:rsidRPr="001C4D33">
        <w:rPr>
          <w:rFonts w:ascii="Times New Roman" w:hAnsi="Times New Roman" w:cs="Times New Roman"/>
          <w:sz w:val="28"/>
          <w:szCs w:val="28"/>
        </w:rPr>
        <w:t xml:space="preserve"> более 900 человек</w:t>
      </w:r>
      <w:r w:rsidR="009E4707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0F13ED" w:rsidRPr="001C4D33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947869" w:rsidRPr="001C4D33">
        <w:rPr>
          <w:rFonts w:ascii="Times New Roman" w:hAnsi="Times New Roman" w:cs="Times New Roman"/>
          <w:sz w:val="28"/>
          <w:szCs w:val="28"/>
        </w:rPr>
        <w:t xml:space="preserve">преобразились новой </w:t>
      </w:r>
      <w:r w:rsidR="005166A8" w:rsidRPr="001C4D33">
        <w:rPr>
          <w:rFonts w:ascii="Times New Roman" w:hAnsi="Times New Roman" w:cs="Times New Roman"/>
          <w:sz w:val="28"/>
          <w:szCs w:val="28"/>
        </w:rPr>
        <w:t>праздничной иллюминацией</w:t>
      </w:r>
      <w:r w:rsidR="000F13ED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FD2917" w:rsidRPr="001C4D33">
        <w:rPr>
          <w:rFonts w:ascii="Times New Roman" w:hAnsi="Times New Roman" w:cs="Times New Roman"/>
          <w:sz w:val="28"/>
          <w:szCs w:val="28"/>
        </w:rPr>
        <w:t>по-новогоднему</w:t>
      </w:r>
      <w:r w:rsidR="000F13ED" w:rsidRPr="001C4D33">
        <w:rPr>
          <w:rFonts w:ascii="Times New Roman" w:hAnsi="Times New Roman" w:cs="Times New Roman"/>
          <w:sz w:val="28"/>
          <w:szCs w:val="28"/>
        </w:rPr>
        <w:t>,</w:t>
      </w:r>
      <w:r w:rsidR="00FD2917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0F13ED" w:rsidRPr="001C4D33">
        <w:rPr>
          <w:rFonts w:ascii="Times New Roman" w:hAnsi="Times New Roman" w:cs="Times New Roman"/>
          <w:sz w:val="28"/>
          <w:szCs w:val="28"/>
        </w:rPr>
        <w:t>сказочно,</w:t>
      </w:r>
      <w:r w:rsidR="005166A8" w:rsidRPr="001C4D33">
        <w:rPr>
          <w:rFonts w:ascii="Times New Roman" w:hAnsi="Times New Roman" w:cs="Times New Roman"/>
          <w:sz w:val="28"/>
          <w:szCs w:val="28"/>
        </w:rPr>
        <w:t xml:space="preserve"> было украшено</w:t>
      </w:r>
      <w:r w:rsidR="00947869" w:rsidRPr="001C4D33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FD2917" w:rsidRPr="001C4D33">
        <w:rPr>
          <w:rFonts w:ascii="Times New Roman" w:hAnsi="Times New Roman" w:cs="Times New Roman"/>
          <w:sz w:val="28"/>
          <w:szCs w:val="28"/>
        </w:rPr>
        <w:t>каждое здание</w:t>
      </w:r>
      <w:r w:rsidR="005166A8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0F13ED" w:rsidRPr="001C4D33">
        <w:rPr>
          <w:rFonts w:ascii="Times New Roman" w:hAnsi="Times New Roman" w:cs="Times New Roman"/>
          <w:sz w:val="28"/>
          <w:szCs w:val="28"/>
        </w:rPr>
        <w:t>города</w:t>
      </w:r>
      <w:r w:rsidR="00947869" w:rsidRPr="001C4D33">
        <w:rPr>
          <w:rFonts w:ascii="Times New Roman" w:hAnsi="Times New Roman" w:cs="Times New Roman"/>
          <w:sz w:val="28"/>
          <w:szCs w:val="28"/>
        </w:rPr>
        <w:t>.</w:t>
      </w:r>
    </w:p>
    <w:p w:rsidR="00DF6BA0" w:rsidRPr="001C4D33" w:rsidRDefault="00DF6BA0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Мы все</w:t>
      </w:r>
      <w:r w:rsidR="00D34C74" w:rsidRPr="001C4D33">
        <w:rPr>
          <w:rFonts w:ascii="Times New Roman" w:hAnsi="Times New Roman" w:cs="Times New Roman"/>
          <w:sz w:val="28"/>
          <w:szCs w:val="28"/>
        </w:rPr>
        <w:t>, как единая команда</w:t>
      </w:r>
      <w:r w:rsidR="00730932" w:rsidRPr="001C4D33">
        <w:rPr>
          <w:rFonts w:ascii="Times New Roman" w:hAnsi="Times New Roman" w:cs="Times New Roman"/>
          <w:sz w:val="28"/>
          <w:szCs w:val="28"/>
        </w:rPr>
        <w:t>,</w:t>
      </w:r>
      <w:r w:rsidRPr="001C4D33">
        <w:rPr>
          <w:rFonts w:ascii="Times New Roman" w:hAnsi="Times New Roman" w:cs="Times New Roman"/>
          <w:sz w:val="28"/>
          <w:szCs w:val="28"/>
        </w:rPr>
        <w:t xml:space="preserve"> стремились </w:t>
      </w:r>
      <w:r w:rsidR="00D35B96" w:rsidRPr="001C4D33">
        <w:rPr>
          <w:rFonts w:ascii="Times New Roman" w:hAnsi="Times New Roman" w:cs="Times New Roman"/>
          <w:sz w:val="28"/>
          <w:szCs w:val="28"/>
        </w:rPr>
        <w:t>достойно</w:t>
      </w:r>
      <w:r w:rsidR="00874C3B" w:rsidRPr="001C4D33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Pr="001C4D33">
        <w:rPr>
          <w:rFonts w:ascii="Times New Roman" w:hAnsi="Times New Roman" w:cs="Times New Roman"/>
          <w:sz w:val="28"/>
          <w:szCs w:val="28"/>
        </w:rPr>
        <w:t xml:space="preserve">уровень столицы России в </w:t>
      </w:r>
      <w:r w:rsidR="000C2229" w:rsidRPr="001C4D33">
        <w:rPr>
          <w:rFonts w:ascii="Times New Roman" w:hAnsi="Times New Roman" w:cs="Times New Roman"/>
          <w:sz w:val="28"/>
          <w:szCs w:val="28"/>
        </w:rPr>
        <w:t>н</w:t>
      </w:r>
      <w:r w:rsidRPr="001C4D33">
        <w:rPr>
          <w:rFonts w:ascii="Times New Roman" w:hAnsi="Times New Roman" w:cs="Times New Roman"/>
          <w:sz w:val="28"/>
          <w:szCs w:val="28"/>
        </w:rPr>
        <w:t>овогодние праздник</w:t>
      </w:r>
      <w:r w:rsidR="00D35B96" w:rsidRPr="001C4D33">
        <w:rPr>
          <w:rFonts w:ascii="Times New Roman" w:hAnsi="Times New Roman" w:cs="Times New Roman"/>
          <w:sz w:val="28"/>
          <w:szCs w:val="28"/>
        </w:rPr>
        <w:t>и.</w:t>
      </w:r>
    </w:p>
    <w:p w:rsidR="00491D02" w:rsidRPr="001C4D33" w:rsidRDefault="00730932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Губернатор</w:t>
      </w:r>
      <w:r w:rsidR="00EC369F" w:rsidRPr="001C4D33">
        <w:rPr>
          <w:rFonts w:ascii="Times New Roman" w:hAnsi="Times New Roman" w:cs="Times New Roman"/>
          <w:sz w:val="28"/>
          <w:szCs w:val="28"/>
        </w:rPr>
        <w:t xml:space="preserve">ом </w:t>
      </w:r>
      <w:r w:rsidRPr="001C4D33">
        <w:rPr>
          <w:rFonts w:ascii="Times New Roman" w:hAnsi="Times New Roman" w:cs="Times New Roman"/>
          <w:sz w:val="28"/>
          <w:szCs w:val="28"/>
        </w:rPr>
        <w:t>Югры</w:t>
      </w:r>
      <w:r w:rsidR="00EC369F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sz w:val="28"/>
          <w:szCs w:val="28"/>
        </w:rPr>
        <w:t>дана высокая оценка результат</w:t>
      </w:r>
      <w:r w:rsidR="00EC369F" w:rsidRPr="001C4D33">
        <w:rPr>
          <w:rFonts w:ascii="Times New Roman" w:hAnsi="Times New Roman" w:cs="Times New Roman"/>
          <w:sz w:val="28"/>
          <w:szCs w:val="28"/>
        </w:rPr>
        <w:t xml:space="preserve">ам </w:t>
      </w:r>
      <w:r w:rsidR="004748BA" w:rsidRPr="001C4D33">
        <w:rPr>
          <w:rFonts w:ascii="Times New Roman" w:hAnsi="Times New Roman" w:cs="Times New Roman"/>
          <w:sz w:val="28"/>
          <w:szCs w:val="28"/>
        </w:rPr>
        <w:t>нашей работы</w:t>
      </w:r>
      <w:r w:rsidR="00491D02" w:rsidRPr="001C4D33">
        <w:rPr>
          <w:rFonts w:ascii="Times New Roman" w:hAnsi="Times New Roman" w:cs="Times New Roman"/>
          <w:sz w:val="28"/>
          <w:szCs w:val="28"/>
        </w:rPr>
        <w:t xml:space="preserve">. В благодарственном письме говорится: </w:t>
      </w:r>
    </w:p>
    <w:p w:rsidR="00C718C9" w:rsidRPr="001C4D33" w:rsidRDefault="00730932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«</w:t>
      </w:r>
      <w:r w:rsidR="004B3CAE" w:rsidRPr="001C4D33">
        <w:rPr>
          <w:rFonts w:ascii="Times New Roman" w:hAnsi="Times New Roman" w:cs="Times New Roman"/>
          <w:sz w:val="28"/>
          <w:szCs w:val="28"/>
        </w:rPr>
        <w:t>…..н</w:t>
      </w:r>
      <w:r w:rsidRPr="001C4D33">
        <w:rPr>
          <w:rFonts w:ascii="Times New Roman" w:hAnsi="Times New Roman" w:cs="Times New Roman"/>
          <w:sz w:val="28"/>
          <w:szCs w:val="28"/>
        </w:rPr>
        <w:t xml:space="preserve">овогодняя столица </w:t>
      </w:r>
      <w:r w:rsidR="00491D02" w:rsidRPr="001C4D33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1C4D33">
        <w:rPr>
          <w:rFonts w:ascii="Times New Roman" w:hAnsi="Times New Roman" w:cs="Times New Roman"/>
          <w:sz w:val="28"/>
          <w:szCs w:val="28"/>
        </w:rPr>
        <w:t>стала значимым событием для Ханты-Мансийска, Югры, для России в цел</w:t>
      </w:r>
      <w:r w:rsidR="004B3CAE" w:rsidRPr="001C4D33">
        <w:rPr>
          <w:rFonts w:ascii="Times New Roman" w:hAnsi="Times New Roman" w:cs="Times New Roman"/>
          <w:sz w:val="28"/>
          <w:szCs w:val="28"/>
        </w:rPr>
        <w:t>о</w:t>
      </w:r>
      <w:r w:rsidRPr="001C4D33">
        <w:rPr>
          <w:rFonts w:ascii="Times New Roman" w:hAnsi="Times New Roman" w:cs="Times New Roman"/>
          <w:sz w:val="28"/>
          <w:szCs w:val="28"/>
        </w:rPr>
        <w:t xml:space="preserve">м. Спасибо большое </w:t>
      </w:r>
      <w:r w:rsidR="000C2229" w:rsidRPr="001C4D33">
        <w:rPr>
          <w:rFonts w:ascii="Times New Roman" w:hAnsi="Times New Roman" w:cs="Times New Roman"/>
          <w:sz w:val="28"/>
          <w:szCs w:val="28"/>
        </w:rPr>
        <w:t>ж</w:t>
      </w:r>
      <w:r w:rsidRPr="001C4D33">
        <w:rPr>
          <w:rFonts w:ascii="Times New Roman" w:hAnsi="Times New Roman" w:cs="Times New Roman"/>
          <w:sz w:val="28"/>
          <w:szCs w:val="28"/>
        </w:rPr>
        <w:t>ителям Ханты-Мансийска</w:t>
      </w:r>
      <w:r w:rsidR="004B3CAE" w:rsidRPr="001C4D33">
        <w:rPr>
          <w:rFonts w:ascii="Times New Roman" w:hAnsi="Times New Roman" w:cs="Times New Roman"/>
          <w:sz w:val="28"/>
          <w:szCs w:val="28"/>
        </w:rPr>
        <w:t xml:space="preserve"> за гостеприимство, доброту, талант, щедрость, радость, доставленные десяткам тысяч людей».</w:t>
      </w:r>
      <w:r w:rsidR="00990836" w:rsidRPr="001C4D33">
        <w:rPr>
          <w:rFonts w:ascii="Times New Roman" w:hAnsi="Times New Roman" w:cs="Times New Roman"/>
          <w:sz w:val="28"/>
          <w:szCs w:val="28"/>
        </w:rPr>
        <w:t xml:space="preserve"> Для города этот проект имеет </w:t>
      </w:r>
      <w:r w:rsidR="004A4C78" w:rsidRPr="001C4D33">
        <w:rPr>
          <w:rFonts w:ascii="Times New Roman" w:hAnsi="Times New Roman" w:cs="Times New Roman"/>
          <w:sz w:val="28"/>
          <w:szCs w:val="28"/>
        </w:rPr>
        <w:t>большое</w:t>
      </w:r>
      <w:r w:rsidR="00990836" w:rsidRPr="001C4D33">
        <w:rPr>
          <w:rFonts w:ascii="Times New Roman" w:hAnsi="Times New Roman" w:cs="Times New Roman"/>
          <w:sz w:val="28"/>
          <w:szCs w:val="28"/>
        </w:rPr>
        <w:t xml:space="preserve"> значение не только</w:t>
      </w:r>
      <w:r w:rsidR="007E45A0" w:rsidRPr="001C4D33">
        <w:rPr>
          <w:rFonts w:ascii="Times New Roman" w:hAnsi="Times New Roman" w:cs="Times New Roman"/>
          <w:sz w:val="28"/>
          <w:szCs w:val="28"/>
        </w:rPr>
        <w:t xml:space="preserve"> как культурное, знаменательное событие, наполненное чередой ярких, интересных мероприятий, но и как возможность для развития туристического потенциала Ханты-Мансийска и его экономики</w:t>
      </w:r>
      <w:r w:rsidR="00AD756E" w:rsidRPr="001C4D33">
        <w:rPr>
          <w:rFonts w:ascii="Times New Roman" w:hAnsi="Times New Roman" w:cs="Times New Roman"/>
          <w:sz w:val="28"/>
          <w:szCs w:val="28"/>
        </w:rPr>
        <w:t>.</w:t>
      </w:r>
    </w:p>
    <w:p w:rsidR="00D137EA" w:rsidRPr="001C4D33" w:rsidRDefault="009F2B58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В которой п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222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основным направлениям</w:t>
      </w:r>
      <w:r w:rsidR="00D137E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1BA" w:rsidRPr="001C4D33" w:rsidRDefault="00990836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5A01B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</w:t>
      </w:r>
      <w:r w:rsidR="00194031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аботицы снизился в 1,5 раза, </w:t>
      </w:r>
      <w:r w:rsidR="005A01B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зарегистрирова</w:t>
      </w:r>
      <w:r w:rsidR="00194031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безработных составила 203 человек</w:t>
      </w:r>
      <w:r w:rsidR="004C502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1B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EF6" w:rsidRPr="001C4D33" w:rsidRDefault="005E4EF6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По итогам 2017 года городской бюджет исполнен с профицитом в 13 млн.рублей, доходная часть бюджета составила 8,2 млрд. рублей, что превысило первоначально утвержденный план бюджета на 1,6 млрд. рублей и выше доходов 2016 года на 368 млн.рублей.</w:t>
      </w:r>
    </w:p>
    <w:p w:rsidR="00D137EA" w:rsidRPr="001C4D33" w:rsidRDefault="00D137EA" w:rsidP="009F2B58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Ханты-Мансийск вошел в десятку лучших муниципалитетов России по итогам Всероссийского конкурса «Лучшая муниципальная практика» за 2017 год</w:t>
      </w:r>
      <w:r w:rsidR="00FB1179" w:rsidRPr="001C4D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номинации </w:t>
      </w:r>
      <w:r w:rsidR="00FB1179" w:rsidRPr="001C4D33">
        <w:rPr>
          <w:rFonts w:ascii="Times New Roman" w:hAnsi="Times New Roman" w:cs="Times New Roman"/>
          <w:sz w:val="28"/>
          <w:szCs w:val="28"/>
        </w:rPr>
        <w:t>«Экономическая политика и управлени</w:t>
      </w:r>
      <w:r w:rsidR="004C5022" w:rsidRPr="001C4D33">
        <w:rPr>
          <w:rFonts w:ascii="Times New Roman" w:hAnsi="Times New Roman" w:cs="Times New Roman"/>
          <w:sz w:val="28"/>
          <w:szCs w:val="28"/>
        </w:rPr>
        <w:t>е</w:t>
      </w:r>
      <w:r w:rsidR="00FB1179" w:rsidRPr="001C4D33">
        <w:rPr>
          <w:rFonts w:ascii="Times New Roman" w:hAnsi="Times New Roman" w:cs="Times New Roman"/>
          <w:sz w:val="28"/>
          <w:szCs w:val="28"/>
        </w:rPr>
        <w:t xml:space="preserve"> муниципальными финансами»</w:t>
      </w:r>
      <w:r w:rsidR="004A2EC4" w:rsidRPr="001C4D33">
        <w:rPr>
          <w:rFonts w:ascii="Times New Roman" w:hAnsi="Times New Roman" w:cs="Times New Roman"/>
          <w:sz w:val="28"/>
          <w:szCs w:val="28"/>
        </w:rPr>
        <w:t>.</w:t>
      </w:r>
    </w:p>
    <w:p w:rsidR="004B3CAE" w:rsidRPr="001C4D33" w:rsidRDefault="004B3CAE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Мы завершили год с наибольшим объемо</w:t>
      </w:r>
      <w:r w:rsidR="0010650C" w:rsidRPr="001C4D33">
        <w:rPr>
          <w:rFonts w:ascii="Times New Roman" w:hAnsi="Times New Roman" w:cs="Times New Roman"/>
          <w:sz w:val="28"/>
          <w:szCs w:val="28"/>
        </w:rPr>
        <w:t xml:space="preserve">м инвестиций в экономику города. За </w:t>
      </w:r>
      <w:r w:rsidR="00C50A29" w:rsidRPr="001C4D33">
        <w:rPr>
          <w:rFonts w:ascii="Times New Roman" w:hAnsi="Times New Roman" w:cs="Times New Roman"/>
          <w:sz w:val="28"/>
          <w:szCs w:val="28"/>
        </w:rPr>
        <w:t>пос</w:t>
      </w:r>
      <w:r w:rsidR="0010650C" w:rsidRPr="001C4D33">
        <w:rPr>
          <w:rFonts w:ascii="Times New Roman" w:hAnsi="Times New Roman" w:cs="Times New Roman"/>
          <w:sz w:val="28"/>
          <w:szCs w:val="28"/>
        </w:rPr>
        <w:t xml:space="preserve">ледние 7 лет общий объем инвестиционных вложений </w:t>
      </w:r>
      <w:r w:rsidR="00C50A29" w:rsidRPr="001C4D33">
        <w:rPr>
          <w:rFonts w:ascii="Times New Roman" w:hAnsi="Times New Roman" w:cs="Times New Roman"/>
          <w:sz w:val="28"/>
          <w:szCs w:val="28"/>
        </w:rPr>
        <w:t>составил более 100 млр</w:t>
      </w:r>
      <w:r w:rsidR="00194031" w:rsidRPr="001C4D33">
        <w:rPr>
          <w:rFonts w:ascii="Times New Roman" w:hAnsi="Times New Roman" w:cs="Times New Roman"/>
          <w:sz w:val="28"/>
          <w:szCs w:val="28"/>
        </w:rPr>
        <w:t xml:space="preserve">д. </w:t>
      </w:r>
      <w:r w:rsidR="00C50A29" w:rsidRPr="001C4D33">
        <w:rPr>
          <w:rFonts w:ascii="Times New Roman" w:hAnsi="Times New Roman" w:cs="Times New Roman"/>
          <w:sz w:val="28"/>
          <w:szCs w:val="28"/>
        </w:rPr>
        <w:t>рублей</w:t>
      </w:r>
      <w:r w:rsidR="009F2B58" w:rsidRPr="001C4D33">
        <w:rPr>
          <w:rFonts w:ascii="Times New Roman" w:hAnsi="Times New Roman" w:cs="Times New Roman"/>
          <w:sz w:val="28"/>
          <w:szCs w:val="28"/>
        </w:rPr>
        <w:t>.</w:t>
      </w:r>
    </w:p>
    <w:p w:rsidR="009427F2" w:rsidRPr="001C4D33" w:rsidRDefault="00C50A2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hAnsi="Times New Roman" w:cs="Times New Roman"/>
          <w:sz w:val="28"/>
          <w:szCs w:val="28"/>
        </w:rPr>
        <w:t>С</w:t>
      </w:r>
      <w:r w:rsidR="004B3CAE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ложившаяся на протяжении последних лет устойчивая тенденция роста количества субъектов малого и среднего пре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дпринимательства сохранилась и в 2017 году, </w:t>
      </w:r>
      <w:r w:rsidR="005A01BA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рост составил 26</w:t>
      </w:r>
      <w:r w:rsidR="004B3CAE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 w:rsidR="005A01BA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C5022" w:rsidRPr="001C4D33" w:rsidRDefault="00194031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Предприятиями малого и среднего бизнеса </w:t>
      </w:r>
      <w:r w:rsidR="004D646F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</w:t>
      </w:r>
      <w:r w:rsidR="000C222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9427F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городской бюджет почти 800</w:t>
      </w:r>
      <w:r w:rsidR="00647ED4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</w:t>
      </w:r>
      <w:r w:rsidR="00027224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7ED4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9427F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230 млн. рублей больше, чем в </w:t>
      </w:r>
      <w:r w:rsidR="00612AF0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2016 году,</w:t>
      </w:r>
      <w:r w:rsidR="009427F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AF0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создан</w:t>
      </w:r>
      <w:r w:rsidR="000C222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612AF0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420</w:t>
      </w:r>
      <w:r w:rsidR="00027224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мест.</w:t>
      </w:r>
    </w:p>
    <w:p w:rsidR="009F2B58" w:rsidRPr="001C4D33" w:rsidRDefault="00C50A2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 соответствии с поручением Губернатора Югры</w:t>
      </w:r>
      <w:r w:rsidR="009427F2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9427F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активном участии предпринимательского сообщества </w:t>
      </w:r>
      <w:r w:rsidRPr="001C4D3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внедрены </w:t>
      </w:r>
      <w:r w:rsidR="00AF1DEC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12 целевых моделей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благоприятного инвестиционного климата, одобренные решением Президиума Государственного совета Российской Федерации. </w:t>
      </w:r>
      <w:r w:rsidRPr="001C4D33">
        <w:rPr>
          <w:rFonts w:ascii="Times New Roman" w:hAnsi="Times New Roman" w:cs="Times New Roman"/>
          <w:sz w:val="28"/>
          <w:szCs w:val="28"/>
        </w:rPr>
        <w:t xml:space="preserve">Это позволило снизить административные барьеры при оказании ряда муниципальных услуг, сократить срок разрешительных процедур </w:t>
      </w:r>
      <w:r w:rsidRPr="001C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строительства.</w:t>
      </w:r>
      <w:r w:rsidR="000B29A9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EC" w:rsidRPr="001C4D33" w:rsidRDefault="00AF1DEC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подчеркнуть, что эта деятельность 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методов проектного управления, внедренного в 2016 году</w:t>
      </w:r>
      <w:r w:rsidR="00EF031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уже 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реализации шести городских проектов.</w:t>
      </w:r>
    </w:p>
    <w:p w:rsidR="00647ED4" w:rsidRPr="001C4D33" w:rsidRDefault="00612AF0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П</w:t>
      </w:r>
      <w:r w:rsidR="00C50A29" w:rsidRPr="001C4D33">
        <w:rPr>
          <w:rFonts w:ascii="Times New Roman" w:eastAsia="Calibri" w:hAnsi="Times New Roman" w:cs="Times New Roman"/>
          <w:sz w:val="28"/>
          <w:szCs w:val="28"/>
        </w:rPr>
        <w:t>о результатам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</w:t>
      </w:r>
      <w:r w:rsidR="00AF1DEC" w:rsidRPr="001C4D33">
        <w:rPr>
          <w:rFonts w:ascii="Times New Roman" w:eastAsia="Calibri" w:hAnsi="Times New Roman" w:cs="Times New Roman"/>
          <w:sz w:val="28"/>
          <w:szCs w:val="28"/>
        </w:rPr>
        <w:t xml:space="preserve">ренции </w:t>
      </w:r>
      <w:r w:rsidR="00C50A29" w:rsidRPr="001C4D33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="005A01BA" w:rsidRPr="001C4D33">
        <w:rPr>
          <w:rFonts w:ascii="Times New Roman" w:eastAsia="Calibri" w:hAnsi="Times New Roman" w:cs="Times New Roman"/>
          <w:sz w:val="28"/>
          <w:szCs w:val="28"/>
        </w:rPr>
        <w:t>стал лидером</w:t>
      </w:r>
      <w:r w:rsidR="0010650C"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1BA" w:rsidRPr="001C4D3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50A29" w:rsidRPr="001C4D33">
        <w:rPr>
          <w:rFonts w:ascii="Times New Roman" w:eastAsia="Calibri" w:hAnsi="Times New Roman" w:cs="Times New Roman"/>
          <w:sz w:val="28"/>
          <w:szCs w:val="28"/>
        </w:rPr>
        <w:t xml:space="preserve">вошел в группу </w:t>
      </w:r>
      <w:r w:rsidR="009F2B58" w:rsidRPr="001C4D33">
        <w:rPr>
          <w:rFonts w:ascii="Times New Roman" w:eastAsia="Calibri" w:hAnsi="Times New Roman" w:cs="Times New Roman"/>
          <w:sz w:val="28"/>
          <w:szCs w:val="28"/>
        </w:rPr>
        <w:t>лучших</w:t>
      </w:r>
      <w:r w:rsidR="004E74DA" w:rsidRPr="001C4D33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образований.</w:t>
      </w:r>
    </w:p>
    <w:p w:rsidR="00151DE4" w:rsidRPr="001C4D33" w:rsidRDefault="00647ED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Улучшение делового климата</w:t>
      </w:r>
      <w:r w:rsidR="00AF1DEC" w:rsidRPr="001C4D33">
        <w:rPr>
          <w:rFonts w:ascii="Times New Roman" w:eastAsia="Times New Roman" w:hAnsi="Times New Roman" w:cs="Times New Roman"/>
          <w:sz w:val="28"/>
          <w:szCs w:val="28"/>
        </w:rPr>
        <w:t xml:space="preserve">, наращивание инвестиционного потенциала и предпринимательской </w:t>
      </w:r>
      <w:r w:rsidR="00990836" w:rsidRPr="001C4D33">
        <w:rPr>
          <w:rFonts w:ascii="Times New Roman" w:eastAsia="Times New Roman" w:hAnsi="Times New Roman" w:cs="Times New Roman"/>
          <w:sz w:val="28"/>
          <w:szCs w:val="28"/>
        </w:rPr>
        <w:t>активности, как и в прошлые периоды, важнейшие задачи на ближайшие годы.</w:t>
      </w:r>
      <w:r w:rsidR="00151DE4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8C9" w:rsidRPr="001C4D33" w:rsidRDefault="00C718C9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718C9" w:rsidRPr="001C4D33" w:rsidRDefault="00C718C9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2B58" w:rsidRPr="001C4D33" w:rsidRDefault="009F2B58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4D33">
        <w:rPr>
          <w:sz w:val="28"/>
          <w:szCs w:val="28"/>
        </w:rPr>
        <w:t xml:space="preserve">Но уже сегодня есть </w:t>
      </w:r>
      <w:r w:rsidR="00C718C9" w:rsidRPr="001C4D33">
        <w:rPr>
          <w:sz w:val="28"/>
          <w:szCs w:val="28"/>
        </w:rPr>
        <w:t>достойные</w:t>
      </w:r>
      <w:r w:rsidRPr="001C4D33">
        <w:rPr>
          <w:sz w:val="28"/>
          <w:szCs w:val="28"/>
        </w:rPr>
        <w:t xml:space="preserve"> результаты. </w:t>
      </w:r>
    </w:p>
    <w:p w:rsidR="00F3762E" w:rsidRPr="001C4D33" w:rsidRDefault="0072224A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4D33">
        <w:rPr>
          <w:sz w:val="28"/>
          <w:szCs w:val="28"/>
        </w:rPr>
        <w:t>Б</w:t>
      </w:r>
      <w:r w:rsidR="00DF1C1C" w:rsidRPr="001C4D33">
        <w:rPr>
          <w:sz w:val="28"/>
          <w:szCs w:val="28"/>
        </w:rPr>
        <w:t>олее 1 млн. квадратных метров нового жилья появил</w:t>
      </w:r>
      <w:r w:rsidR="00EF031D" w:rsidRPr="001C4D33">
        <w:rPr>
          <w:sz w:val="28"/>
          <w:szCs w:val="28"/>
        </w:rPr>
        <w:t>и</w:t>
      </w:r>
      <w:r w:rsidR="00DF1C1C" w:rsidRPr="001C4D33">
        <w:rPr>
          <w:sz w:val="28"/>
          <w:szCs w:val="28"/>
        </w:rPr>
        <w:t xml:space="preserve">сь в </w:t>
      </w:r>
      <w:r w:rsidR="004C5022" w:rsidRPr="001C4D33">
        <w:rPr>
          <w:sz w:val="28"/>
          <w:szCs w:val="28"/>
        </w:rPr>
        <w:t>городе</w:t>
      </w:r>
      <w:r w:rsidRPr="001C4D33">
        <w:rPr>
          <w:sz w:val="28"/>
          <w:szCs w:val="28"/>
        </w:rPr>
        <w:t xml:space="preserve"> за последние 10 лет</w:t>
      </w:r>
      <w:r w:rsidR="00DF1C1C" w:rsidRPr="001C4D33">
        <w:rPr>
          <w:sz w:val="28"/>
          <w:szCs w:val="28"/>
        </w:rPr>
        <w:t>.</w:t>
      </w:r>
    </w:p>
    <w:p w:rsidR="00F3762E" w:rsidRPr="001C4D33" w:rsidRDefault="009427F2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1C4D33">
        <w:rPr>
          <w:sz w:val="28"/>
          <w:szCs w:val="28"/>
        </w:rPr>
        <w:t xml:space="preserve">По </w:t>
      </w:r>
      <w:r w:rsidR="00E77710" w:rsidRPr="001C4D33">
        <w:rPr>
          <w:sz w:val="28"/>
          <w:szCs w:val="28"/>
        </w:rPr>
        <w:t>объему строительства на одного жителя мы уверен</w:t>
      </w:r>
      <w:r w:rsidR="003539BC" w:rsidRPr="001C4D33">
        <w:rPr>
          <w:sz w:val="28"/>
          <w:szCs w:val="28"/>
        </w:rPr>
        <w:t>но лидируем не только в автономном округе</w:t>
      </w:r>
      <w:r w:rsidR="009F2B58" w:rsidRPr="001C4D33">
        <w:rPr>
          <w:sz w:val="28"/>
          <w:szCs w:val="28"/>
        </w:rPr>
        <w:t xml:space="preserve">. Это </w:t>
      </w:r>
      <w:r w:rsidR="00275A57" w:rsidRPr="001C4D33">
        <w:rPr>
          <w:sz w:val="28"/>
          <w:szCs w:val="28"/>
        </w:rPr>
        <w:t xml:space="preserve">один из самых высоких показателей </w:t>
      </w:r>
      <w:r w:rsidR="00E77710" w:rsidRPr="001C4D33">
        <w:rPr>
          <w:sz w:val="28"/>
          <w:szCs w:val="28"/>
        </w:rPr>
        <w:t xml:space="preserve">в целом </w:t>
      </w:r>
      <w:r w:rsidR="009F2B58" w:rsidRPr="001C4D33">
        <w:rPr>
          <w:sz w:val="28"/>
          <w:szCs w:val="28"/>
        </w:rPr>
        <w:t>по стране</w:t>
      </w:r>
      <w:r w:rsidR="00E77710" w:rsidRPr="001C4D33">
        <w:rPr>
          <w:sz w:val="28"/>
          <w:szCs w:val="28"/>
        </w:rPr>
        <w:t>.</w:t>
      </w:r>
      <w:r w:rsidRPr="001C4D33">
        <w:rPr>
          <w:rFonts w:eastAsia="Calibri"/>
          <w:sz w:val="28"/>
          <w:szCs w:val="28"/>
        </w:rPr>
        <w:t xml:space="preserve"> </w:t>
      </w:r>
    </w:p>
    <w:p w:rsidR="005654DD" w:rsidRPr="001C4D33" w:rsidRDefault="009427F2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C4D33">
        <w:rPr>
          <w:rFonts w:eastAsia="Calibri"/>
          <w:sz w:val="28"/>
          <w:szCs w:val="28"/>
        </w:rPr>
        <w:t xml:space="preserve">Седьмой год подряд наши строители возводят более 100 </w:t>
      </w:r>
      <w:r w:rsidRPr="001C4D33">
        <w:rPr>
          <w:sz w:val="28"/>
          <w:szCs w:val="28"/>
        </w:rPr>
        <w:t>тысяч квадратных метров жилой площади</w:t>
      </w:r>
      <w:r w:rsidR="0071302D" w:rsidRPr="001C4D33">
        <w:rPr>
          <w:sz w:val="28"/>
          <w:szCs w:val="28"/>
        </w:rPr>
        <w:t>.</w:t>
      </w:r>
      <w:r w:rsidR="009161BF" w:rsidRPr="001C4D33">
        <w:rPr>
          <w:sz w:val="28"/>
          <w:szCs w:val="28"/>
        </w:rPr>
        <w:t xml:space="preserve"> </w:t>
      </w:r>
      <w:r w:rsidR="007E71F8" w:rsidRPr="001C4D33">
        <w:rPr>
          <w:rFonts w:eastAsia="Calibri"/>
          <w:sz w:val="28"/>
          <w:szCs w:val="28"/>
        </w:rPr>
        <w:t xml:space="preserve">Безусловно, в этом значительный вклад </w:t>
      </w:r>
      <w:r w:rsidR="005654DD" w:rsidRPr="001C4D33">
        <w:rPr>
          <w:rFonts w:eastAsia="Calibri"/>
          <w:sz w:val="28"/>
          <w:szCs w:val="28"/>
        </w:rPr>
        <w:t>наших ст</w:t>
      </w:r>
      <w:r w:rsidR="00A370A1" w:rsidRPr="001C4D33">
        <w:rPr>
          <w:rFonts w:eastAsia="Calibri"/>
          <w:sz w:val="28"/>
          <w:szCs w:val="28"/>
        </w:rPr>
        <w:t>роительных компаний</w:t>
      </w:r>
      <w:r w:rsidR="005654DD" w:rsidRPr="001C4D33">
        <w:rPr>
          <w:rFonts w:eastAsia="Calibri"/>
          <w:sz w:val="28"/>
          <w:szCs w:val="28"/>
        </w:rPr>
        <w:t>: «Вер</w:t>
      </w:r>
      <w:r w:rsidR="00DF1C1C" w:rsidRPr="001C4D33">
        <w:rPr>
          <w:rFonts w:eastAsia="Calibri"/>
          <w:sz w:val="28"/>
          <w:szCs w:val="28"/>
        </w:rPr>
        <w:t>со-Монолит»</w:t>
      </w:r>
      <w:r w:rsidR="00275A57" w:rsidRPr="001C4D33">
        <w:rPr>
          <w:rFonts w:eastAsia="Calibri"/>
          <w:sz w:val="28"/>
          <w:szCs w:val="28"/>
        </w:rPr>
        <w:t>, «</w:t>
      </w:r>
      <w:r w:rsidR="00A43F06" w:rsidRPr="001C4D33">
        <w:rPr>
          <w:rFonts w:eastAsia="Calibri"/>
          <w:sz w:val="28"/>
          <w:szCs w:val="28"/>
        </w:rPr>
        <w:t>Крона», «Квартал»</w:t>
      </w:r>
      <w:r w:rsidR="00DF1C1C" w:rsidRPr="001C4D33">
        <w:rPr>
          <w:rFonts w:eastAsia="Calibri"/>
          <w:sz w:val="28"/>
          <w:szCs w:val="28"/>
        </w:rPr>
        <w:t>, «СК ВНСС», «Чехов –Хаус»</w:t>
      </w:r>
      <w:r w:rsidR="00A43F06" w:rsidRPr="001C4D33">
        <w:rPr>
          <w:rFonts w:eastAsia="Calibri"/>
          <w:sz w:val="28"/>
          <w:szCs w:val="28"/>
        </w:rPr>
        <w:t xml:space="preserve"> и других</w:t>
      </w:r>
      <w:r w:rsidR="005654DD" w:rsidRPr="001C4D33">
        <w:rPr>
          <w:rFonts w:eastAsia="Calibri"/>
          <w:sz w:val="28"/>
          <w:szCs w:val="28"/>
        </w:rPr>
        <w:t>.</w:t>
      </w:r>
    </w:p>
    <w:p w:rsidR="00B43998" w:rsidRPr="001C4D33" w:rsidRDefault="007568DC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Заслуженному строителю России А.М.</w:t>
      </w:r>
      <w:r w:rsidR="00027224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sz w:val="28"/>
          <w:szCs w:val="28"/>
        </w:rPr>
        <w:t>Вайсбурту было присвоено высокое звание «</w:t>
      </w:r>
      <w:r w:rsidRPr="001C4D33">
        <w:rPr>
          <w:rFonts w:ascii="Times New Roman" w:hAnsi="Times New Roman" w:cs="Times New Roman"/>
          <w:bCs/>
          <w:sz w:val="28"/>
          <w:szCs w:val="28"/>
        </w:rPr>
        <w:t>Почетный</w:t>
      </w: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bCs/>
          <w:sz w:val="28"/>
          <w:szCs w:val="28"/>
        </w:rPr>
        <w:t>житель</w:t>
      </w:r>
      <w:r w:rsidRPr="001C4D33">
        <w:rPr>
          <w:rFonts w:ascii="Times New Roman" w:hAnsi="Times New Roman" w:cs="Times New Roman"/>
          <w:sz w:val="28"/>
          <w:szCs w:val="28"/>
        </w:rPr>
        <w:t xml:space="preserve"> Ханты-Мансийска»</w:t>
      </w:r>
      <w:r w:rsidR="009F2B58" w:rsidRPr="001C4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C9" w:rsidRPr="001C4D33" w:rsidRDefault="00EC369F" w:rsidP="001C4D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A370A1" w:rsidRPr="001C4D33">
        <w:rPr>
          <w:rFonts w:ascii="Times New Roman" w:eastAsia="Times New Roman" w:hAnsi="Times New Roman" w:cs="Times New Roman"/>
          <w:sz w:val="28"/>
          <w:szCs w:val="28"/>
        </w:rPr>
        <w:t xml:space="preserve">продолжена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работа по освоению</w:t>
      </w:r>
      <w:r w:rsidR="005654DD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новых микрорайнов: </w:t>
      </w:r>
      <w:r w:rsidRPr="001C4D33">
        <w:rPr>
          <w:rFonts w:ascii="Times New Roman" w:eastAsia="Calibri" w:hAnsi="Times New Roman" w:cs="Times New Roman"/>
          <w:sz w:val="28"/>
          <w:szCs w:val="28"/>
        </w:rPr>
        <w:t>«Иртыш», «Восточный», «Солдатское поле», «Югорская звезда»</w:t>
      </w:r>
      <w:r w:rsidR="0071302D" w:rsidRPr="001C4D33">
        <w:rPr>
          <w:rFonts w:ascii="Times New Roman" w:eastAsia="Calibri" w:hAnsi="Times New Roman" w:cs="Times New Roman"/>
          <w:sz w:val="28"/>
          <w:szCs w:val="28"/>
        </w:rPr>
        <w:t>, «Западный»</w:t>
      </w:r>
      <w:r w:rsidR="003539BC" w:rsidRPr="001C4D33">
        <w:rPr>
          <w:rFonts w:ascii="Times New Roman" w:eastAsia="Calibri" w:hAnsi="Times New Roman" w:cs="Times New Roman"/>
          <w:sz w:val="28"/>
          <w:szCs w:val="28"/>
        </w:rPr>
        <w:t>.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BBB" w:rsidRPr="001C4D3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0306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жилищном комплексе «Иртыш» </w:t>
      </w:r>
      <w:r w:rsidR="0076470C" w:rsidRPr="001C4D33">
        <w:rPr>
          <w:rFonts w:ascii="Times New Roman" w:hAnsi="Times New Roman" w:cs="Times New Roman"/>
          <w:sz w:val="28"/>
          <w:szCs w:val="28"/>
          <w:lang w:eastAsia="ru-RU"/>
        </w:rPr>
        <w:t>завершается устройство транспортной инфраструктуры</w:t>
      </w:r>
      <w:r w:rsidR="00AC6BBB" w:rsidRPr="001C4D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BBB" w:rsidRPr="001C4D33">
        <w:rPr>
          <w:rFonts w:ascii="Times New Roman" w:hAnsi="Times New Roman" w:cs="Times New Roman"/>
          <w:sz w:val="28"/>
          <w:szCs w:val="28"/>
          <w:lang w:eastAsia="ru-RU"/>
        </w:rPr>
        <w:t>В микрорайоне «Восточный» за</w:t>
      </w:r>
      <w:r w:rsidR="0071302D" w:rsidRPr="001C4D33">
        <w:rPr>
          <w:rFonts w:ascii="Times New Roman" w:hAnsi="Times New Roman" w:cs="Times New Roman"/>
          <w:sz w:val="28"/>
          <w:szCs w:val="28"/>
          <w:lang w:eastAsia="ru-RU"/>
        </w:rPr>
        <w:t>конче</w:t>
      </w:r>
      <w:r w:rsidR="00AC6BBB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ны работы по отсыпке, ведется 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71302D" w:rsidRPr="001C4D3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C6BBB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етей водоснабжения для обеспечения </w:t>
      </w:r>
      <w:r w:rsidR="00DF1C1C" w:rsidRPr="001C4D33">
        <w:rPr>
          <w:rFonts w:ascii="Times New Roman" w:hAnsi="Times New Roman" w:cs="Times New Roman"/>
          <w:sz w:val="28"/>
          <w:szCs w:val="28"/>
          <w:lang w:eastAsia="ru-RU"/>
        </w:rPr>
        <w:t>бесплатными земельными участками</w:t>
      </w:r>
      <w:r w:rsidR="0010650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02D" w:rsidRPr="001C4D33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10650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C1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ИЖС 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>льготн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539B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граждан. 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1C4D33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таких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 подготовлен</w:t>
      </w:r>
      <w:r w:rsidR="00EF031D" w:rsidRPr="001C4D3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0650C" w:rsidRPr="001C4D33">
        <w:rPr>
          <w:rFonts w:ascii="Times New Roman" w:hAnsi="Times New Roman" w:cs="Times New Roman"/>
          <w:sz w:val="28"/>
          <w:szCs w:val="28"/>
          <w:lang w:eastAsia="ru-RU"/>
        </w:rPr>
        <w:t>2017 году</w:t>
      </w:r>
      <w:r w:rsidR="00C718C9" w:rsidRPr="001C4D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650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2CFE" w:rsidRPr="001C4D33" w:rsidRDefault="00AC6BBB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  <w:lang w:eastAsia="ru-RU"/>
        </w:rPr>
        <w:t>С начала реализации программы</w:t>
      </w:r>
      <w:r w:rsidR="004E4281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(2011г.) </w:t>
      </w:r>
      <w:r w:rsidR="00DF1C1C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многодетным семьям </w:t>
      </w:r>
      <w:r w:rsidR="00DF1C1C" w:rsidRPr="001C4D33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EF031D" w:rsidRPr="001C4D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1C1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EF031D" w:rsidRPr="001C4D3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F1C1C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31D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204 </w:t>
      </w:r>
      <w:r w:rsidR="0010650C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бесплатны</w:t>
      </w:r>
      <w:r w:rsidR="00EF031D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0650C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</w:t>
      </w:r>
      <w:r w:rsidR="00EF031D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7E45A0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E45A0" w:rsidRPr="001C4D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75A57" w:rsidRPr="001C4D33">
        <w:rPr>
          <w:rFonts w:ascii="Times New Roman" w:hAnsi="Times New Roman" w:cs="Times New Roman"/>
          <w:sz w:val="28"/>
          <w:szCs w:val="28"/>
          <w:lang w:eastAsia="ru-RU"/>
        </w:rPr>
        <w:t>ще</w:t>
      </w:r>
      <w:r w:rsidR="007E45A0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266 семей стоят в очереди.</w:t>
      </w:r>
      <w:r w:rsidR="0076470C" w:rsidRPr="001C4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CFE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</w:t>
      </w:r>
      <w:r w:rsidR="00ED6542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даря поддержке Губернатора Югры</w:t>
      </w:r>
      <w:r w:rsidR="00E12CFE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Правительства</w:t>
      </w:r>
      <w:r w:rsidR="008C2F3F" w:rsidRPr="001C4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</w:t>
      </w:r>
      <w:r w:rsidR="00E12CFE" w:rsidRPr="001C4D33">
        <w:rPr>
          <w:rFonts w:ascii="Times New Roman" w:eastAsia="Calibri" w:hAnsi="Times New Roman" w:cs="Times New Roman"/>
          <w:sz w:val="28"/>
          <w:szCs w:val="28"/>
        </w:rPr>
        <w:t>, у нас есть уверенность, что задача по обеспечению многодетны</w:t>
      </w:r>
      <w:r w:rsidR="004E4281" w:rsidRPr="001C4D33">
        <w:rPr>
          <w:rFonts w:ascii="Times New Roman" w:eastAsia="Calibri" w:hAnsi="Times New Roman" w:cs="Times New Roman"/>
          <w:sz w:val="28"/>
          <w:szCs w:val="28"/>
        </w:rPr>
        <w:t>х семей</w:t>
      </w:r>
      <w:r w:rsidR="009F2B58" w:rsidRPr="001C4D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4281" w:rsidRPr="001C4D33">
        <w:rPr>
          <w:rFonts w:ascii="Times New Roman" w:eastAsia="Calibri" w:hAnsi="Times New Roman" w:cs="Times New Roman"/>
          <w:sz w:val="28"/>
          <w:szCs w:val="28"/>
        </w:rPr>
        <w:t xml:space="preserve">вставших на учет до 2 апреля 2016г., </w:t>
      </w:r>
      <w:r w:rsidR="0076470C" w:rsidRPr="001C4D33">
        <w:rPr>
          <w:rFonts w:ascii="Times New Roman" w:eastAsia="Calibri" w:hAnsi="Times New Roman" w:cs="Times New Roman"/>
          <w:sz w:val="28"/>
          <w:szCs w:val="28"/>
        </w:rPr>
        <w:t>до конца</w:t>
      </w:r>
      <w:r w:rsidR="004E4281" w:rsidRPr="001C4D33">
        <w:rPr>
          <w:rFonts w:ascii="Times New Roman" w:eastAsia="Calibri" w:hAnsi="Times New Roman" w:cs="Times New Roman"/>
          <w:sz w:val="28"/>
          <w:szCs w:val="28"/>
        </w:rPr>
        <w:t xml:space="preserve"> текущего</w:t>
      </w:r>
      <w:r w:rsidR="009F2B58" w:rsidRPr="001C4D3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E4281"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CFE" w:rsidRPr="001C4D33">
        <w:rPr>
          <w:rFonts w:ascii="Times New Roman" w:eastAsia="Calibri" w:hAnsi="Times New Roman" w:cs="Times New Roman"/>
          <w:sz w:val="28"/>
          <w:szCs w:val="28"/>
        </w:rPr>
        <w:t>будет выполнена.</w:t>
      </w:r>
    </w:p>
    <w:p w:rsidR="0073594F" w:rsidRPr="001C4D33" w:rsidRDefault="0006284F" w:rsidP="009F2B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6542" w:rsidRPr="001C4D33">
        <w:rPr>
          <w:rFonts w:ascii="Times New Roman" w:eastAsia="Times New Roman" w:hAnsi="Times New Roman" w:cs="Times New Roman"/>
          <w:sz w:val="28"/>
          <w:szCs w:val="28"/>
        </w:rPr>
        <w:t xml:space="preserve"> прошлом </w:t>
      </w:r>
      <w:r w:rsidR="008C2F3F" w:rsidRPr="001C4D33">
        <w:rPr>
          <w:rFonts w:ascii="Times New Roman" w:eastAsia="Times New Roman" w:hAnsi="Times New Roman" w:cs="Times New Roman"/>
          <w:sz w:val="28"/>
          <w:szCs w:val="28"/>
        </w:rPr>
        <w:t xml:space="preserve">году мы активно приступили к реализации намеченных планов по развитию </w:t>
      </w:r>
      <w:r w:rsidR="00EF7C4A" w:rsidRPr="001C4D33">
        <w:rPr>
          <w:rFonts w:ascii="Times New Roman" w:eastAsia="Times New Roman" w:hAnsi="Times New Roman" w:cs="Times New Roman"/>
          <w:sz w:val="28"/>
          <w:szCs w:val="28"/>
        </w:rPr>
        <w:t>дорожной сети города</w:t>
      </w:r>
      <w:r w:rsidR="008C2F3F" w:rsidRPr="001C4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2F3F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 в эксплуатацию участок строящейся дороги по ул. Дзержинского, </w:t>
      </w:r>
      <w:r w:rsidR="008C2F3F" w:rsidRPr="001C4D33">
        <w:rPr>
          <w:rFonts w:ascii="Times New Roman" w:hAnsi="Times New Roman" w:cs="Times New Roman"/>
          <w:sz w:val="28"/>
          <w:szCs w:val="28"/>
        </w:rPr>
        <w:t xml:space="preserve">началась реконструкция автомобильной дороги </w:t>
      </w:r>
      <w:r w:rsidR="0076470C" w:rsidRPr="001C4D33">
        <w:rPr>
          <w:rFonts w:ascii="Times New Roman" w:hAnsi="Times New Roman" w:cs="Times New Roman"/>
          <w:sz w:val="28"/>
          <w:szCs w:val="28"/>
        </w:rPr>
        <w:t xml:space="preserve">по улице Тихая. Новая </w:t>
      </w:r>
      <w:r w:rsidR="008C2F3F" w:rsidRPr="001C4D33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76470C" w:rsidRPr="001C4D33">
        <w:rPr>
          <w:rFonts w:ascii="Times New Roman" w:hAnsi="Times New Roman" w:cs="Times New Roman"/>
          <w:sz w:val="28"/>
          <w:szCs w:val="28"/>
        </w:rPr>
        <w:t xml:space="preserve">даст </w:t>
      </w:r>
      <w:r w:rsidR="00C718C9" w:rsidRPr="001C4D33">
        <w:rPr>
          <w:rFonts w:ascii="Times New Roman" w:hAnsi="Times New Roman" w:cs="Times New Roman"/>
          <w:sz w:val="28"/>
          <w:szCs w:val="28"/>
        </w:rPr>
        <w:t>дополнительный</w:t>
      </w:r>
      <w:r w:rsidR="0076470C" w:rsidRPr="001C4D33">
        <w:rPr>
          <w:rFonts w:ascii="Times New Roman" w:hAnsi="Times New Roman" w:cs="Times New Roman"/>
          <w:sz w:val="28"/>
          <w:szCs w:val="28"/>
        </w:rPr>
        <w:t xml:space="preserve"> импульс в развитии двух условно отдаленных районов.</w:t>
      </w:r>
      <w:r w:rsidR="00ED6542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4F" w:rsidRPr="001C4D33" w:rsidRDefault="0073594F" w:rsidP="009F2B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 этом году планируем приступить к прое</w:t>
      </w:r>
      <w:r w:rsidR="009F2B58" w:rsidRPr="001C4D33">
        <w:rPr>
          <w:rFonts w:ascii="Times New Roman" w:hAnsi="Times New Roman" w:cs="Times New Roman"/>
          <w:sz w:val="28"/>
          <w:szCs w:val="28"/>
        </w:rPr>
        <w:t xml:space="preserve">ктированию и реконструкции улиц Пионерская, </w:t>
      </w:r>
      <w:r w:rsidRPr="001C4D33">
        <w:rPr>
          <w:rFonts w:ascii="Times New Roman" w:hAnsi="Times New Roman" w:cs="Times New Roman"/>
          <w:sz w:val="28"/>
          <w:szCs w:val="28"/>
        </w:rPr>
        <w:t>Карла Маркса как пешеходной зоны</w:t>
      </w:r>
      <w:r w:rsidR="00EF7C4A" w:rsidRPr="001C4D33">
        <w:rPr>
          <w:rFonts w:ascii="Times New Roman" w:hAnsi="Times New Roman" w:cs="Times New Roman"/>
          <w:sz w:val="28"/>
          <w:szCs w:val="28"/>
        </w:rPr>
        <w:t>,</w:t>
      </w:r>
      <w:r w:rsidRPr="001C4D33">
        <w:rPr>
          <w:rFonts w:ascii="Times New Roman" w:hAnsi="Times New Roman" w:cs="Times New Roman"/>
          <w:sz w:val="28"/>
          <w:szCs w:val="28"/>
        </w:rPr>
        <w:t xml:space="preserve"> соединяющ</w:t>
      </w:r>
      <w:r w:rsidR="00EF7C4A" w:rsidRPr="001C4D33">
        <w:rPr>
          <w:rFonts w:ascii="Times New Roman" w:hAnsi="Times New Roman" w:cs="Times New Roman"/>
          <w:sz w:val="28"/>
          <w:szCs w:val="28"/>
        </w:rPr>
        <w:t>ей</w:t>
      </w: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EF031D" w:rsidRPr="001C4D33">
        <w:rPr>
          <w:rFonts w:ascii="Times New Roman" w:hAnsi="Times New Roman" w:cs="Times New Roman"/>
          <w:sz w:val="28"/>
          <w:szCs w:val="28"/>
        </w:rPr>
        <w:t>ц</w:t>
      </w:r>
      <w:r w:rsidRPr="001C4D33">
        <w:rPr>
          <w:rFonts w:ascii="Times New Roman" w:hAnsi="Times New Roman" w:cs="Times New Roman"/>
          <w:sz w:val="28"/>
          <w:szCs w:val="28"/>
        </w:rPr>
        <w:t>ентральную часть города с микрорайоном «Западный».</w:t>
      </w:r>
      <w:r w:rsidR="00266DF7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D2C" w:rsidRPr="001C4D33" w:rsidRDefault="00CA1FB4" w:rsidP="009F2B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Ханты-Мансийск на протяжении последних лет имеет один из самых высоких, даже по общероссийским меркам, темпов роста населения. </w:t>
      </w:r>
    </w:p>
    <w:p w:rsidR="00CA1FB4" w:rsidRPr="001C4D33" w:rsidRDefault="00CA1FB4" w:rsidP="009F2B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Начиная с 2010 года в городе рожда</w:t>
      </w:r>
      <w:r w:rsidR="00EF031D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ю</w:t>
      </w:r>
      <w:r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тся более </w:t>
      </w:r>
      <w:r w:rsidR="00DF1C1C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1500 детей. </w:t>
      </w:r>
      <w:r w:rsidR="00EF7C4A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Численность населения з</w:t>
      </w:r>
      <w:r w:rsidR="00427F59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а последние 1</w:t>
      </w:r>
      <w:r w:rsidR="005D224C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="00427F59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лет</w:t>
      </w:r>
      <w:r w:rsidR="00DF1C1C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574D2C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возросла в три раза</w:t>
      </w:r>
      <w:r w:rsidR="00DF1C1C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5D224C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и сегодня составляет 98</w:t>
      </w:r>
      <w:r w:rsidR="0006284F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,7</w:t>
      </w:r>
      <w:r w:rsidR="005D224C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тысяч человек</w:t>
      </w:r>
      <w:r w:rsidR="00EF7C4A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F031D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(на 01.01. 2017</w:t>
      </w:r>
      <w:r w:rsidR="00EF7C4A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 w:rsidR="00EF031D" w:rsidRPr="001C4D33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Pr="001C4D33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 xml:space="preserve"> </w:t>
      </w:r>
    </w:p>
    <w:p w:rsidR="00CA1FB4" w:rsidRPr="001C4D33" w:rsidRDefault="00151DE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Такой в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>ысокий уровень демографии ставит перед нами серьезные задачи в реализации активно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й жилищной политики – важнейшего 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 xml:space="preserve">из социальных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приоритетов всех органов власти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FB4" w:rsidRPr="001C4D33" w:rsidRDefault="00EF7C4A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В прошлом году </w:t>
      </w:r>
      <w:r w:rsidR="00DF1C1C"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760 семей смогли </w:t>
      </w:r>
      <w:r w:rsidR="00DF1C1C" w:rsidRPr="001C4D33">
        <w:rPr>
          <w:rFonts w:ascii="Times New Roman" w:eastAsia="Times New Roman" w:hAnsi="Times New Roman" w:cs="Times New Roman"/>
          <w:sz w:val="28"/>
          <w:szCs w:val="28"/>
        </w:rPr>
        <w:t xml:space="preserve">улучшить свои жилищные условия как участники 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>реализации федеральных, окружных и городских прог</w:t>
      </w:r>
      <w:r w:rsidR="00427F59" w:rsidRPr="001C4D33">
        <w:rPr>
          <w:rFonts w:ascii="Times New Roman" w:eastAsia="Times New Roman" w:hAnsi="Times New Roman" w:cs="Times New Roman"/>
          <w:sz w:val="28"/>
          <w:szCs w:val="28"/>
        </w:rPr>
        <w:t>рамм</w:t>
      </w:r>
      <w:r w:rsidR="00DF1C1C" w:rsidRPr="001C4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314809"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809" w:rsidRPr="001C4D33">
        <w:rPr>
          <w:rFonts w:ascii="Times New Roman" w:eastAsia="Calibri" w:hAnsi="Times New Roman" w:cs="Times New Roman"/>
          <w:bCs/>
          <w:sz w:val="28"/>
          <w:szCs w:val="28"/>
        </w:rPr>
        <w:t>реализуемы</w:t>
      </w:r>
      <w:r w:rsidR="00EF031D" w:rsidRPr="001C4D33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314809"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49E4" w:rsidRPr="001C4D33">
        <w:rPr>
          <w:rFonts w:ascii="Times New Roman" w:eastAsia="Calibri" w:hAnsi="Times New Roman" w:cs="Times New Roman"/>
          <w:bCs/>
          <w:sz w:val="28"/>
          <w:szCs w:val="28"/>
        </w:rPr>
        <w:t>Ипотечн</w:t>
      </w:r>
      <w:r w:rsidRPr="001C4D33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A549E4"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 агентство</w:t>
      </w:r>
      <w:r w:rsidRPr="001C4D33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549E4"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 Югры</w:t>
      </w:r>
      <w:r w:rsidR="00682E7D" w:rsidRPr="001C4D3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A549E4" w:rsidRPr="001C4D33" w:rsidRDefault="00A549E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Отдельная тема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</w:rPr>
        <w:t>снос аварийного жилья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224C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Благодаря поддержке Губернатора и Правительства Югры </w:t>
      </w:r>
      <w:r w:rsidR="00647ED4" w:rsidRPr="001C4D33"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</w:t>
      </w:r>
      <w:r w:rsidR="005D224C" w:rsidRPr="001C4D33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</w:rPr>
        <w:t xml:space="preserve"> достичь </w:t>
      </w:r>
      <w:r w:rsidR="00647ED4" w:rsidRPr="001C4D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7F59" w:rsidRPr="001C4D33">
        <w:rPr>
          <w:rFonts w:ascii="Times New Roman" w:eastAsia="Times New Roman" w:hAnsi="Times New Roman" w:cs="Times New Roman"/>
          <w:sz w:val="28"/>
          <w:szCs w:val="28"/>
        </w:rPr>
        <w:t>екордных показателей</w:t>
      </w:r>
      <w:r w:rsidR="00647ED4" w:rsidRPr="001C4D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расселен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F59" w:rsidRPr="001C4D3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аварийных </w:t>
      </w:r>
      <w:r w:rsidR="00427F59" w:rsidRPr="001C4D33">
        <w:rPr>
          <w:rFonts w:ascii="Times New Roman" w:eastAsia="Times New Roman" w:hAnsi="Times New Roman" w:cs="Times New Roman"/>
          <w:sz w:val="28"/>
          <w:szCs w:val="28"/>
        </w:rPr>
        <w:t>жилых домов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4809" w:rsidRPr="001C4D33">
        <w:rPr>
          <w:rFonts w:ascii="Times New Roman" w:eastAsia="Times New Roman" w:hAnsi="Times New Roman" w:cs="Times New Roman"/>
          <w:sz w:val="28"/>
          <w:szCs w:val="28"/>
        </w:rPr>
        <w:t>250 семей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получили новое благоустроенное жилье</w:t>
      </w:r>
      <w:r w:rsidR="00CA1FB4" w:rsidRPr="001C4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6CF7" w:rsidRPr="001C4D33" w:rsidRDefault="0016136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в городе </w:t>
      </w:r>
      <w:r w:rsidRPr="001C4D33">
        <w:rPr>
          <w:rFonts w:ascii="Times New Roman" w:eastAsia="Calibri" w:hAnsi="Times New Roman" w:cs="Times New Roman"/>
          <w:sz w:val="28"/>
          <w:szCs w:val="28"/>
        </w:rPr>
        <w:t>насчитыва</w:t>
      </w:r>
      <w:r w:rsidR="00682E7D" w:rsidRPr="001C4D33">
        <w:rPr>
          <w:rFonts w:ascii="Times New Roman" w:eastAsia="Calibri" w:hAnsi="Times New Roman" w:cs="Times New Roman"/>
          <w:sz w:val="28"/>
          <w:szCs w:val="28"/>
        </w:rPr>
        <w:t>е</w:t>
      </w:r>
      <w:r w:rsidRPr="001C4D33">
        <w:rPr>
          <w:rFonts w:ascii="Times New Roman" w:eastAsia="Calibri" w:hAnsi="Times New Roman" w:cs="Times New Roman"/>
          <w:sz w:val="28"/>
          <w:szCs w:val="28"/>
        </w:rPr>
        <w:t>тся 69 таких жилых домов</w:t>
      </w:r>
      <w:r w:rsidR="00682E7D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F2B58" w:rsidRPr="001C4D33">
        <w:rPr>
          <w:rFonts w:ascii="Times New Roman" w:eastAsia="Calibri" w:hAnsi="Times New Roman" w:cs="Times New Roman"/>
          <w:sz w:val="28"/>
          <w:szCs w:val="28"/>
        </w:rPr>
        <w:t xml:space="preserve">этот список постоянно пополняется. Перед 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>нами стои</w:t>
      </w:r>
      <w:r w:rsidR="00A8488C" w:rsidRPr="001C4D33">
        <w:rPr>
          <w:rFonts w:ascii="Times New Roman" w:eastAsia="Times New Roman" w:hAnsi="Times New Roman" w:cs="Times New Roman"/>
          <w:sz w:val="28"/>
          <w:szCs w:val="28"/>
        </w:rPr>
        <w:t>т важная задача</w:t>
      </w:r>
      <w:r w:rsidR="004A4C78" w:rsidRPr="001C4D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88C" w:rsidRPr="001C4D33">
        <w:rPr>
          <w:rFonts w:ascii="Times New Roman" w:eastAsia="Times New Roman" w:hAnsi="Times New Roman" w:cs="Times New Roman"/>
          <w:sz w:val="28"/>
          <w:szCs w:val="28"/>
        </w:rPr>
        <w:t xml:space="preserve">сохранить набранные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темпы расселения </w:t>
      </w:r>
      <w:r w:rsidR="00A8488C" w:rsidRPr="001C4D33">
        <w:rPr>
          <w:rFonts w:ascii="Times New Roman" w:eastAsia="Times New Roman" w:hAnsi="Times New Roman" w:cs="Times New Roman"/>
          <w:sz w:val="28"/>
          <w:szCs w:val="28"/>
        </w:rPr>
        <w:t>аварийного</w:t>
      </w:r>
      <w:r w:rsidR="009F2B58" w:rsidRPr="001C4D33">
        <w:rPr>
          <w:rFonts w:ascii="Times New Roman" w:eastAsia="Times New Roman" w:hAnsi="Times New Roman" w:cs="Times New Roman"/>
          <w:sz w:val="28"/>
          <w:szCs w:val="28"/>
        </w:rPr>
        <w:t xml:space="preserve"> и ветхого</w:t>
      </w:r>
      <w:r w:rsidR="00A8488C" w:rsidRPr="001C4D33">
        <w:rPr>
          <w:rFonts w:ascii="Times New Roman" w:eastAsia="Times New Roman" w:hAnsi="Times New Roman" w:cs="Times New Roman"/>
          <w:sz w:val="28"/>
          <w:szCs w:val="28"/>
        </w:rPr>
        <w:t xml:space="preserve"> жилья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 xml:space="preserve">, избавиться от </w:t>
      </w:r>
      <w:r w:rsidR="009F2B58" w:rsidRPr="001C4D33">
        <w:rPr>
          <w:rFonts w:ascii="Times New Roman" w:eastAsia="Times New Roman" w:hAnsi="Times New Roman" w:cs="Times New Roman"/>
          <w:sz w:val="28"/>
          <w:szCs w:val="28"/>
        </w:rPr>
        <w:t xml:space="preserve">двухэтажных 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>жилых домов с печным отоп</w:t>
      </w:r>
      <w:r w:rsidR="00574D2C" w:rsidRPr="001C4D33">
        <w:rPr>
          <w:rFonts w:ascii="Times New Roman" w:eastAsia="Times New Roman" w:hAnsi="Times New Roman" w:cs="Times New Roman"/>
          <w:sz w:val="28"/>
          <w:szCs w:val="28"/>
        </w:rPr>
        <w:t xml:space="preserve">лением до конца следующего года, таких домов </w:t>
      </w:r>
      <w:r w:rsidR="00F26394" w:rsidRPr="001C4D33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574D2C" w:rsidRPr="001C4D33">
        <w:rPr>
          <w:rFonts w:ascii="Times New Roman" w:eastAsia="Times New Roman" w:hAnsi="Times New Roman" w:cs="Times New Roman"/>
          <w:sz w:val="28"/>
          <w:szCs w:val="28"/>
        </w:rPr>
        <w:t xml:space="preserve">осталось еще </w:t>
      </w:r>
      <w:r w:rsidR="009F2B58" w:rsidRPr="001C4D33">
        <w:rPr>
          <w:rFonts w:ascii="Times New Roman" w:eastAsia="Times New Roman" w:hAnsi="Times New Roman" w:cs="Times New Roman"/>
          <w:sz w:val="28"/>
          <w:szCs w:val="28"/>
        </w:rPr>
        <w:t>18.</w:t>
      </w:r>
    </w:p>
    <w:p w:rsidR="00D36CF7" w:rsidRPr="001C4D33" w:rsidRDefault="00151DE4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На мес</w:t>
      </w:r>
      <w:r w:rsidR="00DF1C1C" w:rsidRPr="001C4D33">
        <w:rPr>
          <w:rFonts w:ascii="Times New Roman" w:eastAsia="Times New Roman" w:hAnsi="Times New Roman" w:cs="Times New Roman"/>
          <w:sz w:val="28"/>
          <w:szCs w:val="28"/>
        </w:rPr>
        <w:t xml:space="preserve">те снесенных домов планируется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современных паркингов, спортивных 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 xml:space="preserve">и детских площадок, 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="00D36CF7" w:rsidRPr="001C4D33">
        <w:rPr>
          <w:rFonts w:ascii="Times New Roman" w:eastAsia="Times New Roman" w:hAnsi="Times New Roman" w:cs="Times New Roman"/>
          <w:sz w:val="28"/>
          <w:szCs w:val="28"/>
        </w:rPr>
        <w:t>жилых домов.</w:t>
      </w:r>
    </w:p>
    <w:p w:rsidR="00574D2C" w:rsidRPr="001C4D33" w:rsidRDefault="00574D2C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В этом году приступим к строител</w:t>
      </w:r>
      <w:r w:rsidR="007D7957" w:rsidRPr="001C4D33">
        <w:rPr>
          <w:rFonts w:ascii="Times New Roman" w:eastAsia="Times New Roman" w:hAnsi="Times New Roman" w:cs="Times New Roman"/>
          <w:sz w:val="28"/>
          <w:szCs w:val="28"/>
        </w:rPr>
        <w:t>ьству многоуровневой автостоянки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и расширению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парк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>а Лосева</w:t>
      </w:r>
      <w:r w:rsidR="007D7957"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D2C" w:rsidRPr="001C4D33" w:rsidRDefault="00574D2C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Это соответствует общественному запросу</w:t>
      </w:r>
      <w:r w:rsidR="00721DEC" w:rsidRPr="001C4D33">
        <w:rPr>
          <w:rFonts w:ascii="Times New Roman" w:eastAsia="Times New Roman" w:hAnsi="Times New Roman" w:cs="Times New Roman"/>
          <w:sz w:val="28"/>
          <w:szCs w:val="28"/>
        </w:rPr>
        <w:t xml:space="preserve">, что подтверждают предложения 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 xml:space="preserve">наших жителей, </w:t>
      </w:r>
      <w:r w:rsidR="00721DEC" w:rsidRPr="001C4D33">
        <w:rPr>
          <w:rFonts w:ascii="Times New Roman" w:eastAsia="Times New Roman" w:hAnsi="Times New Roman" w:cs="Times New Roman"/>
          <w:sz w:val="28"/>
          <w:szCs w:val="28"/>
        </w:rPr>
        <w:t>направленные в адрес Администрации города</w:t>
      </w:r>
      <w:r w:rsidR="007D7957"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50E" w:rsidRPr="001C4D33" w:rsidRDefault="00EF350E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E4" w:rsidRPr="001C4D33" w:rsidRDefault="0006284F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</w:t>
      </w:r>
      <w:r w:rsidR="00151DE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приступили к реализации, а правильнее сказать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DE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возрождению практики жилищно-строительных кооперативов на территории города Ханты-Мансийска. Для реализации проекта создан жилищно-строительный кооператив «Наш дом», выполнены работы по проектированию и </w:t>
      </w:r>
      <w:r w:rsidR="00F2639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инженерных сетей.  </w:t>
      </w:r>
      <w:r w:rsidR="009011A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9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1DE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жилого дома</w:t>
      </w:r>
      <w:r w:rsidR="00F2639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начнется </w:t>
      </w:r>
      <w:r w:rsidR="00640D68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Коминтерна.</w:t>
      </w:r>
    </w:p>
    <w:p w:rsidR="0006284F" w:rsidRPr="001C4D33" w:rsidRDefault="0006284F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9BC" w:rsidRPr="001C4D33" w:rsidRDefault="0006284F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По итогам 2017 года 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финансирования жилищных программ составила </w:t>
      </w:r>
      <w:r w:rsidR="00D14735" w:rsidRPr="001C4D33">
        <w:rPr>
          <w:rFonts w:ascii="Times New Roman" w:eastAsia="Times New Roman" w:hAnsi="Times New Roman" w:cs="Times New Roman"/>
          <w:sz w:val="28"/>
          <w:szCs w:val="28"/>
        </w:rPr>
        <w:t>700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  <w:r w:rsidR="004A2EC4" w:rsidRPr="001C4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A2EC4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EC4" w:rsidRPr="001C4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D14735" w:rsidRPr="001C4D33">
        <w:rPr>
          <w:rFonts w:ascii="Times New Roman" w:eastAsia="Times New Roman" w:hAnsi="Times New Roman" w:cs="Times New Roman"/>
          <w:sz w:val="28"/>
          <w:szCs w:val="28"/>
        </w:rPr>
        <w:t xml:space="preserve">а последние семь 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 xml:space="preserve">более 5 </w:t>
      </w:r>
      <w:r w:rsidR="00EF350E" w:rsidRPr="001C4D33">
        <w:rPr>
          <w:rFonts w:ascii="Times New Roman" w:hAnsi="Times New Roman" w:cs="Times New Roman"/>
          <w:sz w:val="28"/>
          <w:szCs w:val="28"/>
        </w:rPr>
        <w:t>млрд. рублей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87D" w:rsidRPr="001C4D33">
        <w:rPr>
          <w:rFonts w:ascii="Times New Roman" w:eastAsia="Times New Roman" w:hAnsi="Times New Roman" w:cs="Times New Roman"/>
          <w:sz w:val="28"/>
          <w:szCs w:val="28"/>
        </w:rPr>
        <w:t xml:space="preserve">бюджетных инвестиций </w:t>
      </w:r>
      <w:r w:rsidR="00EF350E" w:rsidRPr="001C4D3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539BC" w:rsidRPr="001C4D33">
        <w:rPr>
          <w:rFonts w:ascii="Times New Roman" w:eastAsia="Times New Roman" w:hAnsi="Times New Roman" w:cs="Times New Roman"/>
          <w:sz w:val="28"/>
          <w:szCs w:val="28"/>
        </w:rPr>
        <w:t xml:space="preserve"> на эти цели</w:t>
      </w:r>
      <w:r w:rsidR="00D14735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="002270B2" w:rsidRPr="001C4D33">
        <w:rPr>
          <w:rFonts w:ascii="Times New Roman" w:hAnsi="Times New Roman" w:cs="Times New Roman"/>
          <w:sz w:val="28"/>
          <w:szCs w:val="28"/>
        </w:rPr>
        <w:t xml:space="preserve">6,5 </w:t>
      </w:r>
      <w:r w:rsidR="003539BC" w:rsidRPr="001C4D33">
        <w:rPr>
          <w:rFonts w:ascii="Times New Roman" w:hAnsi="Times New Roman" w:cs="Times New Roman"/>
          <w:sz w:val="28"/>
          <w:szCs w:val="28"/>
        </w:rPr>
        <w:t>тысяч семей города смогли улучшить свои жилищные условия.</w:t>
      </w:r>
    </w:p>
    <w:p w:rsidR="005D224C" w:rsidRPr="001C4D33" w:rsidRDefault="005D224C" w:rsidP="009F2B58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31EFA" w:rsidRPr="001C4D33" w:rsidRDefault="00FD54D3" w:rsidP="009F2B58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Комфортное проживание каждого жителя напрямую связано с надежностью и качеством предоставляемых коммунальных услуг.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семь лет </w:t>
      </w:r>
      <w:r w:rsidR="00AD0DE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аварийных ситуаций </w:t>
      </w:r>
      <w:r w:rsidR="00AD0DE2"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коммунальных сетях теплоснаб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жения снизилось в восемь раз</w:t>
      </w:r>
      <w:r w:rsidR="00AD0DE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допущено ни одной крупной </w:t>
      </w:r>
      <w:r w:rsidR="006828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аварии на 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A84BEB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ЖКХ.</w:t>
      </w:r>
    </w:p>
    <w:p w:rsidR="00C31EFA" w:rsidRPr="001C4D33" w:rsidRDefault="00FD54D3" w:rsidP="009F2B58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Нужно отметить, что третий год подряд все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муниципальные предприятия сохраняют безубыточный уровень хозяйствован</w:t>
      </w:r>
      <w:r w:rsidR="00C31EFA"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ия, ежегодно выполняя целый комплекс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мероприятий, внедряя передовые инновационные технологии,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с высокой степенью надежности обеспечивать город тепло-, водо-, газоснабжен</w:t>
      </w:r>
      <w:r w:rsidR="00C31EF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и электрической энергией. </w:t>
      </w:r>
    </w:p>
    <w:p w:rsidR="00682879" w:rsidRPr="001C4D33" w:rsidRDefault="00682879" w:rsidP="009F2B58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предприятия города являются лидерами региональных и всероссийских конкурсов и рейтингов. </w:t>
      </w:r>
    </w:p>
    <w:p w:rsidR="007A41A3" w:rsidRPr="001C4D33" w:rsidRDefault="007A41A3" w:rsidP="007A41A3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тарифов Ханты-Мансийск занимает 8 – 11</w:t>
      </w:r>
      <w:r w:rsidR="001C4D3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место среди муниципалитетов Югры, а ранее в 2010 году</w:t>
      </w:r>
      <w:r w:rsidR="001C4D3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были самые высокие тарифы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округе. </w:t>
      </w:r>
    </w:p>
    <w:p w:rsidR="00C31EFA" w:rsidRPr="001C4D33" w:rsidRDefault="00682879" w:rsidP="007A41A3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4BEB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r w:rsidR="001C4D3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вопросов у горожан вызывает де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 управляющих компаний, хотя достигнута положительная динамика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взаимодействию</w:t>
      </w:r>
      <w:r w:rsidR="00630AAE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горожанами, 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1638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прозрачности тарифов, повышению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</w:t>
      </w:r>
      <w:r w:rsidR="001638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2666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услуг,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уборку пр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идомовых территорий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63F" w:rsidRPr="001C4D33" w:rsidRDefault="00FD54D3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вопросе наши усилия объединены с</w:t>
      </w:r>
      <w:r w:rsidR="006828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Советом по ЖКХ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8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инспекцией, 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активными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горожанами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1787" w:rsidRPr="001C4D33" w:rsidRDefault="0072363F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Ханты-Мансийск условно разделили на шестнадцать секторов за которыми закрепили уполномоченных лиц </w:t>
      </w:r>
      <w:r w:rsidR="001C4D33" w:rsidRPr="001C4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Администрации и предприятий, а также депутаты Думы окружного центра. В их обязанности входит сбор предложений от населения по улучшению городской среды и контроль за ходом работ по благоустройству.</w:t>
      </w:r>
    </w:p>
    <w:p w:rsidR="00FD54D3" w:rsidRPr="001C4D33" w:rsidRDefault="00EA1787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82879" w:rsidRPr="001C4D33">
        <w:rPr>
          <w:rFonts w:ascii="Times New Roman" w:hAnsi="Times New Roman" w:cs="Times New Roman"/>
          <w:sz w:val="28"/>
          <w:szCs w:val="28"/>
        </w:rPr>
        <w:t xml:space="preserve">каждый объект городской коммунальной инфраструктуры </w:t>
      </w:r>
      <w:r w:rsidRPr="001C4D33">
        <w:rPr>
          <w:rFonts w:ascii="Times New Roman" w:hAnsi="Times New Roman" w:cs="Times New Roman"/>
          <w:sz w:val="28"/>
          <w:szCs w:val="28"/>
        </w:rPr>
        <w:t>принимается в эксплуатацию</w:t>
      </w:r>
      <w:r w:rsidR="00682879" w:rsidRPr="001C4D33">
        <w:rPr>
          <w:rFonts w:ascii="Times New Roman" w:hAnsi="Times New Roman" w:cs="Times New Roman"/>
          <w:sz w:val="28"/>
          <w:szCs w:val="28"/>
        </w:rPr>
        <w:t xml:space="preserve"> только после общественной приемки и устранения всех </w:t>
      </w:r>
      <w:r w:rsidR="0072363F" w:rsidRPr="001C4D33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682879" w:rsidRPr="001C4D33">
        <w:rPr>
          <w:rFonts w:ascii="Times New Roman" w:hAnsi="Times New Roman" w:cs="Times New Roman"/>
          <w:sz w:val="28"/>
          <w:szCs w:val="28"/>
        </w:rPr>
        <w:t>замечаний</w:t>
      </w:r>
      <w:r w:rsidRPr="001C4D33">
        <w:rPr>
          <w:rFonts w:ascii="Times New Roman" w:hAnsi="Times New Roman" w:cs="Times New Roman"/>
          <w:sz w:val="28"/>
          <w:szCs w:val="28"/>
        </w:rPr>
        <w:t xml:space="preserve">. </w:t>
      </w:r>
      <w:r w:rsidR="0072363F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2744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акую процедуру после проведенного капитального ремонта 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30 жилых домов и 1</w:t>
      </w:r>
      <w:r w:rsidR="009C2A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10 муниципальных квартир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744" w:rsidRPr="001C4D33" w:rsidRDefault="00FD54D3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Это знач</w:t>
      </w:r>
      <w:r w:rsidR="009D2744" w:rsidRPr="001C4D33">
        <w:rPr>
          <w:rFonts w:ascii="Times New Roman" w:hAnsi="Times New Roman" w:cs="Times New Roman"/>
          <w:sz w:val="28"/>
          <w:szCs w:val="28"/>
        </w:rPr>
        <w:t xml:space="preserve">ительно повысило качество услуг и уровень социальной ответственности </w:t>
      </w:r>
      <w:r w:rsidRPr="001C4D33">
        <w:rPr>
          <w:rFonts w:ascii="Times New Roman" w:hAnsi="Times New Roman" w:cs="Times New Roman"/>
          <w:sz w:val="28"/>
          <w:szCs w:val="28"/>
        </w:rPr>
        <w:t xml:space="preserve">подрядных организаций. </w:t>
      </w:r>
    </w:p>
    <w:p w:rsidR="001F3805" w:rsidRPr="001C4D33" w:rsidRDefault="009D274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Всестороннюю проверку </w:t>
      </w:r>
      <w:r w:rsidR="007A41A3" w:rsidRPr="001C4D3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C4D33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6B3F1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70 тысяч кв.м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F1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отремонтированных </w:t>
      </w:r>
      <w:r w:rsidR="001F380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FD54D3" w:rsidRPr="001C4D33" w:rsidRDefault="009D2744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с </w:t>
      </w:r>
      <w:r w:rsidR="001F380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повышения безопасности на дорогах 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136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80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требованиям </w:t>
      </w:r>
      <w:r w:rsidR="001F380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пешеходных переходов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4D3" w:rsidRPr="001C4D33" w:rsidRDefault="001F380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результат: по итогам года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пешеходных переходах, связанных с 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ранением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FD54D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44%. 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количество 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происшествий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 города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сократилось на 24%</w:t>
      </w:r>
      <w:r w:rsidR="007B70D2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годом.</w:t>
      </w:r>
    </w:p>
    <w:p w:rsidR="00FD54D3" w:rsidRPr="001C4D33" w:rsidRDefault="00FD54D3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В 2017 году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 xml:space="preserve"> в стране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дан старт крупномасштабному проекту Марафон благоустройства.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Совместно с нашими жителями 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>экспертами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>для обустройства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были выбраны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придомовые территории и городские общественные пространства.</w:t>
      </w:r>
      <w:r w:rsidR="00CD7F03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500" w:rsidRPr="001C4D33">
        <w:rPr>
          <w:rFonts w:ascii="Times New Roman" w:eastAsia="Times New Roman" w:hAnsi="Times New Roman" w:cs="Times New Roman"/>
          <w:sz w:val="28"/>
          <w:szCs w:val="28"/>
        </w:rPr>
        <w:t>Если рассматривать в денежном эквиваленте, на эти цели планировалось направить 88 млн. рублей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3500" w:rsidRPr="001C4D33">
        <w:rPr>
          <w:rFonts w:ascii="Times New Roman" w:eastAsia="Times New Roman" w:hAnsi="Times New Roman" w:cs="Times New Roman"/>
          <w:sz w:val="28"/>
          <w:szCs w:val="28"/>
        </w:rPr>
        <w:t xml:space="preserve"> мы перевыполнил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3500" w:rsidRPr="001C4D33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9E067F" w:rsidRPr="001C4D33">
        <w:rPr>
          <w:rFonts w:ascii="Times New Roman" w:eastAsia="Times New Roman" w:hAnsi="Times New Roman" w:cs="Times New Roman"/>
          <w:sz w:val="28"/>
          <w:szCs w:val="28"/>
        </w:rPr>
        <w:t xml:space="preserve"> на 20 млн. рублей за счет финансового участия 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682E7D" w:rsidRPr="001C4D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41A3" w:rsidRPr="001C4D33">
        <w:rPr>
          <w:rFonts w:ascii="Times New Roman" w:eastAsia="Times New Roman" w:hAnsi="Times New Roman" w:cs="Times New Roman"/>
          <w:sz w:val="28"/>
          <w:szCs w:val="28"/>
        </w:rPr>
        <w:t>застройщиков</w:t>
      </w:r>
      <w:r w:rsidR="009E067F" w:rsidRPr="001C4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3500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67F" w:rsidRPr="001C4D33" w:rsidRDefault="00FD54D3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Новые детские городки и спортивные площадки появились во дворах жилых</w:t>
      </w:r>
      <w:r w:rsidR="002B4C5A" w:rsidRPr="001C4D33">
        <w:rPr>
          <w:rFonts w:ascii="Times New Roman" w:eastAsia="Times New Roman" w:hAnsi="Times New Roman" w:cs="Times New Roman"/>
          <w:sz w:val="28"/>
          <w:szCs w:val="28"/>
        </w:rPr>
        <w:t xml:space="preserve"> домов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по ул. Пионерская</w:t>
      </w:r>
      <w:r w:rsidR="002B4C5A" w:rsidRPr="001C4D33">
        <w:rPr>
          <w:rFonts w:ascii="Times New Roman" w:eastAsia="Times New Roman" w:hAnsi="Times New Roman" w:cs="Times New Roman"/>
          <w:sz w:val="28"/>
          <w:szCs w:val="28"/>
        </w:rPr>
        <w:t>, Ленина, Сутормина, Энгельса.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>ице</w:t>
      </w:r>
      <w:r w:rsidR="002B4C5A" w:rsidRPr="001C4D33">
        <w:rPr>
          <w:rFonts w:ascii="Times New Roman" w:eastAsia="Times New Roman" w:hAnsi="Times New Roman" w:cs="Times New Roman"/>
          <w:sz w:val="28"/>
          <w:szCs w:val="28"/>
        </w:rPr>
        <w:t xml:space="preserve"> Мичурина построена парковка,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 xml:space="preserve"> в районе улиц</w:t>
      </w:r>
      <w:r w:rsidR="00C273AD" w:rsidRPr="001C4D33">
        <w:rPr>
          <w:rFonts w:ascii="Times New Roman" w:hAnsi="Times New Roman" w:cs="Times New Roman"/>
          <w:sz w:val="28"/>
          <w:szCs w:val="28"/>
        </w:rPr>
        <w:t xml:space="preserve"> Объездная, Студенческая</w:t>
      </w:r>
      <w:r w:rsidR="009E067F" w:rsidRPr="001C4D33">
        <w:rPr>
          <w:rFonts w:ascii="Times New Roman" w:hAnsi="Times New Roman" w:cs="Times New Roman"/>
          <w:sz w:val="28"/>
          <w:szCs w:val="28"/>
        </w:rPr>
        <w:t xml:space="preserve"> обустроена велодорожка.</w:t>
      </w:r>
    </w:p>
    <w:p w:rsidR="009E067F" w:rsidRPr="001C4D33" w:rsidRDefault="009E067F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Благоустройство остаётся </w:t>
      </w:r>
      <w:r w:rsidR="0006284F" w:rsidRPr="001C4D3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A84BEB" w:rsidRPr="001C4D33">
        <w:rPr>
          <w:rFonts w:ascii="Times New Roman" w:hAnsi="Times New Roman" w:cs="Times New Roman"/>
          <w:sz w:val="28"/>
          <w:szCs w:val="28"/>
        </w:rPr>
        <w:t>приоритетной задачей,</w:t>
      </w:r>
      <w:r w:rsidR="0006284F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sz w:val="28"/>
          <w:szCs w:val="28"/>
        </w:rPr>
        <w:t>мы планируем масштабные преобразования г</w:t>
      </w:r>
      <w:r w:rsidR="00134C77" w:rsidRPr="001C4D33">
        <w:rPr>
          <w:rFonts w:ascii="Times New Roman" w:hAnsi="Times New Roman" w:cs="Times New Roman"/>
          <w:sz w:val="28"/>
          <w:szCs w:val="28"/>
        </w:rPr>
        <w:t>ородского пространства, в том числе развитие</w:t>
      </w: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A84BEB" w:rsidRPr="001C4D33">
        <w:rPr>
          <w:rFonts w:ascii="Times New Roman" w:hAnsi="Times New Roman" w:cs="Times New Roman"/>
          <w:sz w:val="28"/>
          <w:szCs w:val="28"/>
        </w:rPr>
        <w:t>безбарьерной</w:t>
      </w:r>
      <w:r w:rsidRPr="001C4D33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134C77" w:rsidRPr="001C4D33">
        <w:rPr>
          <w:rFonts w:ascii="Times New Roman" w:hAnsi="Times New Roman" w:cs="Times New Roman"/>
          <w:sz w:val="28"/>
          <w:szCs w:val="28"/>
        </w:rPr>
        <w:t xml:space="preserve"> и парковых зон</w:t>
      </w:r>
      <w:r w:rsidRPr="001C4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A19" w:rsidRPr="001C4D33" w:rsidRDefault="008316E2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В наши </w:t>
      </w:r>
      <w:r w:rsidR="00DE2125" w:rsidRPr="001C4D33">
        <w:rPr>
          <w:rFonts w:ascii="Times New Roman" w:hAnsi="Times New Roman" w:cs="Times New Roman"/>
          <w:sz w:val="28"/>
          <w:szCs w:val="28"/>
        </w:rPr>
        <w:t xml:space="preserve">первоочередные </w:t>
      </w:r>
      <w:r w:rsidRPr="001C4D33">
        <w:rPr>
          <w:rFonts w:ascii="Times New Roman" w:hAnsi="Times New Roman" w:cs="Times New Roman"/>
          <w:sz w:val="28"/>
          <w:szCs w:val="28"/>
        </w:rPr>
        <w:t>планы входит проведение работ</w:t>
      </w:r>
      <w:r w:rsidR="00711F1A" w:rsidRPr="001C4D33">
        <w:rPr>
          <w:rFonts w:ascii="Times New Roman" w:hAnsi="Times New Roman" w:cs="Times New Roman"/>
          <w:sz w:val="28"/>
          <w:szCs w:val="28"/>
        </w:rPr>
        <w:t xml:space="preserve"> по реконструкции пешеходных маршрутов </w:t>
      </w:r>
      <w:r w:rsidRPr="001C4D33">
        <w:rPr>
          <w:rFonts w:ascii="Times New Roman" w:hAnsi="Times New Roman" w:cs="Times New Roman"/>
          <w:sz w:val="28"/>
          <w:szCs w:val="28"/>
        </w:rPr>
        <w:t>Самаровского Чугаса</w:t>
      </w:r>
      <w:r w:rsidR="00711F1A" w:rsidRPr="001C4D33">
        <w:rPr>
          <w:rFonts w:ascii="Times New Roman" w:hAnsi="Times New Roman" w:cs="Times New Roman"/>
          <w:sz w:val="28"/>
          <w:szCs w:val="28"/>
        </w:rPr>
        <w:t xml:space="preserve">, организация специальной инклюзивной зоны </w:t>
      </w:r>
      <w:r w:rsidR="00DE2125" w:rsidRPr="001C4D33">
        <w:rPr>
          <w:rFonts w:ascii="Times New Roman" w:hAnsi="Times New Roman" w:cs="Times New Roman"/>
          <w:sz w:val="28"/>
          <w:szCs w:val="28"/>
        </w:rPr>
        <w:t xml:space="preserve">в </w:t>
      </w:r>
      <w:r w:rsidR="00711F1A" w:rsidRPr="001C4D33">
        <w:rPr>
          <w:rFonts w:ascii="Times New Roman" w:hAnsi="Times New Roman" w:cs="Times New Roman"/>
          <w:sz w:val="28"/>
          <w:szCs w:val="28"/>
        </w:rPr>
        <w:t>парке</w:t>
      </w:r>
      <w:r w:rsidR="00DE2125" w:rsidRPr="001C4D33">
        <w:rPr>
          <w:rFonts w:ascii="Times New Roman" w:hAnsi="Times New Roman" w:cs="Times New Roman"/>
          <w:sz w:val="28"/>
          <w:szCs w:val="28"/>
        </w:rPr>
        <w:t xml:space="preserve"> имени Бориса Лосева, </w:t>
      </w:r>
      <w:r w:rsidR="00FB22A5" w:rsidRPr="001C4D33">
        <w:rPr>
          <w:rFonts w:ascii="Times New Roman" w:hAnsi="Times New Roman" w:cs="Times New Roman"/>
          <w:sz w:val="28"/>
          <w:szCs w:val="28"/>
        </w:rPr>
        <w:t>строительство в</w:t>
      </w:r>
      <w:r w:rsidR="00684855" w:rsidRPr="001C4D33">
        <w:rPr>
          <w:rFonts w:ascii="Times New Roman" w:hAnsi="Times New Roman" w:cs="Times New Roman"/>
          <w:sz w:val="28"/>
          <w:szCs w:val="28"/>
        </w:rPr>
        <w:t xml:space="preserve">елосипедных дорожек и парковок у объектов социального назначения, </w:t>
      </w:r>
      <w:r w:rsidR="00DE2125" w:rsidRPr="001C4D33">
        <w:rPr>
          <w:rFonts w:ascii="Times New Roman" w:hAnsi="Times New Roman" w:cs="Times New Roman"/>
          <w:sz w:val="28"/>
          <w:szCs w:val="28"/>
        </w:rPr>
        <w:t>реконструкция</w:t>
      </w:r>
      <w:r w:rsidR="00684855" w:rsidRPr="001C4D33">
        <w:rPr>
          <w:rFonts w:ascii="Times New Roman" w:hAnsi="Times New Roman" w:cs="Times New Roman"/>
          <w:sz w:val="28"/>
          <w:szCs w:val="28"/>
        </w:rPr>
        <w:t xml:space="preserve">  пандусов и тротуаров в районе Храма «Воскресение Христова», создание скейт</w:t>
      </w:r>
      <w:r w:rsidR="00602980" w:rsidRPr="001C4D33">
        <w:rPr>
          <w:rFonts w:ascii="Times New Roman" w:hAnsi="Times New Roman" w:cs="Times New Roman"/>
          <w:sz w:val="28"/>
          <w:szCs w:val="28"/>
        </w:rPr>
        <w:t>-</w:t>
      </w:r>
      <w:r w:rsidR="00684855" w:rsidRPr="001C4D33">
        <w:rPr>
          <w:rFonts w:ascii="Times New Roman" w:hAnsi="Times New Roman" w:cs="Times New Roman"/>
          <w:sz w:val="28"/>
          <w:szCs w:val="28"/>
        </w:rPr>
        <w:t>парка по ул. Студенческая.</w:t>
      </w:r>
    </w:p>
    <w:p w:rsidR="0016136A" w:rsidRPr="001C4D33" w:rsidRDefault="00134C77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Такие вопросы </w:t>
      </w:r>
      <w:r w:rsidR="00684855" w:rsidRPr="001C4D33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06284F" w:rsidRPr="001C4D3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84855" w:rsidRPr="001C4D33">
        <w:rPr>
          <w:rFonts w:ascii="Times New Roman" w:eastAsia="Times New Roman" w:hAnsi="Times New Roman" w:cs="Times New Roman"/>
          <w:sz w:val="28"/>
          <w:szCs w:val="28"/>
        </w:rPr>
        <w:t xml:space="preserve"> нами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были поставлены 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</w:rPr>
        <w:t xml:space="preserve">жителями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D0304" w:rsidRPr="001C4D33">
        <w:rPr>
          <w:rFonts w:ascii="Times New Roman" w:eastAsia="Times New Roman" w:hAnsi="Times New Roman" w:cs="Times New Roman"/>
          <w:sz w:val="28"/>
          <w:szCs w:val="28"/>
        </w:rPr>
        <w:t>общественных о</w:t>
      </w:r>
      <w:r w:rsidR="0006284F" w:rsidRPr="001C4D3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D0304" w:rsidRPr="001C4D33">
        <w:rPr>
          <w:rFonts w:ascii="Times New Roman" w:eastAsia="Times New Roman" w:hAnsi="Times New Roman" w:cs="Times New Roman"/>
          <w:sz w:val="28"/>
          <w:szCs w:val="28"/>
        </w:rPr>
        <w:t xml:space="preserve">суждениях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E6D28" w:rsidRPr="001C4D33" w:rsidRDefault="00FD54D3" w:rsidP="007A41A3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сказать</w:t>
      </w:r>
      <w:r w:rsidR="00134C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благодарности </w:t>
      </w:r>
      <w:r w:rsidR="00134C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BE60BC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8C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хантымансийцам</w:t>
      </w:r>
      <w:r w:rsidR="00BE60BC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активно</w:t>
      </w:r>
      <w:r w:rsidR="00134C77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</w:t>
      </w:r>
      <w:r w:rsidR="004809F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улучшению городской среды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2A5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пригласить Вас</w:t>
      </w:r>
      <w:r w:rsidR="004809F9" w:rsidRPr="001C4D33">
        <w:rPr>
          <w:rFonts w:ascii="Times New Roman" w:hAnsi="Times New Roman" w:cs="Times New Roman"/>
          <w:sz w:val="28"/>
          <w:szCs w:val="28"/>
        </w:rPr>
        <w:t xml:space="preserve"> принять участие в первом рейтинговом голосовании </w:t>
      </w:r>
      <w:r w:rsidRPr="001C4D33">
        <w:rPr>
          <w:rFonts w:ascii="Times New Roman" w:hAnsi="Times New Roman" w:cs="Times New Roman"/>
          <w:sz w:val="28"/>
          <w:szCs w:val="28"/>
        </w:rPr>
        <w:t>по в</w:t>
      </w:r>
      <w:r w:rsidR="004809F9" w:rsidRPr="001C4D33">
        <w:rPr>
          <w:rFonts w:ascii="Times New Roman" w:hAnsi="Times New Roman" w:cs="Times New Roman"/>
          <w:sz w:val="28"/>
          <w:szCs w:val="28"/>
        </w:rPr>
        <w:t xml:space="preserve">ыбору </w:t>
      </w:r>
      <w:r w:rsidR="00374C7D" w:rsidRPr="001C4D33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4809F9" w:rsidRPr="001C4D33">
        <w:rPr>
          <w:rFonts w:ascii="Times New Roman" w:hAnsi="Times New Roman" w:cs="Times New Roman"/>
          <w:sz w:val="28"/>
          <w:szCs w:val="28"/>
        </w:rPr>
        <w:t xml:space="preserve">объектов благоустройства, которое состоится </w:t>
      </w:r>
      <w:r w:rsidRPr="001C4D33">
        <w:rPr>
          <w:rFonts w:ascii="Times New Roman" w:hAnsi="Times New Roman" w:cs="Times New Roman"/>
          <w:sz w:val="28"/>
          <w:szCs w:val="28"/>
        </w:rPr>
        <w:t>18 марта</w:t>
      </w:r>
      <w:r w:rsidR="004809F9" w:rsidRPr="001C4D33">
        <w:rPr>
          <w:rFonts w:ascii="Times New Roman" w:hAnsi="Times New Roman" w:cs="Times New Roman"/>
          <w:sz w:val="28"/>
          <w:szCs w:val="28"/>
        </w:rPr>
        <w:t xml:space="preserve">. </w:t>
      </w:r>
      <w:r w:rsidR="001E6D28" w:rsidRPr="001C4D33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D2D35" w:rsidRPr="001C4D33" w:rsidRDefault="000D2D35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и правопорядка на протяжении последних лет остается неизменным приоритетом в деятельности Администрации города.</w:t>
      </w:r>
    </w:p>
    <w:p w:rsidR="000D2D35" w:rsidRPr="001C4D33" w:rsidRDefault="000D2D35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За последние 3 года уровень преступности в городе Ханты-Мансийске снизился на 18%. Количество преступлений, совершенных в общественных местах и на улицах</w:t>
      </w:r>
      <w:r w:rsidR="00602980" w:rsidRPr="001C4D33">
        <w:rPr>
          <w:rFonts w:ascii="Times New Roman" w:hAnsi="Times New Roman" w:cs="Times New Roman"/>
          <w:sz w:val="28"/>
          <w:szCs w:val="28"/>
        </w:rPr>
        <w:t>,</w:t>
      </w:r>
      <w:r w:rsidRPr="001C4D33">
        <w:rPr>
          <w:rFonts w:ascii="Times New Roman" w:hAnsi="Times New Roman" w:cs="Times New Roman"/>
          <w:sz w:val="28"/>
          <w:szCs w:val="28"/>
        </w:rPr>
        <w:t xml:space="preserve"> в 2017 году сократилось на 23%.</w:t>
      </w:r>
    </w:p>
    <w:p w:rsidR="00146E5E" w:rsidRPr="001C4D33" w:rsidRDefault="000D2D35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В прошлом году удалось </w:t>
      </w:r>
      <w:r w:rsidR="007A41A3" w:rsidRPr="001C4D33">
        <w:rPr>
          <w:rFonts w:ascii="Times New Roman" w:hAnsi="Times New Roman" w:cs="Times New Roman"/>
          <w:sz w:val="28"/>
          <w:szCs w:val="28"/>
        </w:rPr>
        <w:t>добиться результатов</w:t>
      </w:r>
      <w:r w:rsidR="00C718C9" w:rsidRPr="001C4D33">
        <w:rPr>
          <w:rFonts w:ascii="Times New Roman" w:hAnsi="Times New Roman" w:cs="Times New Roman"/>
          <w:sz w:val="28"/>
          <w:szCs w:val="28"/>
        </w:rPr>
        <w:t xml:space="preserve"> и </w:t>
      </w:r>
      <w:r w:rsidR="007A41A3" w:rsidRPr="001C4D33">
        <w:rPr>
          <w:rFonts w:ascii="Times New Roman" w:hAnsi="Times New Roman" w:cs="Times New Roman"/>
          <w:sz w:val="28"/>
          <w:szCs w:val="28"/>
        </w:rPr>
        <w:t>в борьбе с пьянством за рулем. В</w:t>
      </w:r>
      <w:r w:rsidR="002E6428" w:rsidRPr="001C4D33">
        <w:rPr>
          <w:rFonts w:ascii="Times New Roman" w:hAnsi="Times New Roman" w:cs="Times New Roman"/>
          <w:sz w:val="28"/>
          <w:szCs w:val="28"/>
        </w:rPr>
        <w:t xml:space="preserve"> два раза снизилось количество таких правонарушений. </w:t>
      </w:r>
      <w:r w:rsidR="00756C99" w:rsidRPr="001C4D33">
        <w:rPr>
          <w:rFonts w:ascii="Times New Roman" w:hAnsi="Times New Roman" w:cs="Times New Roman"/>
          <w:sz w:val="28"/>
          <w:szCs w:val="28"/>
        </w:rPr>
        <w:t>Н</w:t>
      </w:r>
      <w:r w:rsidR="002E6428" w:rsidRPr="001C4D33">
        <w:rPr>
          <w:rFonts w:ascii="Times New Roman" w:hAnsi="Times New Roman" w:cs="Times New Roman"/>
          <w:sz w:val="28"/>
          <w:szCs w:val="28"/>
        </w:rPr>
        <w:t xml:space="preserve">ашей общей задачей является создание нетерпимого отношения к </w:t>
      </w:r>
      <w:r w:rsidR="00756C99" w:rsidRPr="001C4D33">
        <w:rPr>
          <w:rFonts w:ascii="Times New Roman" w:hAnsi="Times New Roman" w:cs="Times New Roman"/>
          <w:sz w:val="28"/>
          <w:szCs w:val="28"/>
        </w:rPr>
        <w:t>нетрезвым водителям</w:t>
      </w:r>
      <w:r w:rsidR="002E6428" w:rsidRPr="001C4D33">
        <w:rPr>
          <w:rFonts w:ascii="Times New Roman" w:hAnsi="Times New Roman" w:cs="Times New Roman"/>
          <w:sz w:val="28"/>
          <w:szCs w:val="28"/>
        </w:rPr>
        <w:t>.</w:t>
      </w: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80" w:rsidRPr="001C4D33" w:rsidRDefault="00756C99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Слова благодарности руководству и личному составу городской полиции за эффективную работу в сфере</w:t>
      </w:r>
      <w:r w:rsidR="00C718C9" w:rsidRPr="001C4D33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 w:rsidRPr="001C4D33">
        <w:rPr>
          <w:rFonts w:ascii="Times New Roman" w:hAnsi="Times New Roman" w:cs="Times New Roman"/>
          <w:sz w:val="28"/>
          <w:szCs w:val="28"/>
        </w:rPr>
        <w:t>.</w:t>
      </w:r>
    </w:p>
    <w:p w:rsidR="002F51ED" w:rsidRPr="001C4D33" w:rsidRDefault="000D2D3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 этом году Ханты-Мансийск определен пилотным муниципальным образованием ав</w:t>
      </w:r>
      <w:r w:rsidR="000139C5" w:rsidRPr="001C4D33">
        <w:rPr>
          <w:rFonts w:ascii="Times New Roman" w:hAnsi="Times New Roman" w:cs="Times New Roman"/>
          <w:sz w:val="28"/>
          <w:szCs w:val="28"/>
        </w:rPr>
        <w:t xml:space="preserve">тономного округа по реализации концепции развития </w:t>
      </w:r>
      <w:r w:rsidR="00756C99" w:rsidRPr="001C4D33">
        <w:rPr>
          <w:rFonts w:ascii="Times New Roman" w:hAnsi="Times New Roman" w:cs="Times New Roman"/>
          <w:sz w:val="28"/>
          <w:szCs w:val="28"/>
        </w:rPr>
        <w:t>АПК «Безопасный город»</w:t>
      </w:r>
      <w:r w:rsidR="000139C5" w:rsidRPr="001C4D33">
        <w:rPr>
          <w:rFonts w:ascii="Times New Roman" w:hAnsi="Times New Roman" w:cs="Times New Roman"/>
          <w:sz w:val="28"/>
          <w:szCs w:val="28"/>
        </w:rPr>
        <w:t xml:space="preserve">, </w:t>
      </w:r>
      <w:r w:rsidRPr="001C4D33">
        <w:rPr>
          <w:rFonts w:ascii="Times New Roman" w:hAnsi="Times New Roman" w:cs="Times New Roman"/>
          <w:sz w:val="28"/>
          <w:szCs w:val="28"/>
        </w:rPr>
        <w:t>запланированы мероприятия по созданию и интеграции имеющихся сегментов в единую систему мониторинга, прогнозирования, предупреждения и ликвидации возможных угроз.</w:t>
      </w:r>
      <w:r w:rsidR="00AF5516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F2" w:rsidRPr="001C4D33" w:rsidRDefault="0029758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0C00F3" w:rsidRPr="001C4D33">
        <w:rPr>
          <w:rFonts w:ascii="Times New Roman" w:hAnsi="Times New Roman" w:cs="Times New Roman"/>
          <w:sz w:val="28"/>
          <w:szCs w:val="28"/>
        </w:rPr>
        <w:t xml:space="preserve">из главных </w:t>
      </w:r>
      <w:r w:rsidRPr="001C4D33">
        <w:rPr>
          <w:rFonts w:ascii="Times New Roman" w:hAnsi="Times New Roman" w:cs="Times New Roman"/>
          <w:sz w:val="28"/>
          <w:szCs w:val="28"/>
        </w:rPr>
        <w:t>зада</w:t>
      </w:r>
      <w:r w:rsidR="004354F2" w:rsidRPr="001C4D33">
        <w:rPr>
          <w:rFonts w:ascii="Times New Roman" w:hAnsi="Times New Roman" w:cs="Times New Roman"/>
          <w:sz w:val="28"/>
          <w:szCs w:val="28"/>
        </w:rPr>
        <w:t xml:space="preserve">ч, </w:t>
      </w:r>
      <w:r w:rsidRPr="001C4D33">
        <w:rPr>
          <w:rFonts w:ascii="Times New Roman" w:hAnsi="Times New Roman" w:cs="Times New Roman"/>
          <w:sz w:val="28"/>
          <w:szCs w:val="28"/>
        </w:rPr>
        <w:t>стоящих перед нами</w:t>
      </w:r>
      <w:r w:rsidR="00602980" w:rsidRPr="001C4D33">
        <w:rPr>
          <w:rFonts w:ascii="Times New Roman" w:hAnsi="Times New Roman" w:cs="Times New Roman"/>
          <w:sz w:val="28"/>
          <w:szCs w:val="28"/>
        </w:rPr>
        <w:t>, является</w:t>
      </w:r>
      <w:r w:rsidR="004354F2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hAnsi="Times New Roman" w:cs="Times New Roman"/>
          <w:sz w:val="28"/>
          <w:szCs w:val="28"/>
        </w:rPr>
        <w:t>создание</w:t>
      </w:r>
      <w:r w:rsidR="004354F2" w:rsidRPr="001C4D33">
        <w:rPr>
          <w:rFonts w:ascii="Times New Roman" w:hAnsi="Times New Roman" w:cs="Times New Roman"/>
          <w:sz w:val="28"/>
          <w:szCs w:val="28"/>
        </w:rPr>
        <w:t xml:space="preserve"> единой городской диспетчерской службы, с учётом новейших требований и стандартов. В прошлом</w:t>
      </w:r>
      <w:r w:rsidR="000C00F3" w:rsidRPr="001C4D3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54F2" w:rsidRPr="001C4D33">
        <w:rPr>
          <w:rFonts w:ascii="Times New Roman" w:hAnsi="Times New Roman" w:cs="Times New Roman"/>
          <w:sz w:val="28"/>
          <w:szCs w:val="28"/>
        </w:rPr>
        <w:t>завершена предпроектная работа</w:t>
      </w:r>
      <w:r w:rsidR="000C00F3" w:rsidRPr="001C4D33">
        <w:rPr>
          <w:rFonts w:ascii="Times New Roman" w:hAnsi="Times New Roman" w:cs="Times New Roman"/>
          <w:sz w:val="28"/>
          <w:szCs w:val="28"/>
        </w:rPr>
        <w:t xml:space="preserve"> по </w:t>
      </w:r>
      <w:r w:rsidR="00051FED" w:rsidRPr="001C4D33">
        <w:rPr>
          <w:rFonts w:ascii="Times New Roman" w:hAnsi="Times New Roman" w:cs="Times New Roman"/>
          <w:sz w:val="28"/>
          <w:szCs w:val="28"/>
        </w:rPr>
        <w:t>р</w:t>
      </w:r>
      <w:r w:rsidR="000C00F3" w:rsidRPr="001C4D33">
        <w:rPr>
          <w:rFonts w:ascii="Times New Roman" w:hAnsi="Times New Roman" w:cs="Times New Roman"/>
          <w:sz w:val="28"/>
          <w:szCs w:val="28"/>
        </w:rPr>
        <w:t>еконструкции здания ЕДДС</w:t>
      </w:r>
      <w:r w:rsidR="00756C99" w:rsidRPr="001C4D33">
        <w:rPr>
          <w:rFonts w:ascii="Times New Roman" w:hAnsi="Times New Roman" w:cs="Times New Roman"/>
          <w:sz w:val="28"/>
          <w:szCs w:val="28"/>
        </w:rPr>
        <w:t>. В наших планах организация в этом году лучшей службы в Югре.</w:t>
      </w:r>
    </w:p>
    <w:p w:rsidR="007C15EB" w:rsidRPr="001C4D33" w:rsidRDefault="00EB37AF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</w:t>
      </w:r>
      <w:r w:rsidR="00C47E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поставили задачу обеспечить</w:t>
      </w:r>
      <w:r w:rsidR="007C15EB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началу 2018 года всех детей в возрасте от полутора до трех лет местами в детских садах.</w:t>
      </w:r>
    </w:p>
    <w:p w:rsidR="006D3779" w:rsidRPr="001C4D33" w:rsidRDefault="007C15EB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серьёзная модер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дошкольного образования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</w:t>
      </w:r>
      <w:r w:rsidR="00C47E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 Десятилетия детства, объявленного Презид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ентом Российской Федерации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100-процентн</w:t>
      </w:r>
      <w:r w:rsidR="00051FE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дошкольного образования для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этого возраста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79" w:rsidRPr="001C4D33" w:rsidRDefault="00051FED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</w:rPr>
        <w:t>а последние семь лет мощность дошкольных образовательных учреждений в связи с открытием девяти современных корпусов увеличилась более чем в два раза! Сегодня детские сады посещают 7900 детей (</w:t>
      </w:r>
      <w:r w:rsidR="006D3779" w:rsidRPr="001C4D33">
        <w:rPr>
          <w:rFonts w:ascii="Times New Roman" w:eastAsia="Times New Roman" w:hAnsi="Times New Roman" w:cs="Times New Roman"/>
          <w:i/>
          <w:sz w:val="28"/>
          <w:szCs w:val="28"/>
        </w:rPr>
        <w:t>в 2010 году - 3300 малышей).</w:t>
      </w:r>
    </w:p>
    <w:p w:rsidR="000F5185" w:rsidRPr="001C4D33" w:rsidRDefault="000F51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1FED" w:rsidRPr="001C4D33">
        <w:rPr>
          <w:rFonts w:ascii="Times New Roman" w:eastAsia="Times New Roman" w:hAnsi="Times New Roman" w:cs="Times New Roman"/>
          <w:sz w:val="28"/>
          <w:szCs w:val="28"/>
        </w:rPr>
        <w:t>собое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</w:rPr>
        <w:t xml:space="preserve"> внимани</w:t>
      </w:r>
      <w:r w:rsidR="00051FED" w:rsidRPr="001C4D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</w:rPr>
        <w:t xml:space="preserve"> в сфере дошкольного образования города уделяется развитию негосударственного сектора, имеющего лицензию на ведение образовательной деятельности</w:t>
      </w:r>
      <w:r w:rsidR="00C47E30" w:rsidRPr="001C4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E30" w:rsidRPr="001C4D33">
        <w:rPr>
          <w:rFonts w:ascii="Times New Roman" w:eastAsia="Times New Roman" w:hAnsi="Times New Roman" w:cs="Times New Roman"/>
          <w:i/>
          <w:sz w:val="28"/>
          <w:szCs w:val="28"/>
        </w:rPr>
        <w:t>(5 билдинг-садов посеща</w:t>
      </w:r>
      <w:r w:rsidR="00602980" w:rsidRPr="001C4D33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C47E30" w:rsidRPr="001C4D33">
        <w:rPr>
          <w:rFonts w:ascii="Times New Roman" w:eastAsia="Times New Roman" w:hAnsi="Times New Roman" w:cs="Times New Roman"/>
          <w:i/>
          <w:sz w:val="28"/>
          <w:szCs w:val="28"/>
        </w:rPr>
        <w:t>т 566 детей)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3779" w:rsidRPr="001C4D33" w:rsidRDefault="006D3779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</w:rPr>
        <w:t>В прошлом году открыл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два билдинг-сада на 220 мест (ул. Объездная, ул. Строителей). В наших 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 xml:space="preserve">ближайших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планах 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сада на перв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этаж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>новостро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йки по улице Конева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общей мощностью 1</w:t>
      </w:r>
      <w:r w:rsidR="000F5185" w:rsidRPr="001C4D3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4D33">
        <w:rPr>
          <w:rFonts w:ascii="Times New Roman" w:eastAsia="Times New Roman" w:hAnsi="Times New Roman" w:cs="Times New Roman"/>
          <w:sz w:val="28"/>
          <w:szCs w:val="28"/>
        </w:rPr>
        <w:t xml:space="preserve"> мест.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Ханты-Мансийске продолжается работа по переходу на односменный режим обучения школьников. Проблема перегруженности школ для нас актуальна. Доля учащихся, занимающихся во вторую смену, остается высокой – 42,4%. Ежегодный рост численности </w:t>
      </w:r>
      <w:r w:rsidR="00756C9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порядка 10%. </w:t>
      </w:r>
    </w:p>
    <w:p w:rsidR="006D3779" w:rsidRPr="001C4D33" w:rsidRDefault="00A95930" w:rsidP="009F2B58">
      <w:pPr>
        <w:widowControl w:val="0"/>
        <w:tabs>
          <w:tab w:val="left" w:pos="142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6D3779" w:rsidRPr="001C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ольшим подарком в юбилейный год для 1,5 тыс. юных хантымансийцев стало открытие </w:t>
      </w:r>
      <w:r w:rsidR="00602980" w:rsidRPr="001C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="006D3779" w:rsidRPr="001C4D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ентра образования </w:t>
      </w:r>
      <w:r w:rsidR="006D3779" w:rsidRPr="001C4D3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«Школа-сад №7», который уже сегодня работает в режиме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площадки по внедрению образовательных технологий педагогического сопровождения детей от полутора лет и до получения аттестата об окончании школы.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городе Ханты-Мансийске до 2025 года предусмо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трено строительство восьми школ. П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из них 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году мы должны приступить к их строительству.</w:t>
      </w:r>
    </w:p>
    <w:p w:rsidR="006D3779" w:rsidRPr="001C4D33" w:rsidRDefault="006D3779" w:rsidP="009F2B58">
      <w:pPr>
        <w:widowControl w:val="0"/>
        <w:tabs>
          <w:tab w:val="left" w:pos="142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на Гайдаровском Форуме</w:t>
      </w:r>
      <w:r w:rsidR="001C4D33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Правительства России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Анатольевич Медведев, ставя задачу по изменению отношения к системе образования, назвал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ключевы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 любой страны.</w:t>
      </w:r>
    </w:p>
    <w:p w:rsidR="006D3779" w:rsidRPr="001C4D33" w:rsidRDefault="006D3779" w:rsidP="009F2B58">
      <w:pPr>
        <w:widowControl w:val="0"/>
        <w:tabs>
          <w:tab w:val="left" w:pos="142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высокому профессионализм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упорному и каждодневному труду наших </w:t>
      </w:r>
      <w:r w:rsidR="00A9593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работы с детьми обеспечивает </w:t>
      </w:r>
      <w:r w:rsidR="00756C9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</w:t>
      </w:r>
    </w:p>
    <w:p w:rsidR="006D3779" w:rsidRPr="001C4D33" w:rsidRDefault="00602980" w:rsidP="009F2B58">
      <w:pPr>
        <w:widowControl w:val="0"/>
        <w:tabs>
          <w:tab w:val="left" w:pos="142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Ханты-Мансийск </w:t>
      </w:r>
      <w:r w:rsidR="006D3779" w:rsidRPr="001C4D33">
        <w:rPr>
          <w:rFonts w:ascii="Times New Roman" w:eastAsia="Calibri" w:hAnsi="Times New Roman" w:cs="Times New Roman"/>
          <w:sz w:val="28"/>
          <w:szCs w:val="28"/>
        </w:rPr>
        <w:t xml:space="preserve">в тройке лидеров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муниципальных образований Югры по количеству побед в региональном этапе Всероссийской предметной олимпиады школьников.</w:t>
      </w:r>
    </w:p>
    <w:p w:rsidR="006D3779" w:rsidRPr="001C4D33" w:rsidRDefault="006D3779" w:rsidP="009F2B58">
      <w:pPr>
        <w:widowControl w:val="0"/>
        <w:tabs>
          <w:tab w:val="left" w:pos="142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Министерства образования и науки Российской Федерации «За особые успехи в учении» получили 44 выпускника.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Творческая работа ученицы 7 класса восьмой школы Анны Баевой в ежегодном Всероссийском конкурсе сочинений вошла в десятку лучших сочинений России.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Выпускница школы № 3 </w:t>
      </w:r>
      <w:r w:rsidRPr="001C4D33">
        <w:rPr>
          <w:rFonts w:ascii="Times New Roman" w:hAnsi="Times New Roman" w:cs="Times New Roman"/>
          <w:sz w:val="28"/>
          <w:szCs w:val="28"/>
        </w:rPr>
        <w:t>Анастасия Шмидт, представляя Югру на межрегиональном конкурсе «Ученик года – 2017» в Ульяновской области, вошла в пятерку лучших.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счету воспитанников учреждений дополнительного образования успешные выступления на международном конкурсе стендового моделизма и международных соревнованиях по спортивному туризму, на Всероссийском форуме научной молодежи «Шаг в будущее» и Чемпионате Югры по спортивному ориентированию.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отмечен и победами муниципальных образовательных организаций</w:t>
      </w:r>
      <w:r w:rsidR="00602980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1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етвертая школа признана </w:t>
      </w:r>
      <w:r w:rsidR="00396F1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учшим ресурсным центром Югры по инклюзивному образованию, став опорным образовательным центром для коллег в работе с детьми, имеющими особенности в развитии.</w:t>
      </w:r>
    </w:p>
    <w:p w:rsidR="006D3779" w:rsidRPr="001C4D33" w:rsidRDefault="006D3779" w:rsidP="009F2B58">
      <w:pPr>
        <w:tabs>
          <w:tab w:val="left" w:pos="142"/>
          <w:tab w:val="righ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1A692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№8 стала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1A692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военно-спортивной игры «Кадеты Отечества» и призер</w:t>
      </w:r>
      <w:r w:rsidR="001A692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юнармейского слета.</w:t>
      </w:r>
    </w:p>
    <w:p w:rsidR="006D3779" w:rsidRPr="001C4D33" w:rsidRDefault="001A692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военно-патриотического воспитания подрастающего поколения в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прошлом году утвердили в рамках проектного </w:t>
      </w:r>
      <w:r w:rsidR="00756C9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управления.</w:t>
      </w:r>
    </w:p>
    <w:p w:rsidR="006D3779" w:rsidRPr="001C4D33" w:rsidRDefault="00C718C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Образованное 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прошлого года </w:t>
      </w:r>
      <w:r w:rsidR="00396F16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отделение Всероссийского детско-юношеского военно-патриотического общественного движения «ЮНАРМИЯ», сегодня в своих рядах насчитывает 784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6D377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79" w:rsidRPr="001C4D33" w:rsidRDefault="006D377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Юнармейски</w:t>
      </w:r>
      <w:r w:rsidR="00756C9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756C9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уже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во всех школах и в Центре развития творчества детей и юношества.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 является лидером по уровню развития массового спорта в Югре. Доля населения, систематически занимающегося физической культурой и спортом, по итогам 2017 года составляет 44,1%, что превышает средний по Югре показатель на 10,2%.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Ханты-Мансийск в тройке лидеров окружного смотра-конкурса «Лучшее муниципальное образование по внедрению </w:t>
      </w:r>
      <w:r w:rsidR="00DE54D3" w:rsidRPr="001C4D33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1C4D33">
        <w:rPr>
          <w:rFonts w:ascii="Times New Roman" w:hAnsi="Times New Roman" w:cs="Times New Roman"/>
          <w:sz w:val="28"/>
          <w:szCs w:val="28"/>
        </w:rPr>
        <w:t>ГТО».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Наша сборная команда стала серебряным призером в Спартакиаде городов и районов Югры, а наши ветераны спорта на протяжении ряда </w:t>
      </w:r>
      <w:r w:rsidR="00C47E30" w:rsidRPr="001C4D33">
        <w:rPr>
          <w:rFonts w:ascii="Times New Roman" w:eastAsia="Calibri" w:hAnsi="Times New Roman" w:cs="Times New Roman"/>
          <w:sz w:val="28"/>
          <w:szCs w:val="28"/>
        </w:rPr>
        <w:t>лет</w:t>
      </w:r>
      <w:r w:rsidR="00756C99" w:rsidRPr="001C4D33">
        <w:rPr>
          <w:rFonts w:ascii="Times New Roman" w:eastAsia="Calibri" w:hAnsi="Times New Roman" w:cs="Times New Roman"/>
          <w:sz w:val="28"/>
          <w:szCs w:val="28"/>
        </w:rPr>
        <w:t xml:space="preserve"> уверенно</w:t>
      </w:r>
      <w:r w:rsidR="00C47E30"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Calibri" w:hAnsi="Times New Roman" w:cs="Times New Roman"/>
          <w:sz w:val="28"/>
          <w:szCs w:val="28"/>
        </w:rPr>
        <w:t>занимают пьедестал почета</w:t>
      </w:r>
      <w:r w:rsidR="00756C99" w:rsidRPr="001C4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По итогам зимнего сезона три сноубордиста </w:t>
      </w:r>
      <w:r w:rsidR="00DE54D3" w:rsidRPr="001C4D33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1C4D33">
        <w:rPr>
          <w:rFonts w:ascii="Times New Roman" w:hAnsi="Times New Roman" w:cs="Times New Roman"/>
          <w:sz w:val="28"/>
          <w:szCs w:val="28"/>
        </w:rPr>
        <w:t xml:space="preserve"> вошли в состав сборной России.</w:t>
      </w:r>
    </w:p>
    <w:p w:rsidR="00AF3E65" w:rsidRPr="001C4D33" w:rsidRDefault="00AF3E65" w:rsidP="009F2B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Мы по праву вместе с Вами можем гордиться успешными выступлениями наших спортсменов:</w:t>
      </w:r>
    </w:p>
    <w:p w:rsidR="00AF3E65" w:rsidRPr="001C4D33" w:rsidRDefault="00AF3E65" w:rsidP="009F2B58">
      <w:pPr>
        <w:pStyle w:val="a3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textAlignment w:val="top"/>
        <w:rPr>
          <w:rFonts w:eastAsia="Calibri"/>
          <w:sz w:val="28"/>
          <w:szCs w:val="28"/>
        </w:rPr>
      </w:pPr>
      <w:r w:rsidRPr="001C4D33">
        <w:rPr>
          <w:rFonts w:eastAsia="Calibri"/>
          <w:sz w:val="28"/>
          <w:szCs w:val="28"/>
        </w:rPr>
        <w:t>- Любови Юсуповой на Кубке мира среди нефтяных стран по боксу имени Фармана Салманова;</w:t>
      </w:r>
    </w:p>
    <w:p w:rsidR="00AF3E65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- Александры Власенко и Ширшова Александра на Кубке России по сноуборду;</w:t>
      </w:r>
    </w:p>
    <w:p w:rsidR="00C718C9" w:rsidRPr="001C4D33" w:rsidRDefault="00AF3E6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- Абдуллаевой Альмиры – на Первенстве Европы по пауэлифтингу.</w:t>
      </w:r>
    </w:p>
    <w:p w:rsidR="00C718C9" w:rsidRPr="001C4D33" w:rsidRDefault="00C718C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09" w:rsidRPr="001C4D33" w:rsidRDefault="00AC4C4A" w:rsidP="00756C9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756C99" w:rsidRPr="001C4D33">
        <w:rPr>
          <w:rFonts w:ascii="Times New Roman" w:hAnsi="Times New Roman" w:cs="Times New Roman"/>
          <w:sz w:val="28"/>
          <w:szCs w:val="28"/>
        </w:rPr>
        <w:t xml:space="preserve">– самая активная часть населения </w:t>
      </w:r>
      <w:r w:rsidR="00C718C9" w:rsidRPr="001C4D33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56C99" w:rsidRPr="001C4D33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C718C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молодых людей, принимающих участие в социально-значимой волонтерской деятельности города, в 2017 году увеличилось почти в два </w:t>
      </w:r>
      <w:r w:rsidR="00A66578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2016 годом (904 чел.) и составило более 1500 человек. 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с участием волонтеров проходят все массовые и социально значимые мероприятия в городе</w:t>
      </w:r>
      <w:r w:rsidR="00C718C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130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978 молодым ребятам вручена «Личная книжка волонтера». </w:t>
      </w:r>
      <w:r w:rsidRPr="001C4D33">
        <w:rPr>
          <w:rFonts w:ascii="Times New Roman" w:eastAsia="Calibri" w:hAnsi="Times New Roman" w:cs="Times New Roman"/>
          <w:bCs/>
          <w:sz w:val="28"/>
          <w:szCs w:val="28"/>
        </w:rPr>
        <w:t xml:space="preserve">Денисова Екатерина, </w:t>
      </w:r>
      <w:r w:rsidRPr="001C4D33">
        <w:rPr>
          <w:rFonts w:ascii="Times New Roman" w:eastAsia="Calibri" w:hAnsi="Times New Roman" w:cs="Times New Roman"/>
          <w:sz w:val="28"/>
          <w:szCs w:val="28"/>
        </w:rPr>
        <w:t>председатель городского Молодежного совета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стала победительницей регионального этапа Всероссийского конкурса «Доброволец России – 2017». </w:t>
      </w:r>
    </w:p>
    <w:p w:rsidR="00531309" w:rsidRPr="001C4D33" w:rsidRDefault="00A66578" w:rsidP="009F2B58">
      <w:pPr>
        <w:tabs>
          <w:tab w:val="left" w:pos="142"/>
          <w:tab w:val="left" w:pos="7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Наш</w:t>
      </w:r>
      <w:r w:rsidR="009C65B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3130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</w:t>
      </w:r>
      <w:r w:rsidR="009C65B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53130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</w:t>
      </w:r>
      <w:r w:rsidR="009C65B2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а сегодня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130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как можно больше 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 </w:t>
      </w:r>
      <w:r w:rsidR="00531309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вовлечь в </w:t>
      </w:r>
      <w:r w:rsidR="00531309" w:rsidRPr="001C4D33">
        <w:rPr>
          <w:rFonts w:ascii="Times New Roman" w:hAnsi="Times New Roman" w:cs="Times New Roman"/>
          <w:sz w:val="28"/>
          <w:szCs w:val="28"/>
        </w:rPr>
        <w:t xml:space="preserve">волонтерское движение, которое является неиссякаемым источником высокой </w:t>
      </w:r>
      <w:r w:rsidRPr="001C4D33">
        <w:rPr>
          <w:rFonts w:ascii="Times New Roman" w:hAnsi="Times New Roman" w:cs="Times New Roman"/>
          <w:sz w:val="28"/>
          <w:szCs w:val="28"/>
        </w:rPr>
        <w:t xml:space="preserve">нравственности, </w:t>
      </w:r>
      <w:r w:rsidR="0053130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бескорыстия и сотрудничества</w:t>
      </w:r>
      <w:r w:rsidR="0039177D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0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2017 года, Президент страны В.</w:t>
      </w:r>
      <w:r w:rsidR="00D05D2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="00905AAA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в своем обращении сказал</w:t>
      </w:r>
      <w:r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4D33">
        <w:rPr>
          <w:rFonts w:ascii="Times New Roman" w:hAnsi="Times New Roman" w:cs="Times New Roman"/>
          <w:sz w:val="28"/>
          <w:szCs w:val="28"/>
        </w:rPr>
        <w:t xml:space="preserve">«Мы вместе…в наших общих повседневных делах. Сплоченность, дружба, бескорыстная любовь к России умножают наши силы для достойных поступков и высоких достижений».    </w:t>
      </w:r>
    </w:p>
    <w:p w:rsidR="00531309" w:rsidRPr="001C4D33" w:rsidRDefault="00142C85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И с</w:t>
      </w:r>
      <w:r w:rsidR="00531309" w:rsidRPr="001C4D33">
        <w:rPr>
          <w:rFonts w:ascii="Times New Roman" w:hAnsi="Times New Roman" w:cs="Times New Roman"/>
          <w:sz w:val="28"/>
          <w:szCs w:val="28"/>
        </w:rPr>
        <w:t xml:space="preserve">егодня активное общественное участие граждан </w:t>
      </w:r>
      <w:r w:rsidR="002B3A1E" w:rsidRPr="001C4D33">
        <w:rPr>
          <w:rFonts w:ascii="Times New Roman" w:hAnsi="Times New Roman" w:cs="Times New Roman"/>
          <w:sz w:val="28"/>
          <w:szCs w:val="28"/>
        </w:rPr>
        <w:t xml:space="preserve">в </w:t>
      </w:r>
      <w:r w:rsidR="00531309" w:rsidRPr="001C4D33">
        <w:rPr>
          <w:rFonts w:ascii="Times New Roman" w:hAnsi="Times New Roman" w:cs="Times New Roman"/>
          <w:sz w:val="28"/>
          <w:szCs w:val="28"/>
        </w:rPr>
        <w:t>решении задач, стоящих перед городским сообществом</w:t>
      </w:r>
      <w:r w:rsidR="00AD756E" w:rsidRPr="001C4D33">
        <w:rPr>
          <w:rFonts w:ascii="Times New Roman" w:hAnsi="Times New Roman" w:cs="Times New Roman"/>
          <w:sz w:val="28"/>
          <w:szCs w:val="28"/>
        </w:rPr>
        <w:t>,</w:t>
      </w:r>
      <w:r w:rsidR="00531309" w:rsidRPr="001C4D33">
        <w:rPr>
          <w:rFonts w:ascii="Times New Roman" w:hAnsi="Times New Roman" w:cs="Times New Roman"/>
          <w:sz w:val="28"/>
          <w:szCs w:val="28"/>
        </w:rPr>
        <w:t xml:space="preserve"> является залогом успеха в повышен</w:t>
      </w:r>
      <w:r w:rsidR="009C65B2" w:rsidRPr="001C4D33">
        <w:rPr>
          <w:rFonts w:ascii="Times New Roman" w:hAnsi="Times New Roman" w:cs="Times New Roman"/>
          <w:sz w:val="28"/>
          <w:szCs w:val="28"/>
        </w:rPr>
        <w:t>ии качества жизни каждого ханты</w:t>
      </w:r>
      <w:r w:rsidR="00531309" w:rsidRPr="001C4D33">
        <w:rPr>
          <w:rFonts w:ascii="Times New Roman" w:hAnsi="Times New Roman" w:cs="Times New Roman"/>
          <w:sz w:val="28"/>
          <w:szCs w:val="28"/>
        </w:rPr>
        <w:t>мансийца.</w:t>
      </w:r>
      <w:r w:rsidR="0006284F" w:rsidRPr="001C4D33">
        <w:rPr>
          <w:rFonts w:ascii="Times New Roman" w:hAnsi="Times New Roman" w:cs="Times New Roman"/>
          <w:sz w:val="28"/>
          <w:szCs w:val="28"/>
        </w:rPr>
        <w:t xml:space="preserve"> 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По всем направлениям деятельности: </w:t>
      </w:r>
      <w:r w:rsidR="00D05D2A" w:rsidRPr="001C4D33">
        <w:rPr>
          <w:rFonts w:ascii="Times New Roman" w:eastAsia="Calibri" w:hAnsi="Times New Roman" w:cs="Times New Roman"/>
          <w:sz w:val="28"/>
          <w:szCs w:val="28"/>
        </w:rPr>
        <w:t>от формирования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 стратегических планов развития, </w:t>
      </w:r>
      <w:r w:rsidR="00D05D2A" w:rsidRPr="001C4D3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>обсуждени</w:t>
      </w:r>
      <w:r w:rsidR="00D05D2A" w:rsidRPr="001C4D33">
        <w:rPr>
          <w:rFonts w:ascii="Times New Roman" w:eastAsia="Calibri" w:hAnsi="Times New Roman" w:cs="Times New Roman"/>
          <w:sz w:val="28"/>
          <w:szCs w:val="28"/>
        </w:rPr>
        <w:t>я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 путей решения тех или иных проблем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 нам помогают 14 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отраслевых 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общественных советов.   </w:t>
      </w:r>
      <w:r w:rsidR="00531309"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2A" w:rsidRPr="001C4D33" w:rsidRDefault="00531309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C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2017 году лидеры обществе</w:t>
      </w:r>
      <w:r w:rsidR="009C65B2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нного мнения вошли в созданный </w:t>
      </w:r>
      <w:r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городской Общественный совет, начала свою работу городская Общественная инспекция.</w:t>
      </w:r>
      <w:r w:rsidR="009C65B2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1309" w:rsidRPr="001C4D33" w:rsidRDefault="009C65B2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отчетном году з</w:t>
      </w:r>
      <w:r w:rsidR="00531309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апущен проект по инициативному бюджетированию, предполагающий совместное финансирование интересных идей, направленных на улучшение городской инфраструктуры и социального самочувствия </w:t>
      </w:r>
      <w:r w:rsidR="00142C85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горожан</w:t>
      </w:r>
      <w:r w:rsidR="00531309" w:rsidRPr="001C4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1309" w:rsidRPr="001C4D33" w:rsidRDefault="00D05D2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>В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краудсорсингово</w:t>
      </w:r>
      <w:r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м проекте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«Мы вместе» за два года</w:t>
      </w:r>
      <w:r w:rsidR="00531309" w:rsidRPr="001C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принял</w:t>
      </w:r>
      <w:r w:rsidR="00396F16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участие </w:t>
      </w:r>
      <w:r w:rsidR="002B3A1E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олее десяти тысяч </w:t>
      </w:r>
      <w:r w:rsidR="00142C85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человек</w:t>
      </w:r>
      <w:r w:rsidR="00531309"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5D2A" w:rsidRPr="001C4D33" w:rsidRDefault="00D05D2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В городе созданы максимальные условия</w:t>
      </w:r>
      <w:r w:rsidR="00142C85" w:rsidRPr="001C4D33">
        <w:rPr>
          <w:rFonts w:ascii="Times New Roman" w:eastAsia="Calibri" w:hAnsi="Times New Roman" w:cs="Times New Roman"/>
          <w:sz w:val="28"/>
          <w:szCs w:val="28"/>
        </w:rPr>
        <w:t xml:space="preserve"> и инструменты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для участия всех жителей в 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принятии управленческих решений.</w:t>
      </w:r>
    </w:p>
    <w:p w:rsidR="0006284F" w:rsidRPr="001C4D33" w:rsidRDefault="00AD05DD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09" w:rsidRPr="001C4D33" w:rsidRDefault="0006284F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531309" w:rsidRPr="001C4D33">
        <w:rPr>
          <w:rFonts w:ascii="Times New Roman" w:eastAsia="Calibri" w:hAnsi="Times New Roman" w:cs="Times New Roman"/>
          <w:i/>
          <w:sz w:val="28"/>
          <w:szCs w:val="28"/>
        </w:rPr>
        <w:t>Уважаемые земляки!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3130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Осталось совсем немного времени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и наш город встретит 100- тысячного жителя. </w:t>
      </w:r>
    </w:p>
    <w:p w:rsidR="00531309" w:rsidRPr="001C4D33" w:rsidRDefault="00531309" w:rsidP="009F2B58">
      <w:pPr>
        <w:tabs>
          <w:tab w:val="left" w:pos="142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За свою многовековую историю Ханты-Мансийск, стоящий на слиянии двух великих рек, имеющий уникальный природный ландшафт</w:t>
      </w:r>
      <w:r w:rsidR="00396F16" w:rsidRPr="001C4D33">
        <w:rPr>
          <w:rFonts w:ascii="Times New Roman" w:eastAsia="Calibri" w:hAnsi="Times New Roman" w:cs="Times New Roman"/>
          <w:sz w:val="28"/>
          <w:szCs w:val="28"/>
        </w:rPr>
        <w:t>,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 преобразился в комфортный и уютны</w:t>
      </w:r>
      <w:r w:rsidR="00D05D2A" w:rsidRPr="001C4D33">
        <w:rPr>
          <w:rFonts w:ascii="Times New Roman" w:eastAsia="Calibri" w:hAnsi="Times New Roman" w:cs="Times New Roman"/>
          <w:sz w:val="28"/>
          <w:szCs w:val="28"/>
        </w:rPr>
        <w:t>й город с красивой архитектурой и развитой инфраструктурой.</w:t>
      </w:r>
    </w:p>
    <w:p w:rsidR="00531309" w:rsidRPr="001C4D33" w:rsidRDefault="00531309" w:rsidP="009F2B58">
      <w:pPr>
        <w:tabs>
          <w:tab w:val="left" w:pos="142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хочу сказать слова </w:t>
      </w:r>
      <w:r w:rsidR="00D05D2A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благодарности </w:t>
      </w: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каждому патриоту Ханты-Мансийска за неравнодушие, единение, взаимопонимание и неоценимый вклад в процветание нашего города и приумножение его Славы.</w:t>
      </w:r>
    </w:p>
    <w:p w:rsidR="00531309" w:rsidRPr="001C4D33" w:rsidRDefault="00D05D2A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>Н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 xml:space="preserve">а протяжении всей своей истории наш город всегда свято чтит память о своих земляках, передавших нам </w:t>
      </w:r>
      <w:r w:rsidR="00142C85" w:rsidRPr="001C4D33">
        <w:rPr>
          <w:rFonts w:ascii="Times New Roman" w:eastAsia="Calibri" w:hAnsi="Times New Roman" w:cs="Times New Roman"/>
          <w:sz w:val="28"/>
          <w:szCs w:val="28"/>
        </w:rPr>
        <w:t>эстафету военных и трудовых подвигов</w:t>
      </w:r>
      <w:r w:rsidR="00531309" w:rsidRPr="001C4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1309" w:rsidRPr="001C4D33" w:rsidRDefault="00531309" w:rsidP="009F2B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9177D" w:rsidRPr="001C4D33">
        <w:rPr>
          <w:rFonts w:ascii="Times New Roman" w:eastAsia="Calibri" w:hAnsi="Times New Roman" w:cs="Times New Roman"/>
          <w:sz w:val="28"/>
          <w:szCs w:val="28"/>
        </w:rPr>
        <w:t xml:space="preserve">наше мирное время, 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сплоченные общей идеей любви к родному городу, округу и нашей Родине, сохраняя преемственность традиций патриотизма, мы вместе, с полной самоотдачей, будем трудиться, чтобы наш </w:t>
      </w:r>
      <w:r w:rsidR="0039177D" w:rsidRPr="001C4D33">
        <w:rPr>
          <w:rFonts w:ascii="Times New Roman" w:eastAsia="Calibri" w:hAnsi="Times New Roman" w:cs="Times New Roman"/>
          <w:sz w:val="28"/>
          <w:szCs w:val="28"/>
        </w:rPr>
        <w:t xml:space="preserve">родной </w:t>
      </w:r>
      <w:r w:rsidRPr="001C4D33">
        <w:rPr>
          <w:rFonts w:ascii="Times New Roman" w:eastAsia="Calibri" w:hAnsi="Times New Roman" w:cs="Times New Roman"/>
          <w:sz w:val="28"/>
          <w:szCs w:val="28"/>
        </w:rPr>
        <w:t xml:space="preserve">город – столица Югры, успешно развивался и процветал, а </w:t>
      </w:r>
      <w:r w:rsidR="00142C85" w:rsidRPr="001C4D33">
        <w:rPr>
          <w:rFonts w:ascii="Times New Roman" w:eastAsia="Calibri" w:hAnsi="Times New Roman" w:cs="Times New Roman"/>
          <w:sz w:val="28"/>
          <w:szCs w:val="28"/>
        </w:rPr>
        <w:t>каждый человек здесь чувствовал себя счастливым и успешным, в атмосфере добра и взаимовыручки</w:t>
      </w:r>
      <w:r w:rsidRPr="001C4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DE7" w:rsidRPr="001C4D33" w:rsidRDefault="00142C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завершить я хочу словами </w:t>
      </w:r>
      <w:r w:rsidR="007A1DE7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В.С. Высоцк</w:t>
      </w:r>
      <w:r w:rsidR="00396F16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A1DE7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 </w:t>
      </w:r>
      <w:r w:rsidR="001C4D33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7A1DE7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ня рождения которого вчера исполнилось 80-лет:</w:t>
      </w:r>
    </w:p>
    <w:p w:rsidR="000F5185" w:rsidRPr="001C4D33" w:rsidRDefault="007A1DE7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F5185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Чистоту, простоту мы у древних берем,</w:t>
      </w:r>
    </w:p>
    <w:p w:rsidR="000F5185" w:rsidRPr="001C4D33" w:rsidRDefault="000F51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Сами сказки из прошлого тащим</w:t>
      </w:r>
      <w:r w:rsidR="00396F16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0F5185" w:rsidRPr="001C4D33" w:rsidRDefault="000F51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Потому что добро остается добром</w:t>
      </w:r>
    </w:p>
    <w:p w:rsidR="007A1DE7" w:rsidRPr="001C4D33" w:rsidRDefault="000F518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прошлом, будущем и настоящем</w:t>
      </w:r>
      <w:r w:rsidR="007A1DE7" w:rsidRPr="001C4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!» </w:t>
      </w:r>
    </w:p>
    <w:p w:rsidR="007A1DE7" w:rsidRPr="001C4D33" w:rsidRDefault="007A1DE7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805" w:rsidRPr="001C4D33" w:rsidRDefault="00E90805" w:rsidP="009F2B5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90805" w:rsidRPr="001C4D33" w:rsidSect="00990836">
      <w:headerReference w:type="default" r:id="rId8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9B" w:rsidRDefault="00831E9B" w:rsidP="00BD23A9">
      <w:pPr>
        <w:spacing w:after="0" w:line="240" w:lineRule="auto"/>
      </w:pPr>
      <w:r>
        <w:separator/>
      </w:r>
    </w:p>
  </w:endnote>
  <w:endnote w:type="continuationSeparator" w:id="0">
    <w:p w:rsidR="00831E9B" w:rsidRDefault="00831E9B" w:rsidP="00BD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9B" w:rsidRDefault="00831E9B" w:rsidP="00BD23A9">
      <w:pPr>
        <w:spacing w:after="0" w:line="240" w:lineRule="auto"/>
      </w:pPr>
      <w:r>
        <w:separator/>
      </w:r>
    </w:p>
  </w:footnote>
  <w:footnote w:type="continuationSeparator" w:id="0">
    <w:p w:rsidR="00831E9B" w:rsidRDefault="00831E9B" w:rsidP="00BD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87279"/>
      <w:docPartObj>
        <w:docPartGallery w:val="Page Numbers (Top of Page)"/>
        <w:docPartUnique/>
      </w:docPartObj>
    </w:sdtPr>
    <w:sdtEndPr/>
    <w:sdtContent>
      <w:p w:rsidR="009F2B58" w:rsidRDefault="00E840E6" w:rsidP="00990836">
        <w:pPr>
          <w:pStyle w:val="a6"/>
          <w:jc w:val="right"/>
        </w:pPr>
        <w:r w:rsidRPr="009908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2B58" w:rsidRPr="009908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08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1E9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908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52F"/>
    <w:rsid w:val="00000570"/>
    <w:rsid w:val="00001CA4"/>
    <w:rsid w:val="00011335"/>
    <w:rsid w:val="000139C5"/>
    <w:rsid w:val="00027116"/>
    <w:rsid w:val="00027147"/>
    <w:rsid w:val="00027224"/>
    <w:rsid w:val="000277A8"/>
    <w:rsid w:val="0003267B"/>
    <w:rsid w:val="00035687"/>
    <w:rsid w:val="00035C9C"/>
    <w:rsid w:val="00041757"/>
    <w:rsid w:val="00046EA0"/>
    <w:rsid w:val="00051FED"/>
    <w:rsid w:val="0005330E"/>
    <w:rsid w:val="0006284F"/>
    <w:rsid w:val="00067266"/>
    <w:rsid w:val="00070069"/>
    <w:rsid w:val="0009131E"/>
    <w:rsid w:val="0009143A"/>
    <w:rsid w:val="000B1262"/>
    <w:rsid w:val="000B2272"/>
    <w:rsid w:val="000B29A9"/>
    <w:rsid w:val="000C00F3"/>
    <w:rsid w:val="000C2229"/>
    <w:rsid w:val="000C24B5"/>
    <w:rsid w:val="000D0304"/>
    <w:rsid w:val="000D2D35"/>
    <w:rsid w:val="000E358A"/>
    <w:rsid w:val="000F13ED"/>
    <w:rsid w:val="000F5185"/>
    <w:rsid w:val="000F5483"/>
    <w:rsid w:val="0010650C"/>
    <w:rsid w:val="0011075B"/>
    <w:rsid w:val="001243C4"/>
    <w:rsid w:val="00132D07"/>
    <w:rsid w:val="00133500"/>
    <w:rsid w:val="00134C77"/>
    <w:rsid w:val="00142C85"/>
    <w:rsid w:val="00146E5E"/>
    <w:rsid w:val="00151DE4"/>
    <w:rsid w:val="0016136A"/>
    <w:rsid w:val="00162F12"/>
    <w:rsid w:val="0016387D"/>
    <w:rsid w:val="0017159E"/>
    <w:rsid w:val="001826E1"/>
    <w:rsid w:val="001835D6"/>
    <w:rsid w:val="00194031"/>
    <w:rsid w:val="001A2D58"/>
    <w:rsid w:val="001A6929"/>
    <w:rsid w:val="001B544E"/>
    <w:rsid w:val="001C4D33"/>
    <w:rsid w:val="001E6D28"/>
    <w:rsid w:val="001E7632"/>
    <w:rsid w:val="001F3805"/>
    <w:rsid w:val="0022101B"/>
    <w:rsid w:val="00225035"/>
    <w:rsid w:val="00225E18"/>
    <w:rsid w:val="002270B2"/>
    <w:rsid w:val="00254B0D"/>
    <w:rsid w:val="00266DF7"/>
    <w:rsid w:val="00275A57"/>
    <w:rsid w:val="0029758A"/>
    <w:rsid w:val="00297E5E"/>
    <w:rsid w:val="002A0A54"/>
    <w:rsid w:val="002A4485"/>
    <w:rsid w:val="002B31B4"/>
    <w:rsid w:val="002B3A1E"/>
    <w:rsid w:val="002B4C5A"/>
    <w:rsid w:val="002C4939"/>
    <w:rsid w:val="002C7750"/>
    <w:rsid w:val="002D1FD5"/>
    <w:rsid w:val="002E6428"/>
    <w:rsid w:val="002F51ED"/>
    <w:rsid w:val="002F6D03"/>
    <w:rsid w:val="00307037"/>
    <w:rsid w:val="00314809"/>
    <w:rsid w:val="00327146"/>
    <w:rsid w:val="00352815"/>
    <w:rsid w:val="003539BC"/>
    <w:rsid w:val="00371CB5"/>
    <w:rsid w:val="00374C7D"/>
    <w:rsid w:val="00380E24"/>
    <w:rsid w:val="00382D94"/>
    <w:rsid w:val="0039177D"/>
    <w:rsid w:val="00396120"/>
    <w:rsid w:val="00396F16"/>
    <w:rsid w:val="00397309"/>
    <w:rsid w:val="003A39A3"/>
    <w:rsid w:val="003B043D"/>
    <w:rsid w:val="003E4127"/>
    <w:rsid w:val="00402E5B"/>
    <w:rsid w:val="0040595B"/>
    <w:rsid w:val="00420D53"/>
    <w:rsid w:val="0042639D"/>
    <w:rsid w:val="00427F59"/>
    <w:rsid w:val="004354F2"/>
    <w:rsid w:val="00437846"/>
    <w:rsid w:val="0044597C"/>
    <w:rsid w:val="00463712"/>
    <w:rsid w:val="004748BA"/>
    <w:rsid w:val="004809F9"/>
    <w:rsid w:val="00490DEE"/>
    <w:rsid w:val="00491D02"/>
    <w:rsid w:val="004A03AE"/>
    <w:rsid w:val="004A2EC4"/>
    <w:rsid w:val="004A4C78"/>
    <w:rsid w:val="004B33B2"/>
    <w:rsid w:val="004B3CAE"/>
    <w:rsid w:val="004B5C9A"/>
    <w:rsid w:val="004C5022"/>
    <w:rsid w:val="004D4908"/>
    <w:rsid w:val="004D646F"/>
    <w:rsid w:val="004E4281"/>
    <w:rsid w:val="004E74DA"/>
    <w:rsid w:val="00507373"/>
    <w:rsid w:val="005166A8"/>
    <w:rsid w:val="005171FC"/>
    <w:rsid w:val="00523B94"/>
    <w:rsid w:val="00530524"/>
    <w:rsid w:val="00531309"/>
    <w:rsid w:val="005325E3"/>
    <w:rsid w:val="00535E71"/>
    <w:rsid w:val="005458B9"/>
    <w:rsid w:val="0056486E"/>
    <w:rsid w:val="005654DD"/>
    <w:rsid w:val="00574D2C"/>
    <w:rsid w:val="005A01BA"/>
    <w:rsid w:val="005A0A7A"/>
    <w:rsid w:val="005B3249"/>
    <w:rsid w:val="005B56E0"/>
    <w:rsid w:val="005B6F43"/>
    <w:rsid w:val="005D224C"/>
    <w:rsid w:val="005E4EF6"/>
    <w:rsid w:val="00602980"/>
    <w:rsid w:val="00612AF0"/>
    <w:rsid w:val="0061752F"/>
    <w:rsid w:val="00622C06"/>
    <w:rsid w:val="00630AAE"/>
    <w:rsid w:val="00633AC5"/>
    <w:rsid w:val="00635619"/>
    <w:rsid w:val="00640D68"/>
    <w:rsid w:val="0064543E"/>
    <w:rsid w:val="00647ED4"/>
    <w:rsid w:val="00650E28"/>
    <w:rsid w:val="00682879"/>
    <w:rsid w:val="00682E7D"/>
    <w:rsid w:val="00684855"/>
    <w:rsid w:val="006959AA"/>
    <w:rsid w:val="006A0848"/>
    <w:rsid w:val="006A2077"/>
    <w:rsid w:val="006B3F17"/>
    <w:rsid w:val="006C03E9"/>
    <w:rsid w:val="006D3779"/>
    <w:rsid w:val="00711F1A"/>
    <w:rsid w:val="0071302D"/>
    <w:rsid w:val="00713115"/>
    <w:rsid w:val="00720D6C"/>
    <w:rsid w:val="00721DEC"/>
    <w:rsid w:val="0072224A"/>
    <w:rsid w:val="0072363F"/>
    <w:rsid w:val="007241F2"/>
    <w:rsid w:val="00730932"/>
    <w:rsid w:val="0073594F"/>
    <w:rsid w:val="007568DC"/>
    <w:rsid w:val="00756C99"/>
    <w:rsid w:val="0076232A"/>
    <w:rsid w:val="0076470C"/>
    <w:rsid w:val="007703AF"/>
    <w:rsid w:val="007764A5"/>
    <w:rsid w:val="007953D1"/>
    <w:rsid w:val="007A1DE7"/>
    <w:rsid w:val="007A39E9"/>
    <w:rsid w:val="007A41A3"/>
    <w:rsid w:val="007B70D2"/>
    <w:rsid w:val="007C15EB"/>
    <w:rsid w:val="007C3B34"/>
    <w:rsid w:val="007D5162"/>
    <w:rsid w:val="007D7957"/>
    <w:rsid w:val="007E45A0"/>
    <w:rsid w:val="007E71F8"/>
    <w:rsid w:val="00801D9F"/>
    <w:rsid w:val="00823E30"/>
    <w:rsid w:val="00824B75"/>
    <w:rsid w:val="00827C19"/>
    <w:rsid w:val="008316E2"/>
    <w:rsid w:val="00831E9B"/>
    <w:rsid w:val="00837B9E"/>
    <w:rsid w:val="008440A4"/>
    <w:rsid w:val="008456CA"/>
    <w:rsid w:val="0085548D"/>
    <w:rsid w:val="008562CA"/>
    <w:rsid w:val="008572F9"/>
    <w:rsid w:val="00874C3B"/>
    <w:rsid w:val="008A448D"/>
    <w:rsid w:val="008C2F3F"/>
    <w:rsid w:val="008D0306"/>
    <w:rsid w:val="008D2CC5"/>
    <w:rsid w:val="008D66BD"/>
    <w:rsid w:val="009011A9"/>
    <w:rsid w:val="00904320"/>
    <w:rsid w:val="00905AAA"/>
    <w:rsid w:val="00913E18"/>
    <w:rsid w:val="009161BF"/>
    <w:rsid w:val="00921C8C"/>
    <w:rsid w:val="00937ABE"/>
    <w:rsid w:val="009427F2"/>
    <w:rsid w:val="00947869"/>
    <w:rsid w:val="009563E8"/>
    <w:rsid w:val="0098547F"/>
    <w:rsid w:val="00990836"/>
    <w:rsid w:val="009929E5"/>
    <w:rsid w:val="009A1129"/>
    <w:rsid w:val="009A7BDC"/>
    <w:rsid w:val="009B6522"/>
    <w:rsid w:val="009C2A77"/>
    <w:rsid w:val="009C4EC6"/>
    <w:rsid w:val="009C65B2"/>
    <w:rsid w:val="009D2744"/>
    <w:rsid w:val="009E067F"/>
    <w:rsid w:val="009E4707"/>
    <w:rsid w:val="009F2B58"/>
    <w:rsid w:val="009F6E31"/>
    <w:rsid w:val="00A205BB"/>
    <w:rsid w:val="00A32134"/>
    <w:rsid w:val="00A370A1"/>
    <w:rsid w:val="00A43F06"/>
    <w:rsid w:val="00A51CC0"/>
    <w:rsid w:val="00A51CD7"/>
    <w:rsid w:val="00A53655"/>
    <w:rsid w:val="00A549E4"/>
    <w:rsid w:val="00A56E7A"/>
    <w:rsid w:val="00A60720"/>
    <w:rsid w:val="00A66578"/>
    <w:rsid w:val="00A8488C"/>
    <w:rsid w:val="00A84BEB"/>
    <w:rsid w:val="00A94A2B"/>
    <w:rsid w:val="00A95930"/>
    <w:rsid w:val="00AA1E0F"/>
    <w:rsid w:val="00AA2D4A"/>
    <w:rsid w:val="00AA394E"/>
    <w:rsid w:val="00AB2C3D"/>
    <w:rsid w:val="00AB4702"/>
    <w:rsid w:val="00AC4C4A"/>
    <w:rsid w:val="00AC6BBB"/>
    <w:rsid w:val="00AD05DD"/>
    <w:rsid w:val="00AD0CE4"/>
    <w:rsid w:val="00AD0DE2"/>
    <w:rsid w:val="00AD7134"/>
    <w:rsid w:val="00AD756E"/>
    <w:rsid w:val="00AF1DEC"/>
    <w:rsid w:val="00AF3E65"/>
    <w:rsid w:val="00AF5516"/>
    <w:rsid w:val="00B00C91"/>
    <w:rsid w:val="00B02CA7"/>
    <w:rsid w:val="00B101CA"/>
    <w:rsid w:val="00B34D91"/>
    <w:rsid w:val="00B43998"/>
    <w:rsid w:val="00B57F72"/>
    <w:rsid w:val="00B66ABA"/>
    <w:rsid w:val="00B839DB"/>
    <w:rsid w:val="00B84320"/>
    <w:rsid w:val="00BB7560"/>
    <w:rsid w:val="00BC1A08"/>
    <w:rsid w:val="00BC33D7"/>
    <w:rsid w:val="00BD23A9"/>
    <w:rsid w:val="00BE4C64"/>
    <w:rsid w:val="00BE60BC"/>
    <w:rsid w:val="00C02D9E"/>
    <w:rsid w:val="00C13AD4"/>
    <w:rsid w:val="00C2005A"/>
    <w:rsid w:val="00C273AD"/>
    <w:rsid w:val="00C31EFA"/>
    <w:rsid w:val="00C33A2D"/>
    <w:rsid w:val="00C348FF"/>
    <w:rsid w:val="00C47E30"/>
    <w:rsid w:val="00C50A29"/>
    <w:rsid w:val="00C65C0F"/>
    <w:rsid w:val="00C6771F"/>
    <w:rsid w:val="00C718C9"/>
    <w:rsid w:val="00C860CD"/>
    <w:rsid w:val="00CA1FB4"/>
    <w:rsid w:val="00CB1025"/>
    <w:rsid w:val="00CC1982"/>
    <w:rsid w:val="00CD217F"/>
    <w:rsid w:val="00CD7F03"/>
    <w:rsid w:val="00D05D2A"/>
    <w:rsid w:val="00D066CD"/>
    <w:rsid w:val="00D07547"/>
    <w:rsid w:val="00D137EA"/>
    <w:rsid w:val="00D14735"/>
    <w:rsid w:val="00D173C2"/>
    <w:rsid w:val="00D26669"/>
    <w:rsid w:val="00D32A19"/>
    <w:rsid w:val="00D34C74"/>
    <w:rsid w:val="00D35B96"/>
    <w:rsid w:val="00D363FE"/>
    <w:rsid w:val="00D36CF7"/>
    <w:rsid w:val="00D6485D"/>
    <w:rsid w:val="00D757F0"/>
    <w:rsid w:val="00D762F8"/>
    <w:rsid w:val="00D8518E"/>
    <w:rsid w:val="00DD4F67"/>
    <w:rsid w:val="00DE2125"/>
    <w:rsid w:val="00DE2BF2"/>
    <w:rsid w:val="00DE54D3"/>
    <w:rsid w:val="00DF1C1C"/>
    <w:rsid w:val="00DF5F58"/>
    <w:rsid w:val="00DF6BA0"/>
    <w:rsid w:val="00E00874"/>
    <w:rsid w:val="00E0361A"/>
    <w:rsid w:val="00E075B2"/>
    <w:rsid w:val="00E12CFE"/>
    <w:rsid w:val="00E22608"/>
    <w:rsid w:val="00E27547"/>
    <w:rsid w:val="00E30126"/>
    <w:rsid w:val="00E31976"/>
    <w:rsid w:val="00E77710"/>
    <w:rsid w:val="00E840E6"/>
    <w:rsid w:val="00E87123"/>
    <w:rsid w:val="00E90805"/>
    <w:rsid w:val="00E965C7"/>
    <w:rsid w:val="00EA1787"/>
    <w:rsid w:val="00EB37AF"/>
    <w:rsid w:val="00EB61FC"/>
    <w:rsid w:val="00EC369F"/>
    <w:rsid w:val="00ED6542"/>
    <w:rsid w:val="00EE44E3"/>
    <w:rsid w:val="00EF031D"/>
    <w:rsid w:val="00EF350E"/>
    <w:rsid w:val="00EF3EE0"/>
    <w:rsid w:val="00EF7C4A"/>
    <w:rsid w:val="00F04859"/>
    <w:rsid w:val="00F063DA"/>
    <w:rsid w:val="00F14474"/>
    <w:rsid w:val="00F20B80"/>
    <w:rsid w:val="00F26394"/>
    <w:rsid w:val="00F3762E"/>
    <w:rsid w:val="00F5048B"/>
    <w:rsid w:val="00F61BF4"/>
    <w:rsid w:val="00F64021"/>
    <w:rsid w:val="00F7296E"/>
    <w:rsid w:val="00F83967"/>
    <w:rsid w:val="00F852E5"/>
    <w:rsid w:val="00FA7699"/>
    <w:rsid w:val="00FB1179"/>
    <w:rsid w:val="00FB22A5"/>
    <w:rsid w:val="00FD2917"/>
    <w:rsid w:val="00FD3F3A"/>
    <w:rsid w:val="00FD54D3"/>
    <w:rsid w:val="00FE4EC2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3A9"/>
  </w:style>
  <w:style w:type="paragraph" w:styleId="a8">
    <w:name w:val="footer"/>
    <w:basedOn w:val="a"/>
    <w:link w:val="a9"/>
    <w:uiPriority w:val="99"/>
    <w:unhideWhenUsed/>
    <w:rsid w:val="00BD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3A9"/>
  </w:style>
  <w:style w:type="character" w:styleId="aa">
    <w:name w:val="annotation reference"/>
    <w:basedOn w:val="a0"/>
    <w:uiPriority w:val="99"/>
    <w:semiHidden/>
    <w:unhideWhenUsed/>
    <w:rsid w:val="002F51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51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51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51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51E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D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76B6-E6B5-444F-9DBE-FCD0686E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Дунаевская Наталья Аркадьевна</dc:creator>
  <cp:lastModifiedBy>user</cp:lastModifiedBy>
  <cp:revision>2</cp:revision>
  <cp:lastPrinted>2018-01-26T10:55:00Z</cp:lastPrinted>
  <dcterms:created xsi:type="dcterms:W3CDTF">2018-01-27T19:55:00Z</dcterms:created>
  <dcterms:modified xsi:type="dcterms:W3CDTF">2018-01-27T19:55:00Z</dcterms:modified>
</cp:coreProperties>
</file>