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b/>
          <w:bCs/>
          <w:noProof/>
          <w:lang w:eastAsia="ru-RU"/>
        </w:rPr>
        <w:drawing>
          <wp:inline distT="0" distB="0" distL="0" distR="0">
            <wp:extent cx="1933575" cy="373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C6F">
        <w:rPr>
          <w:rFonts w:ascii="Times New Roman" w:hAnsi="Times New Roman" w:cs="Times New Roman"/>
          <w:b/>
          <w:bCs/>
          <w:sz w:val="28"/>
          <w:szCs w:val="28"/>
        </w:rPr>
        <w:t>Федеральная служба безопасности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Региональное управление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по Тюменской области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Тюмень, ул. Советская, 40, e-</w:t>
      </w:r>
      <w:proofErr w:type="spellStart"/>
      <w:r w:rsidRPr="00102C6F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102C6F">
        <w:rPr>
          <w:rFonts w:ascii="Times New Roman" w:hAnsi="Times New Roman" w:cs="Times New Roman"/>
          <w:b/>
          <w:bCs/>
          <w:sz w:val="28"/>
          <w:szCs w:val="28"/>
        </w:rPr>
        <w:t>: rufsb@tmn.ru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пресс-служба: 8(3452) 29-25-15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факс: 8(3452) 29-26-28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телефон доверия: 8(3452) 46-89-45</w:t>
      </w:r>
    </w:p>
    <w:p w:rsidR="00102C6F" w:rsidRPr="00102C6F" w:rsidRDefault="00102C6F" w:rsidP="00102C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02C6F" w:rsidRPr="00102C6F" w:rsidRDefault="00102C6F" w:rsidP="00102C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2C6F" w:rsidRPr="00102C6F" w:rsidRDefault="00102C6F" w:rsidP="0010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 xml:space="preserve">19–22 февраля 2018 года в ХМАО–Югре пройдут антитеррористические учения. </w:t>
      </w:r>
    </w:p>
    <w:p w:rsidR="00102C6F" w:rsidRPr="00102C6F" w:rsidRDefault="00102C6F" w:rsidP="0010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6F">
        <w:rPr>
          <w:rFonts w:ascii="Times New Roman" w:hAnsi="Times New Roman" w:cs="Times New Roman"/>
          <w:sz w:val="28"/>
          <w:szCs w:val="28"/>
        </w:rPr>
        <w:t>В учениях по пресечению условного «теракта», организация которых возложена на оперативный штаб в ХМАО–Югре, примут участие сотрудники территориальных управлений ФСБ России, ФСО России</w:t>
      </w:r>
      <w:bookmarkStart w:id="0" w:name="_GoBack"/>
      <w:bookmarkEnd w:id="0"/>
      <w:r w:rsidRPr="00102C6F">
        <w:rPr>
          <w:rFonts w:ascii="Times New Roman" w:hAnsi="Times New Roman" w:cs="Times New Roman"/>
          <w:sz w:val="28"/>
          <w:szCs w:val="28"/>
        </w:rPr>
        <w:t xml:space="preserve">, МВД России, федеральной службы войск национальной гвардии России, ФСИН России, МЧС России, военного комиссариата ХМАО-Югры, органов исполнительной власти и других ведомств. </w:t>
      </w:r>
    </w:p>
    <w:p w:rsidR="00102C6F" w:rsidRPr="00102C6F" w:rsidRDefault="00102C6F" w:rsidP="0010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6F">
        <w:rPr>
          <w:rFonts w:ascii="Times New Roman" w:hAnsi="Times New Roman" w:cs="Times New Roman"/>
          <w:sz w:val="28"/>
          <w:szCs w:val="28"/>
        </w:rPr>
        <w:t xml:space="preserve">Просим жителей региона с пониманием отнестись к возможным временным неудобствам, связанным с проведением учений. </w:t>
      </w:r>
    </w:p>
    <w:p w:rsidR="009648C1" w:rsidRPr="00102C6F" w:rsidRDefault="00102C6F" w:rsidP="0010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6F">
        <w:rPr>
          <w:rFonts w:ascii="Times New Roman" w:hAnsi="Times New Roman" w:cs="Times New Roman"/>
          <w:b/>
          <w:bCs/>
          <w:sz w:val="28"/>
          <w:szCs w:val="28"/>
        </w:rPr>
        <w:t>Пресс-служба РУФСБ России по Тюменской области</w:t>
      </w:r>
    </w:p>
    <w:sectPr w:rsidR="009648C1" w:rsidRPr="0010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22"/>
    <w:rsid w:val="00102C6F"/>
    <w:rsid w:val="007E2C22"/>
    <w:rsid w:val="009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75EA-1C11-4BFF-A9F3-6350DE2B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3</cp:revision>
  <dcterms:created xsi:type="dcterms:W3CDTF">2018-02-19T11:18:00Z</dcterms:created>
  <dcterms:modified xsi:type="dcterms:W3CDTF">2018-02-19T11:21:00Z</dcterms:modified>
</cp:coreProperties>
</file>