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8B" w:rsidRPr="00D0798B" w:rsidRDefault="00D0798B" w:rsidP="00D0798B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555555"/>
          <w:sz w:val="47"/>
          <w:szCs w:val="47"/>
          <w:lang w:eastAsia="ru-RU"/>
        </w:rPr>
      </w:pPr>
      <w:r w:rsidRPr="00D0798B">
        <w:rPr>
          <w:rFonts w:ascii="Arial" w:eastAsia="Times New Roman" w:hAnsi="Arial" w:cs="Arial"/>
          <w:color w:val="555555"/>
          <w:sz w:val="47"/>
          <w:szCs w:val="47"/>
          <w:lang w:eastAsia="ru-RU"/>
        </w:rPr>
        <w:t>Региональный этап всероссийской олимпиады школьников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11 января 218 года по 20 февраля пройдет Региональный этап всероссийской олимпиады школьников.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Региональный этап всероссийской олимпиады школьников будет проходить в </w:t>
      </w:r>
      <w:r w:rsidRPr="00D079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дистанционной форме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базе МБУ ДО «Межшкольный учебный комбинат» (регистрация участников, выполнение заданий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Олимпиады проходят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видеозапис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11, 12 января 2018 г. – французский язык;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 января 2018 г. – право;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 января 2018 г. – литература;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 января 2018 г. – искусство;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 января 2018 г. – русский язык;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30 января 2018 г. – география;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02, 03 февраля 2018 г. – история;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05, 06 февраля 2018 г. – обществознание; 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19, 20 – немецкий язык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Очная форма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26 января 2018 г.  </w:t>
      </w:r>
      <w:proofErr w:type="gramStart"/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будет</w:t>
      </w:r>
      <w:proofErr w:type="gramEnd"/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проход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ить олимпиада по химии, 1 день  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базе МБУ ДО «Межшкольного учебного комбината», а 2 день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ка)</w:t>
      </w: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базе «Югорского государственного университета».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городе Ханты-Мансийске на базе «Югорского физико-математического лицея»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17,19 января 2018 г. – физика;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27, 29 января – информатика; </w:t>
      </w:r>
    </w:p>
    <w:p w:rsid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31 января, 1 февраля 2018 г. – математика 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bookmarkStart w:id="0" w:name="_GoBack"/>
      <w:r w:rsidRPr="00D079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 выезде:</w:t>
      </w:r>
    </w:p>
    <w:bookmarkEnd w:id="0"/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г. Нижневартовске будет проходить 3 олимпиады: по физической культуре, английскому языку и технологии проживать участники будут в гостинице «Надежда», питание участников будет осуществляться в общеобразовательных организациях по месту проведения олимпиады. Для участников предусмотрен трансфер по городу.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г. Сургуте будет проходить 3 олимпиады: по ОБЖ, по биологии, по экологии проживать участники будут в гостинице «Берлога», питание участников будет осуществляться в гостинице. Для участников предусмотрен трансфер по городу.</w:t>
      </w:r>
    </w:p>
    <w:p w:rsidR="00D0798B" w:rsidRPr="00D0798B" w:rsidRDefault="00D0798B" w:rsidP="00D0798B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79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Участник олимпиады из города Ханты-Мансийска до г. Нижневартовска и г. Сургута, будут добираться на рейсовом автобусе, т.к. организованных групп детей нет.</w:t>
      </w:r>
    </w:p>
    <w:p w:rsidR="0005657A" w:rsidRDefault="0005657A"/>
    <w:sectPr w:rsidR="0005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C"/>
    <w:rsid w:val="0005657A"/>
    <w:rsid w:val="00547C4C"/>
    <w:rsid w:val="00D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F452-2D27-4434-83CC-43B2FB4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2018-01-18T04:23:00Z</dcterms:created>
  <dcterms:modified xsi:type="dcterms:W3CDTF">2018-01-18T04:26:00Z</dcterms:modified>
</cp:coreProperties>
</file>