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B" w:rsidRPr="00C93D8B" w:rsidRDefault="00C93D8B" w:rsidP="00C93D8B">
      <w:pPr>
        <w:pStyle w:val="ConsPlusTitle"/>
        <w:jc w:val="center"/>
        <w:outlineLvl w:val="0"/>
      </w:pPr>
      <w:r w:rsidRPr="00C93D8B">
        <w:t>АДМИНИСТРАЦИЯ ГОРОДА ХАНТЫ-МАНСИЙСКА</w:t>
      </w:r>
    </w:p>
    <w:p w:rsidR="00C93D8B" w:rsidRPr="00C93D8B" w:rsidRDefault="00C93D8B" w:rsidP="00C93D8B">
      <w:pPr>
        <w:pStyle w:val="ConsPlusTitle"/>
        <w:jc w:val="center"/>
      </w:pPr>
    </w:p>
    <w:p w:rsidR="00C93D8B" w:rsidRPr="00C93D8B" w:rsidRDefault="00C93D8B" w:rsidP="00C93D8B">
      <w:pPr>
        <w:pStyle w:val="ConsPlusTitle"/>
        <w:jc w:val="center"/>
      </w:pPr>
      <w:r w:rsidRPr="00C93D8B">
        <w:t>ПОСТАНОВЛЕНИЕ</w:t>
      </w:r>
    </w:p>
    <w:p w:rsidR="00C93D8B" w:rsidRPr="00C93D8B" w:rsidRDefault="00C93D8B" w:rsidP="00C93D8B">
      <w:pPr>
        <w:pStyle w:val="ConsPlusTitle"/>
        <w:jc w:val="center"/>
      </w:pPr>
      <w:r w:rsidRPr="00C93D8B">
        <w:t>от 20 ноября 2012 г. N 1323</w:t>
      </w:r>
    </w:p>
    <w:p w:rsidR="00C93D8B" w:rsidRPr="00C93D8B" w:rsidRDefault="00C93D8B" w:rsidP="00C93D8B">
      <w:pPr>
        <w:pStyle w:val="ConsPlusTitle"/>
        <w:jc w:val="center"/>
      </w:pPr>
    </w:p>
    <w:p w:rsidR="00C93D8B" w:rsidRPr="00C93D8B" w:rsidRDefault="00C93D8B" w:rsidP="00C93D8B">
      <w:pPr>
        <w:pStyle w:val="ConsPlusTitle"/>
        <w:jc w:val="center"/>
      </w:pPr>
      <w:r w:rsidRPr="00C93D8B">
        <w:t xml:space="preserve">О МУНИЦИПАЛЬНОЙ ПРОГРАММЕ "РАЗВИТИЕ </w:t>
      </w:r>
      <w:proofErr w:type="gramStart"/>
      <w:r w:rsidRPr="00C93D8B">
        <w:t>ВНУТРЕННЕГО</w:t>
      </w:r>
      <w:proofErr w:type="gramEnd"/>
      <w:r w:rsidRPr="00C93D8B">
        <w:t xml:space="preserve"> И ВЪЕЗДНОГО</w:t>
      </w:r>
    </w:p>
    <w:p w:rsidR="00C93D8B" w:rsidRPr="00C93D8B" w:rsidRDefault="00C93D8B" w:rsidP="00C93D8B">
      <w:pPr>
        <w:pStyle w:val="ConsPlusTitle"/>
        <w:jc w:val="center"/>
      </w:pPr>
      <w:r w:rsidRPr="00C93D8B">
        <w:t>ТУРИЗМА В ГОРОДЕ ХАНТЫ-МАНСИЙСКЕ"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ind w:firstLine="540"/>
        <w:jc w:val="both"/>
      </w:pPr>
      <w:proofErr w:type="gramStart"/>
      <w:r w:rsidRPr="00C93D8B">
        <w:t>В соответствии с пунктом 9 части 1 статьи 16.1 Федерального закона от 06.10.2003 N 131-ФЗ "Об общих принципах организации местного самоуправления в Российской Федерации", Федеральным законом от 24.11.1996 N 132-ФЗ "Об основах туристской деятельности в Российской Федерации", постановлением Правительства Ханты-Мансийского автономного округа - Югры от 01.06.2012 N 195-п "О Концепции развития внутреннего и въездного туризма в Ханты-Мансийском автономном округе - Югре", распоряжением</w:t>
      </w:r>
      <w:proofErr w:type="gramEnd"/>
      <w:r w:rsidRPr="00C93D8B">
        <w:t xml:space="preserve"> </w:t>
      </w:r>
      <w:proofErr w:type="gramStart"/>
      <w:r w:rsidRPr="00C93D8B">
        <w:t>Администрации города Ханты-Мансийска от 03.09.2012 N 258-р "О разработке долгосрочной целевой программы "Развитие внутреннего и въездного туризма в городе Ханты-Мансийске на 2013 - 2015 годы", руководствуясь постановлением Администрации города Ханты-Мансийска от 01.10.2018 N 1046-1 "О муниципальных программах города Ханты-Мансийска", учитывая одобрение Думы города Ханты-Мансийска от 15.11.2012, в целях создания условий для развития туризма в городе Ханты-Мансийске:</w:t>
      </w:r>
      <w:proofErr w:type="gramEnd"/>
    </w:p>
    <w:p w:rsidR="00C93D8B" w:rsidRPr="00C93D8B" w:rsidRDefault="00C93D8B" w:rsidP="00C93D8B">
      <w:pPr>
        <w:pStyle w:val="ConsPlusNormal"/>
        <w:jc w:val="both"/>
      </w:pPr>
      <w:r w:rsidRPr="00C93D8B">
        <w:t>(в ред. постановлений Администрации города Ханты-Мансийска от 13.11.2013 N 1470, от 30.11.2018 N 1295)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1. Утвердить муниципальную программу "Развитие внутреннего и въездного туризма в городе Ханты-Мансийске" (далее - Программа) согласно приложению к настоящему постановлению.</w:t>
      </w:r>
    </w:p>
    <w:p w:rsidR="00C93D8B" w:rsidRPr="00C93D8B" w:rsidRDefault="00C93D8B" w:rsidP="00C93D8B">
      <w:pPr>
        <w:pStyle w:val="ConsPlusNormal"/>
        <w:jc w:val="both"/>
      </w:pPr>
      <w:r w:rsidRPr="00C93D8B">
        <w:t xml:space="preserve">(в ред. постановлений Администрации города Ханты-Мансийска от 13.11.2013 N 1470, от 31.12.2014 N 1307, от 30.12.2015 N 1503, от 09.02.2017 N 71, </w:t>
      </w:r>
      <w:proofErr w:type="gramStart"/>
      <w:r w:rsidRPr="00C93D8B">
        <w:t>от</w:t>
      </w:r>
      <w:proofErr w:type="gramEnd"/>
      <w:r w:rsidRPr="00C93D8B">
        <w:t xml:space="preserve"> 30.11.2018 N 1295)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2. Определить муниципальное казенное учреждение "Управление логистики" учреждением, уполномоченным на осуществление закупок товаров, работ, услуг для обеспечения муниципальных нужд Администрации города Ханты-Мансийска с целью исполнения мероприятий муниципальной программы.</w:t>
      </w:r>
    </w:p>
    <w:p w:rsidR="00C93D8B" w:rsidRPr="00C93D8B" w:rsidRDefault="00C93D8B" w:rsidP="00C93D8B">
      <w:pPr>
        <w:pStyle w:val="ConsPlusNormal"/>
        <w:jc w:val="both"/>
      </w:pPr>
      <w:r w:rsidRPr="00C93D8B">
        <w:t>(п. 2 в ред. постановления Администрации города Ханты-Мансийска от 28.04.2018 N 335)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3. Департаменту управления финансами Администрации города Ханты-Мансийска предусмотреть финансирование Программы на 2016 - 2020 годы.</w:t>
      </w:r>
    </w:p>
    <w:p w:rsidR="00C93D8B" w:rsidRPr="00C93D8B" w:rsidRDefault="00C93D8B" w:rsidP="00C93D8B">
      <w:pPr>
        <w:pStyle w:val="ConsPlusNormal"/>
        <w:jc w:val="both"/>
      </w:pPr>
      <w:r w:rsidRPr="00C93D8B">
        <w:t>(в ред. постановлений Администрации города Ханты-Мансийска от 31.12.2014 N 1307, от 09.02.2017 N 71)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4. Настоящее постановление вступает в силу после дня его официального опубликования.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 xml:space="preserve">5. </w:t>
      </w:r>
      <w:proofErr w:type="gramStart"/>
      <w:r w:rsidRPr="00C93D8B">
        <w:t>Контроль за</w:t>
      </w:r>
      <w:proofErr w:type="gramEnd"/>
      <w:r w:rsidRPr="00C93D8B">
        <w:t xml:space="preserve"> выполнением настоящего постановления возложить на заместителя Главы города Ханты-Мансийска Есину М.В.</w:t>
      </w:r>
    </w:p>
    <w:p w:rsidR="00C93D8B" w:rsidRPr="00C93D8B" w:rsidRDefault="00C93D8B" w:rsidP="00C93D8B">
      <w:pPr>
        <w:pStyle w:val="ConsPlusNormal"/>
        <w:jc w:val="both"/>
      </w:pPr>
      <w:r w:rsidRPr="00C93D8B">
        <w:t>(п. 5 в ред. постановления Администрации города Ханты-Мансийска от 09.02.2017 N 71)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jc w:val="right"/>
      </w:pPr>
      <w:r w:rsidRPr="00C93D8B">
        <w:t>Глава Администрации</w:t>
      </w:r>
    </w:p>
    <w:p w:rsidR="00C93D8B" w:rsidRPr="00C93D8B" w:rsidRDefault="00C93D8B" w:rsidP="00C93D8B">
      <w:pPr>
        <w:pStyle w:val="ConsPlusNormal"/>
        <w:jc w:val="right"/>
      </w:pPr>
      <w:r w:rsidRPr="00C93D8B">
        <w:t>города Ханты-Мансийска</w:t>
      </w:r>
    </w:p>
    <w:p w:rsidR="00C93D8B" w:rsidRPr="00C93D8B" w:rsidRDefault="00C93D8B" w:rsidP="00C93D8B">
      <w:pPr>
        <w:pStyle w:val="ConsPlusNormal"/>
        <w:jc w:val="right"/>
      </w:pPr>
      <w:r w:rsidRPr="00C93D8B">
        <w:t>М.П.РЯШИН</w:t>
      </w:r>
    </w:p>
    <w:p w:rsidR="00C93D8B" w:rsidRPr="00C93D8B" w:rsidRDefault="00C93D8B" w:rsidP="00C93D8B">
      <w:pPr>
        <w:pStyle w:val="ConsPlusNormal"/>
        <w:jc w:val="both"/>
      </w:pPr>
    </w:p>
    <w:p w:rsidR="00C93D8B" w:rsidRDefault="00C93D8B" w:rsidP="00C93D8B">
      <w:pPr>
        <w:pStyle w:val="ConsPlusNormal"/>
        <w:jc w:val="both"/>
      </w:pPr>
    </w:p>
    <w:p w:rsidR="00C93D8B" w:rsidRDefault="00C93D8B" w:rsidP="00C93D8B">
      <w:pPr>
        <w:pStyle w:val="ConsPlusNormal"/>
        <w:jc w:val="both"/>
      </w:pPr>
    </w:p>
    <w:p w:rsidR="00C93D8B" w:rsidRDefault="00C93D8B" w:rsidP="00C93D8B">
      <w:pPr>
        <w:pStyle w:val="ConsPlusNormal"/>
        <w:jc w:val="both"/>
      </w:pPr>
    </w:p>
    <w:p w:rsidR="00C93D8B" w:rsidRDefault="00C93D8B" w:rsidP="00C93D8B">
      <w:pPr>
        <w:pStyle w:val="ConsPlusNormal"/>
        <w:jc w:val="both"/>
      </w:pPr>
    </w:p>
    <w:p w:rsid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jc w:val="right"/>
        <w:outlineLvl w:val="0"/>
      </w:pPr>
      <w:bookmarkStart w:id="0" w:name="P35"/>
      <w:bookmarkEnd w:id="0"/>
      <w:r w:rsidRPr="00C93D8B">
        <w:lastRenderedPageBreak/>
        <w:t>Приложение</w:t>
      </w:r>
    </w:p>
    <w:p w:rsidR="00C93D8B" w:rsidRPr="00C93D8B" w:rsidRDefault="00C93D8B" w:rsidP="00C93D8B">
      <w:pPr>
        <w:pStyle w:val="ConsPlusNormal"/>
        <w:jc w:val="right"/>
      </w:pPr>
      <w:r w:rsidRPr="00C93D8B">
        <w:t>к постановлению Администрации</w:t>
      </w:r>
    </w:p>
    <w:p w:rsidR="00C93D8B" w:rsidRPr="00C93D8B" w:rsidRDefault="00C93D8B" w:rsidP="00C93D8B">
      <w:pPr>
        <w:pStyle w:val="ConsPlusNormal"/>
        <w:jc w:val="right"/>
      </w:pPr>
      <w:r w:rsidRPr="00C93D8B">
        <w:t>города Ханты-Мансийска</w:t>
      </w:r>
    </w:p>
    <w:p w:rsidR="00C93D8B" w:rsidRPr="00C93D8B" w:rsidRDefault="00C93D8B" w:rsidP="00C93D8B">
      <w:pPr>
        <w:pStyle w:val="ConsPlusNormal"/>
        <w:jc w:val="right"/>
      </w:pPr>
      <w:r w:rsidRPr="00C93D8B">
        <w:t>от 20.11.2012 N 1323</w:t>
      </w:r>
    </w:p>
    <w:p w:rsidR="00C93D8B" w:rsidRPr="00C93D8B" w:rsidRDefault="00C93D8B" w:rsidP="00C93D8B">
      <w:pPr>
        <w:spacing w:after="0" w:line="240" w:lineRule="auto"/>
        <w:jc w:val="right"/>
      </w:pPr>
      <w:r>
        <w:t>(Редакция от 30.11.2018 № 1295)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Title"/>
        <w:jc w:val="center"/>
        <w:outlineLvl w:val="1"/>
      </w:pPr>
      <w:r w:rsidRPr="00C93D8B">
        <w:t>Паспорт муниципальной программы</w:t>
      </w:r>
    </w:p>
    <w:p w:rsidR="00C93D8B" w:rsidRPr="00C93D8B" w:rsidRDefault="00C93D8B" w:rsidP="00C93D8B">
      <w:pPr>
        <w:pStyle w:val="ConsPlusTitle"/>
        <w:jc w:val="center"/>
      </w:pPr>
      <w:r w:rsidRPr="00C93D8B">
        <w:t>"Развитие внутреннего и въездного туризма в городе</w:t>
      </w:r>
    </w:p>
    <w:p w:rsidR="00C93D8B" w:rsidRPr="00C93D8B" w:rsidRDefault="00C93D8B" w:rsidP="00C93D8B">
      <w:pPr>
        <w:pStyle w:val="ConsPlusTitle"/>
        <w:jc w:val="center"/>
      </w:pPr>
      <w:proofErr w:type="gramStart"/>
      <w:r w:rsidRPr="00C93D8B">
        <w:t>Ханты-Мансийске</w:t>
      </w:r>
      <w:proofErr w:type="gramEnd"/>
      <w:r w:rsidRPr="00C93D8B">
        <w:t>" (далее - муниципальная программа)</w:t>
      </w:r>
    </w:p>
    <w:p w:rsidR="00C93D8B" w:rsidRPr="00C93D8B" w:rsidRDefault="00C93D8B" w:rsidP="00C93D8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6872"/>
      </w:tblGrid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Наименование муниципальной программы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Развитие внутреннего и въездного туризма в городе Ханты-Мансийске</w:t>
            </w:r>
          </w:p>
        </w:tc>
      </w:tr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Постановление Администрации города Ханты-Мансийска от 20.11.2012 N 1323 "О муниципальной программе "Развитие внутреннего и въездного туризма в городе Ханты-Мансийске"</w:t>
            </w:r>
          </w:p>
        </w:tc>
      </w:tr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Координатор муниципальной программы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Управление общественных связей Администрации города Ханты-Мансийска (далее - Управление общественных связей)</w:t>
            </w:r>
          </w:p>
        </w:tc>
      </w:tr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Исполнители муниципальной программы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Управление общественных связей;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управление потребительского рынка и защиты прав потребителей Администрации города Ханты-Мансийска (далее - Управление потребительского рынка и защиты прав потребителей);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Департамент образования Администрации города Ханты-Мансийска (далее - Департамент образования);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управление культуры Администрации города Ханты-Мансийска (далее - Управление культуры);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управление экономического развития и инвестиций Администрации города Ханты-Мансийска (далее - Управление экономического развития и инвестиций);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муниципальное бюджетное учреждение "Спортивная школа олимпийского резерва" (далее - МБУ "СШОР");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муниципальное бюджетное учреждение "Молодежный центр" (далее - МБУ "Молодежный центр");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муниципальное бюджетное учреждение дополнительного образования "Центр развития творчества детей и юношества" (далее - МБУ </w:t>
            </w:r>
            <w:proofErr w:type="gramStart"/>
            <w:r w:rsidRPr="00C93D8B">
              <w:t>ДО</w:t>
            </w:r>
            <w:proofErr w:type="gramEnd"/>
            <w:r w:rsidRPr="00C93D8B">
              <w:t xml:space="preserve"> "</w:t>
            </w:r>
            <w:proofErr w:type="gramStart"/>
            <w:r w:rsidRPr="00C93D8B">
              <w:t>Центр</w:t>
            </w:r>
            <w:proofErr w:type="gramEnd"/>
            <w:r w:rsidRPr="00C93D8B">
              <w:t xml:space="preserve"> развития творчества детей и юношества");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муниципальное бюджетное учреждение "Культурно-досуговый центр "Октябрь" (далее - МБУ "КДЦ "Октябрь");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муниципальное бюджетное учреждение "Управление по развитию туризма и внешних связей" (далее - МБУ "Управление по развитию туризма и внешних связей");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lastRenderedPageBreak/>
              <w:t>муниципальное казенное учреждение "Управление логистики" (далее - МКУ "Управление логистики");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муниципальное казенное учреждение "Служба муниципального заказа в ЖКХ" (далее - МКУ "Служба муниципального заказа в ЖКХ")</w:t>
            </w:r>
          </w:p>
        </w:tc>
      </w:tr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lastRenderedPageBreak/>
              <w:t>Цель муниципальной программы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Создание условий для устойчивого развития внутреннего и въездного туризма в городе Ханты-Мансийске, расширение спектра туристских услуг для жителей города, российских и иностранных граждан</w:t>
            </w:r>
          </w:p>
        </w:tc>
      </w:tr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Задачи муниципальной программы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1. Формирование конкурентоспособного туристского продукта города Ханты-Мансийска и продвижение его на региональном, российском и международном рынках.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2. Содействие привлечению инвестиций в развитие объектов инфраструктуры индустрии туризма.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3. Развитие и поддержка спортивного, культурно-познавательного, этнографического, событийного и оздоровительного туризма.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4. Повышение качества туристских услуг.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5. Продвижение сферы туризма города посредством распространения информации через средства массовой информации, в сети Интернет</w:t>
            </w:r>
          </w:p>
        </w:tc>
      </w:tr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Подпрограммы или основные мероприятия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Основное мероприятие 1.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Основное мероприятие 2. "Финансовая поддержка проектов и программ в сфере внутреннего и въездного туризма, в том числе социально ориентированных некоммерческих организаций, осуществляющих деятельность в социальной сфере, проведение конкурсов, направленных на развитие сферы туризма города".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Основное мероприятие 3. "Формирование инфраструктуры для развития сферы туризма".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Основное мероприятие 4. "Организация и проведение комплекса мероприятий по реализации культурно-туристического событийного проекта "Ханты-Мансийск - Новогодняя столица".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Основное мероприятие 5. "Обеспечение деятельности МБУ "Управление по развитию туризма и внешних связей".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Основное мероприятие 6. "Разработка и продвижение проекта "Инвестиционный туризм"</w:t>
            </w:r>
          </w:p>
        </w:tc>
      </w:tr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 xml:space="preserve">Наименование проекта (мероприятия), </w:t>
            </w:r>
            <w:proofErr w:type="gramStart"/>
            <w:r w:rsidRPr="00C93D8B">
              <w:t>направленного</w:t>
            </w:r>
            <w:proofErr w:type="gramEnd"/>
            <w:r w:rsidRPr="00C93D8B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 xml:space="preserve">Целевые показатели </w:t>
            </w:r>
            <w:r w:rsidRPr="00C93D8B">
              <w:lastRenderedPageBreak/>
              <w:t>муниципальной программы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lastRenderedPageBreak/>
              <w:t xml:space="preserve">1. Увеличение тиража </w:t>
            </w:r>
            <w:proofErr w:type="spellStart"/>
            <w:r w:rsidRPr="00C93D8B">
              <w:t>имиджевой</w:t>
            </w:r>
            <w:proofErr w:type="spellEnd"/>
            <w:r w:rsidRPr="00C93D8B">
              <w:t xml:space="preserve">, презентационной, </w:t>
            </w:r>
            <w:r w:rsidRPr="00C93D8B">
              <w:lastRenderedPageBreak/>
              <w:t>полиграфической продукции с 9250 до 10000 штук.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2. Увеличение количества проведенных (организованных) туров, туристских маршрутов, экскурсионных программ на территории города Ханты-Мансийска с 560 до 600 единиц.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3. Увеличение количества участников культурно-массовых, спортивных, методических мероприятий в сфере туризма с 74100 до 75000 человек.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4. Увеличение количества обратившихся в рамках работы туристско-информационного центра за информацией о туристских услугах с 25150 до 26500 человек.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5. Увеличение </w:t>
            </w:r>
            <w:proofErr w:type="gramStart"/>
            <w:r w:rsidRPr="00C93D8B">
              <w:t>количества посетителей туристского портала города Ханты-Мансийска</w:t>
            </w:r>
            <w:proofErr w:type="gramEnd"/>
            <w:r w:rsidRPr="00C93D8B">
              <w:t xml:space="preserve"> с 14000 до 18000 единиц.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6. Увеличение количества культурно-массовых, спортивных, методических мероприятий в сфере туризма с 31 до 34 единиц.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7. Увеличение количества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туризма, с 110,5 до 111,5 тысяч человек</w:t>
            </w:r>
          </w:p>
        </w:tc>
      </w:tr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lastRenderedPageBreak/>
              <w:t>Сроки реализации муниципальной программы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2019 - 2025 годы и на период до 2030 года</w:t>
            </w:r>
          </w:p>
        </w:tc>
      </w:tr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Объемы и источники финансового обеспечения муниципальной программы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Финансирование муниципальной программы осуществляется за счет средств бюджета города Ханты-Мансийска.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Общий объем финансового обеспечения муниципальной программы на 2019 - 2025 годы и на период до 2030 года составляет 195407432,88 рубля, в том числе: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2019 год - 16283952,74 рубля;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2020 год - 16283952,74 рубля;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2021 год - 16283952,74 рубля;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2022 год - 16283952,74 рубля;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2023 год - 16283952,74 рубля;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2024 год - 16283952,74 рубля;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2025 год - 16283952,74 рубля;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2026 - 2030 годы - 81419763,70 рубля</w:t>
            </w:r>
          </w:p>
        </w:tc>
      </w:tr>
      <w:tr w:rsidR="00C93D8B" w:rsidRPr="00C93D8B" w:rsidTr="00C93D8B">
        <w:tc>
          <w:tcPr>
            <w:tcW w:w="137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 xml:space="preserve">Объемы и источники финансового обеспечения проектов (мероприятий), </w:t>
            </w:r>
            <w:proofErr w:type="gramStart"/>
            <w:r w:rsidRPr="00C93D8B">
              <w:t>направленных</w:t>
            </w:r>
            <w:proofErr w:type="gramEnd"/>
            <w:r w:rsidRPr="00C93D8B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C93D8B">
              <w:t>направленных</w:t>
            </w:r>
            <w:proofErr w:type="gramEnd"/>
            <w:r w:rsidRPr="00C93D8B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Title"/>
        <w:jc w:val="center"/>
        <w:outlineLvl w:val="1"/>
      </w:pPr>
      <w:r w:rsidRPr="00C93D8B">
        <w:t xml:space="preserve">Раздел 1. О СТИМУЛИРОВАНИИ </w:t>
      </w:r>
      <w:proofErr w:type="gramStart"/>
      <w:r w:rsidRPr="00C93D8B">
        <w:t>ИНВЕСТИЦИОННОЙ</w:t>
      </w:r>
      <w:proofErr w:type="gramEnd"/>
      <w:r w:rsidRPr="00C93D8B">
        <w:t xml:space="preserve"> И ИННОВАЦИОННОЙ</w:t>
      </w:r>
    </w:p>
    <w:p w:rsidR="00C93D8B" w:rsidRPr="00C93D8B" w:rsidRDefault="00C93D8B" w:rsidP="00C93D8B">
      <w:pPr>
        <w:pStyle w:val="ConsPlusTitle"/>
        <w:jc w:val="center"/>
      </w:pPr>
      <w:r w:rsidRPr="00C93D8B">
        <w:lastRenderedPageBreak/>
        <w:t xml:space="preserve">ДЕЯТЕЛЬНОСТИ, РАЗВИТИЕ КОНКУРЕНЦИИ И </w:t>
      </w:r>
      <w:proofErr w:type="gramStart"/>
      <w:r w:rsidRPr="00C93D8B">
        <w:t>НЕГОСУДАРСТВЕННОГО</w:t>
      </w:r>
      <w:proofErr w:type="gramEnd"/>
    </w:p>
    <w:p w:rsidR="00C93D8B" w:rsidRPr="00C93D8B" w:rsidRDefault="00C93D8B" w:rsidP="00C93D8B">
      <w:pPr>
        <w:pStyle w:val="ConsPlusTitle"/>
        <w:jc w:val="center"/>
      </w:pPr>
      <w:r w:rsidRPr="00C93D8B">
        <w:t>СЕКТОРА ЭКОНОМИКИ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Title"/>
        <w:jc w:val="center"/>
        <w:outlineLvl w:val="2"/>
      </w:pPr>
      <w:r w:rsidRPr="00C93D8B">
        <w:t>1.1. Формирование благоприятной деловой среды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В основу организации выполнения муниципальной программы положены принципы открытости, добровольности и взаимной выгоды, которые обеспечивают широкие возможности для участия всех заинтересованных юридических и физических лиц, стимулируют предпринимательскую деятельность в отрасли.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Одним из основных направлений развития внутреннего туризма на территории города Ханты-Мансийска является предоставление муниципальной поддержки и содействие развитию предприятий туристского комплекса города Ханты-Мансийска. В целях формирования благоприятной деловой среды для развития предпринимательства в сфере туризма предусмотрены следующие мероприятия:</w:t>
      </w:r>
    </w:p>
    <w:p w:rsidR="00C93D8B" w:rsidRPr="00C93D8B" w:rsidRDefault="00C93D8B" w:rsidP="00C93D8B">
      <w:pPr>
        <w:pStyle w:val="ConsPlusNormal"/>
        <w:ind w:firstLine="540"/>
        <w:jc w:val="both"/>
      </w:pPr>
      <w:proofErr w:type="gramStart"/>
      <w:r w:rsidRPr="00C93D8B">
        <w:t>предоставление субсидий субъектам малого и среднего предпринимательства на возмещение части затрат, связанных с организацией экскурсионных программ для школьников;</w:t>
      </w:r>
      <w:proofErr w:type="gramEnd"/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 xml:space="preserve">формирование и продвижение туристского продукта города Ханты-Мансийск на российском и международном туристских </w:t>
      </w:r>
      <w:proofErr w:type="gramStart"/>
      <w:r w:rsidRPr="00C93D8B">
        <w:t>рынках</w:t>
      </w:r>
      <w:proofErr w:type="gramEnd"/>
      <w:r w:rsidRPr="00C93D8B">
        <w:t>, в том числе за счет организации и проведения событийных мероприятий;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организация и проведение рекламно-информационных туров по городу Ханты-Мансийску для туроператоров и представителей СМИ;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организация и проведение курсов повышения квалификации для действующих субъектов туристской индустрии;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организация и проведение круглых столов с представителями туристической индустрии по вопросу развития сферы туризма на территории города Ханты-Мансийска;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стимулирование предпринимательской активности в сфере туризма.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Title"/>
        <w:jc w:val="center"/>
        <w:outlineLvl w:val="2"/>
      </w:pPr>
      <w:r w:rsidRPr="00C93D8B">
        <w:t>1.2. Инвестиционные проекты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Анализируя имеющуюся ситуацию на туристском рынке можно сделать вывод о достаточной привлекательности отрасли для инвесторов даже при нынешнем состоянии обслуживающей инфраструктуры. Однако существующие стратегически важные ресурсы туристической отрасли требуют вложений для обновления и реструктуризации фондов.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В качестве основного направления реализации первого этапа необходима оптимизация использования существующих доступных ресурсов с одновременным выделением проектов, способных выступить в качестве движущей силы для долгосрочного развития. Кроме того, необходимо применение ряда мер направленных на создание условий, способствующих легализации деятельности субъектов туристской индустрии. Выход хозяйствующих субъектов "из тени" позволит увеличить налоговые и неналоговые поступления в бюджеты всех уровней.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В качестве направления реализации второго этапа - формирование нового портфеля ресурсов посредством развития отрасли туризма в городе. Основными задачами являются создание рациональной системы последовательных действий при формировании турпродукта и приведению его к общепринятым стандартам туристской деятельности, позиционирование туристского потенциала Ханты-Мансийска на внутри региональном и общероссийском рынке туристских услуг, разделение его на возможные к осуществлению виды.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Особым направлением инвестиционного развития туризма является организация массовых, развлекательных, туристских мероприятий, создающих поводы для посещения города туристами. Важную роль на этом этапе играют организация и регулярное проведение событийных мероприятий различного масштаба.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Необходимо отметить, что дальнейшее развитие любого производства, в том числе оказание туристских услуг, невозможно без научно обоснованной разработки схемы развития и размещения зон и объектов туристской индустрии.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Title"/>
        <w:jc w:val="center"/>
        <w:outlineLvl w:val="2"/>
      </w:pPr>
      <w:r w:rsidRPr="00C93D8B">
        <w:t>1.3. Развитие конкуренции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ind w:firstLine="540"/>
        <w:jc w:val="both"/>
      </w:pPr>
      <w:proofErr w:type="gramStart"/>
      <w:r w:rsidRPr="00C93D8B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конкуренции,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C93D8B">
        <w:t xml:space="preserve"> </w:t>
      </w:r>
      <w:proofErr w:type="gramStart"/>
      <w:r w:rsidRPr="00C93D8B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C93D8B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В план мероприятий "дорожную карту" включены отдельные мероприятия, способствующие развитию конкурентной среды: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проведение конкурсов с целью предоставления субсидий в форме грантов для реализации проектов в сфере внутреннего и въездного туризма;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проведение мероприятий, направленных на продвижение туристских возможностей города на российском и международном рынках (информационные кампании, ознакомительные поездки, участие в региональных и международных выставках).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В городе Ханты-Мансийске с целью развития конкурентной среды осуществляется организационно-методическая и информационно-консультационная поддержка субъектов малого и среднего предпринимательства.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Title"/>
        <w:jc w:val="center"/>
        <w:outlineLvl w:val="1"/>
      </w:pPr>
      <w:r w:rsidRPr="00C93D8B">
        <w:t>Раздел 2. МЕХАНИЗМ РЕАЛИЗАЦИИ МУНИЦИПАЛЬНОЙ ПРОГРАММЫ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Координатором муниципальной программы является Управление общественных связей. 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Координатор муниципальной программы: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программы;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Исполнители муниципальной программы: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по запросу Координатора муниципальной программы представляют информацию о ходе выполнения основных мероприятий муниципальной программы.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Реализация мероприятий муниципальной программы осуществляется исполнителями: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 xml:space="preserve">путем осуществления закупок товаров, работ и услуг для обеспечения муниципальных нужд </w:t>
      </w:r>
      <w:r w:rsidRPr="00C93D8B">
        <w:lastRenderedPageBreak/>
        <w:t>города Ханты-Мансийска в соответствии с действующим законодательством;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предоставления субсидий, грантов в форме субсидий некоммерческим организациям, в том числе социально ориентированным некоммерческим организациям, зарегистрированным в качестве юридического лица. Порядок и условия предоставления финансовой поддержки устанавливаются муниципальным нормативным правовым актом Администрации города Ханты-Мансийска.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C93D8B" w:rsidRPr="00C93D8B" w:rsidRDefault="00C93D8B" w:rsidP="00C93D8B">
      <w:pPr>
        <w:pStyle w:val="ConsPlusNormal"/>
        <w:ind w:firstLine="540"/>
        <w:jc w:val="both"/>
      </w:pPr>
      <w:r w:rsidRPr="00C93D8B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C93D8B">
        <w:t>связи</w:t>
      </w:r>
      <w:proofErr w:type="gramEnd"/>
      <w:r w:rsidRPr="00C93D8B">
        <w:t xml:space="preserve"> с чем внедрение механизмов реализации данных мероприятий не предполагается.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jc w:val="right"/>
        <w:outlineLvl w:val="1"/>
      </w:pPr>
      <w:r w:rsidRPr="00C93D8B">
        <w:t>Таблица 1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Title"/>
        <w:jc w:val="center"/>
      </w:pPr>
      <w:bookmarkStart w:id="1" w:name="P159"/>
      <w:bookmarkEnd w:id="1"/>
      <w:r w:rsidRPr="00C93D8B">
        <w:t>Целевые показатели муниципальной программы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spacing w:after="0" w:line="240" w:lineRule="auto"/>
        <w:sectPr w:rsidR="00C93D8B" w:rsidRPr="00C93D8B" w:rsidSect="00F24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911"/>
        <w:gridCol w:w="1635"/>
        <w:gridCol w:w="1022"/>
        <w:gridCol w:w="1022"/>
        <w:gridCol w:w="1022"/>
        <w:gridCol w:w="1022"/>
        <w:gridCol w:w="1022"/>
        <w:gridCol w:w="864"/>
        <w:gridCol w:w="929"/>
        <w:gridCol w:w="1635"/>
      </w:tblGrid>
      <w:tr w:rsidR="00C93D8B" w:rsidRPr="00C93D8B" w:rsidTr="00C93D8B">
        <w:tc>
          <w:tcPr>
            <w:tcW w:w="238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 xml:space="preserve">N </w:t>
            </w:r>
            <w:proofErr w:type="gramStart"/>
            <w:r w:rsidRPr="00C93D8B">
              <w:t>п</w:t>
            </w:r>
            <w:proofErr w:type="gramEnd"/>
            <w:r w:rsidRPr="00C93D8B">
              <w:t>/п</w:t>
            </w:r>
          </w:p>
        </w:tc>
        <w:tc>
          <w:tcPr>
            <w:tcW w:w="1361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Наименование целевых показателей результатов</w:t>
            </w:r>
          </w:p>
        </w:tc>
        <w:tc>
          <w:tcPr>
            <w:tcW w:w="410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Базовый показатель на начало реализации муниципальной программы</w:t>
            </w:r>
          </w:p>
        </w:tc>
        <w:tc>
          <w:tcPr>
            <w:tcW w:w="2559" w:type="pct"/>
            <w:gridSpan w:val="7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Значения показателя по годам</w:t>
            </w:r>
          </w:p>
        </w:tc>
        <w:tc>
          <w:tcPr>
            <w:tcW w:w="432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Целевое значение показателя на дату окончания реализации муниципальной программы</w:t>
            </w:r>
          </w:p>
        </w:tc>
      </w:tr>
      <w:tr w:rsidR="00C93D8B" w:rsidRPr="00C93D8B" w:rsidTr="00C93D8B">
        <w:tc>
          <w:tcPr>
            <w:tcW w:w="23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1361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2019 год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2020 год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2021 год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2022 год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2023 год</w:t>
            </w:r>
          </w:p>
        </w:tc>
        <w:tc>
          <w:tcPr>
            <w:tcW w:w="32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2024 год</w:t>
            </w:r>
          </w:p>
        </w:tc>
        <w:tc>
          <w:tcPr>
            <w:tcW w:w="346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2025 год</w:t>
            </w:r>
          </w:p>
        </w:tc>
        <w:tc>
          <w:tcPr>
            <w:tcW w:w="432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</w:tr>
      <w:tr w:rsidR="00C93D8B" w:rsidRPr="00C93D8B" w:rsidTr="00C93D8B">
        <w:tblPrEx>
          <w:tblBorders>
            <w:insideH w:val="nil"/>
          </w:tblBorders>
        </w:tblPrEx>
        <w:tc>
          <w:tcPr>
            <w:tcW w:w="238" w:type="pct"/>
            <w:tcBorders>
              <w:top w:val="nil"/>
            </w:tcBorders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</w:t>
            </w:r>
          </w:p>
        </w:tc>
        <w:tc>
          <w:tcPr>
            <w:tcW w:w="1361" w:type="pct"/>
            <w:tcBorders>
              <w:top w:val="nil"/>
            </w:tcBorders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</w:t>
            </w:r>
          </w:p>
        </w:tc>
        <w:tc>
          <w:tcPr>
            <w:tcW w:w="410" w:type="pct"/>
            <w:tcBorders>
              <w:top w:val="nil"/>
            </w:tcBorders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</w:t>
            </w:r>
          </w:p>
        </w:tc>
        <w:tc>
          <w:tcPr>
            <w:tcW w:w="378" w:type="pct"/>
            <w:tcBorders>
              <w:top w:val="nil"/>
            </w:tcBorders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</w:t>
            </w:r>
          </w:p>
        </w:tc>
        <w:tc>
          <w:tcPr>
            <w:tcW w:w="378" w:type="pct"/>
            <w:tcBorders>
              <w:top w:val="nil"/>
            </w:tcBorders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9</w:t>
            </w:r>
          </w:p>
        </w:tc>
        <w:tc>
          <w:tcPr>
            <w:tcW w:w="378" w:type="pct"/>
            <w:tcBorders>
              <w:top w:val="nil"/>
            </w:tcBorders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</w:t>
            </w:r>
          </w:p>
        </w:tc>
        <w:tc>
          <w:tcPr>
            <w:tcW w:w="378" w:type="pct"/>
            <w:tcBorders>
              <w:top w:val="nil"/>
            </w:tcBorders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78" w:type="pct"/>
            <w:tcBorders>
              <w:top w:val="nil"/>
            </w:tcBorders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24" w:type="pct"/>
            <w:tcBorders>
              <w:top w:val="nil"/>
            </w:tcBorders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46" w:type="pct"/>
            <w:tcBorders>
              <w:top w:val="nil"/>
            </w:tcBorders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432" w:type="pct"/>
            <w:tcBorders>
              <w:top w:val="nil"/>
            </w:tcBorders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10</w:t>
            </w:r>
          </w:p>
        </w:tc>
      </w:tr>
      <w:tr w:rsidR="00C93D8B" w:rsidRPr="00C93D8B" w:rsidTr="00C93D8B">
        <w:tc>
          <w:tcPr>
            <w:tcW w:w="23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1.</w:t>
            </w:r>
          </w:p>
        </w:tc>
        <w:tc>
          <w:tcPr>
            <w:tcW w:w="1361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Тираж </w:t>
            </w:r>
            <w:proofErr w:type="spellStart"/>
            <w:r w:rsidRPr="00C93D8B">
              <w:t>имиджевой</w:t>
            </w:r>
            <w:proofErr w:type="spellEnd"/>
            <w:r w:rsidRPr="00C93D8B">
              <w:t>, презентационной, полиграфической продукции (шт.)</w:t>
            </w:r>
          </w:p>
        </w:tc>
        <w:tc>
          <w:tcPr>
            <w:tcW w:w="41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9250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9250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9250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9500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9500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9500</w:t>
            </w:r>
          </w:p>
        </w:tc>
        <w:tc>
          <w:tcPr>
            <w:tcW w:w="32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9500</w:t>
            </w:r>
          </w:p>
        </w:tc>
        <w:tc>
          <w:tcPr>
            <w:tcW w:w="346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10000</w:t>
            </w:r>
          </w:p>
        </w:tc>
        <w:tc>
          <w:tcPr>
            <w:tcW w:w="432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10000</w:t>
            </w:r>
          </w:p>
        </w:tc>
      </w:tr>
      <w:tr w:rsidR="00C93D8B" w:rsidRPr="00C93D8B" w:rsidTr="00C93D8B">
        <w:tc>
          <w:tcPr>
            <w:tcW w:w="23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2.</w:t>
            </w:r>
          </w:p>
        </w:tc>
        <w:tc>
          <w:tcPr>
            <w:tcW w:w="1361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Количество проведенных (организованных) туров, туристских маршрутов, экскурсионных программ на территории города Ханты-Мансийска (ед.)</w:t>
            </w:r>
          </w:p>
        </w:tc>
        <w:tc>
          <w:tcPr>
            <w:tcW w:w="41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560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560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570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590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590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590</w:t>
            </w:r>
          </w:p>
        </w:tc>
        <w:tc>
          <w:tcPr>
            <w:tcW w:w="32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590</w:t>
            </w:r>
          </w:p>
        </w:tc>
        <w:tc>
          <w:tcPr>
            <w:tcW w:w="346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600</w:t>
            </w:r>
          </w:p>
        </w:tc>
        <w:tc>
          <w:tcPr>
            <w:tcW w:w="432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600</w:t>
            </w:r>
          </w:p>
        </w:tc>
      </w:tr>
      <w:tr w:rsidR="00C93D8B" w:rsidRPr="00C93D8B" w:rsidTr="00C93D8B">
        <w:tc>
          <w:tcPr>
            <w:tcW w:w="23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3.</w:t>
            </w:r>
          </w:p>
        </w:tc>
        <w:tc>
          <w:tcPr>
            <w:tcW w:w="1361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Количество участников культурно-массовых, спортивных, методических мероприятий в сфере туризма (человек)</w:t>
            </w:r>
          </w:p>
        </w:tc>
        <w:tc>
          <w:tcPr>
            <w:tcW w:w="41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74100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74100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74100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74500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74500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74500</w:t>
            </w:r>
          </w:p>
        </w:tc>
        <w:tc>
          <w:tcPr>
            <w:tcW w:w="32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74500</w:t>
            </w:r>
          </w:p>
        </w:tc>
        <w:tc>
          <w:tcPr>
            <w:tcW w:w="346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75000</w:t>
            </w:r>
          </w:p>
        </w:tc>
        <w:tc>
          <w:tcPr>
            <w:tcW w:w="432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75 000</w:t>
            </w:r>
          </w:p>
        </w:tc>
      </w:tr>
      <w:tr w:rsidR="00C93D8B" w:rsidRPr="00C93D8B" w:rsidTr="00C93D8B">
        <w:tc>
          <w:tcPr>
            <w:tcW w:w="23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4.</w:t>
            </w:r>
          </w:p>
        </w:tc>
        <w:tc>
          <w:tcPr>
            <w:tcW w:w="1361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Количество обратившихся в рамках работы туристско-информационного центра за информацией о туристских услугах (человек)</w:t>
            </w:r>
          </w:p>
        </w:tc>
        <w:tc>
          <w:tcPr>
            <w:tcW w:w="41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25150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25150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26150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26200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26200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26200</w:t>
            </w:r>
          </w:p>
        </w:tc>
        <w:tc>
          <w:tcPr>
            <w:tcW w:w="32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26200</w:t>
            </w:r>
          </w:p>
        </w:tc>
        <w:tc>
          <w:tcPr>
            <w:tcW w:w="346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26500</w:t>
            </w:r>
          </w:p>
        </w:tc>
        <w:tc>
          <w:tcPr>
            <w:tcW w:w="432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26500</w:t>
            </w:r>
          </w:p>
        </w:tc>
      </w:tr>
      <w:tr w:rsidR="00C93D8B" w:rsidRPr="00C93D8B" w:rsidTr="00C93D8B">
        <w:tc>
          <w:tcPr>
            <w:tcW w:w="23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5.</w:t>
            </w:r>
          </w:p>
        </w:tc>
        <w:tc>
          <w:tcPr>
            <w:tcW w:w="1361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Количество посетителей туристского портала города Ханты-Мансийска (ед.)</w:t>
            </w:r>
          </w:p>
        </w:tc>
        <w:tc>
          <w:tcPr>
            <w:tcW w:w="41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14000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14000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15000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16000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16500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17000</w:t>
            </w:r>
          </w:p>
        </w:tc>
        <w:tc>
          <w:tcPr>
            <w:tcW w:w="32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17500</w:t>
            </w:r>
          </w:p>
        </w:tc>
        <w:tc>
          <w:tcPr>
            <w:tcW w:w="346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18000</w:t>
            </w:r>
          </w:p>
        </w:tc>
        <w:tc>
          <w:tcPr>
            <w:tcW w:w="432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18000</w:t>
            </w:r>
          </w:p>
        </w:tc>
      </w:tr>
      <w:tr w:rsidR="00C93D8B" w:rsidRPr="00C93D8B" w:rsidTr="00C93D8B">
        <w:tc>
          <w:tcPr>
            <w:tcW w:w="23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6.</w:t>
            </w:r>
          </w:p>
        </w:tc>
        <w:tc>
          <w:tcPr>
            <w:tcW w:w="1361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Количество культурно-массовых, спортивных, методических мероприятий в сфере туризма (ед.)</w:t>
            </w:r>
          </w:p>
        </w:tc>
        <w:tc>
          <w:tcPr>
            <w:tcW w:w="41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31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31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32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33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33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33</w:t>
            </w:r>
          </w:p>
        </w:tc>
        <w:tc>
          <w:tcPr>
            <w:tcW w:w="32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33</w:t>
            </w:r>
          </w:p>
        </w:tc>
        <w:tc>
          <w:tcPr>
            <w:tcW w:w="346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34</w:t>
            </w:r>
          </w:p>
        </w:tc>
        <w:tc>
          <w:tcPr>
            <w:tcW w:w="432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34</w:t>
            </w:r>
          </w:p>
        </w:tc>
      </w:tr>
      <w:tr w:rsidR="00C93D8B" w:rsidRPr="00C93D8B" w:rsidTr="00C93D8B">
        <w:tc>
          <w:tcPr>
            <w:tcW w:w="23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7.</w:t>
            </w:r>
          </w:p>
        </w:tc>
        <w:tc>
          <w:tcPr>
            <w:tcW w:w="1361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(тыс. чел.)</w:t>
            </w:r>
          </w:p>
        </w:tc>
        <w:tc>
          <w:tcPr>
            <w:tcW w:w="41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110,5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110,5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110,5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110,5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110,5</w:t>
            </w:r>
          </w:p>
        </w:tc>
        <w:tc>
          <w:tcPr>
            <w:tcW w:w="37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111,00</w:t>
            </w:r>
          </w:p>
        </w:tc>
        <w:tc>
          <w:tcPr>
            <w:tcW w:w="32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111,00</w:t>
            </w:r>
          </w:p>
        </w:tc>
        <w:tc>
          <w:tcPr>
            <w:tcW w:w="346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111,5</w:t>
            </w:r>
          </w:p>
        </w:tc>
        <w:tc>
          <w:tcPr>
            <w:tcW w:w="432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111,5</w:t>
            </w:r>
          </w:p>
        </w:tc>
      </w:tr>
    </w:tbl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jc w:val="right"/>
        <w:outlineLvl w:val="1"/>
      </w:pPr>
      <w:r w:rsidRPr="00C93D8B">
        <w:t>Таблица 2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Title"/>
        <w:jc w:val="center"/>
      </w:pPr>
      <w:bookmarkStart w:id="2" w:name="P266"/>
      <w:bookmarkEnd w:id="2"/>
      <w:r w:rsidRPr="00C93D8B">
        <w:t>Перечень основных мероприятий муниципальной программы</w:t>
      </w:r>
    </w:p>
    <w:p w:rsidR="00C93D8B" w:rsidRPr="00C93D8B" w:rsidRDefault="00C93D8B" w:rsidP="00C93D8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1397"/>
        <w:gridCol w:w="1235"/>
        <w:gridCol w:w="1380"/>
        <w:gridCol w:w="1306"/>
        <w:gridCol w:w="1076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C93D8B" w:rsidRPr="00C93D8B" w:rsidTr="00C93D8B">
        <w:tc>
          <w:tcPr>
            <w:tcW w:w="155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 xml:space="preserve">N </w:t>
            </w:r>
            <w:proofErr w:type="gramStart"/>
            <w:r w:rsidRPr="00C93D8B">
              <w:t>п</w:t>
            </w:r>
            <w:proofErr w:type="gramEnd"/>
            <w:r w:rsidRPr="00C93D8B">
              <w:t>/п</w:t>
            </w:r>
          </w:p>
        </w:tc>
        <w:tc>
          <w:tcPr>
            <w:tcW w:w="583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45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Главный распорядитель бюджетных средств</w:t>
            </w:r>
          </w:p>
        </w:tc>
        <w:tc>
          <w:tcPr>
            <w:tcW w:w="429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Исполнители программы</w:t>
            </w:r>
          </w:p>
        </w:tc>
        <w:tc>
          <w:tcPr>
            <w:tcW w:w="298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Источники финансирования</w:t>
            </w:r>
          </w:p>
        </w:tc>
        <w:tc>
          <w:tcPr>
            <w:tcW w:w="3190" w:type="pct"/>
            <w:gridSpan w:val="9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Финансовые затраты на реализацию (руб.)</w:t>
            </w:r>
          </w:p>
        </w:tc>
      </w:tr>
      <w:tr w:rsidR="00C93D8B" w:rsidRPr="00C93D8B" w:rsidTr="00C93D8B">
        <w:tc>
          <w:tcPr>
            <w:tcW w:w="15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29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81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всего</w:t>
            </w:r>
          </w:p>
        </w:tc>
        <w:tc>
          <w:tcPr>
            <w:tcW w:w="2809" w:type="pct"/>
            <w:gridSpan w:val="8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в том числе</w:t>
            </w:r>
          </w:p>
        </w:tc>
      </w:tr>
      <w:tr w:rsidR="00C93D8B" w:rsidRPr="00C93D8B" w:rsidTr="00C93D8B">
        <w:tc>
          <w:tcPr>
            <w:tcW w:w="15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29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2019 год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2020 год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2021 год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2022 год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2023 год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2024 год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2025 год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2026 - 2030 годы</w:t>
            </w:r>
          </w:p>
        </w:tc>
      </w:tr>
      <w:tr w:rsidR="00C93D8B" w:rsidRPr="00C93D8B" w:rsidTr="00C93D8B">
        <w:tc>
          <w:tcPr>
            <w:tcW w:w="15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</w:t>
            </w:r>
          </w:p>
        </w:tc>
        <w:tc>
          <w:tcPr>
            <w:tcW w:w="58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</w:t>
            </w: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</w:t>
            </w:r>
          </w:p>
        </w:tc>
        <w:tc>
          <w:tcPr>
            <w:tcW w:w="29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</w:t>
            </w:r>
          </w:p>
        </w:tc>
        <w:tc>
          <w:tcPr>
            <w:tcW w:w="38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6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9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11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12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13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14</w:t>
            </w:r>
          </w:p>
        </w:tc>
      </w:tr>
      <w:tr w:rsidR="00C93D8B" w:rsidRPr="00C93D8B" w:rsidTr="00C93D8B">
        <w:tc>
          <w:tcPr>
            <w:tcW w:w="155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1.</w:t>
            </w:r>
          </w:p>
        </w:tc>
        <w:tc>
          <w:tcPr>
            <w:tcW w:w="583" w:type="pct"/>
            <w:vMerge w:val="restart"/>
          </w:tcPr>
          <w:p w:rsidR="00C93D8B" w:rsidRPr="00C93D8B" w:rsidRDefault="00C93D8B" w:rsidP="00C93D8B">
            <w:pPr>
              <w:pStyle w:val="ConsPlusNormal"/>
            </w:pPr>
            <w:r w:rsidRPr="00C93D8B">
              <w:t xml:space="preserve">Создание условий для устойчивого развития внутреннего и въездного </w:t>
            </w:r>
            <w:r w:rsidRPr="00C93D8B">
              <w:lastRenderedPageBreak/>
              <w:t>туризма, проведение мероприятий, направленных на расширение спектра туристских услуг и их изучение, продвижение на территории Российской Федерации (N 1, 2, 3, 5, 6, 7)</w:t>
            </w:r>
          </w:p>
        </w:tc>
        <w:tc>
          <w:tcPr>
            <w:tcW w:w="345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Администрация города Ханты-Мансийска</w:t>
            </w: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Управление общественных связей;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МКУ "Управление логистики"</w:t>
            </w:r>
          </w:p>
        </w:tc>
        <w:tc>
          <w:tcPr>
            <w:tcW w:w="298" w:type="pct"/>
            <w:vMerge w:val="restart"/>
          </w:tcPr>
          <w:p w:rsidR="00C93D8B" w:rsidRPr="00C93D8B" w:rsidRDefault="00C93D8B" w:rsidP="00C93D8B">
            <w:pPr>
              <w:pStyle w:val="ConsPlusNormal"/>
            </w:pPr>
            <w:r w:rsidRPr="00C93D8B">
              <w:t>бюджет города</w:t>
            </w:r>
          </w:p>
        </w:tc>
        <w:tc>
          <w:tcPr>
            <w:tcW w:w="381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49716000,00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МБУ "Управление по развитию туризма и внешних связей"</w:t>
            </w:r>
          </w:p>
        </w:tc>
        <w:tc>
          <w:tcPr>
            <w:tcW w:w="29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4143000,00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4143000,00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4143000,00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4143000,00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4143000,00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4143000,00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4143000,00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20715000,00</w:t>
            </w:r>
          </w:p>
        </w:tc>
      </w:tr>
      <w:tr w:rsidR="00C93D8B" w:rsidRPr="00C93D8B" w:rsidTr="00C93D8B">
        <w:tc>
          <w:tcPr>
            <w:tcW w:w="15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2.</w:t>
            </w:r>
          </w:p>
        </w:tc>
        <w:tc>
          <w:tcPr>
            <w:tcW w:w="583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 xml:space="preserve">Финансовая поддержка проектов и программ в сфере внутреннего и въездного туризма, в том числе социально ориентированных некоммерческих организаций, </w:t>
            </w:r>
            <w:r w:rsidRPr="00C93D8B">
              <w:lastRenderedPageBreak/>
              <w:t>осуществляющих деятельность в социальной сфере, проведение конкурсов, направленных на развитие сферы туризма города (N 3, 6, 7)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Администрация города Ханты-Мансийска</w:t>
            </w: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Управление общественных связей;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МКУ "Управление логистики";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МБУ "Управление по развитию туризма и внешних связей"</w:t>
            </w:r>
          </w:p>
        </w:tc>
        <w:tc>
          <w:tcPr>
            <w:tcW w:w="298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бюджет города</w:t>
            </w:r>
          </w:p>
        </w:tc>
        <w:tc>
          <w:tcPr>
            <w:tcW w:w="38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3.</w:t>
            </w:r>
          </w:p>
        </w:tc>
        <w:tc>
          <w:tcPr>
            <w:tcW w:w="583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Формирование инфраструктуры для развития сферы туризма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Администрация города Ханты-Мансийска</w:t>
            </w: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МБУ "Управление по развитию туризма и внешних связей"</w:t>
            </w:r>
          </w:p>
        </w:tc>
        <w:tc>
          <w:tcPr>
            <w:tcW w:w="298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бюджет города</w:t>
            </w:r>
          </w:p>
        </w:tc>
        <w:tc>
          <w:tcPr>
            <w:tcW w:w="38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</w:pPr>
          </w:p>
        </w:tc>
      </w:tr>
      <w:tr w:rsidR="00C93D8B" w:rsidRPr="00C93D8B" w:rsidTr="00C93D8B">
        <w:tc>
          <w:tcPr>
            <w:tcW w:w="155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4.</w:t>
            </w:r>
          </w:p>
        </w:tc>
        <w:tc>
          <w:tcPr>
            <w:tcW w:w="583" w:type="pct"/>
            <w:vMerge w:val="restart"/>
          </w:tcPr>
          <w:p w:rsidR="00C93D8B" w:rsidRPr="00C93D8B" w:rsidRDefault="00C93D8B" w:rsidP="00C93D8B">
            <w:pPr>
              <w:pStyle w:val="ConsPlusNormal"/>
            </w:pPr>
            <w:r w:rsidRPr="00C93D8B">
              <w:t xml:space="preserve">Организация и проведение комплекса мероприятий по реализации культурно-туристического </w:t>
            </w:r>
            <w:r w:rsidRPr="00C93D8B">
              <w:lastRenderedPageBreak/>
              <w:t>событийного проекта "Ханты-Мансийск - Новогодняя столица" (N 1, 2, 3, 4, 5, 6, 7)</w:t>
            </w:r>
          </w:p>
        </w:tc>
        <w:tc>
          <w:tcPr>
            <w:tcW w:w="345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Администрация города Ханты-Мансийска;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Департамент городского хозяйства; Управлени</w:t>
            </w:r>
            <w:r w:rsidRPr="00C93D8B">
              <w:lastRenderedPageBreak/>
              <w:t>е физической культуры, спорта и молодежной политики; Департамент образования</w:t>
            </w: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Управление общественных связей;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МКУ "Управление логистики"</w:t>
            </w:r>
          </w:p>
        </w:tc>
        <w:tc>
          <w:tcPr>
            <w:tcW w:w="298" w:type="pct"/>
            <w:vMerge w:val="restart"/>
          </w:tcPr>
          <w:p w:rsidR="00C93D8B" w:rsidRPr="00C93D8B" w:rsidRDefault="00C93D8B" w:rsidP="00C93D8B">
            <w:pPr>
              <w:pStyle w:val="ConsPlusNormal"/>
            </w:pPr>
            <w:r w:rsidRPr="00C93D8B">
              <w:t>бюджет города</w:t>
            </w:r>
          </w:p>
        </w:tc>
        <w:tc>
          <w:tcPr>
            <w:tcW w:w="381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47400000,00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 xml:space="preserve">Управление потребительского рынка и защиты </w:t>
            </w:r>
            <w:r w:rsidRPr="00C93D8B">
              <w:lastRenderedPageBreak/>
              <w:t>прав потребителей;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МКУ "Управление логистики"</w:t>
            </w:r>
          </w:p>
        </w:tc>
        <w:tc>
          <w:tcPr>
            <w:tcW w:w="29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Департамент городского хозяйства;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МКУ "Служба муниципального заказа в ЖКХ"</w:t>
            </w:r>
          </w:p>
        </w:tc>
        <w:tc>
          <w:tcPr>
            <w:tcW w:w="29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Управление физической культуры, спорта и молодежной политики;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МБУ "СШОР"</w:t>
            </w:r>
          </w:p>
        </w:tc>
        <w:tc>
          <w:tcPr>
            <w:tcW w:w="29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Управление физической культуры, спорта и молодежной политики;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МБУ "Молодежный центр"</w:t>
            </w:r>
          </w:p>
        </w:tc>
        <w:tc>
          <w:tcPr>
            <w:tcW w:w="29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Департамент образования;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 xml:space="preserve">МБУ </w:t>
            </w:r>
            <w:proofErr w:type="gramStart"/>
            <w:r w:rsidRPr="00C93D8B">
              <w:t>ДО</w:t>
            </w:r>
            <w:proofErr w:type="gramEnd"/>
            <w:r w:rsidRPr="00C93D8B">
              <w:t xml:space="preserve"> "</w:t>
            </w:r>
            <w:proofErr w:type="gramStart"/>
            <w:r w:rsidRPr="00C93D8B">
              <w:t>Центр</w:t>
            </w:r>
            <w:proofErr w:type="gramEnd"/>
            <w:r w:rsidRPr="00C93D8B">
              <w:t xml:space="preserve"> развития творчества детей и юношества"</w:t>
            </w:r>
          </w:p>
        </w:tc>
        <w:tc>
          <w:tcPr>
            <w:tcW w:w="29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МБУ "Управление по развитию туризма и внешних связей"</w:t>
            </w:r>
          </w:p>
        </w:tc>
        <w:tc>
          <w:tcPr>
            <w:tcW w:w="29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3950000,00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3950000,00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3950000,00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3950000,00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3950000,00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3950000,00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3950000,00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19750000,00</w:t>
            </w:r>
          </w:p>
        </w:tc>
      </w:tr>
      <w:tr w:rsidR="00C93D8B" w:rsidRPr="00C93D8B" w:rsidTr="00C93D8B">
        <w:tc>
          <w:tcPr>
            <w:tcW w:w="15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Управление культуры;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МБУ "КДЦ "Октябрь"</w:t>
            </w:r>
          </w:p>
        </w:tc>
        <w:tc>
          <w:tcPr>
            <w:tcW w:w="29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5.</w:t>
            </w:r>
          </w:p>
        </w:tc>
        <w:tc>
          <w:tcPr>
            <w:tcW w:w="583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Обеспечение деятельности МБУ "Управление по развитию туризма и внешних связей"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Администрация города Ханты-Мансийска</w:t>
            </w: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МБУ "Управление по развитию туризма и внешних связей"</w:t>
            </w:r>
          </w:p>
        </w:tc>
        <w:tc>
          <w:tcPr>
            <w:tcW w:w="298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бюджет города</w:t>
            </w:r>
          </w:p>
        </w:tc>
        <w:tc>
          <w:tcPr>
            <w:tcW w:w="38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98291432,88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8190952,74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8190952,74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8190952,74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8190952,74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8190952,74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8190952,74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8190952,74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40954763,70</w:t>
            </w:r>
          </w:p>
        </w:tc>
      </w:tr>
      <w:tr w:rsidR="00C93D8B" w:rsidRPr="00C93D8B" w:rsidTr="00C93D8B">
        <w:tc>
          <w:tcPr>
            <w:tcW w:w="15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6.</w:t>
            </w:r>
          </w:p>
        </w:tc>
        <w:tc>
          <w:tcPr>
            <w:tcW w:w="583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 xml:space="preserve">Разработка и продвижение проекта </w:t>
            </w:r>
            <w:r w:rsidRPr="00C93D8B">
              <w:lastRenderedPageBreak/>
              <w:t>"Инвестиционный туризм"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 xml:space="preserve">Администрация города </w:t>
            </w:r>
            <w:r w:rsidRPr="00C93D8B">
              <w:lastRenderedPageBreak/>
              <w:t>Ханты-Мансийска</w:t>
            </w:r>
          </w:p>
        </w:tc>
        <w:tc>
          <w:tcPr>
            <w:tcW w:w="42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Управление общественных связей;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Управление экономического развития и инвестиций;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МКУ "Управление логистики"</w:t>
            </w:r>
          </w:p>
        </w:tc>
        <w:tc>
          <w:tcPr>
            <w:tcW w:w="298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lastRenderedPageBreak/>
              <w:t>бюджет города</w:t>
            </w:r>
          </w:p>
        </w:tc>
        <w:tc>
          <w:tcPr>
            <w:tcW w:w="38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12" w:type="pct"/>
            <w:gridSpan w:val="4"/>
            <w:vMerge w:val="restart"/>
          </w:tcPr>
          <w:p w:rsidR="00C93D8B" w:rsidRPr="00C93D8B" w:rsidRDefault="00C93D8B" w:rsidP="00C93D8B">
            <w:pPr>
              <w:pStyle w:val="ConsPlusNormal"/>
            </w:pPr>
            <w:r w:rsidRPr="00C93D8B">
              <w:lastRenderedPageBreak/>
              <w:t>Всего по муниципальной программе:</w:t>
            </w:r>
          </w:p>
        </w:tc>
        <w:tc>
          <w:tcPr>
            <w:tcW w:w="298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всего</w:t>
            </w:r>
          </w:p>
        </w:tc>
        <w:tc>
          <w:tcPr>
            <w:tcW w:w="38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195407432,88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81419763,70</w:t>
            </w:r>
          </w:p>
        </w:tc>
      </w:tr>
      <w:tr w:rsidR="00C93D8B" w:rsidRPr="00C93D8B" w:rsidTr="00C93D8B">
        <w:tc>
          <w:tcPr>
            <w:tcW w:w="1512" w:type="pct"/>
            <w:gridSpan w:val="4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298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бюджет города</w:t>
            </w:r>
          </w:p>
        </w:tc>
        <w:tc>
          <w:tcPr>
            <w:tcW w:w="38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195407432,88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16283952,74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81419763,70</w:t>
            </w:r>
          </w:p>
        </w:tc>
      </w:tr>
      <w:tr w:rsidR="00C93D8B" w:rsidRPr="00C93D8B" w:rsidTr="00C93D8B">
        <w:tc>
          <w:tcPr>
            <w:tcW w:w="1512" w:type="pct"/>
            <w:gridSpan w:val="4"/>
          </w:tcPr>
          <w:p w:rsidR="00C93D8B" w:rsidRPr="00C93D8B" w:rsidRDefault="00C93D8B" w:rsidP="00C93D8B">
            <w:pPr>
              <w:pStyle w:val="ConsPlusNormal"/>
            </w:pPr>
            <w:r w:rsidRPr="00C93D8B">
              <w:t>в том числе:</w:t>
            </w:r>
          </w:p>
        </w:tc>
        <w:tc>
          <w:tcPr>
            <w:tcW w:w="298" w:type="pct"/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81" w:type="pct"/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</w:pPr>
          </w:p>
        </w:tc>
      </w:tr>
      <w:tr w:rsidR="00C93D8B" w:rsidRPr="00C93D8B" w:rsidTr="00C93D8B">
        <w:tc>
          <w:tcPr>
            <w:tcW w:w="1512" w:type="pct"/>
            <w:gridSpan w:val="4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Югры:</w:t>
            </w:r>
          </w:p>
        </w:tc>
        <w:tc>
          <w:tcPr>
            <w:tcW w:w="298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бюджет города</w:t>
            </w:r>
          </w:p>
        </w:tc>
        <w:tc>
          <w:tcPr>
            <w:tcW w:w="38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12" w:type="pct"/>
            <w:gridSpan w:val="4"/>
          </w:tcPr>
          <w:p w:rsidR="00C93D8B" w:rsidRPr="00C93D8B" w:rsidRDefault="00C93D8B" w:rsidP="00C93D8B">
            <w:pPr>
              <w:pStyle w:val="ConsPlusNormal"/>
            </w:pPr>
            <w:r w:rsidRPr="00C93D8B">
              <w:t>в том числе инвестиции в объекты муниципальной собственности</w:t>
            </w:r>
          </w:p>
        </w:tc>
        <w:tc>
          <w:tcPr>
            <w:tcW w:w="298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бюджет города</w:t>
            </w:r>
          </w:p>
        </w:tc>
        <w:tc>
          <w:tcPr>
            <w:tcW w:w="38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  <w:tr w:rsidR="00C93D8B" w:rsidRPr="00C93D8B" w:rsidTr="00C93D8B">
        <w:tc>
          <w:tcPr>
            <w:tcW w:w="1512" w:type="pct"/>
            <w:gridSpan w:val="4"/>
          </w:tcPr>
          <w:p w:rsidR="00C93D8B" w:rsidRPr="00C93D8B" w:rsidRDefault="00C93D8B" w:rsidP="00C93D8B">
            <w:pPr>
              <w:pStyle w:val="ConsPlusNormal"/>
            </w:pPr>
            <w:proofErr w:type="gramStart"/>
            <w:r w:rsidRPr="00C93D8B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98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бюджет города</w:t>
            </w:r>
          </w:p>
        </w:tc>
        <w:tc>
          <w:tcPr>
            <w:tcW w:w="38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57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  <w:tc>
          <w:tcPr>
            <w:tcW w:w="33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0</w:t>
            </w:r>
          </w:p>
        </w:tc>
      </w:tr>
    </w:tbl>
    <w:p w:rsidR="00C93D8B" w:rsidRPr="00C93D8B" w:rsidRDefault="00C93D8B" w:rsidP="00C93D8B">
      <w:pPr>
        <w:spacing w:after="0" w:line="240" w:lineRule="auto"/>
        <w:sectPr w:rsidR="00C93D8B" w:rsidRPr="00C93D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3D8B" w:rsidRPr="00C93D8B" w:rsidRDefault="00C93D8B" w:rsidP="00C93D8B">
      <w:pPr>
        <w:pStyle w:val="ConsPlusNormal"/>
        <w:jc w:val="right"/>
        <w:outlineLvl w:val="1"/>
      </w:pPr>
      <w:r w:rsidRPr="00C93D8B">
        <w:lastRenderedPageBreak/>
        <w:t>Таблица 3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Title"/>
        <w:jc w:val="center"/>
      </w:pPr>
      <w:r w:rsidRPr="00C93D8B">
        <w:t>Проекты (мероприятия), направленные в том числе</w:t>
      </w:r>
    </w:p>
    <w:p w:rsidR="00C93D8B" w:rsidRPr="00C93D8B" w:rsidRDefault="00C93D8B" w:rsidP="00C93D8B">
      <w:pPr>
        <w:pStyle w:val="ConsPlusTitle"/>
        <w:jc w:val="center"/>
      </w:pPr>
      <w:r w:rsidRPr="00C93D8B">
        <w:t xml:space="preserve">на реализацию национальных и федеральных проектов </w:t>
      </w:r>
      <w:proofErr w:type="gramStart"/>
      <w:r w:rsidRPr="00C93D8B">
        <w:t>Российской</w:t>
      </w:r>
      <w:proofErr w:type="gramEnd"/>
    </w:p>
    <w:p w:rsidR="00C93D8B" w:rsidRPr="00C93D8B" w:rsidRDefault="00C93D8B" w:rsidP="00C93D8B">
      <w:pPr>
        <w:pStyle w:val="ConsPlusTitle"/>
        <w:jc w:val="center"/>
      </w:pPr>
      <w:r w:rsidRPr="00C93D8B">
        <w:t xml:space="preserve">Федерации, портфелей проектов Ханты-Мансийского </w:t>
      </w:r>
      <w:proofErr w:type="gramStart"/>
      <w:r w:rsidRPr="00C93D8B">
        <w:t>автономного</w:t>
      </w:r>
      <w:proofErr w:type="gramEnd"/>
    </w:p>
    <w:p w:rsidR="00C93D8B" w:rsidRPr="00C93D8B" w:rsidRDefault="00C93D8B" w:rsidP="00C93D8B">
      <w:pPr>
        <w:pStyle w:val="ConsPlusTitle"/>
        <w:jc w:val="center"/>
      </w:pPr>
      <w:r w:rsidRPr="00C93D8B">
        <w:t>округа - Югры, муниципальных проектов города Ханты-Мансийска</w:t>
      </w:r>
    </w:p>
    <w:p w:rsidR="00C93D8B" w:rsidRPr="00C93D8B" w:rsidRDefault="00C93D8B" w:rsidP="00C93D8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709"/>
        <w:gridCol w:w="1376"/>
        <w:gridCol w:w="913"/>
        <w:gridCol w:w="1241"/>
        <w:gridCol w:w="1716"/>
        <w:gridCol w:w="878"/>
        <w:gridCol w:w="801"/>
        <w:gridCol w:w="745"/>
        <w:gridCol w:w="745"/>
        <w:gridCol w:w="801"/>
        <w:gridCol w:w="801"/>
        <w:gridCol w:w="801"/>
        <w:gridCol w:w="801"/>
        <w:gridCol w:w="792"/>
      </w:tblGrid>
      <w:tr w:rsidR="00C93D8B" w:rsidRPr="00C93D8B" w:rsidTr="00C93D8B">
        <w:tc>
          <w:tcPr>
            <w:tcW w:w="213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 xml:space="preserve">N </w:t>
            </w:r>
            <w:proofErr w:type="gramStart"/>
            <w:r w:rsidRPr="00C93D8B">
              <w:t>п</w:t>
            </w:r>
            <w:proofErr w:type="gramEnd"/>
            <w:r w:rsidRPr="00C93D8B">
              <w:t>/п</w:t>
            </w:r>
          </w:p>
        </w:tc>
        <w:tc>
          <w:tcPr>
            <w:tcW w:w="599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Наименование проекта или мероприятия</w:t>
            </w:r>
          </w:p>
        </w:tc>
        <w:tc>
          <w:tcPr>
            <w:tcW w:w="435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Номер основного мероприятия</w:t>
            </w:r>
          </w:p>
        </w:tc>
        <w:tc>
          <w:tcPr>
            <w:tcW w:w="328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Цели</w:t>
            </w:r>
          </w:p>
        </w:tc>
        <w:tc>
          <w:tcPr>
            <w:tcW w:w="328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Срок реализации</w:t>
            </w:r>
          </w:p>
        </w:tc>
        <w:tc>
          <w:tcPr>
            <w:tcW w:w="502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Источники финансирования</w:t>
            </w:r>
          </w:p>
        </w:tc>
        <w:tc>
          <w:tcPr>
            <w:tcW w:w="2595" w:type="pct"/>
            <w:gridSpan w:val="9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Параметры финансового обеспечения, рублей</w:t>
            </w:r>
          </w:p>
        </w:tc>
      </w:tr>
      <w:tr w:rsidR="00C93D8B" w:rsidRPr="00C93D8B" w:rsidTr="00C93D8B">
        <w:tc>
          <w:tcPr>
            <w:tcW w:w="21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2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28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502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316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всего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2019 год</w:t>
            </w:r>
          </w:p>
        </w:tc>
        <w:tc>
          <w:tcPr>
            <w:tcW w:w="27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2020 год</w:t>
            </w:r>
          </w:p>
        </w:tc>
        <w:tc>
          <w:tcPr>
            <w:tcW w:w="27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2021 год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2022 год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2023 год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2024 год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2025 год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2026 - 2030 годы</w:t>
            </w:r>
          </w:p>
        </w:tc>
      </w:tr>
      <w:tr w:rsidR="00C93D8B" w:rsidRPr="00C93D8B" w:rsidTr="00C93D8B">
        <w:tc>
          <w:tcPr>
            <w:tcW w:w="21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</w:t>
            </w:r>
          </w:p>
        </w:tc>
        <w:tc>
          <w:tcPr>
            <w:tcW w:w="59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</w:t>
            </w:r>
          </w:p>
        </w:tc>
        <w:tc>
          <w:tcPr>
            <w:tcW w:w="43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</w:t>
            </w:r>
          </w:p>
        </w:tc>
        <w:tc>
          <w:tcPr>
            <w:tcW w:w="32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</w:t>
            </w:r>
          </w:p>
        </w:tc>
        <w:tc>
          <w:tcPr>
            <w:tcW w:w="328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</w:t>
            </w:r>
          </w:p>
        </w:tc>
        <w:tc>
          <w:tcPr>
            <w:tcW w:w="502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6</w:t>
            </w:r>
          </w:p>
        </w:tc>
        <w:tc>
          <w:tcPr>
            <w:tcW w:w="316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7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8</w:t>
            </w:r>
          </w:p>
        </w:tc>
        <w:tc>
          <w:tcPr>
            <w:tcW w:w="27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9</w:t>
            </w:r>
          </w:p>
        </w:tc>
        <w:tc>
          <w:tcPr>
            <w:tcW w:w="271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10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11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12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13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14</w:t>
            </w:r>
          </w:p>
        </w:tc>
        <w:tc>
          <w:tcPr>
            <w:tcW w:w="29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15</w:t>
            </w:r>
          </w:p>
        </w:tc>
      </w:tr>
      <w:tr w:rsidR="00C93D8B" w:rsidRPr="00C93D8B" w:rsidTr="00C93D8B">
        <w:tc>
          <w:tcPr>
            <w:tcW w:w="5000" w:type="pct"/>
            <w:gridSpan w:val="15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Реализация проектов (мероприятий), </w:t>
            </w:r>
            <w:proofErr w:type="gramStart"/>
            <w:r w:rsidRPr="00C93D8B">
              <w:t>направленных</w:t>
            </w:r>
            <w:proofErr w:type="gramEnd"/>
            <w:r w:rsidRPr="00C93D8B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Normal"/>
        <w:jc w:val="right"/>
        <w:outlineLvl w:val="1"/>
      </w:pPr>
      <w:r w:rsidRPr="00C93D8B">
        <w:t>Таблица 4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Title"/>
        <w:jc w:val="center"/>
      </w:pPr>
      <w:r w:rsidRPr="00C93D8B">
        <w:t>Характеристика основных мероприятий муниципальной программы,</w:t>
      </w:r>
    </w:p>
    <w:p w:rsidR="00C93D8B" w:rsidRPr="00C93D8B" w:rsidRDefault="00C93D8B" w:rsidP="00C93D8B">
      <w:pPr>
        <w:pStyle w:val="ConsPlusTitle"/>
        <w:jc w:val="center"/>
      </w:pPr>
      <w:r w:rsidRPr="00C93D8B">
        <w:t>их связь с целевыми показателями</w:t>
      </w:r>
    </w:p>
    <w:p w:rsidR="00C93D8B" w:rsidRPr="00C93D8B" w:rsidRDefault="00C93D8B" w:rsidP="00C93D8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454"/>
        <w:gridCol w:w="3953"/>
        <w:gridCol w:w="3653"/>
        <w:gridCol w:w="4035"/>
      </w:tblGrid>
      <w:tr w:rsidR="00C93D8B" w:rsidRPr="00C93D8B" w:rsidTr="00C93D8B">
        <w:tc>
          <w:tcPr>
            <w:tcW w:w="204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 xml:space="preserve">N </w:t>
            </w:r>
            <w:proofErr w:type="gramStart"/>
            <w:r w:rsidRPr="00C93D8B">
              <w:t>п</w:t>
            </w:r>
            <w:proofErr w:type="gramEnd"/>
            <w:r w:rsidRPr="00C93D8B">
              <w:t>/п</w:t>
            </w:r>
          </w:p>
        </w:tc>
        <w:tc>
          <w:tcPr>
            <w:tcW w:w="3423" w:type="pct"/>
            <w:gridSpan w:val="3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Основные мероприятия</w:t>
            </w:r>
          </w:p>
        </w:tc>
        <w:tc>
          <w:tcPr>
            <w:tcW w:w="1373" w:type="pct"/>
            <w:vMerge w:val="restar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Наименование целевого показателя</w:t>
            </w:r>
          </w:p>
        </w:tc>
      </w:tr>
      <w:tr w:rsidR="00C93D8B" w:rsidRPr="00C93D8B" w:rsidTr="00C93D8B">
        <w:tc>
          <w:tcPr>
            <w:tcW w:w="204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  <w:tc>
          <w:tcPr>
            <w:tcW w:w="83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Наименование</w:t>
            </w:r>
          </w:p>
        </w:tc>
        <w:tc>
          <w:tcPr>
            <w:tcW w:w="1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Содержание (направления расходов)</w:t>
            </w:r>
          </w:p>
        </w:tc>
        <w:tc>
          <w:tcPr>
            <w:tcW w:w="124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373" w:type="pct"/>
            <w:vMerge/>
          </w:tcPr>
          <w:p w:rsidR="00C93D8B" w:rsidRPr="00C93D8B" w:rsidRDefault="00C93D8B" w:rsidP="00C93D8B">
            <w:pPr>
              <w:spacing w:after="0" w:line="240" w:lineRule="auto"/>
            </w:pPr>
          </w:p>
        </w:tc>
      </w:tr>
      <w:tr w:rsidR="00C93D8B" w:rsidRPr="00C93D8B" w:rsidTr="00C93D8B">
        <w:tc>
          <w:tcPr>
            <w:tcW w:w="20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</w:t>
            </w:r>
          </w:p>
        </w:tc>
        <w:tc>
          <w:tcPr>
            <w:tcW w:w="83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</w:t>
            </w:r>
          </w:p>
        </w:tc>
        <w:tc>
          <w:tcPr>
            <w:tcW w:w="134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</w:t>
            </w:r>
          </w:p>
        </w:tc>
        <w:tc>
          <w:tcPr>
            <w:tcW w:w="124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</w:t>
            </w:r>
          </w:p>
        </w:tc>
        <w:tc>
          <w:tcPr>
            <w:tcW w:w="137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</w:t>
            </w:r>
          </w:p>
        </w:tc>
      </w:tr>
      <w:tr w:rsidR="00C93D8B" w:rsidRPr="00C93D8B" w:rsidTr="00C93D8B">
        <w:tc>
          <w:tcPr>
            <w:tcW w:w="5000" w:type="pct"/>
            <w:gridSpan w:val="5"/>
            <w:vAlign w:val="center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lastRenderedPageBreak/>
              <w:t>Цель: создание условий для устойчивого развития внутреннего и въездного туризма в городе Ханты-Мансийске, расширение спектра туристских услуг для жителей города, российских и иностранных граждан.</w:t>
            </w:r>
          </w:p>
        </w:tc>
      </w:tr>
      <w:tr w:rsidR="00C93D8B" w:rsidRPr="00C93D8B" w:rsidTr="00C93D8B">
        <w:tc>
          <w:tcPr>
            <w:tcW w:w="5000" w:type="pct"/>
            <w:gridSpan w:val="5"/>
            <w:vAlign w:val="center"/>
          </w:tcPr>
          <w:p w:rsidR="00C93D8B" w:rsidRPr="00C93D8B" w:rsidRDefault="00C93D8B" w:rsidP="00C93D8B">
            <w:pPr>
              <w:pStyle w:val="ConsPlusNormal"/>
            </w:pPr>
            <w:r w:rsidRPr="00C93D8B">
              <w:t>Задачи: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1. Формирование конкурентоспособного туристского продукта города Ханты-Мансийска и продвижение его на региональном, российском и международном рынках.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2. Содействие привлечению инвестиций в развитие объектов инфраструктуры индустрии туризма.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3. Развитие и поддержка спортивного, культурно-познавательного, этнографического, событийного и оздоровительного туризма.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4. Повышение качества туристских услуг.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5. Продвижение сферы туризма города посредством распространения информации через средства массовой информации, в сети Интернет</w:t>
            </w:r>
          </w:p>
        </w:tc>
      </w:tr>
      <w:tr w:rsidR="00C93D8B" w:rsidRPr="00C93D8B" w:rsidTr="00C93D8B">
        <w:tc>
          <w:tcPr>
            <w:tcW w:w="20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1.</w:t>
            </w:r>
          </w:p>
        </w:tc>
        <w:tc>
          <w:tcPr>
            <w:tcW w:w="83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</w:p>
        </w:tc>
        <w:tc>
          <w:tcPr>
            <w:tcW w:w="134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1.1. Изготовление видеороликов, презентационных фильмов, </w:t>
            </w:r>
            <w:proofErr w:type="spellStart"/>
            <w:r w:rsidRPr="00C93D8B">
              <w:t>аудиороликов</w:t>
            </w:r>
            <w:proofErr w:type="spellEnd"/>
            <w:r w:rsidRPr="00C93D8B">
              <w:t>, радиопрограмм о туризме в городе Ханты-Мансийске, их прокат на телевидении, радио и иных средствах размещения информации.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1.2. Создание, ведение и техническое сопровождение реестра туристских ресурсов и субъектов туристской индустрии города на туристском портале города Ханты-Мансийска.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1.3.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1.4. Разработка </w:t>
            </w:r>
            <w:proofErr w:type="gramStart"/>
            <w:r w:rsidRPr="00C93D8B">
              <w:t>методики оценки влияния развития сферы туризма</w:t>
            </w:r>
            <w:proofErr w:type="gramEnd"/>
            <w:r w:rsidRPr="00C93D8B">
              <w:t xml:space="preserve"> на улучшение социально-экономического развития города Ханты-Мансийска.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1.5. Организация семинаров, выставок, ярмарок для специалистов </w:t>
            </w:r>
            <w:r w:rsidRPr="00C93D8B">
              <w:lastRenderedPageBreak/>
              <w:t>туриндустрии в сфере создания и продвижения туристских продуктов.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1.6. Проведение акций по привлечению туристских потоков при проведении массовых мероприятий в сфере внутреннего и въездного туризма.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1.7. Организация и проведение городских мероприятий в сфере внутреннего и въездного туризма.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1.8. Организация экскурсионного, культурно-туристического обслуживания делегаций и официальных лиц, посещающих город.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1.9. </w:t>
            </w:r>
            <w:proofErr w:type="gramStart"/>
            <w:r w:rsidRPr="00C93D8B">
              <w:t>Участие в конференциях, совещаниях, форумах, выставках, ярмарках, съездах, фестивалях, экспедициях, слетах, конкурсах и прочих мероприятиях, направленных на развитие туризма.</w:t>
            </w:r>
            <w:proofErr w:type="gramEnd"/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1.10. Проведение рекламных кампаний, организация пресс-туров с привлечением региональных и российских средств массовых информации и туроператоров.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1.11. Разработка и изготовление </w:t>
            </w:r>
            <w:proofErr w:type="spellStart"/>
            <w:r w:rsidRPr="00C93D8B">
              <w:t>имиджевой</w:t>
            </w:r>
            <w:proofErr w:type="spellEnd"/>
            <w:r w:rsidRPr="00C93D8B">
              <w:t xml:space="preserve">, презентационной, полиграфической продукции, направленной на популяризацию существующих и новых туристских продуктов, продвижение города Ханты-Мансийска как </w:t>
            </w:r>
            <w:proofErr w:type="spellStart"/>
            <w:r w:rsidRPr="00C93D8B">
              <w:t>туристически</w:t>
            </w:r>
            <w:proofErr w:type="spellEnd"/>
            <w:r w:rsidRPr="00C93D8B">
              <w:t xml:space="preserve"> привлекательной территории в рамках событийного, делового туризма</w:t>
            </w:r>
          </w:p>
        </w:tc>
        <w:tc>
          <w:tcPr>
            <w:tcW w:w="124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Федеральный закон от 24.11.1996 N 132-ФЗ "Об основах туристской деятельности в Российской Федерации";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 xml:space="preserve">постановление Правительства Ханты-Мансийского автономного округа - Югры от 01.06.2012 N 195-п "О Концепции развития внутреннего и въездного туризма </w:t>
            </w:r>
            <w:proofErr w:type="gramStart"/>
            <w:r w:rsidRPr="00C93D8B">
              <w:t>в</w:t>
            </w:r>
            <w:proofErr w:type="gramEnd"/>
            <w:r w:rsidRPr="00C93D8B">
              <w:t xml:space="preserve"> </w:t>
            </w:r>
            <w:proofErr w:type="gramStart"/>
            <w:r w:rsidRPr="00C93D8B">
              <w:t>Ханты-Мансийском</w:t>
            </w:r>
            <w:proofErr w:type="gramEnd"/>
            <w:r w:rsidRPr="00C93D8B">
              <w:t xml:space="preserve"> автономном округе - Югре"</w:t>
            </w:r>
          </w:p>
        </w:tc>
        <w:tc>
          <w:tcPr>
            <w:tcW w:w="1373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 xml:space="preserve">Показатель 1. Тираж </w:t>
            </w:r>
            <w:proofErr w:type="spellStart"/>
            <w:r w:rsidRPr="00C93D8B">
              <w:t>имиджевой</w:t>
            </w:r>
            <w:proofErr w:type="spellEnd"/>
            <w:r w:rsidRPr="00C93D8B">
              <w:t>, презентационной, полиграфической продукции (шт.).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рассчитывается ежегодно по фактически изготовленному тиражу продукции для культурно-массовых, методических, а также выездных мероприятий туристическо-информационного центра.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2. Количество проведенных (организованных) туров, туристских маршрутов, экскурсионных программ на территории города Ханты-Мансийска (ед.).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рассчитывается ежегодно, на основании данных о количестве проведенных (организованных) туров, туристских маршрутов, экскурсионных программ, предоставленных туристическими предприятиями, осуществляющими деятельность в сфере въездного туризма.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 xml:space="preserve">Показатель 3. Количество участников </w:t>
            </w:r>
            <w:r w:rsidRPr="00C93D8B">
              <w:lastRenderedPageBreak/>
              <w:t>культурно-массовых, спортивных, методических мероприятий в сфере туризма (чел.).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рассчитывается ежегодно на основании данных от организаторов мероприятия или данных из открытых источников информации, в том числе электронных и печатных средств массовой информации.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5. Количество посетителей туристского портала города Ханты-Мансийска (ед.).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определяется ежегодно по данным счетчика портала visit-hm.ru.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6. Количество культурно-массовых, спортивных, методических мероприятий в сфере туризма (ед.).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определяется ежегодно по количеству организованных мероприятий и мероприятий, в проведении которых было оказано содействие.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7. 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(тыс. чел.).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определяется ежегодно на основании данных о количестве гостей и туристов от гостиниц и туристических предприятий, осуществляющих деятельность в сфере въездного туризма</w:t>
            </w:r>
          </w:p>
        </w:tc>
      </w:tr>
      <w:tr w:rsidR="00C93D8B" w:rsidRPr="00C93D8B" w:rsidTr="00C93D8B">
        <w:tc>
          <w:tcPr>
            <w:tcW w:w="20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2.</w:t>
            </w:r>
          </w:p>
        </w:tc>
        <w:tc>
          <w:tcPr>
            <w:tcW w:w="83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Финансовая поддержка проектов и программ в сфере внутреннего и въездного туризма, в том числе социально ориентированных некоммерческих организаций, осуществляющих деятельность в социальной сфере, проведение конкурсов, направленных на развитие сферы туризма города</w:t>
            </w:r>
          </w:p>
        </w:tc>
        <w:tc>
          <w:tcPr>
            <w:tcW w:w="134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2.1. Организация и проведение конкурсов в сфере развития туризма города.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2.2. Оказание финансовой поддержки проектов и программ в сфере внутреннего и въездного туризма, в том числе социально ориентированным некоммерческим организациям, осуществляющим туристско-информационную деятельность на территории города Ханты-Мансийска.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2.3. Компенсация затрат на оказание услуг по организации внутренних туров</w:t>
            </w:r>
          </w:p>
        </w:tc>
        <w:tc>
          <w:tcPr>
            <w:tcW w:w="1243" w:type="pct"/>
          </w:tcPr>
          <w:p w:rsidR="00C93D8B" w:rsidRPr="00C93D8B" w:rsidRDefault="00C93D8B" w:rsidP="00C93D8B">
            <w:pPr>
              <w:pStyle w:val="ConsPlusNormal"/>
            </w:pPr>
          </w:p>
        </w:tc>
        <w:tc>
          <w:tcPr>
            <w:tcW w:w="1373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Показатель 3. Количество участников культурно-массовых, спортивных, методических мероприятий в сфере туризма (чел.).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рассчитывается ежегодно на основании данных от организаторов мероприятия или данных из открытых источников информации, в том числе электронных и печатных средств массовой информации.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6. Количество культурно-массовых, спортивных, методических мероприятий в сфере туризма (ед.).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определяется ежегодно по количеству организованных мероприятий и мероприятий, в проведении которых было оказано содействие.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7. 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(тыс. чел.).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определяется ежегодно на основании данных о количестве гостей и туристов от гостиниц и туристических предприятий, осуществляющих деятельность в сфере въездного туризма</w:t>
            </w:r>
          </w:p>
        </w:tc>
      </w:tr>
      <w:tr w:rsidR="00C93D8B" w:rsidRPr="00C93D8B" w:rsidTr="00C93D8B">
        <w:tc>
          <w:tcPr>
            <w:tcW w:w="20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3.</w:t>
            </w:r>
          </w:p>
        </w:tc>
        <w:tc>
          <w:tcPr>
            <w:tcW w:w="83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Формирование инфраструктуры для развития сферы туризма</w:t>
            </w:r>
          </w:p>
        </w:tc>
        <w:tc>
          <w:tcPr>
            <w:tcW w:w="134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3.1. Приобретение туристского оборудования и снаряжения для поддержки действующих и создания новых продуктов в сфере внутреннего и </w:t>
            </w:r>
            <w:r w:rsidRPr="00C93D8B">
              <w:lastRenderedPageBreak/>
              <w:t>въездного туризма.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3.2. Установка информирующих знаков об объектах туристской инфраструктуры.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3.3. Строительство объектов туристской инфраструктуры</w:t>
            </w:r>
          </w:p>
        </w:tc>
        <w:tc>
          <w:tcPr>
            <w:tcW w:w="124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 xml:space="preserve">Федеральный закон от 05.04.2013 N 44-ФЗ "О контрактной системе в сфере закупок товаров, работ, услуг для обеспечения государственных и </w:t>
            </w:r>
            <w:r w:rsidRPr="00C93D8B">
              <w:lastRenderedPageBreak/>
              <w:t>муниципальных нужд"</w:t>
            </w:r>
          </w:p>
        </w:tc>
        <w:tc>
          <w:tcPr>
            <w:tcW w:w="1373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lastRenderedPageBreak/>
              <w:t xml:space="preserve">Показатель 7. Количество посетителей (туристов) города, регистрируемых коллективными средствами размещения и туристическими предприятиями, </w:t>
            </w:r>
            <w:r w:rsidRPr="00C93D8B">
              <w:lastRenderedPageBreak/>
              <w:t>осуществляющими деятельность в сфере въездного туризма (тыс. чел.).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определяется ежегодно на основании данных о количестве гостей и туристов от гостиниц и туристических предприятий, осуществляющих деятельность в сфере въездного туризма</w:t>
            </w:r>
          </w:p>
        </w:tc>
      </w:tr>
      <w:tr w:rsidR="00C93D8B" w:rsidRPr="00C93D8B" w:rsidTr="00C93D8B">
        <w:tc>
          <w:tcPr>
            <w:tcW w:w="20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4.</w:t>
            </w:r>
          </w:p>
        </w:tc>
        <w:tc>
          <w:tcPr>
            <w:tcW w:w="83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34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4.1. Проведение презентационных кампаний в целях продвижения культурно-туристического событийного проекта "Ханты-Мансийск - Новогодняя столица".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4.2. Разработка и изготовление </w:t>
            </w:r>
            <w:proofErr w:type="spellStart"/>
            <w:r w:rsidRPr="00C93D8B">
              <w:t>имиджевой</w:t>
            </w:r>
            <w:proofErr w:type="spellEnd"/>
            <w:r w:rsidRPr="00C93D8B">
              <w:t>, презентационной, полиграфической продукции, направленной на популяризацию проекта.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4.3. Проведение культурно-развлекательных спортивных мероприятий в рамках реализации культурно-туристического событийного проекта "Ханты-Мансийск - Новогодняя столица".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4.4. Проведение конкурсов среди предпринимателей, общественных объединений, творческих коллективов в сфере развития проекта.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4.5. Разработка и реализация проектов по праздничному (в том числе новогоднему) оформлению для предприятий, организаций и </w:t>
            </w:r>
            <w:proofErr w:type="gramStart"/>
            <w:r w:rsidRPr="00C93D8B">
              <w:t>бизнес-сообществ</w:t>
            </w:r>
            <w:proofErr w:type="gramEnd"/>
            <w:r w:rsidRPr="00C93D8B">
              <w:t xml:space="preserve"> города Ханты-Мансийска, приобретение светового и </w:t>
            </w:r>
            <w:r w:rsidRPr="00C93D8B">
              <w:lastRenderedPageBreak/>
              <w:t>иллюминационного оборудования</w:t>
            </w:r>
          </w:p>
        </w:tc>
        <w:tc>
          <w:tcPr>
            <w:tcW w:w="124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73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 xml:space="preserve">Показатель 1. Тираж </w:t>
            </w:r>
            <w:proofErr w:type="spellStart"/>
            <w:r w:rsidRPr="00C93D8B">
              <w:t>имиджевой</w:t>
            </w:r>
            <w:proofErr w:type="spellEnd"/>
            <w:r w:rsidRPr="00C93D8B">
              <w:t>, презентационной, полиграфической продукции (шт.).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рассчитывается ежегодно по фактически изготовленному тиражу продукции для культурно-массовых, методических, а также выездных мероприятий туристическо-информационного центра.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2. Количество проведенных (организованных) туров, туристских маршрутов, экскурсионных программ на территории города Ханты-Мансийска (ед.).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рассчитывается ежегодно, на основании данных о количестве проведенных (организованных) туров, туристских маршрутов, экскурсионных программ, предоставленных туристическими предприятиями, осуществляющими деятельность в сфере въездного туризма.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3. Количество участников культурно-массовых, спортивных, методических мероприятий в сфере туризма (чел.).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lastRenderedPageBreak/>
              <w:t>Показатель рассчитывается ежегодно на основании данных от организаторов мероприятия или данных из открытых источников информации, в том числе электронных и печатных средств массовой информации.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4. Количество обратившихся в рамках работы туристско-информационного центра за информацией о туристских услугах (чел.).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рассчитывается ежегодно путем подсчета количества обратившихся человек за услугами в туристско-информационный центр.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5. Количество посетителей туристского портала города Ханты-Мансийска (ед.).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определяется ежегодно по данным счетчика портала visit-hm.ru.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6. Количество культурно-массовых, спортивных, методических мероприятий в сфере туризма (ед.).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определяется ежегодно по количеству организованных мероприятий и мероприятий, в проведении которых было оказано содействие.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7. 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(тыс. чел.).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lastRenderedPageBreak/>
              <w:t>Показатель определяется ежегодно на основании данных о количестве гостей и туристов от гостиниц и туристических предприятий, осуществляющих деятельность в сфере въездного туризма</w:t>
            </w:r>
          </w:p>
        </w:tc>
      </w:tr>
      <w:tr w:rsidR="00C93D8B" w:rsidRPr="00C93D8B" w:rsidTr="00C93D8B">
        <w:tc>
          <w:tcPr>
            <w:tcW w:w="20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lastRenderedPageBreak/>
              <w:t>5.</w:t>
            </w:r>
          </w:p>
        </w:tc>
        <w:tc>
          <w:tcPr>
            <w:tcW w:w="83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Обеспечение деятельности МБУ "Управление по развитию туризма и внешних связей"</w:t>
            </w:r>
          </w:p>
        </w:tc>
        <w:tc>
          <w:tcPr>
            <w:tcW w:w="134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>Обеспечение деятельности и формирование материально-технической базы МБУ "Управление по развитию туризма и внешних связей", исполнение полномочий, возложенных на МБУ "Управление по развитию туризма и внешних связей"</w:t>
            </w:r>
          </w:p>
        </w:tc>
        <w:tc>
          <w:tcPr>
            <w:tcW w:w="124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распоряжение Администрации города Ханты-Мансийска от 24.12.2012 N 386-р "О создании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373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Показатель 4. Количество обратившихся в рамках работы туристско-информационного центра за информацией о туристских услугах (чел.).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рассчитывается ежегодно путем подсчета количества обратившихся человек за услугами в туристско-информационный центр</w:t>
            </w:r>
          </w:p>
        </w:tc>
      </w:tr>
      <w:tr w:rsidR="00C93D8B" w:rsidRPr="00C93D8B" w:rsidTr="00C93D8B">
        <w:tc>
          <w:tcPr>
            <w:tcW w:w="204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6.</w:t>
            </w:r>
          </w:p>
        </w:tc>
        <w:tc>
          <w:tcPr>
            <w:tcW w:w="835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Разработка и продвижение проекта "Инвестиционный туризм"</w:t>
            </w:r>
          </w:p>
        </w:tc>
        <w:tc>
          <w:tcPr>
            <w:tcW w:w="1345" w:type="pct"/>
          </w:tcPr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6.1. Формирование </w:t>
            </w:r>
            <w:proofErr w:type="spellStart"/>
            <w:r w:rsidRPr="00C93D8B">
              <w:t>имиджевой</w:t>
            </w:r>
            <w:proofErr w:type="spellEnd"/>
            <w:r w:rsidRPr="00C93D8B">
              <w:t xml:space="preserve"> составляющей инвестиционной привлекательности города Ханты-Мансийска.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6.2. </w:t>
            </w:r>
            <w:proofErr w:type="spellStart"/>
            <w:r w:rsidRPr="00C93D8B">
              <w:t>Медиапланирование</w:t>
            </w:r>
            <w:proofErr w:type="spellEnd"/>
            <w:r w:rsidRPr="00C93D8B">
              <w:t xml:space="preserve"> освещения инвестиционной деятельности в средствах массовой информации.</w:t>
            </w:r>
          </w:p>
          <w:p w:rsidR="00C93D8B" w:rsidRPr="00C93D8B" w:rsidRDefault="00C93D8B" w:rsidP="00C93D8B">
            <w:pPr>
              <w:pStyle w:val="ConsPlusNormal"/>
              <w:jc w:val="both"/>
            </w:pPr>
            <w:r w:rsidRPr="00C93D8B">
              <w:t xml:space="preserve">6.3. </w:t>
            </w:r>
            <w:proofErr w:type="gramStart"/>
            <w:r w:rsidRPr="00C93D8B">
              <w:t xml:space="preserve">Разработка инвестиционного </w:t>
            </w:r>
            <w:proofErr w:type="spellStart"/>
            <w:r w:rsidRPr="00C93D8B">
              <w:t>видеотура</w:t>
            </w:r>
            <w:proofErr w:type="spellEnd"/>
            <w:r w:rsidRPr="00C93D8B">
              <w:t xml:space="preserve"> по городу Ханты-Мансийску</w:t>
            </w:r>
            <w:proofErr w:type="gramEnd"/>
          </w:p>
        </w:tc>
        <w:tc>
          <w:tcPr>
            <w:tcW w:w="1243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73" w:type="pct"/>
          </w:tcPr>
          <w:p w:rsidR="00C93D8B" w:rsidRPr="00C93D8B" w:rsidRDefault="00C93D8B" w:rsidP="00C93D8B">
            <w:pPr>
              <w:pStyle w:val="ConsPlusNormal"/>
            </w:pPr>
            <w:r w:rsidRPr="00C93D8B">
              <w:t>Показатель 7. 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(тыс. чел.).</w:t>
            </w:r>
          </w:p>
          <w:p w:rsidR="00C93D8B" w:rsidRPr="00C93D8B" w:rsidRDefault="00C93D8B" w:rsidP="00C93D8B">
            <w:pPr>
              <w:pStyle w:val="ConsPlusNormal"/>
            </w:pPr>
            <w:r w:rsidRPr="00C93D8B">
              <w:t>Показатель определяется ежегодно на основании данных о количестве гостей и туристов от гостиниц и туристических предприятий, осуществляющих деятельность в сфере въездного туризма</w:t>
            </w:r>
          </w:p>
        </w:tc>
      </w:tr>
    </w:tbl>
    <w:p w:rsidR="00C93D8B" w:rsidRPr="00C93D8B" w:rsidRDefault="00C93D8B" w:rsidP="00C93D8B">
      <w:pPr>
        <w:spacing w:after="0" w:line="240" w:lineRule="auto"/>
        <w:sectPr w:rsidR="00C93D8B" w:rsidRPr="00C93D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3D8B" w:rsidRPr="00C93D8B" w:rsidRDefault="00C93D8B" w:rsidP="00C93D8B">
      <w:pPr>
        <w:pStyle w:val="ConsPlusNormal"/>
        <w:jc w:val="right"/>
        <w:outlineLvl w:val="1"/>
      </w:pPr>
      <w:r w:rsidRPr="00C93D8B">
        <w:lastRenderedPageBreak/>
        <w:t>Таблица 5</w:t>
      </w:r>
    </w:p>
    <w:p w:rsidR="00C93D8B" w:rsidRPr="00C93D8B" w:rsidRDefault="00C93D8B" w:rsidP="00C93D8B">
      <w:pPr>
        <w:pStyle w:val="ConsPlusNormal"/>
        <w:jc w:val="both"/>
      </w:pPr>
    </w:p>
    <w:p w:rsidR="00C93D8B" w:rsidRPr="00C93D8B" w:rsidRDefault="00C93D8B" w:rsidP="00C93D8B">
      <w:pPr>
        <w:pStyle w:val="ConsPlusTitle"/>
        <w:jc w:val="center"/>
      </w:pPr>
      <w:r w:rsidRPr="00C93D8B">
        <w:t>Перечень объектов капитального строительства</w:t>
      </w:r>
    </w:p>
    <w:p w:rsidR="00C93D8B" w:rsidRPr="00C93D8B" w:rsidRDefault="00C93D8B" w:rsidP="00C93D8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133"/>
        <w:gridCol w:w="1482"/>
        <w:gridCol w:w="2785"/>
        <w:gridCol w:w="2368"/>
      </w:tblGrid>
      <w:tr w:rsidR="00C93D8B" w:rsidRPr="00C93D8B" w:rsidTr="00C93D8B">
        <w:tc>
          <w:tcPr>
            <w:tcW w:w="37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 xml:space="preserve">N </w:t>
            </w:r>
            <w:proofErr w:type="gramStart"/>
            <w:r w:rsidRPr="00C93D8B">
              <w:t>п</w:t>
            </w:r>
            <w:proofErr w:type="gramEnd"/>
            <w:r w:rsidRPr="00C93D8B">
              <w:t>/п</w:t>
            </w:r>
          </w:p>
        </w:tc>
        <w:tc>
          <w:tcPr>
            <w:tcW w:w="112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Наименование объекта</w:t>
            </w:r>
          </w:p>
        </w:tc>
        <w:tc>
          <w:tcPr>
            <w:tcW w:w="782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Мощность</w:t>
            </w:r>
          </w:p>
        </w:tc>
        <w:tc>
          <w:tcPr>
            <w:tcW w:w="14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Срок строительства, проектирования</w:t>
            </w:r>
          </w:p>
        </w:tc>
        <w:tc>
          <w:tcPr>
            <w:tcW w:w="125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Источник финансирования</w:t>
            </w:r>
          </w:p>
        </w:tc>
      </w:tr>
      <w:tr w:rsidR="00C93D8B" w:rsidRPr="00C93D8B" w:rsidTr="00C93D8B">
        <w:tc>
          <w:tcPr>
            <w:tcW w:w="37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1</w:t>
            </w:r>
          </w:p>
        </w:tc>
        <w:tc>
          <w:tcPr>
            <w:tcW w:w="1125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2</w:t>
            </w:r>
          </w:p>
        </w:tc>
        <w:tc>
          <w:tcPr>
            <w:tcW w:w="782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3</w:t>
            </w:r>
          </w:p>
        </w:tc>
        <w:tc>
          <w:tcPr>
            <w:tcW w:w="1469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4</w:t>
            </w:r>
          </w:p>
        </w:tc>
        <w:tc>
          <w:tcPr>
            <w:tcW w:w="1250" w:type="pct"/>
          </w:tcPr>
          <w:p w:rsidR="00C93D8B" w:rsidRPr="00C93D8B" w:rsidRDefault="00C93D8B" w:rsidP="00C93D8B">
            <w:pPr>
              <w:pStyle w:val="ConsPlusNormal"/>
              <w:jc w:val="center"/>
            </w:pPr>
            <w:r w:rsidRPr="00C93D8B">
              <w:t>5</w:t>
            </w:r>
          </w:p>
        </w:tc>
      </w:tr>
      <w:tr w:rsidR="00C93D8B" w:rsidRPr="00C93D8B" w:rsidTr="00C93D8B">
        <w:tc>
          <w:tcPr>
            <w:tcW w:w="5000" w:type="pct"/>
            <w:gridSpan w:val="5"/>
          </w:tcPr>
          <w:p w:rsidR="00C93D8B" w:rsidRPr="00C93D8B" w:rsidRDefault="00C93D8B" w:rsidP="00C93D8B">
            <w:pPr>
              <w:pStyle w:val="ConsPlusNormal"/>
            </w:pPr>
            <w:r w:rsidRPr="00C93D8B">
              <w:t>В муниципальной программе объекты капитального строительства отсутствуют</w:t>
            </w:r>
          </w:p>
        </w:tc>
      </w:tr>
    </w:tbl>
    <w:p w:rsidR="00CC25AE" w:rsidRPr="00C93D8B" w:rsidRDefault="00CC25AE" w:rsidP="00C93D8B">
      <w:pPr>
        <w:spacing w:after="0" w:line="240" w:lineRule="auto"/>
      </w:pPr>
      <w:bookmarkStart w:id="3" w:name="_GoBack"/>
      <w:bookmarkEnd w:id="3"/>
    </w:p>
    <w:sectPr w:rsidR="00CC25AE" w:rsidRPr="00C93D8B" w:rsidSect="009C6B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8B"/>
    <w:rsid w:val="00C93D8B"/>
    <w:rsid w:val="00C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3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3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3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3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3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3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3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3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3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3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2019-01-29T08:40:00Z</dcterms:created>
  <dcterms:modified xsi:type="dcterms:W3CDTF">2019-01-29T08:43:00Z</dcterms:modified>
</cp:coreProperties>
</file>