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F6" w:rsidRDefault="00AA40F6" w:rsidP="00B622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40F6" w:rsidRDefault="00AA40F6" w:rsidP="00B622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40F6" w:rsidRDefault="00B83072" w:rsidP="00B83072">
      <w:pPr>
        <w:widowControl w:val="0"/>
        <w:autoSpaceDE w:val="0"/>
        <w:autoSpaceDN w:val="0"/>
        <w:adjustRightInd w:val="0"/>
        <w:spacing w:after="0" w:line="240" w:lineRule="auto"/>
        <w:ind w:left="10490" w:firstLine="4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B83072" w:rsidRPr="00587444" w:rsidRDefault="00B83072" w:rsidP="00B83072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муниципальной программе «Основные направления развития в области управления и распоряжения муниципал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ьной собственностью города Ханты-Мансийска на 2016-2020 годы» </w:t>
      </w:r>
    </w:p>
    <w:p w:rsidR="00587444" w:rsidRPr="00587444" w:rsidRDefault="00587444" w:rsidP="00587444">
      <w:pPr>
        <w:widowControl w:val="0"/>
        <w:autoSpaceDE w:val="0"/>
        <w:autoSpaceDN w:val="0"/>
        <w:adjustRightInd w:val="0"/>
        <w:spacing w:after="0" w:line="240" w:lineRule="auto"/>
        <w:ind w:left="9356"/>
        <w:outlineLvl w:val="1"/>
        <w:rPr>
          <w:rFonts w:ascii="Times New Roman" w:hAnsi="Times New Roman" w:cs="Times New Roman"/>
          <w:sz w:val="18"/>
          <w:szCs w:val="18"/>
        </w:rPr>
      </w:pPr>
    </w:p>
    <w:p w:rsidR="00B62254" w:rsidRPr="00AA40F6" w:rsidRDefault="00B62254" w:rsidP="00B62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62254" w:rsidRPr="00AA40F6" w:rsidRDefault="00EC2267" w:rsidP="00B62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1" w:name="Par442"/>
      <w:bookmarkEnd w:id="1"/>
      <w:r w:rsidRPr="00AA40F6">
        <w:rPr>
          <w:rFonts w:ascii="Times New Roman" w:hAnsi="Times New Roman" w:cs="Times New Roman"/>
          <w:b/>
          <w:bCs/>
          <w:sz w:val="18"/>
          <w:szCs w:val="18"/>
        </w:rPr>
        <w:t>Система</w:t>
      </w:r>
      <w:r w:rsidR="00456F92" w:rsidRPr="00AA40F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A40F6">
        <w:rPr>
          <w:rFonts w:ascii="Times New Roman" w:hAnsi="Times New Roman" w:cs="Times New Roman"/>
          <w:b/>
          <w:bCs/>
          <w:sz w:val="18"/>
          <w:szCs w:val="18"/>
        </w:rPr>
        <w:t>показателей, характеризующих результаты реализации программы</w:t>
      </w:r>
    </w:p>
    <w:p w:rsidR="000837C4" w:rsidRPr="00AA40F6" w:rsidRDefault="000837C4" w:rsidP="000837C4">
      <w:pPr>
        <w:pStyle w:val="a5"/>
        <w:rPr>
          <w:sz w:val="18"/>
          <w:szCs w:val="18"/>
        </w:rPr>
      </w:pPr>
    </w:p>
    <w:p w:rsidR="000837C4" w:rsidRPr="00AA40F6" w:rsidRDefault="000837C4" w:rsidP="00456F92">
      <w:pPr>
        <w:pStyle w:val="a5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A40F6">
        <w:rPr>
          <w:rFonts w:ascii="Times New Roman" w:hAnsi="Times New Roman" w:cs="Times New Roman"/>
          <w:b/>
          <w:sz w:val="18"/>
          <w:szCs w:val="18"/>
        </w:rPr>
        <w:t>Наименование программы: «</w:t>
      </w:r>
      <w:r w:rsidRPr="00AA40F6">
        <w:rPr>
          <w:rFonts w:ascii="Times New Roman" w:hAnsi="Times New Roman" w:cs="Times New Roman"/>
          <w:sz w:val="18"/>
          <w:szCs w:val="18"/>
        </w:rPr>
        <w:t>Основные направления развития в области управления и распоряжения муниципальной собственностью города Ханты-Мансийска на 201</w:t>
      </w:r>
      <w:r w:rsidR="00787159">
        <w:rPr>
          <w:rFonts w:ascii="Times New Roman" w:hAnsi="Times New Roman" w:cs="Times New Roman"/>
          <w:sz w:val="18"/>
          <w:szCs w:val="18"/>
        </w:rPr>
        <w:t>6</w:t>
      </w:r>
      <w:r w:rsidRPr="00AA40F6">
        <w:rPr>
          <w:rFonts w:ascii="Times New Roman" w:hAnsi="Times New Roman" w:cs="Times New Roman"/>
          <w:sz w:val="18"/>
          <w:szCs w:val="18"/>
        </w:rPr>
        <w:t xml:space="preserve"> - 2020 годы»</w:t>
      </w:r>
    </w:p>
    <w:p w:rsidR="00456F92" w:rsidRPr="00AA40F6" w:rsidRDefault="00456F92" w:rsidP="00456F92">
      <w:pPr>
        <w:pStyle w:val="a5"/>
        <w:ind w:left="-567" w:firstLine="567"/>
        <w:rPr>
          <w:rFonts w:ascii="Times New Roman" w:hAnsi="Times New Roman" w:cs="Times New Roman"/>
          <w:sz w:val="18"/>
          <w:szCs w:val="18"/>
        </w:rPr>
      </w:pPr>
      <w:r w:rsidRPr="00AA40F6">
        <w:rPr>
          <w:rFonts w:ascii="Times New Roman" w:hAnsi="Times New Roman" w:cs="Times New Roman"/>
          <w:b/>
          <w:sz w:val="18"/>
          <w:szCs w:val="18"/>
        </w:rPr>
        <w:t xml:space="preserve">Срок реализации программы: </w:t>
      </w:r>
      <w:r w:rsidRPr="00787159">
        <w:rPr>
          <w:rFonts w:ascii="Times New Roman" w:hAnsi="Times New Roman" w:cs="Times New Roman"/>
          <w:sz w:val="18"/>
          <w:szCs w:val="18"/>
        </w:rPr>
        <w:t>с</w:t>
      </w:r>
      <w:r w:rsidRPr="00AA40F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A40F6">
        <w:rPr>
          <w:rFonts w:ascii="Times New Roman" w:hAnsi="Times New Roman" w:cs="Times New Roman"/>
          <w:sz w:val="18"/>
          <w:szCs w:val="18"/>
        </w:rPr>
        <w:t>201</w:t>
      </w:r>
      <w:r w:rsidR="00787159">
        <w:rPr>
          <w:rFonts w:ascii="Times New Roman" w:hAnsi="Times New Roman" w:cs="Times New Roman"/>
          <w:sz w:val="18"/>
          <w:szCs w:val="18"/>
        </w:rPr>
        <w:t>6</w:t>
      </w:r>
      <w:r w:rsidRPr="00AA40F6">
        <w:rPr>
          <w:rFonts w:ascii="Times New Roman" w:hAnsi="Times New Roman" w:cs="Times New Roman"/>
          <w:sz w:val="18"/>
          <w:szCs w:val="18"/>
        </w:rPr>
        <w:t xml:space="preserve"> - 2020 год включительно</w:t>
      </w:r>
    </w:p>
    <w:p w:rsidR="000837C4" w:rsidRPr="00AA40F6" w:rsidRDefault="000837C4" w:rsidP="00456F9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A40F6">
        <w:rPr>
          <w:rFonts w:ascii="Times New Roman" w:hAnsi="Times New Roman" w:cs="Times New Roman"/>
          <w:b/>
          <w:sz w:val="18"/>
          <w:szCs w:val="18"/>
        </w:rPr>
        <w:t xml:space="preserve">Координатор программы: </w:t>
      </w:r>
      <w:r w:rsidRPr="00AA40F6">
        <w:rPr>
          <w:rFonts w:ascii="Times New Roman" w:hAnsi="Times New Roman" w:cs="Times New Roman"/>
          <w:sz w:val="18"/>
          <w:szCs w:val="18"/>
        </w:rPr>
        <w:t>Департамент муниципальной собственности Администрации города Ханты-Мансийска</w:t>
      </w:r>
    </w:p>
    <w:tbl>
      <w:tblPr>
        <w:tblW w:w="1601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931"/>
        <w:gridCol w:w="709"/>
        <w:gridCol w:w="992"/>
        <w:gridCol w:w="709"/>
        <w:gridCol w:w="708"/>
        <w:gridCol w:w="709"/>
        <w:gridCol w:w="709"/>
        <w:gridCol w:w="709"/>
        <w:gridCol w:w="1417"/>
      </w:tblGrid>
      <w:tr w:rsidR="00AA40F6" w:rsidRPr="00AA40F6" w:rsidTr="00B41BA1">
        <w:trPr>
          <w:trHeight w:val="720"/>
          <w:tblCellSpacing w:w="5" w:type="nil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254" w:rsidRPr="00AA40F6" w:rsidRDefault="00B62254" w:rsidP="00C1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 xml:space="preserve">N  </w:t>
            </w:r>
          </w:p>
          <w:p w:rsidR="00B62254" w:rsidRPr="00AA40F6" w:rsidRDefault="00B62254" w:rsidP="00C1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A40F6">
              <w:rPr>
                <w:rFonts w:ascii="Times New Roman" w:hAnsi="Times New Roman" w:cs="Times New Roman"/>
                <w:sz w:val="18"/>
                <w:szCs w:val="18"/>
              </w:rPr>
              <w:t xml:space="preserve">/п </w:t>
            </w:r>
          </w:p>
        </w:tc>
        <w:tc>
          <w:tcPr>
            <w:tcW w:w="89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AA40F6" w:rsidRDefault="00B62254" w:rsidP="00FB3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показателей   результатов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62254" w:rsidRPr="00AA40F6" w:rsidRDefault="00B62254" w:rsidP="00FB3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62254" w:rsidRPr="00AA40F6" w:rsidRDefault="00B62254" w:rsidP="00FB3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Базовый показатель</w:t>
            </w:r>
            <w:r w:rsidR="00FE7868" w:rsidRPr="00AA40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="00FE7868" w:rsidRPr="00AA40F6"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ачало</w:t>
            </w:r>
            <w:r w:rsidR="00FE7868" w:rsidRPr="00AA40F6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еализации</w:t>
            </w:r>
            <w:r w:rsidR="00FE7868" w:rsidRPr="00AA40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254" w:rsidRPr="00AA40F6" w:rsidRDefault="00B62254" w:rsidP="00FB3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Значения</w:t>
            </w:r>
            <w:r w:rsidR="00C109BF" w:rsidRPr="00AA40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r w:rsidR="00C109BF" w:rsidRPr="00AA40F6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о годам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62254" w:rsidRPr="00AA40F6" w:rsidRDefault="00B62254" w:rsidP="00FB3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Целевое</w:t>
            </w:r>
            <w:r w:rsidR="00FE7868" w:rsidRPr="00AA40F6">
              <w:rPr>
                <w:rFonts w:ascii="Times New Roman" w:hAnsi="Times New Roman" w:cs="Times New Roman"/>
                <w:sz w:val="18"/>
                <w:szCs w:val="18"/>
              </w:rPr>
              <w:t xml:space="preserve"> з</w:t>
            </w: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начение</w:t>
            </w:r>
            <w:r w:rsidR="00A10D7C" w:rsidRPr="00AA40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7868" w:rsidRPr="00AA40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  <w:p w:rsidR="00B62254" w:rsidRPr="00AA40F6" w:rsidRDefault="00FE7868" w:rsidP="00FB3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62254" w:rsidRPr="00AA40F6"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B62254" w:rsidRPr="00AA40F6">
              <w:rPr>
                <w:rFonts w:ascii="Times New Roman" w:hAnsi="Times New Roman" w:cs="Times New Roman"/>
                <w:sz w:val="18"/>
                <w:szCs w:val="18"/>
              </w:rPr>
              <w:t>омент</w:t>
            </w: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2254" w:rsidRPr="00AA40F6">
              <w:rPr>
                <w:rFonts w:ascii="Times New Roman" w:hAnsi="Times New Roman" w:cs="Times New Roman"/>
                <w:sz w:val="18"/>
                <w:szCs w:val="18"/>
              </w:rPr>
              <w:t>окончания</w:t>
            </w: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62254" w:rsidRPr="00AA40F6">
              <w:rPr>
                <w:rFonts w:ascii="Times New Roman" w:hAnsi="Times New Roman" w:cs="Times New Roman"/>
                <w:sz w:val="18"/>
                <w:szCs w:val="18"/>
              </w:rPr>
              <w:t>действия программы</w:t>
            </w:r>
          </w:p>
        </w:tc>
      </w:tr>
      <w:tr w:rsidR="00B41BA1" w:rsidRPr="00AA40F6" w:rsidTr="00B41BA1">
        <w:trPr>
          <w:trHeight w:val="975"/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A1" w:rsidRPr="00AA40F6" w:rsidRDefault="00B41BA1" w:rsidP="0087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A1" w:rsidRPr="00AA40F6" w:rsidRDefault="00B41BA1" w:rsidP="0087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A1" w:rsidRPr="00AA40F6" w:rsidRDefault="00B41BA1" w:rsidP="0087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A1" w:rsidRPr="00AA40F6" w:rsidRDefault="00B41BA1" w:rsidP="0087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75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  <w:p w:rsidR="00B41BA1" w:rsidRPr="00AA40F6" w:rsidRDefault="00B41BA1" w:rsidP="0075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75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75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8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62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A1" w:rsidRPr="00AA40F6" w:rsidRDefault="00B41BA1" w:rsidP="0087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1BA1" w:rsidRPr="00AA40F6" w:rsidTr="00B41BA1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794923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794923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794923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794923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794923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49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1BA1" w:rsidRPr="00AA40F6" w:rsidTr="004B4CA8">
        <w:trPr>
          <w:trHeight w:val="540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Увеличение доли жилых и нежилых помещений, прошедших техническую паспортизацию, от общего количества  жилых и нежилых помещений, находящихся в муниципальной собственности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25,1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</w:tc>
      </w:tr>
      <w:tr w:rsidR="00B41BA1" w:rsidRPr="00AA40F6" w:rsidTr="004B4CA8">
        <w:trPr>
          <w:trHeight w:val="538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Увеличение доли протяженности линейных объектов, прошедших техническую паспортизацию, от общей протяженности  линейных объектов, находящихся в муниципальной собственности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</w:tr>
      <w:tr w:rsidR="00B41BA1" w:rsidRPr="00AA40F6" w:rsidTr="004B4CA8">
        <w:trPr>
          <w:trHeight w:val="560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8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Увеличение доли протяженности линейных объектов, прошедших инвентаризацию, от общей протяженности  линейных объектов, находящихся в муниципальной собственности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</w:tr>
      <w:tr w:rsidR="00B41BA1" w:rsidRPr="00AA40F6" w:rsidTr="004B4CA8">
        <w:trPr>
          <w:trHeight w:val="540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8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Сокращение доли неиспользуемого недвижимого имущества в общем количестве недвижимого имущества, находящегося в муниципальной собственности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B41BA1" w:rsidRPr="00AA40F6" w:rsidTr="004B4CA8">
        <w:trPr>
          <w:trHeight w:val="548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8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проведенных контрольных мероприятий по проверке использования и сохранности  муниципального имущества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B41BA1" w:rsidRPr="00AA40F6" w:rsidTr="004B4CA8">
        <w:trPr>
          <w:trHeight w:val="684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8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Увеличение доли актуальной информации об объектах муниципальной собственности во вновь созданной автоматизированной информационной системе «Имущественный фонд» (наполнение информационной системы контентом)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41BA1" w:rsidRPr="00AA40F6" w:rsidTr="004B4CA8">
        <w:trPr>
          <w:trHeight w:val="552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8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сформированных земельных участков и земельных участков, в отношении которых выполнены кадастровые работы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691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760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832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970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970</w:t>
            </w:r>
          </w:p>
        </w:tc>
      </w:tr>
      <w:tr w:rsidR="00B41BA1" w:rsidRPr="00AA40F6" w:rsidTr="004B4CA8">
        <w:trPr>
          <w:trHeight w:val="688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8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Увеличение площади сформированных земельных участков и земельных участков, в отношении которых выполнены кадастровые работы, в том числе под жилищное строительство и реализацию  инвестиционных проектов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369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</w:p>
        </w:tc>
      </w:tr>
      <w:tr w:rsidR="00B41BA1" w:rsidRPr="00AA40F6" w:rsidTr="004B4CA8">
        <w:trPr>
          <w:trHeight w:val="543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8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 земельных участков, по которым принято решение об оформлении прав граждан в упрощенном порядке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1" w:rsidRPr="00AA40F6" w:rsidRDefault="00B41BA1" w:rsidP="004B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</w:tbl>
    <w:p w:rsidR="00AE036D" w:rsidRPr="00AA40F6" w:rsidRDefault="00AE036D">
      <w:pPr>
        <w:rPr>
          <w:rFonts w:ascii="Times New Roman" w:hAnsi="Times New Roman" w:cs="Times New Roman"/>
          <w:sz w:val="18"/>
          <w:szCs w:val="18"/>
        </w:rPr>
      </w:pPr>
    </w:p>
    <w:sectPr w:rsidR="00AE036D" w:rsidRPr="00AA40F6" w:rsidSect="00AA40F6">
      <w:pgSz w:w="16838" w:h="11906" w:orient="landscape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C3"/>
    <w:rsid w:val="0005259C"/>
    <w:rsid w:val="000837C4"/>
    <w:rsid w:val="000E1042"/>
    <w:rsid w:val="00117650"/>
    <w:rsid w:val="001469CD"/>
    <w:rsid w:val="00171092"/>
    <w:rsid w:val="001E2DD9"/>
    <w:rsid w:val="00423415"/>
    <w:rsid w:val="00456F92"/>
    <w:rsid w:val="004B4CA8"/>
    <w:rsid w:val="005569C1"/>
    <w:rsid w:val="00567EFD"/>
    <w:rsid w:val="00587444"/>
    <w:rsid w:val="005B6514"/>
    <w:rsid w:val="006E3F48"/>
    <w:rsid w:val="007223C3"/>
    <w:rsid w:val="0078119B"/>
    <w:rsid w:val="00787159"/>
    <w:rsid w:val="00794923"/>
    <w:rsid w:val="007F37C0"/>
    <w:rsid w:val="00820CE8"/>
    <w:rsid w:val="008E4CB9"/>
    <w:rsid w:val="008F7BAE"/>
    <w:rsid w:val="009B374C"/>
    <w:rsid w:val="009C7F64"/>
    <w:rsid w:val="00A10D7C"/>
    <w:rsid w:val="00A27EE4"/>
    <w:rsid w:val="00A70983"/>
    <w:rsid w:val="00AA40F6"/>
    <w:rsid w:val="00AD4757"/>
    <w:rsid w:val="00AE036D"/>
    <w:rsid w:val="00B41BA1"/>
    <w:rsid w:val="00B62254"/>
    <w:rsid w:val="00B83072"/>
    <w:rsid w:val="00C109BF"/>
    <w:rsid w:val="00C51618"/>
    <w:rsid w:val="00CE6E95"/>
    <w:rsid w:val="00CE7351"/>
    <w:rsid w:val="00D44C37"/>
    <w:rsid w:val="00D753AB"/>
    <w:rsid w:val="00DA330D"/>
    <w:rsid w:val="00E52F13"/>
    <w:rsid w:val="00EB25A5"/>
    <w:rsid w:val="00EC2267"/>
    <w:rsid w:val="00FB3830"/>
    <w:rsid w:val="00FE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83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837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83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837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Корлякова Татьяна Михайловна</dc:creator>
  <cp:lastModifiedBy>Гурин Александр Сергеевич</cp:lastModifiedBy>
  <cp:revision>9</cp:revision>
  <cp:lastPrinted>2015-11-30T15:16:00Z</cp:lastPrinted>
  <dcterms:created xsi:type="dcterms:W3CDTF">2015-11-19T12:16:00Z</dcterms:created>
  <dcterms:modified xsi:type="dcterms:W3CDTF">2015-12-08T11:20:00Z</dcterms:modified>
</cp:coreProperties>
</file>