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36" w:rsidRDefault="00E11E36"/>
    <w:p w:rsidR="0087658A" w:rsidRDefault="0087658A"/>
    <w:p w:rsidR="0087658A" w:rsidRDefault="0087658A"/>
    <w:p w:rsidR="0087658A" w:rsidRPr="00546703" w:rsidRDefault="0087658A" w:rsidP="00546703">
      <w:pPr>
        <w:ind w:firstLine="709"/>
        <w:jc w:val="center"/>
        <w:rPr>
          <w:b/>
          <w:color w:val="000000"/>
          <w:sz w:val="28"/>
          <w:szCs w:val="28"/>
        </w:rPr>
      </w:pPr>
      <w:r w:rsidRPr="00546703">
        <w:rPr>
          <w:b/>
          <w:color w:val="000000"/>
          <w:sz w:val="28"/>
          <w:szCs w:val="28"/>
        </w:rPr>
        <w:t>ПОЯСНИТЕЛЬНАЯ ЗАПИСКА</w:t>
      </w:r>
    </w:p>
    <w:p w:rsidR="00397950" w:rsidRPr="00397950" w:rsidRDefault="00546703" w:rsidP="004B50CD">
      <w:pPr>
        <w:pStyle w:val="ConsPlusTitle"/>
        <w:ind w:firstLine="567"/>
        <w:jc w:val="center"/>
        <w:rPr>
          <w:szCs w:val="28"/>
        </w:rPr>
      </w:pPr>
      <w:r w:rsidRPr="00546703">
        <w:rPr>
          <w:color w:val="000000"/>
          <w:szCs w:val="28"/>
        </w:rPr>
        <w:t>К П</w:t>
      </w:r>
      <w:r w:rsidR="0087658A" w:rsidRPr="00546703">
        <w:rPr>
          <w:color w:val="000000"/>
          <w:szCs w:val="28"/>
        </w:rPr>
        <w:t>остановлени</w:t>
      </w:r>
      <w:r w:rsidR="004B50CD">
        <w:rPr>
          <w:color w:val="000000"/>
          <w:szCs w:val="28"/>
        </w:rPr>
        <w:t>ю</w:t>
      </w:r>
      <w:r w:rsidR="0087658A" w:rsidRPr="00546703">
        <w:rPr>
          <w:color w:val="000000"/>
          <w:szCs w:val="28"/>
        </w:rPr>
        <w:t xml:space="preserve"> Администрации города Ханты-</w:t>
      </w:r>
      <w:r w:rsidR="0087658A" w:rsidRPr="00397950">
        <w:rPr>
          <w:color w:val="000000"/>
          <w:szCs w:val="28"/>
        </w:rPr>
        <w:t xml:space="preserve">Мансийска </w:t>
      </w:r>
      <w:r w:rsidR="00397950" w:rsidRPr="00397950">
        <w:rPr>
          <w:szCs w:val="28"/>
        </w:rPr>
        <w:t xml:space="preserve">«Об арендной плате </w:t>
      </w:r>
      <w:bookmarkStart w:id="0" w:name="_GoBack"/>
      <w:bookmarkEnd w:id="0"/>
      <w:r w:rsidR="00397950" w:rsidRPr="00397950">
        <w:rPr>
          <w:szCs w:val="28"/>
        </w:rPr>
        <w:t>за земельные участки»</w:t>
      </w:r>
    </w:p>
    <w:p w:rsidR="0087658A" w:rsidRPr="00546703" w:rsidRDefault="0087658A" w:rsidP="00546703">
      <w:pPr>
        <w:ind w:firstLine="709"/>
        <w:jc w:val="center"/>
        <w:rPr>
          <w:b/>
          <w:color w:val="000000"/>
          <w:sz w:val="28"/>
          <w:szCs w:val="28"/>
        </w:rPr>
      </w:pPr>
    </w:p>
    <w:p w:rsidR="0087658A" w:rsidRDefault="0087658A" w:rsidP="00BC2B0C">
      <w:pPr>
        <w:jc w:val="both"/>
        <w:rPr>
          <w:color w:val="000000"/>
          <w:sz w:val="28"/>
          <w:szCs w:val="28"/>
        </w:rPr>
      </w:pPr>
    </w:p>
    <w:p w:rsidR="0087658A" w:rsidRDefault="0087658A" w:rsidP="00397950">
      <w:pPr>
        <w:pStyle w:val="ConsPlusTitle"/>
        <w:ind w:firstLine="567"/>
        <w:jc w:val="both"/>
        <w:rPr>
          <w:b w:val="0"/>
        </w:rPr>
      </w:pPr>
      <w:r w:rsidRPr="00397950">
        <w:rPr>
          <w:b w:val="0"/>
          <w:color w:val="000000"/>
          <w:szCs w:val="28"/>
        </w:rPr>
        <w:t>Предлагаем</w:t>
      </w:r>
      <w:r w:rsidR="00397950">
        <w:rPr>
          <w:b w:val="0"/>
          <w:color w:val="000000"/>
          <w:szCs w:val="28"/>
        </w:rPr>
        <w:t>ое</w:t>
      </w:r>
      <w:r w:rsidRPr="00397950">
        <w:rPr>
          <w:b w:val="0"/>
          <w:color w:val="000000"/>
          <w:szCs w:val="28"/>
        </w:rPr>
        <w:t xml:space="preserve">  к обсуждению </w:t>
      </w:r>
      <w:r w:rsidR="00397950">
        <w:rPr>
          <w:b w:val="0"/>
          <w:color w:val="000000"/>
          <w:szCs w:val="28"/>
        </w:rPr>
        <w:t>постановление</w:t>
      </w:r>
      <w:r w:rsidRPr="00397950">
        <w:rPr>
          <w:b w:val="0"/>
          <w:color w:val="000000"/>
          <w:szCs w:val="28"/>
        </w:rPr>
        <w:t xml:space="preserve"> Администрации города Ханты-Мансийска </w:t>
      </w:r>
      <w:r w:rsidR="00397950" w:rsidRPr="00397950">
        <w:rPr>
          <w:b w:val="0"/>
        </w:rPr>
        <w:t xml:space="preserve">«Об арендной плате за земельные участки» </w:t>
      </w:r>
      <w:r w:rsidR="00397950">
        <w:rPr>
          <w:b w:val="0"/>
        </w:rPr>
        <w:t>устана</w:t>
      </w:r>
      <w:r w:rsidR="00397950" w:rsidRPr="00397950">
        <w:rPr>
          <w:b w:val="0"/>
        </w:rPr>
        <w:t>вл</w:t>
      </w:r>
      <w:r w:rsidR="00397950">
        <w:rPr>
          <w:b w:val="0"/>
        </w:rPr>
        <w:t xml:space="preserve">ивает </w:t>
      </w:r>
      <w:r w:rsidR="00397950" w:rsidRPr="00397950">
        <w:rPr>
          <w:b w:val="0"/>
        </w:rPr>
        <w:t xml:space="preserve"> общи</w:t>
      </w:r>
      <w:r w:rsidR="00397950">
        <w:rPr>
          <w:b w:val="0"/>
        </w:rPr>
        <w:t>е</w:t>
      </w:r>
      <w:r w:rsidR="00397950" w:rsidRPr="00397950">
        <w:rPr>
          <w:b w:val="0"/>
        </w:rPr>
        <w:t xml:space="preserve"> правил</w:t>
      </w:r>
      <w:r w:rsidR="00397950">
        <w:rPr>
          <w:b w:val="0"/>
        </w:rPr>
        <w:t>а</w:t>
      </w:r>
      <w:r w:rsidR="00397950" w:rsidRPr="00397950">
        <w:rPr>
          <w:b w:val="0"/>
        </w:rPr>
        <w:t xml:space="preserve"> определения размера арендн</w:t>
      </w:r>
      <w:r w:rsidR="00397950">
        <w:rPr>
          <w:b w:val="0"/>
        </w:rPr>
        <w:t>ой платы, условий</w:t>
      </w:r>
      <w:r w:rsidR="00397950" w:rsidRPr="00397950">
        <w:rPr>
          <w:b w:val="0"/>
        </w:rPr>
        <w:t xml:space="preserve"> и сроков внесения арендной платы</w:t>
      </w:r>
      <w:r w:rsidR="00397950" w:rsidRPr="00397950">
        <w:rPr>
          <w:b w:val="0"/>
          <w:szCs w:val="28"/>
        </w:rPr>
        <w:t xml:space="preserve"> </w:t>
      </w:r>
      <w:r w:rsidR="00397950" w:rsidRPr="00397950">
        <w:rPr>
          <w:b w:val="0"/>
        </w:rPr>
        <w:t>за земельные участки, находящиеся в собственности муниципального образования городской округ город Ханты-Мансийск</w:t>
      </w:r>
      <w:r w:rsidR="00397950">
        <w:rPr>
          <w:b w:val="0"/>
        </w:rPr>
        <w:t xml:space="preserve">. </w:t>
      </w:r>
    </w:p>
    <w:p w:rsidR="005244CA" w:rsidRPr="005244CA" w:rsidRDefault="005244CA" w:rsidP="00524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CA">
        <w:rPr>
          <w:rFonts w:ascii="Times New Roman" w:hAnsi="Times New Roman" w:cs="Times New Roman"/>
          <w:sz w:val="28"/>
          <w:szCs w:val="28"/>
        </w:rPr>
        <w:t>Порядок не распространяется на случаи предоставле</w:t>
      </w:r>
      <w:r>
        <w:rPr>
          <w:rFonts w:ascii="Times New Roman" w:hAnsi="Times New Roman" w:cs="Times New Roman"/>
          <w:sz w:val="28"/>
          <w:szCs w:val="28"/>
        </w:rPr>
        <w:t>ния в аренду земельных участков</w:t>
      </w:r>
      <w:r w:rsidRPr="005244CA">
        <w:rPr>
          <w:rFonts w:ascii="Times New Roman" w:hAnsi="Times New Roman" w:cs="Times New Roman"/>
          <w:sz w:val="28"/>
          <w:szCs w:val="28"/>
        </w:rPr>
        <w:t xml:space="preserve">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муниципального образования городской округ город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Ханты-Мансийск, либо </w:t>
      </w:r>
      <w:r w:rsidRPr="005244CA">
        <w:rPr>
          <w:rFonts w:ascii="Times New Roman" w:hAnsi="Times New Roman" w:cs="Times New Roman"/>
          <w:sz w:val="28"/>
          <w:szCs w:val="28"/>
        </w:rPr>
        <w:t>если законодательством установлен иной порядок.</w:t>
      </w:r>
    </w:p>
    <w:p w:rsidR="0087658A" w:rsidRPr="005244CA" w:rsidRDefault="005244CA" w:rsidP="005244CA">
      <w:pPr>
        <w:pStyle w:val="ConsPlusTitle"/>
        <w:ind w:firstLine="567"/>
        <w:jc w:val="both"/>
        <w:rPr>
          <w:b w:val="0"/>
        </w:rPr>
      </w:pPr>
      <w:r w:rsidRPr="005244CA">
        <w:rPr>
          <w:b w:val="0"/>
        </w:rPr>
        <w:t xml:space="preserve">Размер арендной платы за использование земельного участка определяется по </w:t>
      </w:r>
      <w:r w:rsidRPr="005244CA">
        <w:rPr>
          <w:b w:val="0"/>
        </w:rPr>
        <w:t xml:space="preserve">приведенной в постановлении </w:t>
      </w:r>
      <w:r w:rsidRPr="005244CA">
        <w:rPr>
          <w:b w:val="0"/>
        </w:rPr>
        <w:t>формуле</w:t>
      </w:r>
      <w:r w:rsidRPr="005244CA">
        <w:rPr>
          <w:b w:val="0"/>
        </w:rPr>
        <w:t xml:space="preserve"> с применением коэффициентов, что позволяет </w:t>
      </w:r>
      <w:r w:rsidR="00FD4415" w:rsidRPr="005244CA">
        <w:rPr>
          <w:b w:val="0"/>
          <w:szCs w:val="28"/>
        </w:rPr>
        <w:t xml:space="preserve"> снизить «нагрузку» на арендаторов – субъектов малого и среднего предпринимательства. Применение коэффициентов позволяет сбалансировать изменение арендных</w:t>
      </w:r>
      <w:r>
        <w:rPr>
          <w:b w:val="0"/>
          <w:szCs w:val="28"/>
        </w:rPr>
        <w:t xml:space="preserve"> платежей</w:t>
      </w:r>
      <w:r w:rsidR="00FD4415" w:rsidRPr="005244CA">
        <w:rPr>
          <w:b w:val="0"/>
          <w:szCs w:val="28"/>
        </w:rPr>
        <w:t>.</w:t>
      </w:r>
    </w:p>
    <w:p w:rsidR="0087658A" w:rsidRPr="005244CA" w:rsidRDefault="0087658A" w:rsidP="00546703">
      <w:pPr>
        <w:jc w:val="both"/>
      </w:pPr>
    </w:p>
    <w:sectPr w:rsidR="0087658A" w:rsidRPr="005244CA" w:rsidSect="005875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8A"/>
    <w:rsid w:val="00115BCD"/>
    <w:rsid w:val="00133E70"/>
    <w:rsid w:val="00211CA3"/>
    <w:rsid w:val="00397950"/>
    <w:rsid w:val="004863B9"/>
    <w:rsid w:val="004B50CD"/>
    <w:rsid w:val="005244CA"/>
    <w:rsid w:val="00546703"/>
    <w:rsid w:val="005875BC"/>
    <w:rsid w:val="0087658A"/>
    <w:rsid w:val="00AB3C10"/>
    <w:rsid w:val="00BC2B0C"/>
    <w:rsid w:val="00E11E36"/>
    <w:rsid w:val="00F57631"/>
    <w:rsid w:val="00F946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95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44C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950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44C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Никитина Наталья Ивановна</cp:lastModifiedBy>
  <cp:revision>3</cp:revision>
  <dcterms:created xsi:type="dcterms:W3CDTF">2016-06-08T08:40:00Z</dcterms:created>
  <dcterms:modified xsi:type="dcterms:W3CDTF">2016-06-08T08:40:00Z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