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C" w:rsidRDefault="000A088C" w:rsidP="005307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ГРАФИК ОТКЛЮЧЕНИЯ ГОРЯЧЕГО ВОДОСНАБЖЕНИЯ В СВЯЗИ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</w:t>
      </w:r>
      <w:proofErr w:type="gramEnd"/>
    </w:p>
    <w:p w:rsidR="000A088C" w:rsidRDefault="000A088C" w:rsidP="005307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ПРОФИЛАКТИЧЕСКИМИ РАБОТАМИ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ИЮНЬ - АВГУСТ 2018 г.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35МВт с 04.06.2018 г. по 08.06.2018 г. </w:t>
      </w:r>
      <w:r>
        <w:rPr>
          <w:rFonts w:ascii="TimesNewRomanPSMT" w:hAnsi="TimesNewRomanPSMT" w:cs="TimesNewRomanPSMT"/>
          <w:sz w:val="24"/>
          <w:szCs w:val="24"/>
        </w:rPr>
        <w:t>ул. Све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тлая, 53; 55-57; 59; 61; 67; 69.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Пионерская, 113; 115; 117. ул. Красноармейская, 4; 26. ул. Мира, 66, 68;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Комплекс ВУЗов с 25.06.2018 г. по 29.06.2018 г.: </w:t>
      </w:r>
      <w:r>
        <w:rPr>
          <w:rFonts w:ascii="TimesNewRomanPSMT" w:hAnsi="TimesNewRomanPSMT" w:cs="TimesNewRomanPSMT"/>
          <w:sz w:val="24"/>
          <w:szCs w:val="24"/>
        </w:rPr>
        <w:t>ул. Чехова, 18; 19. ул. Лопарева,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12/1; 14; 15.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Театральный комплекс с 04.06.2018 г. по 08.06.2018 г.: </w:t>
      </w:r>
      <w:r>
        <w:rPr>
          <w:rFonts w:ascii="TimesNewRomanPSMT" w:hAnsi="TimesNewRomanPSMT" w:cs="TimesNewRomanPSMT"/>
          <w:sz w:val="24"/>
          <w:szCs w:val="24"/>
        </w:rPr>
        <w:t xml:space="preserve">ул. Свердлова,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</w:t>
      </w:r>
      <w:r>
        <w:rPr>
          <w:rFonts w:ascii="TimesNewRomanPSMT" w:hAnsi="TimesNewRomanPSMT" w:cs="TimesNewRomanPSMT"/>
          <w:sz w:val="24"/>
          <w:szCs w:val="24"/>
        </w:rPr>
        <w:t>«А»;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Ленина, 50; 50А; ул. Дзержинского, 15.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10 с 30.07.2018 г. по 03.08.2018 г.: </w:t>
      </w:r>
      <w:r>
        <w:rPr>
          <w:rFonts w:ascii="TimesNewRomanPSMT" w:hAnsi="TimesNewRomanPSMT" w:cs="TimesNewRomanPSMT"/>
          <w:sz w:val="24"/>
          <w:szCs w:val="24"/>
        </w:rPr>
        <w:t xml:space="preserve">ул. Свободы, 61. ул.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Луговая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9.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32 с 02.07.2018 г. по 06.07.2018 г.: </w:t>
      </w:r>
      <w:r>
        <w:rPr>
          <w:rFonts w:ascii="TimesNewRomanPSMT" w:hAnsi="TimesNewRomanPSMT" w:cs="TimesNewRomanPSMT"/>
          <w:sz w:val="24"/>
          <w:szCs w:val="24"/>
        </w:rPr>
        <w:t xml:space="preserve">ул. Энгельса, 26; ул.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Рознина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46;48.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«Кирова, 35» с 09.07.2018 г. по 13.07.2018 г.: </w:t>
      </w:r>
      <w:r>
        <w:rPr>
          <w:rFonts w:ascii="TimesNewRomanPSMT" w:hAnsi="TimesNewRomanPSMT" w:cs="TimesNewRomanPSMT"/>
          <w:sz w:val="24"/>
          <w:szCs w:val="24"/>
        </w:rPr>
        <w:t>ул. Кирова, 35.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КУ «Рябиновая» с 02.07.2018 г. по 09.07.2018 г.: ул. Югорская, 6.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ул. Лермонтова, 19 «А»; ул. Рябиновая, 20; 30.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15 с 04.06.2018 г. по 08.06.2018 г.: </w:t>
      </w:r>
      <w:r>
        <w:rPr>
          <w:rFonts w:ascii="TimesNewRomanPSMT" w:hAnsi="TimesNewRomanPSMT" w:cs="TimesNewRomanPSMT"/>
          <w:sz w:val="24"/>
          <w:szCs w:val="24"/>
        </w:rPr>
        <w:t>ул. Лермонтова, 10; 11; ул. Красногвардейская,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7; 7 «А»; 11. ул. Березовская, 28.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9 с 02.07.2018 г. по 06.07.2018 г.: </w:t>
      </w:r>
      <w:r>
        <w:rPr>
          <w:rFonts w:ascii="TimesNewRomanPSMT" w:hAnsi="TimesNewRomanPSMT" w:cs="TimesNewRomanPSMT"/>
          <w:sz w:val="24"/>
          <w:szCs w:val="24"/>
        </w:rPr>
        <w:t>ул. Мира, 63; 65. ул. П. Лумумбы, 57; 57 «Б»,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ул. Строителей, 90; 93/1; 93/2; ул. Чехова, 49; 51; 62; 62«А»; 63; 67; 73; 77/3; 77/4.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ул. Шевченко, 26; 36«А»; 38; 43; 45; 48.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22 с 09.07.2018 г. по 13.07.2018 г.: </w:t>
      </w:r>
      <w:r>
        <w:rPr>
          <w:rFonts w:ascii="TimesNewRomanPSMT" w:hAnsi="TimesNewRomanPSMT" w:cs="TimesNewRomanPSMT"/>
          <w:sz w:val="24"/>
          <w:szCs w:val="24"/>
        </w:rPr>
        <w:t xml:space="preserve">ул. Пионерская, 118; ул.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Рознина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119.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№ 1 с 18.06.2018 г. по 22.06.2018 г.: </w:t>
      </w:r>
      <w:r>
        <w:rPr>
          <w:rFonts w:ascii="TimesNewRomanPSMT" w:hAnsi="TimesNewRomanPSMT" w:cs="TimesNewRomanPSMT"/>
          <w:sz w:val="24"/>
          <w:szCs w:val="24"/>
        </w:rPr>
        <w:t>ул. Карла Маркса, 30. ул. Энгельса, 3; 15; 15А;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25, 27; ул. Пионерская, 25; 27; 29; ул. Комсомольская, 28, 29, 31.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«Грибная» с 06.08.2018 г. по 10.08.2018 г.: </w:t>
      </w:r>
      <w:r>
        <w:rPr>
          <w:rFonts w:ascii="TimesNewRomanPSMT" w:hAnsi="TimesNewRomanPSMT" w:cs="TimesNewRomanPSMT"/>
          <w:sz w:val="24"/>
          <w:szCs w:val="24"/>
        </w:rPr>
        <w:t>ул. Грибная, 8.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«Менделеева, 3» с 18.06.2018 г. по 22.06.2018 г.: </w:t>
      </w:r>
      <w:r>
        <w:rPr>
          <w:rFonts w:ascii="TimesNewRomanPSMT" w:hAnsi="TimesNewRomanPSMT" w:cs="TimesNewRomanPSMT"/>
          <w:sz w:val="24"/>
          <w:szCs w:val="24"/>
        </w:rPr>
        <w:t>ул. Шевченко, 33; 35; 37; 39;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Менделеева, 3; ЗА;7; ул. Мира, 61.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КУ 24</w:t>
      </w:r>
      <w:r>
        <w:rPr>
          <w:rFonts w:ascii="TimesNewRomanPSMT" w:hAnsi="TimesNewRomanPSMT" w:cs="TimesNewRomanPSMT"/>
          <w:sz w:val="24"/>
          <w:szCs w:val="24"/>
        </w:rPr>
        <w:t xml:space="preserve">,7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МВт «Иртыш» с 04.06.2018 г. по 08.06.2018 г.: </w:t>
      </w:r>
      <w:r>
        <w:rPr>
          <w:rFonts w:ascii="TimesNewRomanPSMT" w:hAnsi="TimesNewRomanPSMT" w:cs="TimesNewRomanPSMT"/>
          <w:sz w:val="24"/>
          <w:szCs w:val="24"/>
        </w:rPr>
        <w:t xml:space="preserve">ул. А.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Коньковой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2, 6, 10;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Объездная, 59А, 61; ул.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Самаровская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1.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«Югорская 1» с 04.06.2018 г. по 08.06.2018 г.: </w:t>
      </w:r>
      <w:r>
        <w:rPr>
          <w:rFonts w:ascii="TimesNewRomanPSMT" w:hAnsi="TimesNewRomanPSMT" w:cs="TimesNewRomanPSMT"/>
          <w:sz w:val="24"/>
          <w:szCs w:val="24"/>
        </w:rPr>
        <w:t>ул. Югорская, 1.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«Югорская 5» с 18.06.2018 г. по 29.06.2018 г.: </w:t>
      </w:r>
      <w:r>
        <w:rPr>
          <w:rFonts w:ascii="TimesNewRomanPSMT" w:hAnsi="TimesNewRomanPSMT" w:cs="TimesNewRomanPSMT"/>
          <w:sz w:val="24"/>
          <w:szCs w:val="24"/>
        </w:rPr>
        <w:t>ул. Югорская, 5.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«Югорская 11» с 25.06.2018 г. по 29.06.2018 г.: </w:t>
      </w:r>
      <w:r>
        <w:rPr>
          <w:rFonts w:ascii="TimesNewRomanPSMT" w:hAnsi="TimesNewRomanPSMT" w:cs="TimesNewRomanPSMT"/>
          <w:sz w:val="24"/>
          <w:szCs w:val="24"/>
        </w:rPr>
        <w:t>ул. Югорская, 11.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«Доронина 8» с 23.07.2018 г. по 27.07.2018 г.: </w:t>
      </w:r>
      <w:r>
        <w:rPr>
          <w:rFonts w:ascii="TimesNewRomanPSMT" w:hAnsi="TimesNewRomanPSMT" w:cs="TimesNewRomanPSMT"/>
          <w:sz w:val="24"/>
          <w:szCs w:val="24"/>
        </w:rPr>
        <w:t>ул. Доронина, 8.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«№29» с 23.07.2018 г. по 27.07.2018 г.: </w:t>
      </w:r>
      <w:r>
        <w:rPr>
          <w:rFonts w:ascii="TimesNewRomanPSMT" w:hAnsi="TimesNewRomanPSMT" w:cs="TimesNewRomanPSMT"/>
          <w:sz w:val="24"/>
          <w:szCs w:val="24"/>
        </w:rPr>
        <w:t>ул. Ленина, 39; ул. Мира, 14; ул. К. Маркса,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</w:t>
      </w:r>
      <w:r>
        <w:rPr>
          <w:rFonts w:ascii="TimesNewRomanPSMT" w:hAnsi="TimesNewRomanPSMT" w:cs="TimesNewRomanPSMT"/>
          <w:sz w:val="24"/>
          <w:szCs w:val="24"/>
        </w:rPr>
        <w:t xml:space="preserve">«№7»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06.08.2018 г. по 10.08.2018 г.: </w:t>
      </w:r>
      <w:r>
        <w:rPr>
          <w:rFonts w:ascii="TimesNewRomanPSMT" w:hAnsi="TimesNewRomanPSMT" w:cs="TimesNewRomanPSMT"/>
          <w:sz w:val="24"/>
          <w:szCs w:val="24"/>
        </w:rPr>
        <w:t>ул. Маяковского, 7, 9, 13, 15, 17; ул. Чехова,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26, 27А; ул. Калинина, 22, 22А, 26.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«№2 ТП№36» с 06.08.2018 г. по 12.08.2018 г.: </w:t>
      </w:r>
      <w:r>
        <w:rPr>
          <w:rFonts w:ascii="TimesNewRomanPSMT" w:hAnsi="TimesNewRomanPSMT" w:cs="TimesNewRomanPSMT"/>
          <w:sz w:val="24"/>
          <w:szCs w:val="24"/>
        </w:rPr>
        <w:t xml:space="preserve">ул. Дзержинского,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25, </w:t>
      </w:r>
      <w:r>
        <w:rPr>
          <w:rFonts w:ascii="TimesNewRomanPSMT" w:hAnsi="TimesNewRomanPSMT" w:cs="TimesNewRomanPSMT"/>
          <w:sz w:val="24"/>
          <w:szCs w:val="24"/>
        </w:rPr>
        <w:t>39, 39А, 41; ул.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Пионерская, 70; ул.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Рознина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104А.</w:t>
      </w:r>
    </w:p>
    <w:p w:rsidR="006241AB" w:rsidRDefault="000A088C" w:rsidP="000A088C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КУ «5,75МВт» с 13.08.2018 г. по 17.08.2018 г.: </w:t>
      </w:r>
      <w:r>
        <w:rPr>
          <w:rFonts w:ascii="TimesNewRomanPSMT" w:hAnsi="TimesNewRomanPSMT" w:cs="TimesNewRomanPSMT"/>
          <w:sz w:val="24"/>
          <w:szCs w:val="24"/>
        </w:rPr>
        <w:t>ул. Свободы, 2Б, 6, 10.</w:t>
      </w:r>
    </w:p>
    <w:sectPr w:rsidR="0062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C"/>
    <w:rsid w:val="000A088C"/>
    <w:rsid w:val="0053073E"/>
    <w:rsid w:val="006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3</cp:revision>
  <dcterms:created xsi:type="dcterms:W3CDTF">2018-06-28T10:15:00Z</dcterms:created>
  <dcterms:modified xsi:type="dcterms:W3CDTF">2018-06-28T10:16:00Z</dcterms:modified>
</cp:coreProperties>
</file>