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66" w:rsidRDefault="00947F66" w:rsidP="00947F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947F66" w:rsidRDefault="00947F66" w:rsidP="00947F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47F66" w:rsidRDefault="00947F66" w:rsidP="00947F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47F66" w:rsidRPr="00D2712F" w:rsidRDefault="00947F66" w:rsidP="00947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ХАНТЫ-МАНИСЙСКА</w:t>
      </w:r>
    </w:p>
    <w:p w:rsidR="00947F66" w:rsidRDefault="00947F66" w:rsidP="00947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47F66" w:rsidRPr="00D2712F" w:rsidRDefault="00947F66" w:rsidP="00947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947F66" w:rsidRDefault="00947F66" w:rsidP="0094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7F66" w:rsidRPr="00D2712F" w:rsidRDefault="00947F66" w:rsidP="0094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№</w:t>
      </w:r>
    </w:p>
    <w:p w:rsidR="00947F66" w:rsidRPr="00D2712F" w:rsidRDefault="00947F66" w:rsidP="0094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7F66" w:rsidRDefault="00947F66" w:rsidP="00947F6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414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уководств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по соблюдению </w:t>
      </w:r>
    </w:p>
    <w:p w:rsidR="00947F66" w:rsidRDefault="00947F66" w:rsidP="00947F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2C47">
        <w:rPr>
          <w:rFonts w:ascii="Times New Roman" w:eastAsia="Calibri" w:hAnsi="Times New Roman" w:cs="Times New Roman"/>
          <w:sz w:val="28"/>
          <w:szCs w:val="28"/>
        </w:rPr>
        <w:t>обязательных требований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</w:t>
      </w:r>
      <w:r w:rsidRPr="00382C4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47F66" w:rsidRDefault="00947F66" w:rsidP="00947F6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47F6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предъявляемых при проведении мероприятий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47F66" w:rsidRDefault="00947F66" w:rsidP="00947F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7F6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 осуществлению</w:t>
      </w:r>
      <w:r w:rsidRPr="00947F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47F66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947F66">
        <w:rPr>
          <w:rFonts w:ascii="Times New Roman" w:eastAsia="Calibri" w:hAnsi="Times New Roman" w:cs="Times New Roman"/>
          <w:sz w:val="28"/>
          <w:szCs w:val="28"/>
        </w:rPr>
        <w:t xml:space="preserve"> жилищного </w:t>
      </w:r>
    </w:p>
    <w:p w:rsidR="00947F66" w:rsidRPr="00947F66" w:rsidRDefault="00947F66" w:rsidP="00947F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7F66">
        <w:rPr>
          <w:rFonts w:ascii="Times New Roman" w:eastAsia="Calibri" w:hAnsi="Times New Roman" w:cs="Times New Roman"/>
          <w:sz w:val="28"/>
          <w:szCs w:val="28"/>
        </w:rPr>
        <w:t>контроля в городе Ханты-Мансийске</w:t>
      </w:r>
    </w:p>
    <w:p w:rsidR="00947F66" w:rsidRDefault="00947F66" w:rsidP="00947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F66" w:rsidRPr="00D2712F" w:rsidRDefault="00947F66" w:rsidP="00947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F66" w:rsidRPr="00D2712F" w:rsidRDefault="00947F66" w:rsidP="00947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частью 2 статьи 8.2. Федерального закона от 26.12.2008 № 294-ФЗ </w:t>
      </w:r>
      <w:r>
        <w:rPr>
          <w:rFonts w:ascii="Times New Roman" w:hAnsi="Times New Roman" w:cs="Times New Roman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статьей 71 Устава города Ханты-Мансийска: </w:t>
      </w:r>
    </w:p>
    <w:p w:rsidR="00947F66" w:rsidRDefault="00947F66" w:rsidP="0094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уководств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по соблюдению обязательных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ребований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414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законодательства, </w:t>
      </w:r>
      <w:r w:rsidRPr="00947F6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предъявляемых при проведении мероприятий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47F6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 осуществлению</w:t>
      </w:r>
      <w:r w:rsidRPr="00947F6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жилищного контроля в городе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947F66">
        <w:rPr>
          <w:rFonts w:ascii="Times New Roman" w:eastAsia="Calibri" w:hAnsi="Times New Roman" w:cs="Times New Roman"/>
          <w:sz w:val="28"/>
          <w:szCs w:val="28"/>
        </w:rPr>
        <w:t>Ханты-Мансийске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947F66" w:rsidRPr="003E204B" w:rsidRDefault="00947F66" w:rsidP="00947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E204B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</w:t>
      </w:r>
      <w:r w:rsidRPr="003E204B">
        <w:rPr>
          <w:rFonts w:ascii="Times New Roman" w:hAnsi="Times New Roman" w:cs="Times New Roman"/>
          <w:sz w:val="28"/>
          <w:szCs w:val="28"/>
        </w:rPr>
        <w:t>астоящее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возложить на заместителя Главы города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Марютина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7F66" w:rsidRDefault="00947F66" w:rsidP="00947F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F66" w:rsidRDefault="00947F66" w:rsidP="00947F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F66" w:rsidRDefault="00947F66" w:rsidP="00947F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F66" w:rsidRDefault="00947F66" w:rsidP="00947F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F66" w:rsidRPr="003E204B" w:rsidRDefault="00947F66" w:rsidP="00947F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    М.П. </w:t>
      </w:r>
      <w:proofErr w:type="spellStart"/>
      <w:r w:rsidRPr="003E204B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947F66" w:rsidRDefault="00947F66" w:rsidP="00947F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7F66" w:rsidRDefault="00947F66" w:rsidP="00947F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7F66" w:rsidRDefault="00947F66" w:rsidP="00947F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7F66" w:rsidRDefault="00947F66" w:rsidP="00947F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7F66" w:rsidRDefault="00947F66" w:rsidP="00947F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7F66" w:rsidRDefault="00947F66" w:rsidP="00947F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7F66" w:rsidRDefault="00947F66" w:rsidP="00947F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7F66" w:rsidRDefault="00947F66" w:rsidP="00947F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7F66" w:rsidRDefault="00947F66" w:rsidP="00947F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7F66" w:rsidRDefault="00947F66" w:rsidP="00947F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7F66" w:rsidRDefault="00947F66" w:rsidP="00947F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7F66" w:rsidRDefault="00947F66" w:rsidP="00947F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7F66" w:rsidRDefault="00947F66" w:rsidP="00947F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7F66" w:rsidRPr="003E204B" w:rsidRDefault="00947F66" w:rsidP="00947F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3E204B">
        <w:rPr>
          <w:rFonts w:ascii="Times New Roman" w:hAnsi="Times New Roman" w:cs="Times New Roman"/>
          <w:sz w:val="28"/>
          <w:szCs w:val="28"/>
        </w:rPr>
        <w:t>иложение</w:t>
      </w:r>
    </w:p>
    <w:p w:rsidR="00947F66" w:rsidRPr="003E204B" w:rsidRDefault="00947F66" w:rsidP="00947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47F66" w:rsidRPr="003E204B" w:rsidRDefault="00947F66" w:rsidP="00947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947F66" w:rsidRPr="003E204B" w:rsidRDefault="00947F66" w:rsidP="00947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_______№ ______</w:t>
      </w:r>
    </w:p>
    <w:p w:rsidR="00947F66" w:rsidRDefault="00947F66" w:rsidP="00947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F66" w:rsidRPr="00947F66" w:rsidRDefault="00947F66" w:rsidP="00947F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7F66">
        <w:rPr>
          <w:rFonts w:ascii="Times New Roman" w:eastAsia="Calibri" w:hAnsi="Times New Roman" w:cs="Times New Roman"/>
          <w:sz w:val="28"/>
          <w:szCs w:val="28"/>
        </w:rPr>
        <w:t>Руководство по соблюдению обязательных требований</w:t>
      </w:r>
      <w:r w:rsidRPr="00947F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7F66">
        <w:rPr>
          <w:rFonts w:ascii="Times New Roman" w:eastAsia="Calibri" w:hAnsi="Times New Roman" w:cs="Times New Roman"/>
          <w:sz w:val="28"/>
          <w:szCs w:val="28"/>
        </w:rPr>
        <w:t>законодательства,</w:t>
      </w:r>
    </w:p>
    <w:p w:rsidR="00947F66" w:rsidRPr="00947F66" w:rsidRDefault="00947F66" w:rsidP="00947F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7F6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предъявляемых при проведении мероприятий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47F6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 осуществлению</w:t>
      </w:r>
      <w:r w:rsidRPr="00947F6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жилищного контроля в городе Ханты-Мансийске</w:t>
      </w:r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местного самоуправления в пределах своих полномочий обеспечивает условия для осуществления гражданами права на жилище, в том числе обеспечивают защиту прав и законных интересов граждан, пользующихся ими на законных основаниях, потребителей коммунальных услуг, а также услуг, касающихся обслуживания жилищного фонда, контроль за использованием и сохранностью жилищного фонда и осуществляет, в соответствии со своей компетенцией, муниципальный жилищный </w:t>
      </w:r>
      <w:hyperlink r:id="rId5" w:history="1">
        <w:r w:rsidRPr="006B03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контроль</w:t>
        </w:r>
      </w:hyperlink>
      <w:r w:rsidRPr="006B0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Жилищное законодательство регулирует отношения по поводу пользования, распоряжения жилыми помещениями муниципального жилищного фонда, пользования общим имуществом собственников помещений, содержания и ремонта жилых помещений, </w:t>
      </w:r>
      <w:hyperlink r:id="rId6" w:history="1">
        <w:r w:rsidRPr="006B03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переустройства и перепланировки</w:t>
        </w:r>
      </w:hyperlink>
      <w:r w:rsidRPr="006B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помещений, управления многоквартирными домами, предоставления коммунальных услуг, контроля за использованием и сохранностью жилищного фонда, соответствием жилых </w:t>
      </w:r>
      <w:proofErr w:type="gramStart"/>
      <w:r w:rsidRPr="006B0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proofErr w:type="gramEnd"/>
      <w:r w:rsidRPr="006B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</w:t>
      </w:r>
      <w:hyperlink r:id="rId7" w:history="1">
        <w:r w:rsidRPr="006B03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санитарным</w:t>
        </w:r>
      </w:hyperlink>
      <w:r w:rsidRPr="006B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техническим правилам и нормам и иными требованиями законодательства.</w:t>
      </w:r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B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Жилищное законодательство состоит из Жилищного кодекса Российской Федерации, принятых в соответствии с настоящим Кодексом других федеральных законов, а также изданных в соответствии с ними 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принятых законов и иных нормативных правовых актов субъектов Российской Федерации, нормативных правовых актов органов местного самоуправления. </w:t>
      </w:r>
      <w:proofErr w:type="gramEnd"/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Управление многоквартирными домами, является одним из видов предпринимательской деятельности, где от надлежащего осуществления управления зависит возможность безопасной и эффективной эксплуатации многоквартирных домов.</w:t>
      </w:r>
    </w:p>
    <w:p w:rsidR="00947F66" w:rsidRPr="006B03AE" w:rsidRDefault="00947F66" w:rsidP="00947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При управлении многоквартирным домом, управляющая организация несет ответственность перед собственниками помещений в многоквартирном доме за оказание всех услуг и выполнение работ, которые обеспечивают надлежащее содержание общего имущества в данном доме.</w:t>
      </w:r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</w:t>
      </w:r>
      <w:r w:rsidRPr="006B03AE">
        <w:rPr>
          <w:rFonts w:ascii="Times New Roman" w:eastAsia="Calibri" w:hAnsi="Times New Roman" w:cs="Times New Roman"/>
          <w:sz w:val="28"/>
          <w:szCs w:val="28"/>
        </w:rPr>
        <w:lastRenderedPageBreak/>
        <w:t>населения, о техническом регулировании, пожарной безопасности, защите прав потребителей, и должно обеспечивать:</w:t>
      </w:r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1) соблюдение требований к надежности и безопасности многоквартирного дома;</w:t>
      </w:r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4) соблюдение прав и законных интересов собственников помещений в многоквартирном доме, а также иных лиц;</w:t>
      </w:r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доме.</w:t>
      </w:r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Состав минимального </w:t>
      </w:r>
      <w:hyperlink r:id="rId8" w:history="1">
        <w:r w:rsidRPr="006B03AE">
          <w:rPr>
            <w:rFonts w:ascii="Times New Roman" w:eastAsia="Calibri" w:hAnsi="Times New Roman" w:cs="Times New Roman"/>
            <w:sz w:val="28"/>
            <w:szCs w:val="28"/>
          </w:rPr>
          <w:t>перечня</w:t>
        </w:r>
      </w:hyperlink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необходимых для обеспечения надлежащего содержания общего имущества в многоквартирном доме услуг и работ, </w:t>
      </w:r>
      <w:hyperlink r:id="rId9" w:history="1">
        <w:r w:rsidRPr="006B03AE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их оказания и выполнения устанавливаются Правительством Российской Федерации.</w:t>
      </w:r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B03AE">
        <w:rPr>
          <w:rFonts w:ascii="Times New Roman" w:eastAsia="Calibri" w:hAnsi="Times New Roman" w:cs="Times New Roman"/>
          <w:sz w:val="28"/>
          <w:szCs w:val="28"/>
        </w:rPr>
        <w:t>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доме)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</w:t>
      </w:r>
      <w:proofErr w:type="gramEnd"/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Таким образом, соблюдение обязательных требований действующего законодательства в области жилищных отношений является базовыми принципом добросовестного и справедливого исполнения лицами, осуществляющими управление многоквартирными домами, своих обязательств перед собственниками помещений данных домов.</w:t>
      </w:r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03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 лицами, осуществляющими предпринимательскую деятельность по управлению многоквартирными домами, не соблюдаются обязательные требования, установленные в отношении муниципального жилищного фонда федеральными законами и законами Ханты-Мансийского автономного округа – Югры в области жилищных отношений, а также муниципальными правовыми актами, что оказывает влияние на безопасность и комфортность проживания граждан вследствие предоставления услуг и работ ненадлежащего качества.</w:t>
      </w:r>
      <w:proofErr w:type="gramEnd"/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03AE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Федеральным законом от 25.06.2012 №93-ФЗ "О внесении изменений в отдельные законодательные акты Российской Федерации по вопросам государственного контроля (надзора) и муниципального контроля" введен институт муниципального жилищного контроля,</w:t>
      </w:r>
      <w:bookmarkStart w:id="1" w:name="p282"/>
      <w:bookmarkEnd w:id="1"/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 законодательства в отношении муниципального жилищного фонда. </w:t>
      </w:r>
      <w:proofErr w:type="gramEnd"/>
    </w:p>
    <w:p w:rsidR="00947F66" w:rsidRDefault="00947F66" w:rsidP="00947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B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исполнения муниципальной функции по осуществлению муниципального жилищного контроля на территории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определен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Ханты-Мансийска от 23.07.2014 № 679 "Об утверждении Административного регламента осуществления муниципального жилищного контроля на территории города Ханты-Мансийска".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B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основываясь на результатах статистической информации выявленных нарушений обязательных требований действующего жилищного законодательства при осуществлении муниципального жилищного контроля на территории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6B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большей степени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выявляются</w:t>
      </w:r>
      <w:r w:rsidRPr="006B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управляющими организациями </w:t>
      </w:r>
      <w:r w:rsidRPr="006B03AE">
        <w:rPr>
          <w:rFonts w:ascii="Times New Roman" w:eastAsia="Calibri" w:hAnsi="Times New Roman" w:cs="Times New Roman"/>
          <w:sz w:val="28"/>
          <w:szCs w:val="28"/>
        </w:rPr>
        <w:t>обязательств, предусмотренных частью 2 статьи 162 Жилищного кодекса Российской Федерации в отношении несоблюдения основных условий договора управления многоквартирным домом, а именно порядка выполнения работ и (или) оказания услуг по управлению многоквартирным</w:t>
      </w:r>
      <w:proofErr w:type="gramEnd"/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домом, надлежащему содержанию и ремонту общего имущества, предоставления коммунальных услуг, в том числе на общедомовые нужды, требования к качеству предоставляемых коммунальных услуг.</w:t>
      </w:r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B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муниципального жилищного контроля, проводившие проверку, в пределах полномочий, привлекает данных лиц к административной ответственности, предусмотренной </w:t>
      </w:r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статьями  </w:t>
      </w:r>
      <w:hyperlink r:id="rId10" w:history="1">
        <w:r w:rsidRPr="006B03AE">
          <w:rPr>
            <w:rFonts w:ascii="Times New Roman" w:eastAsia="Calibri" w:hAnsi="Times New Roman" w:cs="Times New Roman"/>
            <w:sz w:val="28"/>
            <w:szCs w:val="28"/>
          </w:rPr>
          <w:t>7.22</w:t>
        </w:r>
      </w:hyperlink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1" w:history="1">
        <w:r w:rsidRPr="006B03AE">
          <w:rPr>
            <w:rFonts w:ascii="Times New Roman" w:eastAsia="Calibri" w:hAnsi="Times New Roman" w:cs="Times New Roman"/>
            <w:sz w:val="28"/>
            <w:szCs w:val="28"/>
          </w:rPr>
          <w:t>7.23</w:t>
        </w:r>
      </w:hyperlink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2" w:history="1">
        <w:r w:rsidRPr="006B03AE">
          <w:rPr>
            <w:rFonts w:ascii="Times New Roman" w:eastAsia="Calibri" w:hAnsi="Times New Roman" w:cs="Times New Roman"/>
            <w:sz w:val="28"/>
            <w:szCs w:val="28"/>
          </w:rPr>
          <w:t>частями 4</w:t>
        </w:r>
      </w:hyperlink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3" w:history="1">
        <w:r w:rsidRPr="006B03AE">
          <w:rPr>
            <w:rFonts w:ascii="Times New Roman" w:eastAsia="Calibri" w:hAnsi="Times New Roman" w:cs="Times New Roman"/>
            <w:sz w:val="28"/>
            <w:szCs w:val="28"/>
          </w:rPr>
          <w:t>5 статьи 9.16</w:t>
        </w:r>
      </w:hyperlink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 </w:t>
      </w:r>
      <w:proofErr w:type="gramEnd"/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Кроме того, при совершении юридическим лицом, индивидуальным предпринимателем административного правонарушения против порядка управления, орган муниципального жилищного контроля уполномочен на составление протоколов об административных правонарушениях, предусмотренных </w:t>
      </w:r>
      <w:hyperlink r:id="rId14" w:history="1">
        <w:r w:rsidRPr="006B03AE">
          <w:rPr>
            <w:rFonts w:ascii="Times New Roman" w:eastAsia="Calibri" w:hAnsi="Times New Roman" w:cs="Times New Roman"/>
            <w:sz w:val="28"/>
            <w:szCs w:val="28"/>
          </w:rPr>
          <w:t>частью 1 статьи 19.4</w:t>
        </w:r>
      </w:hyperlink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5" w:history="1">
        <w:r w:rsidRPr="006B03AE">
          <w:rPr>
            <w:rFonts w:ascii="Times New Roman" w:eastAsia="Calibri" w:hAnsi="Times New Roman" w:cs="Times New Roman"/>
            <w:sz w:val="28"/>
            <w:szCs w:val="28"/>
          </w:rPr>
          <w:t>статьей 19.4.1</w:t>
        </w:r>
      </w:hyperlink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6" w:history="1">
        <w:r w:rsidRPr="006B03AE">
          <w:rPr>
            <w:rFonts w:ascii="Times New Roman" w:eastAsia="Calibri" w:hAnsi="Times New Roman" w:cs="Times New Roman"/>
            <w:sz w:val="28"/>
            <w:szCs w:val="28"/>
          </w:rPr>
          <w:t>частью 1</w:t>
        </w:r>
      </w:hyperlink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статьи 19.5, </w:t>
      </w:r>
      <w:hyperlink r:id="rId17" w:history="1">
        <w:r w:rsidRPr="006B03AE">
          <w:rPr>
            <w:rFonts w:ascii="Times New Roman" w:eastAsia="Calibri" w:hAnsi="Times New Roman" w:cs="Times New Roman"/>
            <w:sz w:val="28"/>
            <w:szCs w:val="28"/>
          </w:rPr>
          <w:t>статьей 19.7</w:t>
        </w:r>
      </w:hyperlink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F66" w:rsidRPr="006B03AE" w:rsidRDefault="00947F66" w:rsidP="00947F66">
      <w:pPr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F66" w:rsidRPr="006B03AE" w:rsidRDefault="00947F66" w:rsidP="00947F66">
      <w:pPr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F66" w:rsidRPr="006B03AE" w:rsidRDefault="00947F66" w:rsidP="00947F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03AE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Общие требования к работам и услугам по управлению многоквартирным домом, услуг и работ по содержанию и ремонту общего имущества в многоквартирном доме</w:t>
      </w:r>
    </w:p>
    <w:p w:rsidR="00947F66" w:rsidRPr="006B03AE" w:rsidRDefault="00947F66" w:rsidP="00947F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B03AE">
        <w:rPr>
          <w:rFonts w:ascii="Times New Roman" w:eastAsia="Calibri" w:hAnsi="Times New Roman" w:cs="Times New Roman"/>
          <w:sz w:val="28"/>
          <w:szCs w:val="28"/>
        </w:rPr>
        <w:t>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доме, 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услуг.</w:t>
      </w:r>
      <w:proofErr w:type="gramEnd"/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Правительство Российской Федерации устанавливает стандарты и </w:t>
      </w:r>
      <w:hyperlink r:id="rId18" w:history="1">
        <w:r w:rsidRPr="006B03AE">
          <w:rPr>
            <w:rFonts w:ascii="Times New Roman" w:eastAsia="Calibri" w:hAnsi="Times New Roman" w:cs="Times New Roman"/>
            <w:sz w:val="28"/>
            <w:szCs w:val="28"/>
          </w:rPr>
          <w:t>правила</w:t>
        </w:r>
      </w:hyperlink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деятельности по управлению многоквартирными домами.</w:t>
      </w:r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обеспечивающем:</w:t>
      </w:r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а) соблюдение характеристик надежности и безопасности многоквартирного дома;</w:t>
      </w:r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б) безопасность для жизни и здоровья граждан, сохранность имущества физических или юридических лиц, государственного, муниципального и иного имущества;</w:t>
      </w:r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в) 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дом, в том числе для инвалидов и иных маломобильных групп населения;</w:t>
      </w:r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г) соблюдение прав и законных интересов собственников помещений, а также иных лиц;</w:t>
      </w:r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д)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 </w:t>
      </w:r>
      <w:hyperlink r:id="rId19" w:history="1">
        <w:r w:rsidRPr="006B03AE">
          <w:rPr>
            <w:rFonts w:ascii="Times New Roman" w:eastAsia="Calibri" w:hAnsi="Times New Roman" w:cs="Times New Roman"/>
            <w:sz w:val="28"/>
            <w:szCs w:val="28"/>
          </w:rPr>
          <w:t>Правилами</w:t>
        </w:r>
      </w:hyperlink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домов;</w:t>
      </w:r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е) поддержание архитектурного облика многоквартирного дома в соответствии с проектной документацией;</w:t>
      </w:r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ж) соблюдение требований законодательства Российской Федерации об энергосбережении и о повышении энергетической эффективности.</w:t>
      </w:r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себя:</w:t>
      </w:r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осмотр общего имущества, осуществляемый ответственными лицами, </w:t>
      </w:r>
      <w:r w:rsidRPr="006B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оказывающими услуги и (или) выполняющими работы, </w:t>
      </w:r>
      <w:r w:rsidRPr="006B03AE">
        <w:rPr>
          <w:rFonts w:ascii="Times New Roman" w:eastAsia="Calibri" w:hAnsi="Times New Roman" w:cs="Times New Roman"/>
          <w:sz w:val="28"/>
          <w:szCs w:val="28"/>
        </w:rPr>
        <w:t>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-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- 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помещениях;</w:t>
      </w:r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- 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- сбор и вывоз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139"/>
      <w:bookmarkEnd w:id="2"/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- организацию мест для накопления и накопление отработанных ртутьсодержащих </w:t>
      </w:r>
      <w:proofErr w:type="gramStart"/>
      <w:r w:rsidRPr="006B03AE">
        <w:rPr>
          <w:rFonts w:ascii="Times New Roman" w:eastAsia="Calibri" w:hAnsi="Times New Roman" w:cs="Times New Roman"/>
          <w:sz w:val="28"/>
          <w:szCs w:val="28"/>
        </w:rPr>
        <w:t>ламп</w:t>
      </w:r>
      <w:proofErr w:type="gramEnd"/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- содержание мест накопления твердых коммунальных отходов в соответствии с установленными требованиями;</w:t>
      </w:r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- меры пожарной безопасности в соответствии с законодательством Российской Федерации о пожарной безопасности;</w:t>
      </w:r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-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>- текущий ремонт, подготовку к сезонной эксплуатации и содержание общего имущества,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имущества;</w:t>
      </w:r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- 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в установленном </w:t>
      </w:r>
      <w:hyperlink r:id="rId20" w:history="1">
        <w:r w:rsidRPr="006B03AE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порядке перечень мероприятий;</w:t>
      </w:r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- обеспечение установки и ввода в эксплуатацию коллективных (общедомовых) приборов учета холодной и горячей воды, тепловой и электрической энергии, природного газа, а также их надлежащей </w:t>
      </w:r>
      <w:r w:rsidRPr="006B03AE">
        <w:rPr>
          <w:rFonts w:ascii="Times New Roman" w:eastAsia="Calibri" w:hAnsi="Times New Roman" w:cs="Times New Roman"/>
          <w:sz w:val="28"/>
          <w:szCs w:val="28"/>
        </w:rPr>
        <w:lastRenderedPageBreak/>
        <w:t>эксплуатации (осмотры, техническое обслуживание, поверка приборов учета и т.д.);</w:t>
      </w:r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150"/>
      <w:bookmarkEnd w:id="3"/>
      <w:r w:rsidRPr="006B03AE">
        <w:rPr>
          <w:rFonts w:ascii="Times New Roman" w:eastAsia="Calibri" w:hAnsi="Times New Roman" w:cs="Times New Roman"/>
          <w:sz w:val="28"/>
          <w:szCs w:val="28"/>
        </w:rPr>
        <w:t>- приобретение холодной воды, горячей воды, электрической энергии, потребляемых при содержании общего имущества в многоквартирном доме, а также отведение сточных вод в целях содержания общего имущества в таком доме при условии, что конструктивные особенности многоквартирного дома предусматривают возможность такого потребления, отведения.</w:t>
      </w:r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157"/>
      <w:bookmarkEnd w:id="4"/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Сведения о составе и состоянии общего имущества отражаются в технической документации на многоквартирный дом. </w:t>
      </w:r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Ответственные лица обязаны в установленном </w:t>
      </w:r>
      <w:hyperlink r:id="rId21" w:history="1">
        <w:r w:rsidRPr="006B03AE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порядке принимать, хранить и передавать техническую документацию на многоквартирный дом и иные документы, вносить в них необходимые изменения, связанные с управлением общим имуществом.</w:t>
      </w:r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F66" w:rsidRPr="006B03AE" w:rsidRDefault="00947F66" w:rsidP="00947F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03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Pr="006B03AE">
        <w:rPr>
          <w:rFonts w:ascii="Times New Roman" w:eastAsia="Calibri" w:hAnsi="Times New Roman" w:cs="Times New Roman"/>
          <w:sz w:val="28"/>
          <w:szCs w:val="28"/>
          <w:u w:val="single"/>
        </w:rPr>
        <w:t>еречень правовых актов, регулирующих исполнение</w:t>
      </w:r>
    </w:p>
    <w:p w:rsidR="00947F66" w:rsidRPr="006B03AE" w:rsidRDefault="00947F66" w:rsidP="00947F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03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юридическими лицами, индивидуальными предпринимателями обязательных требований законодательства в области жилищных отношений</w:t>
      </w:r>
    </w:p>
    <w:p w:rsidR="00947F66" w:rsidRPr="006B03AE" w:rsidRDefault="00947F66" w:rsidP="0094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F66" w:rsidRPr="006B03AE" w:rsidRDefault="00947F66" w:rsidP="00947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hyperlink r:id="rId22" w:history="1">
        <w:r w:rsidRPr="006B03AE">
          <w:rPr>
            <w:rFonts w:ascii="Times New Roman" w:eastAsia="Calibri" w:hAnsi="Times New Roman" w:cs="Times New Roman"/>
            <w:sz w:val="28"/>
            <w:szCs w:val="28"/>
          </w:rPr>
          <w:t>Жилищный кодекс</w:t>
        </w:r>
      </w:hyperlink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:rsidR="00947F66" w:rsidRPr="006B03AE" w:rsidRDefault="00947F66" w:rsidP="00947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03AE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hyperlink r:id="rId23" w:history="1">
        <w:r w:rsidRPr="006B03AE">
          <w:rPr>
            <w:rFonts w:ascii="Times New Roman" w:eastAsia="Calibri" w:hAnsi="Times New Roman" w:cs="Times New Roman"/>
            <w:sz w:val="28"/>
            <w:szCs w:val="28"/>
          </w:rPr>
          <w:t>Гражданский кодекс</w:t>
        </w:r>
      </w:hyperlink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:rsidR="00947F66" w:rsidRPr="006B03AE" w:rsidRDefault="00947F66" w:rsidP="0094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hyperlink r:id="rId24" w:history="1">
        <w:r w:rsidRPr="006B03AE">
          <w:rPr>
            <w:rFonts w:ascii="Times New Roman" w:eastAsia="Calibri" w:hAnsi="Times New Roman" w:cs="Times New Roman"/>
            <w:sz w:val="28"/>
            <w:szCs w:val="28"/>
          </w:rPr>
          <w:t>Кодекс</w:t>
        </w:r>
      </w:hyperlink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947F66" w:rsidRPr="006B03AE" w:rsidRDefault="00947F66" w:rsidP="0094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hyperlink r:id="rId25" w:history="1">
        <w:r w:rsidRPr="006B03AE">
          <w:rPr>
            <w:rFonts w:ascii="Times New Roman" w:eastAsia="Calibri" w:hAnsi="Times New Roman" w:cs="Times New Roman"/>
            <w:sz w:val="28"/>
            <w:szCs w:val="28"/>
          </w:rPr>
          <w:t>Федеральный закон</w:t>
        </w:r>
      </w:hyperlink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47F66" w:rsidRPr="006B03AE" w:rsidRDefault="00947F66" w:rsidP="0094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hyperlink r:id="rId26" w:history="1">
        <w:r w:rsidRPr="006B03AE">
          <w:rPr>
            <w:rFonts w:ascii="Times New Roman" w:eastAsia="Calibri" w:hAnsi="Times New Roman" w:cs="Times New Roman"/>
            <w:sz w:val="28"/>
            <w:szCs w:val="28"/>
          </w:rPr>
          <w:t>Федеральный закон</w:t>
        </w:r>
      </w:hyperlink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от 23.11.2009 №261-ФЗ "Об энергосбережении                    и о повышении энергетической эффективности и о внесении изменений в отдельные законодательные акты Российской Федерации".</w:t>
      </w:r>
    </w:p>
    <w:p w:rsidR="00947F66" w:rsidRPr="006B03AE" w:rsidRDefault="00947F66" w:rsidP="0094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hyperlink r:id="rId27" w:history="1">
        <w:proofErr w:type="gramStart"/>
        <w:r w:rsidRPr="006B03AE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13.08.2006 №491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продолжительность".</w:t>
      </w:r>
      <w:proofErr w:type="gramEnd"/>
    </w:p>
    <w:p w:rsidR="00947F66" w:rsidRPr="006B03AE" w:rsidRDefault="00947F66" w:rsidP="0094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hyperlink r:id="rId28" w:history="1">
        <w:r w:rsidRPr="006B03AE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06.05.2011 №354 "О предоставлении коммунальных услуг собственникам и пользователям помещений в многоквартирных домах и жилых домов".</w:t>
      </w:r>
    </w:p>
    <w:p w:rsidR="00947F66" w:rsidRPr="006B03AE" w:rsidRDefault="00947F66" w:rsidP="00947F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3A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Постановление Правительства Российской Федерации от 03.04.2013 №290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</w:r>
      <w:r w:rsidRPr="006B03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7F66" w:rsidRDefault="00947F66" w:rsidP="00947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6B03AE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6B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23.09.2010 №731 "Об утверждении стандарта раскрытия информации организациями, </w:t>
      </w:r>
      <w:r w:rsidRPr="006B03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осуществляющими деятельность в сфере управления многоквартирными домами.</w:t>
      </w:r>
      <w:r w:rsidRPr="00487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F66" w:rsidRDefault="00947F66" w:rsidP="00947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10. Постановление Правительства РФ от 15.05.2013 N 416 "О порядке осуществления деятельности по управлению многоквартирными домами".</w:t>
      </w:r>
    </w:p>
    <w:p w:rsidR="00947F66" w:rsidRDefault="00947F66" w:rsidP="00947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11. Постановление Правительства РФ от 21.01.2006 N 25 "Об утверждении Правил пользования жилыми помещениями"</w:t>
      </w:r>
    </w:p>
    <w:p w:rsidR="00947F66" w:rsidRDefault="00947F66" w:rsidP="0094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B03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03A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Госстроя Российской Федерации от 27.09.2003 №170 "Об утверждении Правил и норм технической эксплуатации жилищного фонда".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7F66" w:rsidRPr="006B03AE" w:rsidRDefault="00947F66" w:rsidP="00947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F66" w:rsidRPr="006B03AE" w:rsidRDefault="00947F66" w:rsidP="00947F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F66" w:rsidRDefault="00947F66" w:rsidP="00947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947F66" w:rsidSect="008F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66"/>
    <w:rsid w:val="008C65ED"/>
    <w:rsid w:val="00947F66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nv.cloud.consultant.ru/cons?req=doc&amp;base=LAW&amp;n=294721&amp;rnd=8CA3F54138C121B69354BC184E98A01C&amp;dst=100012&amp;fld=134" TargetMode="External"/><Relationship Id="rId13" Type="http://schemas.openxmlformats.org/officeDocument/2006/relationships/hyperlink" Target="http://admnv.cloud.consultant.ru/cons?req=doc&amp;base=LAW&amp;n=294949&amp;rnd=96E3C04F2F1D6F5089FBD1AB12EAFDA6&amp;dst=2012&amp;fld=134" TargetMode="External"/><Relationship Id="rId18" Type="http://schemas.openxmlformats.org/officeDocument/2006/relationships/hyperlink" Target="http://admnv.cloud.consultant.ru/cons?req=doc&amp;base=LAW&amp;n=294717&amp;rnd=96E3C04F2F1D6F5089FBD1AB12EAFDA6&amp;dst=100009&amp;fld=134" TargetMode="External"/><Relationship Id="rId26" Type="http://schemas.openxmlformats.org/officeDocument/2006/relationships/hyperlink" Target="garantf1://12071109.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mnv.cloud.consultant.ru/cons?req=doc&amp;base=LAW&amp;n=72022&amp;rnd=96E3C04F2F1D6F5089FBD1AB12EAFDA6&amp;dst=100012&amp;fld=134" TargetMode="External"/><Relationship Id="rId7" Type="http://schemas.openxmlformats.org/officeDocument/2006/relationships/hyperlink" Target="http://admnv.cloud.consultant.ru/cons?req=doc&amp;base=LAW&amp;n=296154&amp;rnd=CC8B3F78C429230F528FADDCB05A379D&amp;dst=100166&amp;fld=134" TargetMode="External"/><Relationship Id="rId12" Type="http://schemas.openxmlformats.org/officeDocument/2006/relationships/hyperlink" Target="http://admnv.cloud.consultant.ru/cons?req=doc&amp;base=LAW&amp;n=294949&amp;rnd=96E3C04F2F1D6F5089FBD1AB12EAFDA6&amp;dst=2010&amp;fld=134" TargetMode="External"/><Relationship Id="rId17" Type="http://schemas.openxmlformats.org/officeDocument/2006/relationships/hyperlink" Target="http://admnv.cloud.consultant.ru/cons?req=doc&amp;base=LAW&amp;n=294949&amp;rnd=96E3C04F2F1D6F5089FBD1AB12EAFDA6&amp;dst=101624&amp;fld=134" TargetMode="External"/><Relationship Id="rId25" Type="http://schemas.openxmlformats.org/officeDocument/2006/relationships/hyperlink" Target="garantf1://12064247.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dmnv.cloud.consultant.ru/cons?req=doc&amp;base=LAW&amp;n=294949&amp;rnd=96E3C04F2F1D6F5089FBD1AB12EAFDA6&amp;dst=5267&amp;fld=134" TargetMode="External"/><Relationship Id="rId20" Type="http://schemas.openxmlformats.org/officeDocument/2006/relationships/hyperlink" Target="http://admnv.cloud.consultant.ru/cons?req=doc&amp;base=LAW&amp;n=296539&amp;rnd=96E3C04F2F1D6F5089FBD1AB12EAFDA6&amp;dst=100135&amp;fld=13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mnv.cloud.consultant.ru/cons?req=doc&amp;base=LAW&amp;n=299552&amp;rnd=CC8B3F78C429230F528FADDCB05A379D&amp;dst=100196&amp;fld=134" TargetMode="External"/><Relationship Id="rId11" Type="http://schemas.openxmlformats.org/officeDocument/2006/relationships/hyperlink" Target="http://admnv.cloud.consultant.ru/cons?req=doc&amp;base=LAW&amp;n=294949&amp;rnd=96E3C04F2F1D6F5089FBD1AB12EAFDA6&amp;dst=100459&amp;fld=134" TargetMode="External"/><Relationship Id="rId24" Type="http://schemas.openxmlformats.org/officeDocument/2006/relationships/hyperlink" Target="garantf1://12025267.0/" TargetMode="External"/><Relationship Id="rId5" Type="http://schemas.openxmlformats.org/officeDocument/2006/relationships/hyperlink" Target="http://admnv.cloud.consultant.ru/cons?req=doc&amp;base=LAW&amp;n=299552&amp;rnd=CC8B3F78C429230F528FADDCB05A379D&amp;dst=435&amp;fld=134" TargetMode="External"/><Relationship Id="rId15" Type="http://schemas.openxmlformats.org/officeDocument/2006/relationships/hyperlink" Target="http://admnv.cloud.consultant.ru/cons?req=doc&amp;base=LAW&amp;n=294949&amp;rnd=96E3C04F2F1D6F5089FBD1AB12EAFDA6&amp;dst=5264&amp;fld=134" TargetMode="External"/><Relationship Id="rId23" Type="http://schemas.openxmlformats.org/officeDocument/2006/relationships/hyperlink" Target="garantf1://10064072.0/" TargetMode="External"/><Relationship Id="rId28" Type="http://schemas.openxmlformats.org/officeDocument/2006/relationships/hyperlink" Target="garantf1://12086043.0/" TargetMode="External"/><Relationship Id="rId10" Type="http://schemas.openxmlformats.org/officeDocument/2006/relationships/hyperlink" Target="http://admnv.cloud.consultant.ru/cons?req=doc&amp;base=LAW&amp;n=294949&amp;rnd=96E3C04F2F1D6F5089FBD1AB12EAFDA6&amp;dst=100451&amp;fld=134" TargetMode="External"/><Relationship Id="rId19" Type="http://schemas.openxmlformats.org/officeDocument/2006/relationships/hyperlink" Target="http://admnv.cloud.consultant.ru/cons?req=doc&amp;base=LAW&amp;n=294714&amp;rnd=96E3C04F2F1D6F5089FBD1AB12EAFDA6&amp;dst=100031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nv.cloud.consultant.ru/cons?req=doc&amp;base=LAW&amp;n=294721&amp;rnd=8CA3F54138C121B69354BC184E98A01C&amp;dst=100181&amp;fld=134" TargetMode="External"/><Relationship Id="rId14" Type="http://schemas.openxmlformats.org/officeDocument/2006/relationships/hyperlink" Target="http://admnv.cloud.consultant.ru/cons?req=doc&amp;base=LAW&amp;n=294949&amp;rnd=96E3C04F2F1D6F5089FBD1AB12EAFDA6&amp;dst=5263&amp;fld=134" TargetMode="External"/><Relationship Id="rId22" Type="http://schemas.openxmlformats.org/officeDocument/2006/relationships/hyperlink" Target="garantf1://12038291.0/" TargetMode="External"/><Relationship Id="rId27" Type="http://schemas.openxmlformats.org/officeDocument/2006/relationships/hyperlink" Target="garantf1://12048944.0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cp:lastPrinted>2018-12-12T07:04:00Z</cp:lastPrinted>
  <dcterms:created xsi:type="dcterms:W3CDTF">2018-12-12T06:59:00Z</dcterms:created>
  <dcterms:modified xsi:type="dcterms:W3CDTF">2018-12-12T07:45:00Z</dcterms:modified>
</cp:coreProperties>
</file>