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59" w:rsidRPr="002C6959" w:rsidRDefault="002C6959" w:rsidP="002C6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6959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:rsidR="002C6959" w:rsidRPr="002C6959" w:rsidRDefault="002C6959" w:rsidP="002C6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6959">
        <w:rPr>
          <w:rFonts w:ascii="Times New Roman" w:hAnsi="Times New Roman" w:cs="Times New Roman"/>
          <w:b/>
          <w:sz w:val="28"/>
        </w:rPr>
        <w:t xml:space="preserve">Ханты-Мансийского автономного округа – </w:t>
      </w:r>
      <w:proofErr w:type="spellStart"/>
      <w:r w:rsidRPr="002C6959">
        <w:rPr>
          <w:rFonts w:ascii="Times New Roman" w:hAnsi="Times New Roman" w:cs="Times New Roman"/>
          <w:b/>
          <w:sz w:val="28"/>
        </w:rPr>
        <w:t>Югры</w:t>
      </w:r>
      <w:proofErr w:type="spellEnd"/>
    </w:p>
    <w:p w:rsidR="002C6959" w:rsidRPr="002C6959" w:rsidRDefault="002C6959" w:rsidP="002C6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6959" w:rsidRPr="00AE10E4" w:rsidRDefault="002C6959" w:rsidP="002C6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6959">
        <w:rPr>
          <w:rFonts w:ascii="Times New Roman" w:hAnsi="Times New Roman" w:cs="Times New Roman"/>
          <w:b/>
          <w:sz w:val="28"/>
        </w:rPr>
        <w:t>ПОСТАНОВЛЕНИЕ</w:t>
      </w:r>
    </w:p>
    <w:p w:rsidR="002800E8" w:rsidRPr="00AE10E4" w:rsidRDefault="002800E8" w:rsidP="002C6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6959" w:rsidRPr="002C6959" w:rsidRDefault="00C034A6" w:rsidP="002800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2C6959" w:rsidRPr="002C6959">
        <w:rPr>
          <w:rFonts w:ascii="Times New Roman" w:hAnsi="Times New Roman" w:cs="Times New Roman"/>
          <w:sz w:val="28"/>
        </w:rPr>
        <w:t xml:space="preserve"> </w:t>
      </w:r>
      <w:r w:rsidRPr="004C082F">
        <w:rPr>
          <w:rFonts w:ascii="Times New Roman" w:hAnsi="Times New Roman" w:cs="Times New Roman"/>
          <w:sz w:val="28"/>
        </w:rPr>
        <w:t>_____________</w:t>
      </w:r>
      <w:r w:rsidR="0049781F">
        <w:rPr>
          <w:rFonts w:ascii="Times New Roman" w:hAnsi="Times New Roman" w:cs="Times New Roman"/>
          <w:sz w:val="28"/>
        </w:rPr>
        <w:t>2018</w:t>
      </w:r>
      <w:r w:rsidR="002C6959" w:rsidRPr="002C6959">
        <w:rPr>
          <w:rFonts w:ascii="Times New Roman" w:hAnsi="Times New Roman" w:cs="Times New Roman"/>
          <w:sz w:val="28"/>
        </w:rPr>
        <w:t xml:space="preserve">     </w:t>
      </w:r>
      <w:r w:rsidR="0049781F">
        <w:rPr>
          <w:rFonts w:ascii="Times New Roman" w:hAnsi="Times New Roman" w:cs="Times New Roman"/>
          <w:sz w:val="28"/>
        </w:rPr>
        <w:t xml:space="preserve"> </w:t>
      </w:r>
      <w:r w:rsidRPr="004C082F">
        <w:rPr>
          <w:rFonts w:ascii="Times New Roman" w:hAnsi="Times New Roman" w:cs="Times New Roman"/>
          <w:sz w:val="28"/>
        </w:rPr>
        <w:t xml:space="preserve"> </w:t>
      </w:r>
      <w:r w:rsidR="002C6959" w:rsidRPr="002C6959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2800E8" w:rsidRPr="00AE10E4">
        <w:rPr>
          <w:rFonts w:ascii="Times New Roman" w:hAnsi="Times New Roman" w:cs="Times New Roman"/>
          <w:sz w:val="28"/>
        </w:rPr>
        <w:t xml:space="preserve">           </w:t>
      </w:r>
      <w:r w:rsidR="002C6959" w:rsidRPr="002C6959">
        <w:rPr>
          <w:rFonts w:ascii="Times New Roman" w:hAnsi="Times New Roman" w:cs="Times New Roman"/>
          <w:sz w:val="28"/>
        </w:rPr>
        <w:t xml:space="preserve">       №_____</w:t>
      </w:r>
    </w:p>
    <w:p w:rsidR="002C6959" w:rsidRPr="002C6959" w:rsidRDefault="002C6959" w:rsidP="002C6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2C6959" w:rsidRPr="00703E0C" w:rsidRDefault="002C6959" w:rsidP="00703E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C3C11" w:rsidRPr="005C3C11" w:rsidRDefault="005C3C11" w:rsidP="005C3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11">
        <w:rPr>
          <w:rFonts w:ascii="Times New Roman" w:hAnsi="Times New Roman" w:cs="Times New Roman"/>
          <w:sz w:val="28"/>
          <w:szCs w:val="28"/>
        </w:rPr>
        <w:t>Об ут</w:t>
      </w:r>
      <w:r>
        <w:rPr>
          <w:rFonts w:ascii="Times New Roman" w:hAnsi="Times New Roman" w:cs="Times New Roman"/>
          <w:sz w:val="28"/>
          <w:szCs w:val="28"/>
        </w:rPr>
        <w:t>верждении порядка</w:t>
      </w:r>
      <w:r w:rsidRPr="005C3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5C3C11" w:rsidRPr="005C3C11" w:rsidRDefault="005C3C11" w:rsidP="005C3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</w:t>
      </w:r>
      <w:r w:rsidRPr="00EC1AD6">
        <w:rPr>
          <w:rFonts w:ascii="Times New Roman" w:hAnsi="Times New Roman" w:cs="Times New Roman"/>
          <w:sz w:val="28"/>
          <w:szCs w:val="28"/>
        </w:rPr>
        <w:t xml:space="preserve"> </w:t>
      </w:r>
      <w:r w:rsidRPr="005C3C1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спорядителями (распорядителями)</w:t>
      </w:r>
    </w:p>
    <w:p w:rsidR="005C3C11" w:rsidRPr="005C3C11" w:rsidRDefault="005C3C11" w:rsidP="005C3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средств,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главными</w:t>
      </w:r>
      <w:proofErr w:type="gramEnd"/>
    </w:p>
    <w:p w:rsidR="005C3C11" w:rsidRPr="005C3C11" w:rsidRDefault="005C3C11" w:rsidP="005C3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11">
        <w:rPr>
          <w:rFonts w:ascii="Times New Roman" w:hAnsi="Times New Roman" w:cs="Times New Roman"/>
          <w:sz w:val="28"/>
          <w:szCs w:val="28"/>
        </w:rPr>
        <w:t>администраторами (админи</w:t>
      </w:r>
      <w:r>
        <w:rPr>
          <w:rFonts w:ascii="Times New Roman" w:hAnsi="Times New Roman" w:cs="Times New Roman"/>
          <w:sz w:val="28"/>
          <w:szCs w:val="28"/>
        </w:rPr>
        <w:t>страторами)</w:t>
      </w:r>
    </w:p>
    <w:p w:rsidR="005C3C11" w:rsidRPr="005C3C11" w:rsidRDefault="005C3C11" w:rsidP="005C3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бюджета, главными</w:t>
      </w:r>
      <w:r w:rsidRPr="005C3C11"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>нистраторами</w:t>
      </w:r>
    </w:p>
    <w:p w:rsidR="005C3C11" w:rsidRPr="005C3C11" w:rsidRDefault="005C3C11" w:rsidP="005C3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(администраторами)</w:t>
      </w:r>
      <w:r w:rsidRPr="005C3C11">
        <w:rPr>
          <w:rFonts w:ascii="Times New Roman" w:hAnsi="Times New Roman" w:cs="Times New Roman"/>
          <w:sz w:val="28"/>
          <w:szCs w:val="28"/>
        </w:rPr>
        <w:t xml:space="preserve"> ист</w:t>
      </w:r>
      <w:r>
        <w:rPr>
          <w:rFonts w:ascii="Times New Roman" w:hAnsi="Times New Roman" w:cs="Times New Roman"/>
          <w:sz w:val="28"/>
          <w:szCs w:val="28"/>
        </w:rPr>
        <w:t>очников финансирования</w:t>
      </w:r>
    </w:p>
    <w:p w:rsidR="005C3C11" w:rsidRPr="005C3C11" w:rsidRDefault="005C3C11" w:rsidP="005C3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</w:t>
      </w:r>
      <w:r w:rsidRPr="005C3C11">
        <w:rPr>
          <w:rFonts w:ascii="Times New Roman" w:hAnsi="Times New Roman" w:cs="Times New Roman"/>
          <w:sz w:val="28"/>
          <w:szCs w:val="28"/>
        </w:rPr>
        <w:t xml:space="preserve"> бюджета в</w:t>
      </w:r>
      <w:r>
        <w:rPr>
          <w:rFonts w:ascii="Times New Roman" w:hAnsi="Times New Roman" w:cs="Times New Roman"/>
          <w:sz w:val="28"/>
          <w:szCs w:val="28"/>
        </w:rPr>
        <w:t>нутреннего финансового</w:t>
      </w:r>
    </w:p>
    <w:p w:rsidR="00703E0C" w:rsidRDefault="005C3C11" w:rsidP="00673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</w:t>
      </w:r>
      <w:r w:rsidRPr="005C3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внутреннего финансового</w:t>
      </w:r>
      <w:r w:rsidRPr="00673C61">
        <w:rPr>
          <w:rFonts w:ascii="Times New Roman" w:hAnsi="Times New Roman" w:cs="Times New Roman"/>
          <w:sz w:val="28"/>
          <w:szCs w:val="28"/>
        </w:rPr>
        <w:t xml:space="preserve"> </w:t>
      </w:r>
      <w:r w:rsidRPr="005C3C11">
        <w:rPr>
          <w:rFonts w:ascii="Times New Roman" w:hAnsi="Times New Roman" w:cs="Times New Roman"/>
          <w:sz w:val="28"/>
          <w:szCs w:val="28"/>
        </w:rPr>
        <w:t>аудита</w:t>
      </w:r>
    </w:p>
    <w:p w:rsidR="00301DB5" w:rsidRPr="00301DB5" w:rsidRDefault="00301DB5" w:rsidP="00673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город Ханты-Мансийск</w:t>
      </w:r>
    </w:p>
    <w:p w:rsidR="00703E0C" w:rsidRDefault="00703E0C" w:rsidP="00703E0C">
      <w:pPr>
        <w:pStyle w:val="ConsPlusTitle"/>
        <w:widowControl/>
        <w:jc w:val="center"/>
        <w:outlineLvl w:val="0"/>
      </w:pPr>
    </w:p>
    <w:p w:rsidR="00056007" w:rsidRPr="00703E0C" w:rsidRDefault="00056007" w:rsidP="00703E0C">
      <w:pPr>
        <w:pStyle w:val="ConsPlusTitle"/>
        <w:widowControl/>
        <w:jc w:val="center"/>
        <w:outlineLvl w:val="0"/>
      </w:pPr>
    </w:p>
    <w:p w:rsidR="00E25477" w:rsidRPr="00E25477" w:rsidRDefault="00281B0E" w:rsidP="00E25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160.2-</w:t>
      </w:r>
      <w:r w:rsidR="00703E0C" w:rsidRPr="00703E0C">
        <w:rPr>
          <w:rFonts w:ascii="Times New Roman" w:hAnsi="Times New Roman" w:cs="Times New Roman"/>
          <w:sz w:val="28"/>
          <w:szCs w:val="28"/>
        </w:rPr>
        <w:t xml:space="preserve">1 Бюджетного кодекса Российской </w:t>
      </w:r>
      <w:r w:rsidR="00673C61">
        <w:rPr>
          <w:rFonts w:ascii="Times New Roman" w:hAnsi="Times New Roman" w:cs="Times New Roman"/>
          <w:sz w:val="28"/>
          <w:szCs w:val="28"/>
        </w:rPr>
        <w:t>Федерации</w:t>
      </w:r>
      <w:r w:rsidR="00E25477" w:rsidRPr="00E25477">
        <w:rPr>
          <w:rFonts w:ascii="Times New Roman" w:hAnsi="Times New Roman" w:cs="Times New Roman"/>
          <w:sz w:val="28"/>
          <w:szCs w:val="28"/>
        </w:rPr>
        <w:t>, руководс</w:t>
      </w:r>
      <w:r w:rsidR="00216C01">
        <w:rPr>
          <w:rFonts w:ascii="Times New Roman" w:hAnsi="Times New Roman" w:cs="Times New Roman"/>
          <w:sz w:val="28"/>
          <w:szCs w:val="28"/>
        </w:rPr>
        <w:t>твуясь статьей 71 Устава города</w:t>
      </w:r>
      <w:r w:rsidR="00216C01">
        <w:rPr>
          <w:rFonts w:ascii="Times New Roman" w:hAnsi="Times New Roman" w:cs="Times New Roman"/>
          <w:sz w:val="28"/>
          <w:szCs w:val="28"/>
        </w:rPr>
        <w:br/>
      </w:r>
      <w:r w:rsidR="00E25477" w:rsidRPr="00E25477">
        <w:rPr>
          <w:rFonts w:ascii="Times New Roman" w:hAnsi="Times New Roman" w:cs="Times New Roman"/>
          <w:sz w:val="28"/>
          <w:szCs w:val="28"/>
        </w:rPr>
        <w:t>Ханты-Мансийска:</w:t>
      </w:r>
    </w:p>
    <w:p w:rsidR="00703E0C" w:rsidRPr="00301DB5" w:rsidRDefault="00703E0C" w:rsidP="00301DB5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017D26">
        <w:rPr>
          <w:b w:val="0"/>
          <w:sz w:val="28"/>
          <w:szCs w:val="28"/>
        </w:rPr>
        <w:t>1. Утвердить Порядок осуществления</w:t>
      </w:r>
      <w:r w:rsidR="00017D26" w:rsidRPr="00017D26">
        <w:rPr>
          <w:b w:val="0"/>
          <w:sz w:val="28"/>
          <w:szCs w:val="28"/>
        </w:rPr>
        <w:t xml:space="preserve"> главными распорядителями (распорядителями) бюджетных средств, главными администраторами (администраторами) доходов бюджета, </w:t>
      </w:r>
      <w:r w:rsidR="00017D26" w:rsidRPr="00301DB5">
        <w:rPr>
          <w:b w:val="0"/>
          <w:sz w:val="28"/>
          <w:szCs w:val="28"/>
        </w:rPr>
        <w:t>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</w:t>
      </w:r>
      <w:r w:rsidR="000B0C56" w:rsidRPr="00301DB5">
        <w:rPr>
          <w:b w:val="0"/>
          <w:sz w:val="28"/>
          <w:szCs w:val="28"/>
        </w:rPr>
        <w:t xml:space="preserve"> </w:t>
      </w:r>
      <w:r w:rsidR="00301DB5" w:rsidRPr="00301DB5">
        <w:rPr>
          <w:b w:val="0"/>
          <w:sz w:val="28"/>
          <w:szCs w:val="28"/>
        </w:rPr>
        <w:t xml:space="preserve">в муниципальном образовании город Ханты-Мансийск </w:t>
      </w:r>
      <w:r w:rsidRPr="00301DB5">
        <w:rPr>
          <w:b w:val="0"/>
          <w:sz w:val="28"/>
          <w:szCs w:val="28"/>
        </w:rPr>
        <w:t>согласно приложению</w:t>
      </w:r>
      <w:r w:rsidR="000B0C56" w:rsidRPr="00301DB5">
        <w:rPr>
          <w:b w:val="0"/>
          <w:sz w:val="28"/>
          <w:szCs w:val="28"/>
        </w:rPr>
        <w:t xml:space="preserve"> </w:t>
      </w:r>
      <w:r w:rsidR="00216C01" w:rsidRPr="00301DB5">
        <w:rPr>
          <w:b w:val="0"/>
          <w:sz w:val="28"/>
          <w:szCs w:val="28"/>
        </w:rPr>
        <w:t>к настоящему постановлению</w:t>
      </w:r>
      <w:r w:rsidRPr="00301DB5">
        <w:rPr>
          <w:b w:val="0"/>
          <w:sz w:val="28"/>
          <w:szCs w:val="28"/>
        </w:rPr>
        <w:t>.</w:t>
      </w:r>
    </w:p>
    <w:p w:rsidR="002A017F" w:rsidRPr="00092CBB" w:rsidRDefault="002A017F" w:rsidP="002A01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2CBB">
        <w:rPr>
          <w:rFonts w:ascii="Times New Roman" w:hAnsi="Times New Roman" w:cs="Times New Roman"/>
          <w:sz w:val="28"/>
          <w:szCs w:val="28"/>
        </w:rPr>
        <w:t xml:space="preserve">2. Департаменту управления финансами Администрации города Ханты-Мансийска разработать и утвердить типовые формы документов </w:t>
      </w:r>
      <w:r w:rsidR="00C2171C">
        <w:rPr>
          <w:rFonts w:ascii="Times New Roman" w:hAnsi="Times New Roman" w:cs="Times New Roman"/>
          <w:sz w:val="28"/>
          <w:szCs w:val="28"/>
        </w:rPr>
        <w:t xml:space="preserve">по </w:t>
      </w:r>
      <w:r w:rsidRPr="00092CBB">
        <w:rPr>
          <w:rFonts w:ascii="Times New Roman" w:hAnsi="Times New Roman" w:cs="Times New Roman"/>
          <w:sz w:val="28"/>
          <w:szCs w:val="28"/>
        </w:rPr>
        <w:t>внутренне</w:t>
      </w:r>
      <w:r w:rsidR="00C2171C">
        <w:rPr>
          <w:rFonts w:ascii="Times New Roman" w:hAnsi="Times New Roman" w:cs="Times New Roman"/>
          <w:sz w:val="28"/>
          <w:szCs w:val="28"/>
        </w:rPr>
        <w:t>му</w:t>
      </w:r>
      <w:r w:rsidRPr="00092CBB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C2171C">
        <w:rPr>
          <w:rFonts w:ascii="Times New Roman" w:hAnsi="Times New Roman" w:cs="Times New Roman"/>
          <w:sz w:val="28"/>
          <w:szCs w:val="28"/>
        </w:rPr>
        <w:t>му</w:t>
      </w:r>
      <w:r w:rsidRPr="00092CB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2171C">
        <w:rPr>
          <w:rFonts w:ascii="Times New Roman" w:hAnsi="Times New Roman" w:cs="Times New Roman"/>
          <w:sz w:val="28"/>
          <w:szCs w:val="28"/>
        </w:rPr>
        <w:t xml:space="preserve">ю </w:t>
      </w:r>
      <w:r w:rsidRPr="00092CBB">
        <w:rPr>
          <w:rFonts w:ascii="Times New Roman" w:hAnsi="Times New Roman" w:cs="Times New Roman"/>
          <w:sz w:val="28"/>
          <w:szCs w:val="28"/>
        </w:rPr>
        <w:t>и внутренне</w:t>
      </w:r>
      <w:r w:rsidR="00C2171C">
        <w:rPr>
          <w:rFonts w:ascii="Times New Roman" w:hAnsi="Times New Roman" w:cs="Times New Roman"/>
          <w:sz w:val="28"/>
          <w:szCs w:val="28"/>
        </w:rPr>
        <w:t>му</w:t>
      </w:r>
      <w:r w:rsidRPr="00092CBB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C2171C">
        <w:rPr>
          <w:rFonts w:ascii="Times New Roman" w:hAnsi="Times New Roman" w:cs="Times New Roman"/>
          <w:sz w:val="28"/>
          <w:szCs w:val="28"/>
        </w:rPr>
        <w:t>му</w:t>
      </w:r>
      <w:r w:rsidRPr="00092CBB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C2171C">
        <w:rPr>
          <w:rFonts w:ascii="Times New Roman" w:hAnsi="Times New Roman" w:cs="Times New Roman"/>
          <w:sz w:val="28"/>
          <w:szCs w:val="28"/>
        </w:rPr>
        <w:t>у</w:t>
      </w:r>
      <w:r w:rsidR="00C2171C" w:rsidRPr="00C2171C">
        <w:rPr>
          <w:rFonts w:ascii="Times New Roman" w:hAnsi="Times New Roman" w:cs="Times New Roman"/>
          <w:sz w:val="28"/>
          <w:szCs w:val="28"/>
        </w:rPr>
        <w:t xml:space="preserve"> </w:t>
      </w:r>
      <w:r w:rsidR="00C2171C">
        <w:rPr>
          <w:rFonts w:ascii="Times New Roman" w:hAnsi="Times New Roman" w:cs="Times New Roman"/>
          <w:sz w:val="28"/>
          <w:szCs w:val="28"/>
        </w:rPr>
        <w:t>в муниципальном образовании город Ханты-Мансийск</w:t>
      </w:r>
      <w:r w:rsidRPr="00092CBB">
        <w:rPr>
          <w:rFonts w:ascii="Times New Roman" w:hAnsi="Times New Roman" w:cs="Times New Roman"/>
          <w:sz w:val="28"/>
          <w:szCs w:val="28"/>
        </w:rPr>
        <w:t>.</w:t>
      </w:r>
    </w:p>
    <w:p w:rsidR="00703E0C" w:rsidRPr="00933A06" w:rsidRDefault="002A017F" w:rsidP="00933A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2CBB">
        <w:rPr>
          <w:rFonts w:ascii="Times New Roman" w:hAnsi="Times New Roman" w:cs="Times New Roman"/>
          <w:sz w:val="28"/>
          <w:szCs w:val="28"/>
        </w:rPr>
        <w:t>3</w:t>
      </w:r>
      <w:r w:rsidR="00703E0C" w:rsidRPr="00092CBB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 w:rsidR="00933A06" w:rsidRPr="00092CBB">
        <w:rPr>
          <w:rFonts w:ascii="Times New Roman" w:hAnsi="Times New Roman" w:cs="Times New Roman"/>
          <w:sz w:val="28"/>
          <w:szCs w:val="28"/>
        </w:rPr>
        <w:t>главных распорядителей (распорядителей) бюджетных средств</w:t>
      </w:r>
      <w:r w:rsidR="00933A06" w:rsidRPr="00C4668E">
        <w:rPr>
          <w:rFonts w:ascii="Times New Roman" w:hAnsi="Times New Roman" w:cs="Times New Roman"/>
          <w:sz w:val="28"/>
          <w:szCs w:val="28"/>
        </w:rPr>
        <w:t>, главных администраторов (администраторов) доходов</w:t>
      </w:r>
      <w:r w:rsidR="00F255D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33A06" w:rsidRPr="00C4668E">
        <w:rPr>
          <w:rFonts w:ascii="Times New Roman" w:hAnsi="Times New Roman" w:cs="Times New Roman"/>
          <w:sz w:val="28"/>
          <w:szCs w:val="28"/>
        </w:rPr>
        <w:t xml:space="preserve">, </w:t>
      </w:r>
      <w:r w:rsidR="00F255DD">
        <w:rPr>
          <w:rFonts w:ascii="Times New Roman" w:hAnsi="Times New Roman" w:cs="Times New Roman"/>
          <w:sz w:val="28"/>
          <w:szCs w:val="28"/>
        </w:rPr>
        <w:t>главных</w:t>
      </w:r>
      <w:r w:rsidR="00933A06" w:rsidRPr="00C4668E">
        <w:rPr>
          <w:rFonts w:ascii="Times New Roman" w:hAnsi="Times New Roman" w:cs="Times New Roman"/>
          <w:sz w:val="28"/>
          <w:szCs w:val="28"/>
        </w:rPr>
        <w:t xml:space="preserve"> </w:t>
      </w:r>
      <w:r w:rsidR="00933A06" w:rsidRPr="00086FD7">
        <w:rPr>
          <w:rFonts w:ascii="Times New Roman" w:hAnsi="Times New Roman" w:cs="Times New Roman"/>
          <w:sz w:val="28"/>
          <w:szCs w:val="28"/>
        </w:rPr>
        <w:t>администратор</w:t>
      </w:r>
      <w:r w:rsidR="00F255DD" w:rsidRPr="00086FD7">
        <w:rPr>
          <w:rFonts w:ascii="Times New Roman" w:hAnsi="Times New Roman" w:cs="Times New Roman"/>
          <w:sz w:val="28"/>
          <w:szCs w:val="28"/>
        </w:rPr>
        <w:t>ов (администраторов)</w:t>
      </w:r>
      <w:r w:rsidR="00933A06" w:rsidRPr="00086FD7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</w:t>
      </w:r>
      <w:r w:rsidR="00F255DD" w:rsidRPr="00086FD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933A06" w:rsidRPr="00086FD7">
        <w:rPr>
          <w:rFonts w:ascii="Times New Roman" w:hAnsi="Times New Roman" w:cs="Times New Roman"/>
          <w:sz w:val="28"/>
          <w:szCs w:val="28"/>
        </w:rPr>
        <w:t xml:space="preserve"> </w:t>
      </w:r>
      <w:r w:rsidR="00F255DD" w:rsidRPr="00086FD7">
        <w:rPr>
          <w:rFonts w:ascii="Times New Roman" w:hAnsi="Times New Roman" w:cs="Times New Roman"/>
          <w:sz w:val="28"/>
          <w:szCs w:val="28"/>
        </w:rPr>
        <w:t>город</w:t>
      </w:r>
      <w:r w:rsidR="00F255DD" w:rsidRPr="00086FD7">
        <w:rPr>
          <w:rFonts w:ascii="Times New Roman" w:hAnsi="Times New Roman" w:cs="Times New Roman"/>
          <w:sz w:val="28"/>
          <w:szCs w:val="28"/>
        </w:rPr>
        <w:br/>
        <w:t>Ханты-Мансийск</w:t>
      </w:r>
      <w:r w:rsidR="00933A06" w:rsidRPr="00086FD7">
        <w:rPr>
          <w:rFonts w:ascii="Times New Roman" w:hAnsi="Times New Roman" w:cs="Times New Roman"/>
          <w:sz w:val="28"/>
          <w:szCs w:val="28"/>
        </w:rPr>
        <w:t xml:space="preserve"> </w:t>
      </w:r>
      <w:r w:rsidR="00703E0C" w:rsidRPr="00086FD7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E65DBA" w:rsidRPr="00086FD7">
        <w:rPr>
          <w:rFonts w:ascii="Times New Roman" w:hAnsi="Times New Roman" w:cs="Times New Roman"/>
          <w:sz w:val="28"/>
          <w:szCs w:val="28"/>
        </w:rPr>
        <w:t>полномочий осуществлению внутреннего финансового контроля и внутреннего</w:t>
      </w:r>
      <w:r w:rsidR="00E65DBA">
        <w:rPr>
          <w:rFonts w:ascii="Times New Roman" w:hAnsi="Times New Roman" w:cs="Times New Roman"/>
          <w:sz w:val="28"/>
          <w:szCs w:val="28"/>
        </w:rPr>
        <w:t xml:space="preserve"> финансового аудита </w:t>
      </w:r>
      <w:r w:rsidR="00703E0C" w:rsidRPr="00933A06">
        <w:rPr>
          <w:rFonts w:ascii="Times New Roman" w:hAnsi="Times New Roman" w:cs="Times New Roman"/>
          <w:sz w:val="28"/>
          <w:szCs w:val="28"/>
        </w:rPr>
        <w:t>в течени</w:t>
      </w:r>
      <w:r w:rsidR="00BB255B" w:rsidRPr="00933A06">
        <w:rPr>
          <w:rFonts w:ascii="Times New Roman" w:hAnsi="Times New Roman" w:cs="Times New Roman"/>
          <w:sz w:val="28"/>
          <w:szCs w:val="28"/>
        </w:rPr>
        <w:t>е</w:t>
      </w:r>
      <w:r w:rsidR="00703E0C" w:rsidRPr="00933A06">
        <w:rPr>
          <w:rFonts w:ascii="Times New Roman" w:hAnsi="Times New Roman" w:cs="Times New Roman"/>
          <w:sz w:val="28"/>
          <w:szCs w:val="28"/>
        </w:rPr>
        <w:t xml:space="preserve"> одного месяца со дня вступления в силу настоящего постановления:</w:t>
      </w:r>
    </w:p>
    <w:p w:rsidR="00703E0C" w:rsidRPr="002A017F" w:rsidRDefault="002A017F" w:rsidP="00933A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17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3E0C" w:rsidRPr="002A0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0A38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65DBA">
        <w:rPr>
          <w:rFonts w:ascii="Times New Roman" w:hAnsi="Times New Roman" w:cs="Times New Roman"/>
          <w:color w:val="000000" w:themeColor="text1"/>
          <w:sz w:val="28"/>
          <w:szCs w:val="28"/>
        </w:rPr>
        <w:t>пределить</w:t>
      </w:r>
      <w:r w:rsidR="00703E0C" w:rsidRPr="002A0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</w:t>
      </w:r>
      <w:r w:rsidR="00E65DBA">
        <w:rPr>
          <w:rFonts w:ascii="Times New Roman" w:hAnsi="Times New Roman" w:cs="Times New Roman"/>
          <w:color w:val="000000" w:themeColor="text1"/>
          <w:sz w:val="28"/>
          <w:szCs w:val="28"/>
        </w:rPr>
        <w:t>х лиц</w:t>
      </w:r>
      <w:r w:rsidR="00703E0C" w:rsidRPr="002A0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(структурны</w:t>
      </w:r>
      <w:r w:rsidR="00E65D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03E0C" w:rsidRPr="002A0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подразделения) </w:t>
      </w:r>
      <w:r w:rsidR="00E65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ответственных за </w:t>
      </w:r>
      <w:r w:rsidR="00E65DBA" w:rsidRPr="00933A06">
        <w:rPr>
          <w:rFonts w:ascii="Times New Roman" w:hAnsi="Times New Roman" w:cs="Times New Roman"/>
          <w:sz w:val="28"/>
          <w:szCs w:val="28"/>
        </w:rPr>
        <w:t>реализаци</w:t>
      </w:r>
      <w:r w:rsidR="00E65DBA">
        <w:rPr>
          <w:rFonts w:ascii="Times New Roman" w:hAnsi="Times New Roman" w:cs="Times New Roman"/>
          <w:sz w:val="28"/>
          <w:szCs w:val="28"/>
        </w:rPr>
        <w:t>ю</w:t>
      </w:r>
      <w:r w:rsidR="00E65DBA" w:rsidRPr="00933A06">
        <w:rPr>
          <w:rFonts w:ascii="Times New Roman" w:hAnsi="Times New Roman" w:cs="Times New Roman"/>
          <w:sz w:val="28"/>
          <w:szCs w:val="28"/>
        </w:rPr>
        <w:t xml:space="preserve"> </w:t>
      </w:r>
      <w:r w:rsidR="00E65DB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086FD7">
        <w:rPr>
          <w:rFonts w:ascii="Times New Roman" w:hAnsi="Times New Roman" w:cs="Times New Roman"/>
          <w:sz w:val="28"/>
          <w:szCs w:val="28"/>
        </w:rPr>
        <w:t xml:space="preserve">по </w:t>
      </w:r>
      <w:r w:rsidR="00E65DBA">
        <w:rPr>
          <w:rFonts w:ascii="Times New Roman" w:hAnsi="Times New Roman" w:cs="Times New Roman"/>
          <w:sz w:val="28"/>
          <w:szCs w:val="28"/>
        </w:rPr>
        <w:t>осуществлению внутреннего финансового контроля и внутреннего финансового аудита</w:t>
      </w:r>
      <w:r w:rsidR="00086FD7">
        <w:rPr>
          <w:rFonts w:ascii="Times New Roman" w:hAnsi="Times New Roman" w:cs="Times New Roman"/>
          <w:sz w:val="28"/>
          <w:szCs w:val="28"/>
        </w:rPr>
        <w:t>.</w:t>
      </w:r>
      <w:r w:rsidR="00E65DBA" w:rsidRPr="002A0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6B0B" w:rsidRPr="002A017F" w:rsidRDefault="002A017F" w:rsidP="00056B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1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703E0C" w:rsidRPr="002A0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056007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своевременное п</w:t>
      </w:r>
      <w:r w:rsidR="00703E0C" w:rsidRPr="002A017F">
        <w:rPr>
          <w:rFonts w:ascii="Times New Roman" w:hAnsi="Times New Roman" w:cs="Times New Roman"/>
          <w:color w:val="000000" w:themeColor="text1"/>
          <w:sz w:val="28"/>
          <w:szCs w:val="28"/>
        </w:rPr>
        <w:t>ринят</w:t>
      </w:r>
      <w:r w:rsidR="00056007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703E0C" w:rsidRPr="002A0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</w:t>
      </w:r>
      <w:r w:rsidR="0005600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03E0C" w:rsidRPr="002A0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0560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03E0C" w:rsidRPr="002A0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осуществлении внутреннего финансового контроля и внутреннего финансового аудита.</w:t>
      </w:r>
    </w:p>
    <w:p w:rsidR="00D01F99" w:rsidRDefault="002A017F" w:rsidP="00D01F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017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56B0B" w:rsidRPr="002A0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056B0B" w:rsidRPr="002A017F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Внутренний финансовый контроль и внутренний финансовый аудит</w:t>
      </w:r>
      <w:r w:rsidR="00056B0B">
        <w:rPr>
          <w:rFonts w:ascii="Times New Roman" w:hAnsi="Times New Roman" w:cs="Times New Roman"/>
          <w:sz w:val="28"/>
          <w:szCs w:val="28"/>
        </w:rPr>
        <w:t xml:space="preserve"> осуществлять в пределах устан</w:t>
      </w:r>
      <w:r w:rsidR="00906CF7">
        <w:rPr>
          <w:rFonts w:ascii="Times New Roman" w:hAnsi="Times New Roman" w:cs="Times New Roman"/>
          <w:sz w:val="28"/>
          <w:szCs w:val="28"/>
        </w:rPr>
        <w:t>овленной предельной численности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="00056B0B">
        <w:rPr>
          <w:rFonts w:ascii="Times New Roman" w:hAnsi="Times New Roman" w:cs="Times New Roman"/>
          <w:sz w:val="28"/>
          <w:szCs w:val="28"/>
        </w:rPr>
        <w:t xml:space="preserve">и фонда оплаты труда работников, </w:t>
      </w:r>
      <w:r w:rsidR="00D01F99" w:rsidRPr="00092CBB">
        <w:rPr>
          <w:rFonts w:ascii="Times New Roman" w:hAnsi="Times New Roman" w:cs="Times New Roman"/>
          <w:sz w:val="28"/>
          <w:szCs w:val="28"/>
        </w:rPr>
        <w:t>главных распорядителей (распорядителей) бюджетных средств</w:t>
      </w:r>
      <w:r w:rsidR="00D01F99" w:rsidRPr="00C4668E">
        <w:rPr>
          <w:rFonts w:ascii="Times New Roman" w:hAnsi="Times New Roman" w:cs="Times New Roman"/>
          <w:sz w:val="28"/>
          <w:szCs w:val="28"/>
        </w:rPr>
        <w:t>, главных администраторов (администраторов) доходов</w:t>
      </w:r>
      <w:r w:rsidR="00D01F9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01F99" w:rsidRPr="00C4668E">
        <w:rPr>
          <w:rFonts w:ascii="Times New Roman" w:hAnsi="Times New Roman" w:cs="Times New Roman"/>
          <w:sz w:val="28"/>
          <w:szCs w:val="28"/>
        </w:rPr>
        <w:t xml:space="preserve">, </w:t>
      </w:r>
      <w:r w:rsidR="00D01F99">
        <w:rPr>
          <w:rFonts w:ascii="Times New Roman" w:hAnsi="Times New Roman" w:cs="Times New Roman"/>
          <w:sz w:val="28"/>
          <w:szCs w:val="28"/>
        </w:rPr>
        <w:t>главных</w:t>
      </w:r>
      <w:r w:rsidR="00D01F99" w:rsidRPr="00C4668E">
        <w:rPr>
          <w:rFonts w:ascii="Times New Roman" w:hAnsi="Times New Roman" w:cs="Times New Roman"/>
          <w:sz w:val="28"/>
          <w:szCs w:val="28"/>
        </w:rPr>
        <w:t xml:space="preserve"> </w:t>
      </w:r>
      <w:r w:rsidR="00D01F99" w:rsidRPr="00086FD7">
        <w:rPr>
          <w:rFonts w:ascii="Times New Roman" w:hAnsi="Times New Roman" w:cs="Times New Roman"/>
          <w:sz w:val="28"/>
          <w:szCs w:val="28"/>
        </w:rPr>
        <w:t xml:space="preserve">администраторов (администраторов) источников финансирования дефицита бюджета в муниципальном образовании </w:t>
      </w:r>
      <w:r w:rsidR="00D01F99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01F99" w:rsidRPr="00086FD7">
        <w:rPr>
          <w:rFonts w:ascii="Times New Roman" w:hAnsi="Times New Roman" w:cs="Times New Roman"/>
          <w:sz w:val="28"/>
          <w:szCs w:val="28"/>
        </w:rPr>
        <w:t>Ханты-Мансийск</w:t>
      </w:r>
      <w:r w:rsidR="00D01F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3E0C" w:rsidRPr="00703E0C" w:rsidRDefault="00056B0B" w:rsidP="00EB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3E0C" w:rsidRPr="00703E0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C6959" w:rsidRPr="009F7283" w:rsidRDefault="000B284E" w:rsidP="00EB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3E0C" w:rsidRPr="009F72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283" w:rsidRPr="009F72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283" w:rsidRPr="009F7283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9781F">
        <w:rPr>
          <w:rFonts w:ascii="Times New Roman" w:hAnsi="Times New Roman" w:cs="Times New Roman"/>
          <w:sz w:val="28"/>
          <w:szCs w:val="28"/>
        </w:rPr>
        <w:t>постановлени</w:t>
      </w:r>
      <w:r w:rsidR="009F7283" w:rsidRPr="009F7283">
        <w:rPr>
          <w:rFonts w:ascii="Times New Roman" w:hAnsi="Times New Roman" w:cs="Times New Roman"/>
          <w:sz w:val="28"/>
          <w:szCs w:val="28"/>
        </w:rPr>
        <w:t>я возложить на первого заместителя Главы города Ханты-Мансийска Дунаевскую Н.А.</w:t>
      </w:r>
    </w:p>
    <w:p w:rsidR="002C6959" w:rsidRPr="00AF7B4C" w:rsidRDefault="002C6959" w:rsidP="00703E0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F7B4C" w:rsidRDefault="00AF7B4C" w:rsidP="00703E0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3665" w:rsidRPr="00AF7B4C" w:rsidRDefault="00743665" w:rsidP="00703E0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F7B4C" w:rsidRPr="00AF7B4C" w:rsidRDefault="002C6959" w:rsidP="0070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F7B4C">
        <w:rPr>
          <w:rFonts w:ascii="Times New Roman" w:hAnsi="Times New Roman" w:cs="Times New Roman"/>
          <w:sz w:val="28"/>
          <w:szCs w:val="28"/>
        </w:rPr>
        <w:t>города</w:t>
      </w:r>
    </w:p>
    <w:p w:rsidR="002C6959" w:rsidRPr="00703E0C" w:rsidRDefault="002C6959" w:rsidP="0070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0C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</w:t>
      </w:r>
      <w:r w:rsidR="00AF7B4C" w:rsidRPr="00AF7B4C">
        <w:rPr>
          <w:rFonts w:ascii="Times New Roman" w:hAnsi="Times New Roman" w:cs="Times New Roman"/>
          <w:sz w:val="28"/>
          <w:szCs w:val="28"/>
        </w:rPr>
        <w:t xml:space="preserve">        </w:t>
      </w:r>
      <w:r w:rsidR="00AF7B4C" w:rsidRPr="004C082F">
        <w:rPr>
          <w:rFonts w:ascii="Times New Roman" w:hAnsi="Times New Roman" w:cs="Times New Roman"/>
          <w:sz w:val="28"/>
          <w:szCs w:val="28"/>
        </w:rPr>
        <w:t xml:space="preserve">      </w:t>
      </w:r>
      <w:r w:rsidRPr="00703E0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703E0C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2C6959" w:rsidRPr="00703E0C" w:rsidRDefault="002C6959" w:rsidP="0070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59" w:rsidRDefault="002C6959" w:rsidP="0070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3A06" w:rsidRDefault="00933A06" w:rsidP="0070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3A06" w:rsidRPr="00703E0C" w:rsidRDefault="00933A06" w:rsidP="0070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6959" w:rsidRPr="002C6959" w:rsidRDefault="002C6959" w:rsidP="0070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6959" w:rsidRPr="002C6959" w:rsidRDefault="002C6959" w:rsidP="002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668E" w:rsidRDefault="00C4668E" w:rsidP="002C6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68E" w:rsidRDefault="00C4668E" w:rsidP="002C6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68E" w:rsidRDefault="00C4668E" w:rsidP="002C6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68E" w:rsidRDefault="00C4668E" w:rsidP="002C6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68E" w:rsidRDefault="00C4668E" w:rsidP="002C6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68E" w:rsidRDefault="00C4668E" w:rsidP="002C6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68E" w:rsidRDefault="00C4668E" w:rsidP="002C6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68E" w:rsidRDefault="00C4668E" w:rsidP="002C6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68E" w:rsidRDefault="00C4668E" w:rsidP="002C6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68E" w:rsidRDefault="00C4668E" w:rsidP="002C6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68E" w:rsidRDefault="00C4668E" w:rsidP="002C6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68E" w:rsidRDefault="00C4668E" w:rsidP="002C6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68E" w:rsidRDefault="00C4668E" w:rsidP="002C6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68E" w:rsidRDefault="00C4668E" w:rsidP="002C6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68E" w:rsidRDefault="00C4668E" w:rsidP="002C6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68E" w:rsidRDefault="00C4668E" w:rsidP="002C6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E10E4" w:rsidRDefault="00AE10E4" w:rsidP="002C6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254" w:rsidRDefault="00BD5254" w:rsidP="00BD52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45CB3" w:rsidRDefault="00945CB3" w:rsidP="00BD52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45CB3" w:rsidRDefault="00945CB3" w:rsidP="00BD52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3784C" w:rsidRDefault="0003784C" w:rsidP="00BD52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6959" w:rsidRPr="002C6959" w:rsidRDefault="002C6959" w:rsidP="002C6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69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6959" w:rsidRPr="00201FB3" w:rsidRDefault="002C6959" w:rsidP="00201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1FB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C6959" w:rsidRPr="00201FB3" w:rsidRDefault="002C6959" w:rsidP="00201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1FB3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2C6959" w:rsidRPr="00201FB3" w:rsidRDefault="002C6959" w:rsidP="00201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1FB3">
        <w:rPr>
          <w:rFonts w:ascii="Times New Roman" w:hAnsi="Times New Roman" w:cs="Times New Roman"/>
          <w:sz w:val="28"/>
          <w:szCs w:val="28"/>
        </w:rPr>
        <w:t>от «___»_________ ______ №____</w:t>
      </w:r>
    </w:p>
    <w:p w:rsidR="002C6959" w:rsidRPr="00BD5254" w:rsidRDefault="002C6959" w:rsidP="00201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4"/>
      <w:bookmarkEnd w:id="0"/>
    </w:p>
    <w:p w:rsidR="002C6959" w:rsidRPr="00BD5254" w:rsidRDefault="002C6959" w:rsidP="00201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1FB3" w:rsidRPr="00BD5254" w:rsidRDefault="00201FB3" w:rsidP="00183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254">
        <w:rPr>
          <w:rFonts w:ascii="Times New Roman" w:hAnsi="Times New Roman" w:cs="Times New Roman"/>
          <w:sz w:val="28"/>
          <w:szCs w:val="28"/>
        </w:rPr>
        <w:t>Порядок</w:t>
      </w:r>
    </w:p>
    <w:p w:rsidR="00945CB3" w:rsidRDefault="00945CB3" w:rsidP="0094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главными</w:t>
      </w:r>
      <w:r w:rsidRPr="00EC1AD6">
        <w:rPr>
          <w:rFonts w:ascii="Times New Roman" w:hAnsi="Times New Roman" w:cs="Times New Roman"/>
          <w:sz w:val="28"/>
          <w:szCs w:val="28"/>
        </w:rPr>
        <w:t xml:space="preserve"> </w:t>
      </w:r>
      <w:r w:rsidRPr="005C3C1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спорядителями (распорядителями)</w:t>
      </w:r>
    </w:p>
    <w:p w:rsidR="00945CB3" w:rsidRPr="00301DB5" w:rsidRDefault="00945CB3" w:rsidP="0094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средств, главными </w:t>
      </w:r>
      <w:r w:rsidRPr="005C3C11">
        <w:rPr>
          <w:rFonts w:ascii="Times New Roman" w:hAnsi="Times New Roman" w:cs="Times New Roman"/>
          <w:sz w:val="28"/>
          <w:szCs w:val="28"/>
        </w:rPr>
        <w:t>администраторами (админи</w:t>
      </w:r>
      <w:r>
        <w:rPr>
          <w:rFonts w:ascii="Times New Roman" w:hAnsi="Times New Roman" w:cs="Times New Roman"/>
          <w:sz w:val="28"/>
          <w:szCs w:val="28"/>
        </w:rPr>
        <w:t>страторами) доходов бюджета, главными</w:t>
      </w:r>
      <w:r w:rsidRPr="005C3C11"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>нистраторами (администраторами)</w:t>
      </w:r>
      <w:r w:rsidRPr="005C3C11">
        <w:rPr>
          <w:rFonts w:ascii="Times New Roman" w:hAnsi="Times New Roman" w:cs="Times New Roman"/>
          <w:sz w:val="28"/>
          <w:szCs w:val="28"/>
        </w:rPr>
        <w:t xml:space="preserve"> ист</w:t>
      </w:r>
      <w:r>
        <w:rPr>
          <w:rFonts w:ascii="Times New Roman" w:hAnsi="Times New Roman" w:cs="Times New Roman"/>
          <w:sz w:val="28"/>
          <w:szCs w:val="28"/>
        </w:rPr>
        <w:t>очников финансирования дефицита</w:t>
      </w:r>
      <w:r w:rsidRPr="005C3C11">
        <w:rPr>
          <w:rFonts w:ascii="Times New Roman" w:hAnsi="Times New Roman" w:cs="Times New Roman"/>
          <w:sz w:val="28"/>
          <w:szCs w:val="28"/>
        </w:rPr>
        <w:t xml:space="preserve"> бюджета в</w:t>
      </w:r>
      <w:r>
        <w:rPr>
          <w:rFonts w:ascii="Times New Roman" w:hAnsi="Times New Roman" w:cs="Times New Roman"/>
          <w:sz w:val="28"/>
          <w:szCs w:val="28"/>
        </w:rPr>
        <w:t>нутреннего финансового контроля</w:t>
      </w:r>
      <w:r w:rsidRPr="005C3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внутреннего финансового</w:t>
      </w:r>
      <w:r w:rsidRPr="00673C61">
        <w:rPr>
          <w:rFonts w:ascii="Times New Roman" w:hAnsi="Times New Roman" w:cs="Times New Roman"/>
          <w:sz w:val="28"/>
          <w:szCs w:val="28"/>
        </w:rPr>
        <w:t xml:space="preserve"> </w:t>
      </w:r>
      <w:r w:rsidRPr="005C3C11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Ханты-Мансийск</w:t>
      </w:r>
    </w:p>
    <w:p w:rsidR="00201FB3" w:rsidRPr="00BD5254" w:rsidRDefault="00201FB3" w:rsidP="00945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254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201FB3" w:rsidRPr="00BD5254" w:rsidRDefault="00201FB3" w:rsidP="0020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FB3" w:rsidRPr="00192F8B" w:rsidRDefault="00F853AE" w:rsidP="0020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1FB3" w:rsidRPr="00192F8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01FB3" w:rsidRPr="00192F8B" w:rsidRDefault="00201FB3" w:rsidP="00D843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63CBB" w:rsidRDefault="00201FB3" w:rsidP="00563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8B">
        <w:rPr>
          <w:rFonts w:ascii="Times New Roman" w:hAnsi="Times New Roman" w:cs="Times New Roman"/>
          <w:sz w:val="28"/>
          <w:szCs w:val="28"/>
        </w:rPr>
        <w:t xml:space="preserve">1.1. </w:t>
      </w:r>
      <w:r w:rsidRPr="009672E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563CBB">
        <w:rPr>
          <w:rFonts w:ascii="Times New Roman" w:hAnsi="Times New Roman" w:cs="Times New Roman"/>
          <w:sz w:val="28"/>
          <w:szCs w:val="28"/>
        </w:rPr>
        <w:t>определяет</w:t>
      </w:r>
      <w:r w:rsidRPr="009672E9">
        <w:rPr>
          <w:rFonts w:ascii="Times New Roman" w:hAnsi="Times New Roman" w:cs="Times New Roman"/>
          <w:sz w:val="28"/>
          <w:szCs w:val="28"/>
        </w:rPr>
        <w:t xml:space="preserve"> правила осуществления главными распорядителями (распорядителями) бюджетных средств, главными администраторами (администраторами) доходов, главными администраторами </w:t>
      </w:r>
      <w:r w:rsidR="00945CB3">
        <w:rPr>
          <w:rFonts w:ascii="Times New Roman" w:hAnsi="Times New Roman" w:cs="Times New Roman"/>
          <w:sz w:val="28"/>
          <w:szCs w:val="28"/>
        </w:rPr>
        <w:t xml:space="preserve">(администраторами) </w:t>
      </w:r>
      <w:r w:rsidRPr="009672E9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(далее – главными администраторами бюджетных средств) внутреннего финансового контроля и внутреннего финансового аудита</w:t>
      </w:r>
      <w:r w:rsidR="00945CB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горд Ханты-Мансийск</w:t>
      </w:r>
      <w:r w:rsidRPr="009672E9">
        <w:rPr>
          <w:rFonts w:ascii="Times New Roman" w:hAnsi="Times New Roman" w:cs="Times New Roman"/>
          <w:sz w:val="28"/>
          <w:szCs w:val="28"/>
        </w:rPr>
        <w:t>.</w:t>
      </w:r>
    </w:p>
    <w:p w:rsidR="00563CBB" w:rsidRDefault="00563CBB" w:rsidP="0096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Целью настоящего Порядка является установление единых требований к осуществлению внутреннего финансового контроля и внутреннего финансового аудита.</w:t>
      </w:r>
    </w:p>
    <w:p w:rsidR="00563CBB" w:rsidRPr="00960159" w:rsidRDefault="00563CBB" w:rsidP="0096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59">
        <w:rPr>
          <w:rFonts w:ascii="Times New Roman" w:hAnsi="Times New Roman" w:cs="Times New Roman"/>
          <w:sz w:val="28"/>
          <w:szCs w:val="28"/>
        </w:rPr>
        <w:t xml:space="preserve">1.3. Настоящий Порядок устанавливает требования </w:t>
      </w:r>
      <w:proofErr w:type="gramStart"/>
      <w:r w:rsidRPr="009601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0159">
        <w:rPr>
          <w:rFonts w:ascii="Times New Roman" w:hAnsi="Times New Roman" w:cs="Times New Roman"/>
          <w:sz w:val="28"/>
          <w:szCs w:val="28"/>
        </w:rPr>
        <w:t>:</w:t>
      </w:r>
    </w:p>
    <w:p w:rsidR="00563CBB" w:rsidRPr="00960159" w:rsidRDefault="00563CBB" w:rsidP="0096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59">
        <w:rPr>
          <w:rFonts w:ascii="Times New Roman" w:hAnsi="Times New Roman" w:cs="Times New Roman"/>
          <w:sz w:val="28"/>
          <w:szCs w:val="28"/>
        </w:rPr>
        <w:t>а) организации, планированию и проведению внутреннего финансового контроля и внутреннего финансового аудита;</w:t>
      </w:r>
    </w:p>
    <w:p w:rsidR="00563CBB" w:rsidRPr="00960159" w:rsidRDefault="00563CBB" w:rsidP="0096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59">
        <w:rPr>
          <w:rFonts w:ascii="Times New Roman" w:hAnsi="Times New Roman" w:cs="Times New Roman"/>
          <w:sz w:val="28"/>
          <w:szCs w:val="28"/>
        </w:rPr>
        <w:t>б) оформлению и рассмотрению результатов внутреннего финансового контроля и внутреннего финансового аудита;</w:t>
      </w:r>
    </w:p>
    <w:p w:rsidR="00563CBB" w:rsidRPr="00960159" w:rsidRDefault="00563CBB" w:rsidP="0096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59">
        <w:rPr>
          <w:rFonts w:ascii="Times New Roman" w:hAnsi="Times New Roman" w:cs="Times New Roman"/>
          <w:sz w:val="28"/>
          <w:szCs w:val="28"/>
        </w:rPr>
        <w:t>в) составлению и представлению отчетности о результатах внутреннего финансового контроля и внутреннего финансового аудита.</w:t>
      </w:r>
    </w:p>
    <w:p w:rsidR="00201FB3" w:rsidRPr="00960159" w:rsidRDefault="00201FB3" w:rsidP="0096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59">
        <w:rPr>
          <w:rFonts w:ascii="Times New Roman" w:hAnsi="Times New Roman" w:cs="Times New Roman"/>
          <w:sz w:val="28"/>
          <w:szCs w:val="28"/>
        </w:rPr>
        <w:t>1.</w:t>
      </w:r>
      <w:r w:rsidR="00960159">
        <w:rPr>
          <w:rFonts w:ascii="Times New Roman" w:hAnsi="Times New Roman" w:cs="Times New Roman"/>
          <w:sz w:val="28"/>
          <w:szCs w:val="28"/>
        </w:rPr>
        <w:t>4</w:t>
      </w:r>
      <w:r w:rsidRPr="00960159">
        <w:rPr>
          <w:rFonts w:ascii="Times New Roman" w:hAnsi="Times New Roman" w:cs="Times New Roman"/>
          <w:sz w:val="28"/>
          <w:szCs w:val="28"/>
        </w:rPr>
        <w:t>. Внутренний финансовый контроль и внутренний финансовый аудит основываются на принципах законности, объективности, эффективности, независимости, профессиональной компетентности, достоверности результатов, гласности, результативности.</w:t>
      </w:r>
    </w:p>
    <w:p w:rsidR="00447C65" w:rsidRPr="0024592F" w:rsidRDefault="00447C65" w:rsidP="00960159">
      <w:pPr>
        <w:pStyle w:val="ConsPlusNormal"/>
        <w:ind w:firstLine="709"/>
        <w:jc w:val="both"/>
      </w:pPr>
      <w:r w:rsidRPr="0024592F">
        <w:t>1.</w:t>
      </w:r>
      <w:r w:rsidR="00960159" w:rsidRPr="0024592F">
        <w:t>5</w:t>
      </w:r>
      <w:r w:rsidRPr="0024592F">
        <w:t xml:space="preserve">. Утверждение форм документов внутреннего финансового контроля и внутреннего финансового аудита осуществляется </w:t>
      </w:r>
      <w:r w:rsidR="00D56251" w:rsidRPr="0024592F">
        <w:t xml:space="preserve">приказом директора </w:t>
      </w:r>
      <w:r w:rsidRPr="0024592F">
        <w:t>Департамент</w:t>
      </w:r>
      <w:r w:rsidR="00D56251" w:rsidRPr="0024592F">
        <w:t>а</w:t>
      </w:r>
      <w:r w:rsidRPr="0024592F">
        <w:t xml:space="preserve"> управления</w:t>
      </w:r>
      <w:r w:rsidR="004A5CF0" w:rsidRPr="0024592F">
        <w:t xml:space="preserve"> финансами Администрации города</w:t>
      </w:r>
      <w:r w:rsidR="004A5CF0" w:rsidRPr="0024592F">
        <w:br/>
      </w:r>
      <w:r w:rsidRPr="0024592F">
        <w:t xml:space="preserve">Ханты-Мансийска (далее </w:t>
      </w:r>
      <w:r w:rsidR="004A5CF0" w:rsidRPr="0024592F">
        <w:t xml:space="preserve">– </w:t>
      </w:r>
      <w:r w:rsidRPr="0024592F">
        <w:t xml:space="preserve">Департамент). </w:t>
      </w:r>
    </w:p>
    <w:p w:rsidR="00DD1FB2" w:rsidRPr="00960159" w:rsidRDefault="00DD1FB2" w:rsidP="0096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2F">
        <w:rPr>
          <w:rFonts w:ascii="Times New Roman" w:hAnsi="Times New Roman" w:cs="Times New Roman"/>
          <w:sz w:val="28"/>
          <w:szCs w:val="28"/>
        </w:rPr>
        <w:t>1.</w:t>
      </w:r>
      <w:r w:rsidR="00960159" w:rsidRPr="0024592F">
        <w:rPr>
          <w:rFonts w:ascii="Times New Roman" w:hAnsi="Times New Roman" w:cs="Times New Roman"/>
          <w:sz w:val="28"/>
          <w:szCs w:val="28"/>
        </w:rPr>
        <w:t>6</w:t>
      </w:r>
      <w:r w:rsidRPr="0024592F">
        <w:rPr>
          <w:rFonts w:ascii="Times New Roman" w:hAnsi="Times New Roman" w:cs="Times New Roman"/>
          <w:sz w:val="28"/>
          <w:szCs w:val="28"/>
        </w:rPr>
        <w:t>. Главные администраторы бюджетных сре</w:t>
      </w:r>
      <w:proofErr w:type="gramStart"/>
      <w:r w:rsidRPr="0024592F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24592F">
        <w:rPr>
          <w:rFonts w:ascii="Times New Roman" w:hAnsi="Times New Roman" w:cs="Times New Roman"/>
          <w:sz w:val="28"/>
          <w:szCs w:val="28"/>
        </w:rPr>
        <w:t>елях обеспечения осуществления в</w:t>
      </w:r>
      <w:r w:rsidR="00906CF7" w:rsidRPr="0024592F">
        <w:rPr>
          <w:rFonts w:ascii="Times New Roman" w:hAnsi="Times New Roman" w:cs="Times New Roman"/>
          <w:sz w:val="28"/>
          <w:szCs w:val="28"/>
        </w:rPr>
        <w:t>нутреннего финансового контроля</w:t>
      </w:r>
      <w:r w:rsidR="00906CF7" w:rsidRPr="0024592F">
        <w:rPr>
          <w:rFonts w:ascii="Times New Roman" w:hAnsi="Times New Roman" w:cs="Times New Roman"/>
          <w:sz w:val="28"/>
          <w:szCs w:val="28"/>
        </w:rPr>
        <w:br/>
      </w:r>
      <w:r w:rsidRPr="0024592F">
        <w:rPr>
          <w:rFonts w:ascii="Times New Roman" w:hAnsi="Times New Roman" w:cs="Times New Roman"/>
          <w:sz w:val="28"/>
          <w:szCs w:val="28"/>
        </w:rPr>
        <w:lastRenderedPageBreak/>
        <w:t>и внутреннего финансового</w:t>
      </w:r>
      <w:r w:rsidR="009D65BB" w:rsidRPr="0024592F">
        <w:rPr>
          <w:rFonts w:ascii="Times New Roman" w:hAnsi="Times New Roman" w:cs="Times New Roman"/>
          <w:sz w:val="28"/>
          <w:szCs w:val="28"/>
        </w:rPr>
        <w:t xml:space="preserve"> аудита принимают правовые акты</w:t>
      </w:r>
      <w:r w:rsidR="009D65BB" w:rsidRPr="0024592F">
        <w:rPr>
          <w:rFonts w:ascii="Times New Roman" w:hAnsi="Times New Roman" w:cs="Times New Roman"/>
          <w:sz w:val="28"/>
          <w:szCs w:val="28"/>
        </w:rPr>
        <w:br/>
      </w:r>
      <w:r w:rsidRPr="0024592F">
        <w:rPr>
          <w:rFonts w:ascii="Times New Roman" w:hAnsi="Times New Roman" w:cs="Times New Roman"/>
          <w:sz w:val="28"/>
          <w:szCs w:val="28"/>
        </w:rPr>
        <w:t xml:space="preserve">по вопросам, </w:t>
      </w:r>
      <w:r w:rsidR="00AA4A32" w:rsidRPr="0024592F">
        <w:rPr>
          <w:rFonts w:ascii="Times New Roman" w:hAnsi="Times New Roman" w:cs="Times New Roman"/>
          <w:sz w:val="28"/>
          <w:szCs w:val="28"/>
        </w:rPr>
        <w:t>определенным настоящим</w:t>
      </w:r>
      <w:r w:rsidRPr="0024592F">
        <w:rPr>
          <w:rFonts w:ascii="Times New Roman" w:hAnsi="Times New Roman" w:cs="Times New Roman"/>
          <w:sz w:val="28"/>
          <w:szCs w:val="28"/>
        </w:rPr>
        <w:t xml:space="preserve"> П</w:t>
      </w:r>
      <w:r w:rsidR="00AA4A32" w:rsidRPr="0024592F">
        <w:rPr>
          <w:rFonts w:ascii="Times New Roman" w:hAnsi="Times New Roman" w:cs="Times New Roman"/>
          <w:sz w:val="28"/>
          <w:szCs w:val="28"/>
        </w:rPr>
        <w:t>орядком</w:t>
      </w:r>
      <w:r w:rsidRPr="0024592F">
        <w:rPr>
          <w:rFonts w:ascii="Times New Roman" w:hAnsi="Times New Roman" w:cs="Times New Roman"/>
          <w:sz w:val="28"/>
          <w:szCs w:val="28"/>
        </w:rPr>
        <w:t>.</w:t>
      </w:r>
    </w:p>
    <w:p w:rsidR="00201FB3" w:rsidRPr="00960159" w:rsidRDefault="00201FB3" w:rsidP="0096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FB3" w:rsidRPr="00A8587E" w:rsidRDefault="00F853AE" w:rsidP="00D843C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01FB3" w:rsidRPr="00A8587E">
        <w:rPr>
          <w:rFonts w:ascii="Times New Roman" w:hAnsi="Times New Roman" w:cs="Times New Roman"/>
          <w:sz w:val="28"/>
          <w:szCs w:val="28"/>
        </w:rPr>
        <w:t>. Осуществление внутреннего финансового контроля</w:t>
      </w:r>
    </w:p>
    <w:p w:rsidR="00201FB3" w:rsidRPr="00A8587E" w:rsidRDefault="00201FB3" w:rsidP="00D843C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95AA2" w:rsidRPr="00A8587E" w:rsidRDefault="00201FB3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7E">
        <w:rPr>
          <w:rFonts w:ascii="Times New Roman" w:hAnsi="Times New Roman" w:cs="Times New Roman"/>
          <w:sz w:val="28"/>
          <w:szCs w:val="28"/>
        </w:rPr>
        <w:t xml:space="preserve">2.1. </w:t>
      </w:r>
      <w:r w:rsidR="00595AA2" w:rsidRPr="00A8587E">
        <w:rPr>
          <w:rFonts w:ascii="Times New Roman" w:hAnsi="Times New Roman" w:cs="Times New Roman"/>
          <w:sz w:val="28"/>
          <w:szCs w:val="28"/>
        </w:rPr>
        <w:t>Внутренний финансовый контроль является непрерывным процессом, реализуемым руководителем (заместител</w:t>
      </w:r>
      <w:r w:rsidR="00E54788">
        <w:rPr>
          <w:rFonts w:ascii="Times New Roman" w:hAnsi="Times New Roman" w:cs="Times New Roman"/>
          <w:sz w:val="28"/>
          <w:szCs w:val="28"/>
        </w:rPr>
        <w:t>ем</w:t>
      </w:r>
      <w:r w:rsidR="00595AA2" w:rsidRPr="00A8587E">
        <w:rPr>
          <w:rFonts w:ascii="Times New Roman" w:hAnsi="Times New Roman" w:cs="Times New Roman"/>
          <w:sz w:val="28"/>
          <w:szCs w:val="28"/>
        </w:rPr>
        <w:t xml:space="preserve"> руководителя), иными должностными лицами главного адм</w:t>
      </w:r>
      <w:r w:rsidR="004C082F">
        <w:rPr>
          <w:rFonts w:ascii="Times New Roman" w:hAnsi="Times New Roman" w:cs="Times New Roman"/>
          <w:sz w:val="28"/>
          <w:szCs w:val="28"/>
        </w:rPr>
        <w:t xml:space="preserve">инистратора бюджетных средств, </w:t>
      </w:r>
      <w:r w:rsidR="00595AA2" w:rsidRPr="00A8587E">
        <w:rPr>
          <w:rFonts w:ascii="Times New Roman" w:hAnsi="Times New Roman" w:cs="Times New Roman"/>
          <w:sz w:val="28"/>
          <w:szCs w:val="28"/>
        </w:rPr>
        <w:t>организующими и выполняющими, а также обеспечивающими соблюдение внутренних процедур составления и исполнения бюджета, ведения бюджетного учета и состав</w:t>
      </w:r>
      <w:r w:rsidR="008123FA" w:rsidRPr="00A8587E">
        <w:rPr>
          <w:rFonts w:ascii="Times New Roman" w:hAnsi="Times New Roman" w:cs="Times New Roman"/>
          <w:sz w:val="28"/>
          <w:szCs w:val="28"/>
        </w:rPr>
        <w:t>ления бюджетной отчетности</w:t>
      </w:r>
      <w:r w:rsidR="008123FA" w:rsidRPr="00A8587E">
        <w:rPr>
          <w:rFonts w:ascii="Times New Roman" w:hAnsi="Times New Roman" w:cs="Times New Roman"/>
          <w:sz w:val="28"/>
          <w:szCs w:val="28"/>
        </w:rPr>
        <w:br/>
      </w:r>
      <w:r w:rsidR="00595AA2" w:rsidRPr="00A8587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123FA" w:rsidRPr="00A8587E">
        <w:rPr>
          <w:rFonts w:ascii="Times New Roman" w:hAnsi="Times New Roman" w:cs="Times New Roman"/>
          <w:sz w:val="28"/>
          <w:szCs w:val="28"/>
        </w:rPr>
        <w:t>–</w:t>
      </w:r>
      <w:r w:rsidR="00595AA2" w:rsidRPr="00A8587E">
        <w:rPr>
          <w:rFonts w:ascii="Times New Roman" w:hAnsi="Times New Roman" w:cs="Times New Roman"/>
          <w:sz w:val="28"/>
          <w:szCs w:val="28"/>
        </w:rPr>
        <w:t xml:space="preserve"> внутренние бюджетные процедуры).</w:t>
      </w:r>
    </w:p>
    <w:p w:rsidR="00F37DD8" w:rsidRPr="00A8587E" w:rsidRDefault="00201FB3" w:rsidP="00A2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7E">
        <w:rPr>
          <w:rFonts w:ascii="Times New Roman" w:hAnsi="Times New Roman" w:cs="Times New Roman"/>
          <w:sz w:val="28"/>
          <w:szCs w:val="28"/>
        </w:rPr>
        <w:t>2.2. Внутренний финансовый контроль направлен</w:t>
      </w:r>
      <w:r w:rsidR="00092CBB" w:rsidRPr="00A85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2CBB" w:rsidRPr="00A858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587E">
        <w:rPr>
          <w:rFonts w:ascii="Times New Roman" w:hAnsi="Times New Roman" w:cs="Times New Roman"/>
          <w:sz w:val="28"/>
          <w:szCs w:val="28"/>
        </w:rPr>
        <w:t>:</w:t>
      </w:r>
    </w:p>
    <w:p w:rsidR="00F37DD8" w:rsidRPr="00A8587E" w:rsidRDefault="00F37DD8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87E">
        <w:rPr>
          <w:rFonts w:ascii="Times New Roman" w:hAnsi="Times New Roman" w:cs="Times New Roman"/>
          <w:sz w:val="28"/>
          <w:szCs w:val="28"/>
        </w:rPr>
        <w:t>а) соблюдение установленных в соответствии с бюджетным законодательством Российской Федерации и иными правовыми актами, регулирующими бюджетные правоо</w:t>
      </w:r>
      <w:r w:rsidR="00906CF7">
        <w:rPr>
          <w:rFonts w:ascii="Times New Roman" w:hAnsi="Times New Roman" w:cs="Times New Roman"/>
          <w:sz w:val="28"/>
          <w:szCs w:val="28"/>
        </w:rPr>
        <w:t>тношения, внутренних стандартов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A8587E">
        <w:rPr>
          <w:rFonts w:ascii="Times New Roman" w:hAnsi="Times New Roman" w:cs="Times New Roman"/>
          <w:sz w:val="28"/>
          <w:szCs w:val="28"/>
        </w:rPr>
        <w:t>и процедур составления и исполнения бюджета, составления бюджетной отчетности и ведения бюджетного учета (обеспечение достоверн</w:t>
      </w:r>
      <w:r w:rsidR="000F1979">
        <w:rPr>
          <w:rFonts w:ascii="Times New Roman" w:hAnsi="Times New Roman" w:cs="Times New Roman"/>
          <w:sz w:val="28"/>
          <w:szCs w:val="28"/>
        </w:rPr>
        <w:t>ости бюджетной отчетности) этим</w:t>
      </w:r>
      <w:r w:rsidRPr="00A8587E">
        <w:rPr>
          <w:rFonts w:ascii="Times New Roman" w:hAnsi="Times New Roman" w:cs="Times New Roman"/>
          <w:sz w:val="28"/>
          <w:szCs w:val="28"/>
        </w:rPr>
        <w:t xml:space="preserve"> главным администратором бюджетных средств, и подведомственными ему администраторами бюджетных средств и получателями бюджетных средств;</w:t>
      </w:r>
      <w:proofErr w:type="gramEnd"/>
    </w:p>
    <w:p w:rsidR="00F37DD8" w:rsidRPr="00A8587E" w:rsidRDefault="00C45408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7E">
        <w:rPr>
          <w:rFonts w:ascii="Times New Roman" w:hAnsi="Times New Roman" w:cs="Times New Roman"/>
          <w:sz w:val="28"/>
          <w:szCs w:val="28"/>
        </w:rPr>
        <w:t>б</w:t>
      </w:r>
      <w:r w:rsidR="00F37DD8" w:rsidRPr="00A8587E">
        <w:rPr>
          <w:rFonts w:ascii="Times New Roman" w:hAnsi="Times New Roman" w:cs="Times New Roman"/>
          <w:sz w:val="28"/>
          <w:szCs w:val="28"/>
        </w:rPr>
        <w:t>) подготовку и реализац</w:t>
      </w:r>
      <w:r w:rsidR="00906CF7">
        <w:rPr>
          <w:rFonts w:ascii="Times New Roman" w:hAnsi="Times New Roman" w:cs="Times New Roman"/>
          <w:sz w:val="28"/>
          <w:szCs w:val="28"/>
        </w:rPr>
        <w:t>ию мер по повышению экономности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="00F37DD8" w:rsidRPr="00A8587E">
        <w:rPr>
          <w:rFonts w:ascii="Times New Roman" w:hAnsi="Times New Roman" w:cs="Times New Roman"/>
          <w:sz w:val="28"/>
          <w:szCs w:val="28"/>
        </w:rPr>
        <w:t>и результативности использования бюджетных средств.</w:t>
      </w:r>
    </w:p>
    <w:p w:rsidR="00201FB3" w:rsidRPr="00A8587E" w:rsidRDefault="00201FB3" w:rsidP="00A2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7E">
        <w:rPr>
          <w:rFonts w:ascii="Times New Roman" w:hAnsi="Times New Roman" w:cs="Times New Roman"/>
          <w:sz w:val="28"/>
          <w:szCs w:val="28"/>
        </w:rPr>
        <w:t>2.3. Внутренний фин</w:t>
      </w:r>
      <w:r w:rsidR="00906CF7">
        <w:rPr>
          <w:rFonts w:ascii="Times New Roman" w:hAnsi="Times New Roman" w:cs="Times New Roman"/>
          <w:sz w:val="28"/>
          <w:szCs w:val="28"/>
        </w:rPr>
        <w:t>ансовый контроль осуществляется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A8587E">
        <w:rPr>
          <w:rFonts w:ascii="Times New Roman" w:hAnsi="Times New Roman" w:cs="Times New Roman"/>
          <w:sz w:val="28"/>
          <w:szCs w:val="28"/>
        </w:rPr>
        <w:t xml:space="preserve">в структурных подразделениях главного администратора бюджетных средств </w:t>
      </w:r>
      <w:r w:rsidR="00037ABA" w:rsidRPr="00A8587E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Pr="00A8587E">
        <w:rPr>
          <w:rFonts w:ascii="Times New Roman" w:hAnsi="Times New Roman" w:cs="Times New Roman"/>
          <w:sz w:val="28"/>
          <w:szCs w:val="28"/>
        </w:rPr>
        <w:t xml:space="preserve">и получателя средств бюджета города </w:t>
      </w:r>
      <w:r w:rsidR="00037ABA" w:rsidRPr="00A8587E">
        <w:rPr>
          <w:rFonts w:ascii="Times New Roman" w:hAnsi="Times New Roman" w:cs="Times New Roman"/>
          <w:sz w:val="28"/>
          <w:szCs w:val="28"/>
        </w:rPr>
        <w:t>Ханты-Мансийска</w:t>
      </w:r>
      <w:r w:rsidRPr="00A8587E">
        <w:rPr>
          <w:rFonts w:ascii="Times New Roman" w:hAnsi="Times New Roman" w:cs="Times New Roman"/>
          <w:sz w:val="28"/>
          <w:szCs w:val="28"/>
        </w:rPr>
        <w:t>, исполняющих бюджетные полномочия.</w:t>
      </w:r>
    </w:p>
    <w:p w:rsidR="00201FB3" w:rsidRPr="00A8587E" w:rsidRDefault="00201FB3" w:rsidP="00A2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7E">
        <w:rPr>
          <w:rFonts w:ascii="Times New Roman" w:hAnsi="Times New Roman" w:cs="Times New Roman"/>
          <w:sz w:val="28"/>
          <w:szCs w:val="28"/>
        </w:rPr>
        <w:t>2.4. Должностные лица подразд</w:t>
      </w:r>
      <w:r w:rsidR="008123FA" w:rsidRPr="00A8587E">
        <w:rPr>
          <w:rFonts w:ascii="Times New Roman" w:hAnsi="Times New Roman" w:cs="Times New Roman"/>
          <w:sz w:val="28"/>
          <w:szCs w:val="28"/>
        </w:rPr>
        <w:t xml:space="preserve">елений главного администратора </w:t>
      </w:r>
      <w:r w:rsidRPr="00A8587E">
        <w:rPr>
          <w:rFonts w:ascii="Times New Roman" w:hAnsi="Times New Roman" w:cs="Times New Roman"/>
          <w:sz w:val="28"/>
          <w:szCs w:val="28"/>
        </w:rPr>
        <w:t>бюджетных средств, осуществляют</w:t>
      </w:r>
      <w:r w:rsidR="00906CF7">
        <w:rPr>
          <w:rFonts w:ascii="Times New Roman" w:hAnsi="Times New Roman" w:cs="Times New Roman"/>
          <w:sz w:val="28"/>
          <w:szCs w:val="28"/>
        </w:rPr>
        <w:t xml:space="preserve"> внутренний финансовый контроль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A8587E">
        <w:rPr>
          <w:rFonts w:ascii="Times New Roman" w:hAnsi="Times New Roman" w:cs="Times New Roman"/>
          <w:sz w:val="28"/>
          <w:szCs w:val="28"/>
        </w:rPr>
        <w:t>в соответствии с их должностными регламентами в отношении следующих бюджетных процедур:</w:t>
      </w:r>
    </w:p>
    <w:p w:rsidR="00201FB3" w:rsidRPr="00A8587E" w:rsidRDefault="00201FB3" w:rsidP="00A2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7E">
        <w:rPr>
          <w:rFonts w:ascii="Times New Roman" w:hAnsi="Times New Roman" w:cs="Times New Roman"/>
          <w:sz w:val="28"/>
          <w:szCs w:val="28"/>
        </w:rPr>
        <w:t xml:space="preserve">а) составление и представление в </w:t>
      </w:r>
      <w:r w:rsidR="00037ABA" w:rsidRPr="00A8587E">
        <w:rPr>
          <w:rFonts w:ascii="Times New Roman" w:hAnsi="Times New Roman" w:cs="Times New Roman"/>
          <w:sz w:val="28"/>
          <w:szCs w:val="28"/>
        </w:rPr>
        <w:t>Департамент</w:t>
      </w:r>
      <w:r w:rsidRPr="00A8587E">
        <w:rPr>
          <w:rFonts w:ascii="Times New Roman" w:hAnsi="Times New Roman" w:cs="Times New Roman"/>
          <w:sz w:val="28"/>
          <w:szCs w:val="28"/>
        </w:rPr>
        <w:t>, необходимых для составления и рассмотрения проекта бюджета</w:t>
      </w:r>
      <w:r w:rsidR="002E6472" w:rsidRPr="00A8587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A8587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E6472" w:rsidRPr="00A8587E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A8587E">
        <w:rPr>
          <w:rFonts w:ascii="Times New Roman" w:hAnsi="Times New Roman" w:cs="Times New Roman"/>
          <w:sz w:val="28"/>
          <w:szCs w:val="28"/>
        </w:rPr>
        <w:t>реестров расходных обязательств и обоснований бюджетных ассигнований;</w:t>
      </w:r>
    </w:p>
    <w:p w:rsidR="00201FB3" w:rsidRPr="00A8587E" w:rsidRDefault="00201FB3" w:rsidP="00A2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7E">
        <w:rPr>
          <w:rFonts w:ascii="Times New Roman" w:hAnsi="Times New Roman" w:cs="Times New Roman"/>
          <w:sz w:val="28"/>
          <w:szCs w:val="28"/>
        </w:rPr>
        <w:t>б) составление и представление документов главному администратору</w:t>
      </w:r>
      <w:r w:rsidR="00037ABA" w:rsidRPr="00A8587E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906CF7">
        <w:rPr>
          <w:rFonts w:ascii="Times New Roman" w:hAnsi="Times New Roman" w:cs="Times New Roman"/>
          <w:sz w:val="28"/>
          <w:szCs w:val="28"/>
        </w:rPr>
        <w:t>, необходимых для составления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A8587E">
        <w:rPr>
          <w:rFonts w:ascii="Times New Roman" w:hAnsi="Times New Roman" w:cs="Times New Roman"/>
          <w:sz w:val="28"/>
          <w:szCs w:val="28"/>
        </w:rPr>
        <w:t>и рассмотрения проекта бюджета;</w:t>
      </w:r>
    </w:p>
    <w:p w:rsidR="00201FB3" w:rsidRPr="00A8587E" w:rsidRDefault="00201FB3" w:rsidP="00A2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7E">
        <w:rPr>
          <w:rFonts w:ascii="Times New Roman" w:hAnsi="Times New Roman" w:cs="Times New Roman"/>
          <w:sz w:val="28"/>
          <w:szCs w:val="28"/>
        </w:rPr>
        <w:t>в) составление и представление документов главному администратору бюджетных средств, н</w:t>
      </w:r>
      <w:r w:rsidR="00906CF7">
        <w:rPr>
          <w:rFonts w:ascii="Times New Roman" w:hAnsi="Times New Roman" w:cs="Times New Roman"/>
          <w:sz w:val="28"/>
          <w:szCs w:val="28"/>
        </w:rPr>
        <w:t>еобходимых для составления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A8587E">
        <w:rPr>
          <w:rFonts w:ascii="Times New Roman" w:hAnsi="Times New Roman" w:cs="Times New Roman"/>
          <w:sz w:val="28"/>
          <w:szCs w:val="28"/>
        </w:rPr>
        <w:t>и ведения кассового плана по до</w:t>
      </w:r>
      <w:r w:rsidR="00906CF7">
        <w:rPr>
          <w:rFonts w:ascii="Times New Roman" w:hAnsi="Times New Roman" w:cs="Times New Roman"/>
          <w:sz w:val="28"/>
          <w:szCs w:val="28"/>
        </w:rPr>
        <w:t>ходам бюджета, расходам бюджета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A8587E">
        <w:rPr>
          <w:rFonts w:ascii="Times New Roman" w:hAnsi="Times New Roman" w:cs="Times New Roman"/>
          <w:sz w:val="28"/>
          <w:szCs w:val="28"/>
        </w:rPr>
        <w:t>и источникам финансирования дефицита бюджета;</w:t>
      </w:r>
    </w:p>
    <w:p w:rsidR="00201FB3" w:rsidRPr="00A8587E" w:rsidRDefault="00201FB3" w:rsidP="00A2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7E">
        <w:rPr>
          <w:rFonts w:ascii="Times New Roman" w:hAnsi="Times New Roman" w:cs="Times New Roman"/>
          <w:sz w:val="28"/>
          <w:szCs w:val="28"/>
        </w:rPr>
        <w:lastRenderedPageBreak/>
        <w:t xml:space="preserve">г) составление, утверждение и ведение бюджетной росписи главного распорядителя (распорядителя) бюджетных средств </w:t>
      </w:r>
      <w:r w:rsidR="0018325B">
        <w:rPr>
          <w:rFonts w:ascii="Times New Roman" w:hAnsi="Times New Roman" w:cs="Times New Roman"/>
          <w:sz w:val="28"/>
          <w:szCs w:val="28"/>
        </w:rPr>
        <w:t>города</w:t>
      </w:r>
      <w:r w:rsidR="0018325B">
        <w:rPr>
          <w:rFonts w:ascii="Times New Roman" w:hAnsi="Times New Roman" w:cs="Times New Roman"/>
          <w:sz w:val="28"/>
          <w:szCs w:val="28"/>
        </w:rPr>
        <w:br/>
      </w:r>
      <w:r w:rsidR="004500B3" w:rsidRPr="00A8587E">
        <w:rPr>
          <w:rFonts w:ascii="Times New Roman" w:hAnsi="Times New Roman" w:cs="Times New Roman"/>
          <w:sz w:val="28"/>
          <w:szCs w:val="28"/>
        </w:rPr>
        <w:t>Ханты-Мансийска</w:t>
      </w:r>
      <w:r w:rsidRPr="00A8587E">
        <w:rPr>
          <w:rFonts w:ascii="Times New Roman" w:hAnsi="Times New Roman" w:cs="Times New Roman"/>
          <w:sz w:val="28"/>
          <w:szCs w:val="28"/>
        </w:rPr>
        <w:t>;</w:t>
      </w:r>
    </w:p>
    <w:p w:rsidR="00201FB3" w:rsidRPr="009672E9" w:rsidRDefault="00201FB3" w:rsidP="00A2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8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8587E">
        <w:rPr>
          <w:rFonts w:ascii="Times New Roman" w:hAnsi="Times New Roman" w:cs="Times New Roman"/>
          <w:sz w:val="28"/>
          <w:szCs w:val="28"/>
        </w:rPr>
        <w:t>) составление и направление документов</w:t>
      </w:r>
      <w:r w:rsidR="00447C65" w:rsidRPr="00A8587E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 w:rsidRPr="00A8587E">
        <w:rPr>
          <w:rFonts w:ascii="Times New Roman" w:hAnsi="Times New Roman" w:cs="Times New Roman"/>
          <w:sz w:val="28"/>
          <w:szCs w:val="28"/>
        </w:rPr>
        <w:t>, необходимых для формирования и ведения сводной бюджетной росписи бюджета, а также для доведения (распределения</w:t>
      </w:r>
      <w:r w:rsidRPr="009672E9">
        <w:rPr>
          <w:rFonts w:ascii="Times New Roman" w:hAnsi="Times New Roman" w:cs="Times New Roman"/>
          <w:sz w:val="28"/>
          <w:szCs w:val="28"/>
        </w:rPr>
        <w:t xml:space="preserve">) бюджетных ассигнований и лимитов бюджетных обязательств до главных распорядителей бюджетных средств </w:t>
      </w:r>
      <w:r w:rsidR="004500B3" w:rsidRPr="009672E9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9672E9">
        <w:rPr>
          <w:rFonts w:ascii="Times New Roman" w:hAnsi="Times New Roman" w:cs="Times New Roman"/>
          <w:sz w:val="28"/>
          <w:szCs w:val="28"/>
        </w:rPr>
        <w:t>;</w:t>
      </w:r>
    </w:p>
    <w:p w:rsidR="00201FB3" w:rsidRPr="009672E9" w:rsidRDefault="00201FB3" w:rsidP="00A2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е) составление, утвер</w:t>
      </w:r>
      <w:r w:rsidR="003F5048">
        <w:rPr>
          <w:rFonts w:ascii="Times New Roman" w:hAnsi="Times New Roman" w:cs="Times New Roman"/>
          <w:sz w:val="28"/>
          <w:szCs w:val="28"/>
        </w:rPr>
        <w:t>ждение и ведение бюджетных смет</w:t>
      </w:r>
      <w:r w:rsidR="003F5048" w:rsidRPr="003F5048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и (или) составление (утверждение) свода бюджетных смет;</w:t>
      </w:r>
    </w:p>
    <w:p w:rsidR="00201FB3" w:rsidRPr="009672E9" w:rsidRDefault="00201FB3" w:rsidP="00A2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ж) формирование и утв</w:t>
      </w:r>
      <w:r w:rsidR="00906CF7">
        <w:rPr>
          <w:rFonts w:ascii="Times New Roman" w:hAnsi="Times New Roman" w:cs="Times New Roman"/>
          <w:sz w:val="28"/>
          <w:szCs w:val="28"/>
        </w:rPr>
        <w:t>ерждение муниципальных заданий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в отношении подведомственных муниципальных учреждений;</w:t>
      </w:r>
    </w:p>
    <w:p w:rsidR="00201FB3" w:rsidRPr="009672E9" w:rsidRDefault="00201FB3" w:rsidP="00A2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2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72E9">
        <w:rPr>
          <w:rFonts w:ascii="Times New Roman" w:hAnsi="Times New Roman" w:cs="Times New Roman"/>
          <w:sz w:val="28"/>
          <w:szCs w:val="28"/>
        </w:rPr>
        <w:t>) составление и исполнение бюджетной сметы;</w:t>
      </w:r>
    </w:p>
    <w:p w:rsidR="00201FB3" w:rsidRPr="009672E9" w:rsidRDefault="00201FB3" w:rsidP="00A2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и) принятие в пределах доведенных лимитов бюджетных обязательств и (или) бюджетных ассигнований бюджетных обязательств;</w:t>
      </w:r>
    </w:p>
    <w:p w:rsidR="00201FB3" w:rsidRPr="009672E9" w:rsidRDefault="00201FB3" w:rsidP="00A2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2E9">
        <w:rPr>
          <w:rFonts w:ascii="Times New Roman" w:hAnsi="Times New Roman" w:cs="Times New Roman"/>
          <w:sz w:val="28"/>
          <w:szCs w:val="28"/>
        </w:rPr>
        <w:t>к) осуществление начисления, учета и контроля за правильностью начисления, полнотой и своевременностью осуществления платежей (поступления источников финансирования дефицита бюджета) в бюджет муниципального образования, пеней и штрафов по ним (за исключением операций, осуществляемых в соответствии с законодательством Российской Федерации о нало</w:t>
      </w:r>
      <w:r w:rsidR="009D65BB">
        <w:rPr>
          <w:rFonts w:ascii="Times New Roman" w:hAnsi="Times New Roman" w:cs="Times New Roman"/>
          <w:sz w:val="28"/>
          <w:szCs w:val="28"/>
        </w:rPr>
        <w:t>гах и сборах, законодательством</w:t>
      </w:r>
      <w:r w:rsidR="009D65BB" w:rsidRPr="009D65BB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о таможенном регулировании в Российской Федерации, законодательством Российской Федерации о страховых взносах);</w:t>
      </w:r>
      <w:proofErr w:type="gramEnd"/>
    </w:p>
    <w:p w:rsidR="00201FB3" w:rsidRPr="004154D7" w:rsidRDefault="00201FB3" w:rsidP="00A2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2E9">
        <w:rPr>
          <w:rFonts w:ascii="Times New Roman" w:hAnsi="Times New Roman" w:cs="Times New Roman"/>
          <w:sz w:val="28"/>
          <w:szCs w:val="28"/>
        </w:rPr>
        <w:t>л) принятие решений о возврате излишне уплаченных (взысканных) платежей в бюджет муниципального</w:t>
      </w:r>
      <w:r w:rsidR="00906CF7">
        <w:rPr>
          <w:rFonts w:ascii="Times New Roman" w:hAnsi="Times New Roman" w:cs="Times New Roman"/>
          <w:sz w:val="28"/>
          <w:szCs w:val="28"/>
        </w:rPr>
        <w:t xml:space="preserve"> образования, а также процентов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 xml:space="preserve">за несвоевременное осуществление такого возврата и процентов, начисленных на излишне взысканные суммы (за исключением операций, осуществляемых в </w:t>
      </w:r>
      <w:r w:rsidRPr="004154D7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  <w:proofErr w:type="gramEnd"/>
    </w:p>
    <w:p w:rsidR="00201FB3" w:rsidRPr="009672E9" w:rsidRDefault="00201FB3" w:rsidP="00A2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D7">
        <w:rPr>
          <w:rFonts w:ascii="Times New Roman" w:hAnsi="Times New Roman" w:cs="Times New Roman"/>
          <w:sz w:val="28"/>
          <w:szCs w:val="28"/>
        </w:rPr>
        <w:t>м) принятие решений о зачете (об уточнении</w:t>
      </w:r>
      <w:r w:rsidRPr="009672E9">
        <w:rPr>
          <w:rFonts w:ascii="Times New Roman" w:hAnsi="Times New Roman" w:cs="Times New Roman"/>
          <w:sz w:val="28"/>
          <w:szCs w:val="28"/>
        </w:rPr>
        <w:t>) платежей в бюджет муниципального образования (за исключением операций, осуществляемых в соответствии с законодательством</w:t>
      </w:r>
      <w:r w:rsidR="00906CF7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201FB3" w:rsidRPr="009672E9" w:rsidRDefault="00201FB3" w:rsidP="00A2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2E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672E9">
        <w:rPr>
          <w:rFonts w:ascii="Times New Roman" w:hAnsi="Times New Roman" w:cs="Times New Roman"/>
          <w:sz w:val="28"/>
          <w:szCs w:val="28"/>
        </w:rPr>
        <w:t>) процедура ведения бюджетн</w:t>
      </w:r>
      <w:r w:rsidR="00906CF7">
        <w:rPr>
          <w:rFonts w:ascii="Times New Roman" w:hAnsi="Times New Roman" w:cs="Times New Roman"/>
          <w:sz w:val="28"/>
          <w:szCs w:val="28"/>
        </w:rPr>
        <w:t>ого учета, в том числе принятия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201FB3" w:rsidRPr="009672E9" w:rsidRDefault="00201FB3" w:rsidP="00A2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о) составление и представление бюджетной отчетности и сводной бюджетной отчетности;</w:t>
      </w:r>
    </w:p>
    <w:p w:rsidR="00201FB3" w:rsidRPr="009672E9" w:rsidRDefault="00201FB3" w:rsidP="00A2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2E9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spellEnd"/>
      <w:r w:rsidRPr="009672E9">
        <w:rPr>
          <w:rFonts w:ascii="Times New Roman" w:hAnsi="Times New Roman" w:cs="Times New Roman"/>
          <w:sz w:val="28"/>
          <w:szCs w:val="28"/>
        </w:rPr>
        <w:t>) исполнение судебных актов по искам к муниципальному образованию, а также судебных актов, предусматривающих обращение взыскания на средства бюджета по денежным обязательствам казенных учреждений;</w:t>
      </w:r>
    </w:p>
    <w:p w:rsidR="00201FB3" w:rsidRPr="009672E9" w:rsidRDefault="00201FB3" w:rsidP="00A2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2E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672E9">
        <w:rPr>
          <w:rFonts w:ascii="Times New Roman" w:hAnsi="Times New Roman" w:cs="Times New Roman"/>
          <w:sz w:val="28"/>
          <w:szCs w:val="28"/>
        </w:rPr>
        <w:t>) распределение</w:t>
      </w:r>
      <w:r w:rsidR="00906CF7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по подведомственным распорядителям и получателям бюджетных средств;</w:t>
      </w:r>
    </w:p>
    <w:p w:rsidR="00201FB3" w:rsidRPr="009672E9" w:rsidRDefault="00201FB3" w:rsidP="00A2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с) осуществление п</w:t>
      </w:r>
      <w:r w:rsidR="00906CF7">
        <w:rPr>
          <w:rFonts w:ascii="Times New Roman" w:hAnsi="Times New Roman" w:cs="Times New Roman"/>
          <w:sz w:val="28"/>
          <w:szCs w:val="28"/>
        </w:rPr>
        <w:t>редусмотренных правовыми актами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о предоставлении межбюджетных субсидий, субвенций и иных межбюджетных трансфертов, имеющих целевое назначение, а также иных субсидий и бюджетных ин</w:t>
      </w:r>
      <w:r w:rsidR="00906CF7">
        <w:rPr>
          <w:rFonts w:ascii="Times New Roman" w:hAnsi="Times New Roman" w:cs="Times New Roman"/>
          <w:sz w:val="28"/>
          <w:szCs w:val="28"/>
        </w:rPr>
        <w:t>вестиций действий, направленных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на обеспечение соблюдения их получа</w:t>
      </w:r>
      <w:r w:rsidR="00906CF7">
        <w:rPr>
          <w:rFonts w:ascii="Times New Roman" w:hAnsi="Times New Roman" w:cs="Times New Roman"/>
          <w:sz w:val="28"/>
          <w:szCs w:val="28"/>
        </w:rPr>
        <w:t>телями условий, целей и порядка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их предоставления;</w:t>
      </w:r>
    </w:p>
    <w:p w:rsidR="00B61468" w:rsidRPr="009672E9" w:rsidRDefault="00201FB3" w:rsidP="00A2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т) осуществление предусмотренных правовыми актами о выделении в распоряжение главного администратора (администратора) источников финансирования дефицита бюджет</w:t>
      </w:r>
      <w:r w:rsidR="003F5048">
        <w:rPr>
          <w:rFonts w:ascii="Times New Roman" w:hAnsi="Times New Roman" w:cs="Times New Roman"/>
          <w:sz w:val="28"/>
          <w:szCs w:val="28"/>
        </w:rPr>
        <w:t>а ассигнований, предназначенных</w:t>
      </w:r>
      <w:r w:rsidR="003F5048" w:rsidRPr="003F5048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 xml:space="preserve">для погашения источников финансирования дефицита бюджета, действий направленных на обеспечение </w:t>
      </w:r>
      <w:proofErr w:type="spellStart"/>
      <w:r w:rsidRPr="009672E9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9672E9">
        <w:rPr>
          <w:rFonts w:ascii="Times New Roman" w:hAnsi="Times New Roman" w:cs="Times New Roman"/>
          <w:sz w:val="28"/>
          <w:szCs w:val="28"/>
        </w:rPr>
        <w:t xml:space="preserve"> и целевого характера использования указанных ассигнований.</w:t>
      </w:r>
    </w:p>
    <w:p w:rsidR="00B61468" w:rsidRPr="009672E9" w:rsidRDefault="00B61468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2.5. Внутренний финансовый контроль осуществляется путем осуществления контрольных</w:t>
      </w:r>
      <w:r w:rsidR="00906CF7">
        <w:rPr>
          <w:rFonts w:ascii="Times New Roman" w:hAnsi="Times New Roman" w:cs="Times New Roman"/>
          <w:sz w:val="28"/>
          <w:szCs w:val="28"/>
        </w:rPr>
        <w:t xml:space="preserve"> действий, а также принятия мер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по повышению качества выполнения вну</w:t>
      </w:r>
      <w:r w:rsidR="00906CF7">
        <w:rPr>
          <w:rFonts w:ascii="Times New Roman" w:hAnsi="Times New Roman" w:cs="Times New Roman"/>
          <w:sz w:val="28"/>
          <w:szCs w:val="28"/>
        </w:rPr>
        <w:t>тренних бюджетных процедур,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 xml:space="preserve">к которым </w:t>
      </w:r>
      <w:bookmarkStart w:id="1" w:name="Par2"/>
      <w:bookmarkEnd w:id="1"/>
      <w:r w:rsidRPr="009672E9">
        <w:rPr>
          <w:rFonts w:ascii="Times New Roman" w:hAnsi="Times New Roman" w:cs="Times New Roman"/>
          <w:sz w:val="28"/>
          <w:szCs w:val="28"/>
        </w:rPr>
        <w:t>относятся:</w:t>
      </w:r>
    </w:p>
    <w:p w:rsidR="00B61468" w:rsidRPr="009672E9" w:rsidRDefault="00B61468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а) проверка соответствия документов требованиям нормативных правовых актов Российской Федерации, регулирующих бюджетные правоотношения и (или) обусловливающих расходные (бюджетные) обязательства Российской Федерации, а также требованиям внутренних стандартов и процедур;</w:t>
      </w:r>
    </w:p>
    <w:p w:rsidR="00B61468" w:rsidRPr="009672E9" w:rsidRDefault="00B61468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б) подтверждение (с</w:t>
      </w:r>
      <w:r w:rsidR="00906CF7">
        <w:rPr>
          <w:rFonts w:ascii="Times New Roman" w:hAnsi="Times New Roman" w:cs="Times New Roman"/>
          <w:sz w:val="28"/>
          <w:szCs w:val="28"/>
        </w:rPr>
        <w:t>огласование) операций (действий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по формированию документов, необходимых для выполнения внутренних бюджетных процедур);</w:t>
      </w:r>
    </w:p>
    <w:p w:rsidR="00B61468" w:rsidRPr="00A8587E" w:rsidRDefault="00B61468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 xml:space="preserve">в) </w:t>
      </w:r>
      <w:r w:rsidRPr="00A8587E">
        <w:rPr>
          <w:rFonts w:ascii="Times New Roman" w:hAnsi="Times New Roman" w:cs="Times New Roman"/>
          <w:sz w:val="28"/>
          <w:szCs w:val="28"/>
        </w:rPr>
        <w:t>сверка данных;</w:t>
      </w:r>
    </w:p>
    <w:p w:rsidR="00B61468" w:rsidRPr="00A8587E" w:rsidRDefault="00B61468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7E">
        <w:rPr>
          <w:rFonts w:ascii="Times New Roman" w:hAnsi="Times New Roman" w:cs="Times New Roman"/>
          <w:sz w:val="28"/>
          <w:szCs w:val="28"/>
        </w:rPr>
        <w:t xml:space="preserve">г) сбор (запрос), анализ и оценка </w:t>
      </w:r>
      <w:r w:rsidR="00906CF7">
        <w:rPr>
          <w:rFonts w:ascii="Times New Roman" w:hAnsi="Times New Roman" w:cs="Times New Roman"/>
          <w:sz w:val="28"/>
          <w:szCs w:val="28"/>
        </w:rPr>
        <w:t>(мониторинг) информации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A8587E">
        <w:rPr>
          <w:rFonts w:ascii="Times New Roman" w:hAnsi="Times New Roman" w:cs="Times New Roman"/>
          <w:sz w:val="28"/>
          <w:szCs w:val="28"/>
        </w:rPr>
        <w:t>о выполнении внутренних бюджетных процедур.</w:t>
      </w:r>
    </w:p>
    <w:p w:rsidR="00B61468" w:rsidRPr="00A8587E" w:rsidRDefault="00B61468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7E">
        <w:rPr>
          <w:rFonts w:ascii="Times New Roman" w:hAnsi="Times New Roman" w:cs="Times New Roman"/>
          <w:sz w:val="28"/>
          <w:szCs w:val="28"/>
        </w:rPr>
        <w:t>2.6. Контрольные действия, указанные в пункте 2.5 настоящ</w:t>
      </w:r>
      <w:r w:rsidR="00AA4A32" w:rsidRPr="00A858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A8587E">
        <w:rPr>
          <w:rFonts w:ascii="Times New Roman" w:hAnsi="Times New Roman" w:cs="Times New Roman"/>
          <w:sz w:val="28"/>
          <w:szCs w:val="28"/>
        </w:rPr>
        <w:t>П</w:t>
      </w:r>
      <w:r w:rsidR="00AA4A32" w:rsidRPr="00A8587E">
        <w:rPr>
          <w:rFonts w:ascii="Times New Roman" w:hAnsi="Times New Roman" w:cs="Times New Roman"/>
          <w:sz w:val="28"/>
          <w:szCs w:val="28"/>
        </w:rPr>
        <w:t>орядка</w:t>
      </w:r>
      <w:r w:rsidRPr="00A8587E">
        <w:rPr>
          <w:rFonts w:ascii="Times New Roman" w:hAnsi="Times New Roman" w:cs="Times New Roman"/>
          <w:sz w:val="28"/>
          <w:szCs w:val="28"/>
        </w:rPr>
        <w:t xml:space="preserve">, применяются в ходе самоконтроля и (или) контроля по уровню подчиненности (подведомственности), смежного контроля (далее </w:t>
      </w:r>
      <w:r w:rsidR="007C6E82" w:rsidRPr="00A8587E">
        <w:rPr>
          <w:rFonts w:ascii="Times New Roman" w:hAnsi="Times New Roman" w:cs="Times New Roman"/>
          <w:sz w:val="28"/>
          <w:szCs w:val="28"/>
        </w:rPr>
        <w:t>–</w:t>
      </w:r>
      <w:r w:rsidRPr="00A8587E">
        <w:rPr>
          <w:rFonts w:ascii="Times New Roman" w:hAnsi="Times New Roman" w:cs="Times New Roman"/>
          <w:sz w:val="28"/>
          <w:szCs w:val="28"/>
        </w:rPr>
        <w:t xml:space="preserve"> методы контроля).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A8587E">
        <w:t>2.7. Контрольные</w:t>
      </w:r>
      <w:r w:rsidRPr="009672E9">
        <w:t xml:space="preserve"> действия подразделяются </w:t>
      </w:r>
      <w:proofErr w:type="gramStart"/>
      <w:r w:rsidRPr="009672E9">
        <w:t>на</w:t>
      </w:r>
      <w:proofErr w:type="gramEnd"/>
      <w:r w:rsidRPr="009672E9"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</w:t>
      </w:r>
      <w:r w:rsidR="00906CF7">
        <w:t>рольные действия осуществляются</w:t>
      </w:r>
      <w:r w:rsidR="00906CF7">
        <w:br/>
      </w:r>
      <w:r w:rsidRPr="009672E9">
        <w:t xml:space="preserve">с использованием прикладных программных средств автоматизации без участия должностных лиц. Смешанные контрольные действия </w:t>
      </w:r>
      <w:r w:rsidRPr="009672E9">
        <w:lastRenderedPageBreak/>
        <w:t>выполняются с использованием прикладных программных средств автоматизации с участием должностных лиц.</w:t>
      </w:r>
    </w:p>
    <w:p w:rsidR="00201FB3" w:rsidRPr="009672E9" w:rsidRDefault="00201FB3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 xml:space="preserve">2.8. </w:t>
      </w:r>
      <w:r w:rsidR="006A295B" w:rsidRPr="009672E9">
        <w:rPr>
          <w:rFonts w:ascii="Times New Roman" w:hAnsi="Times New Roman" w:cs="Times New Roman"/>
          <w:sz w:val="28"/>
          <w:szCs w:val="28"/>
        </w:rPr>
        <w:t>К способам осуществления контрольных действий относятся</w:t>
      </w:r>
      <w:r w:rsidRPr="009672E9">
        <w:rPr>
          <w:rFonts w:ascii="Times New Roman" w:hAnsi="Times New Roman" w:cs="Times New Roman"/>
          <w:sz w:val="28"/>
          <w:szCs w:val="28"/>
        </w:rPr>
        <w:t>: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а) сплошной способ, при котором контрольные действия осуществляются в отношении каждой</w:t>
      </w:r>
      <w:r w:rsidR="00906CF7">
        <w:t xml:space="preserve"> проведенной операции (действия</w:t>
      </w:r>
      <w:r w:rsidR="00906CF7">
        <w:br/>
      </w:r>
      <w:r w:rsidRPr="009672E9">
        <w:t>по формированию документа, необходимого для выполнения внутренней бюджетной процедуры);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б)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7A44F3" w:rsidRDefault="00201FB3" w:rsidP="007A44F3">
      <w:pPr>
        <w:pStyle w:val="ConsPlusNormal"/>
        <w:ind w:firstLine="709"/>
        <w:jc w:val="both"/>
      </w:pPr>
      <w:r w:rsidRPr="00241C2B">
        <w:t>2.9. Внутренний финанс</w:t>
      </w:r>
      <w:r w:rsidR="00906CF7">
        <w:t>овый контроль осуществляется</w:t>
      </w:r>
      <w:r w:rsidR="00906CF7">
        <w:br/>
      </w:r>
      <w:r w:rsidRPr="00241C2B">
        <w:t>в соответствии с утвержденной картой внутреннего финансового контроля.</w:t>
      </w:r>
    </w:p>
    <w:p w:rsidR="006A295B" w:rsidRPr="009672E9" w:rsidRDefault="006A295B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9672E9">
        <w:rPr>
          <w:rFonts w:ascii="Times New Roman" w:hAnsi="Times New Roman" w:cs="Times New Roman"/>
          <w:sz w:val="28"/>
          <w:szCs w:val="28"/>
        </w:rPr>
        <w:t>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</w:t>
      </w:r>
      <w:r w:rsidR="00906CF7">
        <w:rPr>
          <w:rFonts w:ascii="Times New Roman" w:hAnsi="Times New Roman" w:cs="Times New Roman"/>
          <w:sz w:val="28"/>
          <w:szCs w:val="28"/>
        </w:rPr>
        <w:t>рованию документа, необходимого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периодичности, а также способах проведения контрольных действий.</w:t>
      </w:r>
      <w:proofErr w:type="gramEnd"/>
    </w:p>
    <w:p w:rsidR="006A295B" w:rsidRPr="009672E9" w:rsidRDefault="00E91A7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2.</w:t>
      </w:r>
      <w:r w:rsidR="006A295B" w:rsidRPr="009672E9">
        <w:rPr>
          <w:rFonts w:ascii="Times New Roman" w:hAnsi="Times New Roman" w:cs="Times New Roman"/>
          <w:sz w:val="28"/>
          <w:szCs w:val="28"/>
        </w:rPr>
        <w:t>11. Процесс формирования (актуализация) карты внутреннего финансового контроля включает следующие этапы:</w:t>
      </w:r>
    </w:p>
    <w:p w:rsidR="006A295B" w:rsidRPr="009672E9" w:rsidRDefault="006A295B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а) оценка операций (действий по формированию документов, необходимых для выполнения внутренних бюджетных процедур) с точки зрения вероятности возникнове</w:t>
      </w:r>
      <w:r w:rsidR="00906CF7">
        <w:rPr>
          <w:rFonts w:ascii="Times New Roman" w:hAnsi="Times New Roman" w:cs="Times New Roman"/>
          <w:sz w:val="28"/>
          <w:szCs w:val="28"/>
        </w:rPr>
        <w:t>ния событий, негативно влияющих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 xml:space="preserve">на выполнение внутренних бюджетных процедур (далее </w:t>
      </w:r>
      <w:r w:rsidR="00EA1C42">
        <w:rPr>
          <w:rFonts w:ascii="Times New Roman" w:hAnsi="Times New Roman" w:cs="Times New Roman"/>
          <w:sz w:val="28"/>
          <w:szCs w:val="28"/>
        </w:rPr>
        <w:t>–</w:t>
      </w:r>
      <w:r w:rsidRPr="009672E9">
        <w:rPr>
          <w:rFonts w:ascii="Times New Roman" w:hAnsi="Times New Roman" w:cs="Times New Roman"/>
          <w:sz w:val="28"/>
          <w:szCs w:val="28"/>
        </w:rPr>
        <w:t xml:space="preserve"> бюджетные риски), в целях определения применяемых к ним методов контроля, контрольных действий и способов их осуществления;</w:t>
      </w:r>
    </w:p>
    <w:p w:rsidR="006A295B" w:rsidRPr="009672E9" w:rsidRDefault="006A295B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 xml:space="preserve">б) </w:t>
      </w:r>
      <w:r w:rsidRPr="00F04B87">
        <w:rPr>
          <w:rFonts w:ascii="Times New Roman" w:hAnsi="Times New Roman" w:cs="Times New Roman"/>
          <w:sz w:val="28"/>
          <w:szCs w:val="28"/>
        </w:rPr>
        <w:t>формирование перечня операций (действий по</w:t>
      </w:r>
      <w:r w:rsidRPr="009672E9">
        <w:rPr>
          <w:rFonts w:ascii="Times New Roman" w:hAnsi="Times New Roman" w:cs="Times New Roman"/>
          <w:sz w:val="28"/>
          <w:szCs w:val="28"/>
        </w:rPr>
        <w:t xml:space="preserve"> формированию документов, необходимых для выполнения внутренней бюджетной процедуры) с указанием необходимости или отсутствия необходимости осуществления контрольных действий, определяемых по результатам оценки бюджетных рисков.</w:t>
      </w:r>
    </w:p>
    <w:p w:rsidR="006A295B" w:rsidRPr="009672E9" w:rsidRDefault="00E91A7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2.</w:t>
      </w:r>
      <w:r w:rsidR="006A295B" w:rsidRPr="009672E9">
        <w:rPr>
          <w:rFonts w:ascii="Times New Roman" w:hAnsi="Times New Roman" w:cs="Times New Roman"/>
          <w:sz w:val="28"/>
          <w:szCs w:val="28"/>
        </w:rPr>
        <w:t>12. Оценка бюджетного риска осуществляется по следующим критериям:</w:t>
      </w:r>
    </w:p>
    <w:p w:rsidR="006A295B" w:rsidRPr="005A18A2" w:rsidRDefault="006A295B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A2">
        <w:rPr>
          <w:rFonts w:ascii="Times New Roman" w:hAnsi="Times New Roman" w:cs="Times New Roman"/>
          <w:sz w:val="28"/>
          <w:szCs w:val="28"/>
        </w:rPr>
        <w:t xml:space="preserve">вероятность </w:t>
      </w:r>
      <w:r w:rsidR="00F04B87">
        <w:rPr>
          <w:rFonts w:ascii="Times New Roman" w:hAnsi="Times New Roman" w:cs="Times New Roman"/>
          <w:sz w:val="28"/>
          <w:szCs w:val="28"/>
        </w:rPr>
        <w:t>–</w:t>
      </w:r>
      <w:r w:rsidRPr="005A18A2">
        <w:rPr>
          <w:rFonts w:ascii="Times New Roman" w:hAnsi="Times New Roman" w:cs="Times New Roman"/>
          <w:sz w:val="28"/>
          <w:szCs w:val="28"/>
        </w:rPr>
        <w:t xml:space="preserve"> степень возможности наступления события, негативно влияющего на выполнение внутренней бюджетной процедуры;</w:t>
      </w:r>
    </w:p>
    <w:p w:rsidR="006A295B" w:rsidRPr="005A18A2" w:rsidRDefault="006A295B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8A2">
        <w:rPr>
          <w:rFonts w:ascii="Times New Roman" w:hAnsi="Times New Roman" w:cs="Times New Roman"/>
          <w:sz w:val="28"/>
          <w:szCs w:val="28"/>
        </w:rPr>
        <w:t xml:space="preserve">степень влияния </w:t>
      </w:r>
      <w:r w:rsidR="00F04B87">
        <w:rPr>
          <w:rFonts w:ascii="Times New Roman" w:hAnsi="Times New Roman" w:cs="Times New Roman"/>
          <w:sz w:val="28"/>
          <w:szCs w:val="28"/>
        </w:rPr>
        <w:t>–</w:t>
      </w:r>
      <w:r w:rsidRPr="005A18A2">
        <w:rPr>
          <w:rFonts w:ascii="Times New Roman" w:hAnsi="Times New Roman" w:cs="Times New Roman"/>
          <w:sz w:val="28"/>
          <w:szCs w:val="28"/>
        </w:rPr>
        <w:t xml:space="preserve"> уровень негативного</w:t>
      </w:r>
      <w:r w:rsidR="00906CF7">
        <w:rPr>
          <w:rFonts w:ascii="Times New Roman" w:hAnsi="Times New Roman" w:cs="Times New Roman"/>
          <w:sz w:val="28"/>
          <w:szCs w:val="28"/>
        </w:rPr>
        <w:t xml:space="preserve"> воздействия события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5A18A2">
        <w:rPr>
          <w:rFonts w:ascii="Times New Roman" w:hAnsi="Times New Roman" w:cs="Times New Roman"/>
          <w:sz w:val="28"/>
          <w:szCs w:val="28"/>
        </w:rPr>
        <w:t xml:space="preserve">на результат выполнения внутренней бюджетной процедуры, определяемый по величине отклонения от целевых значений показателей качества исполнения бюджетных полномочий (далее </w:t>
      </w:r>
      <w:r w:rsidR="00F04B87">
        <w:rPr>
          <w:rFonts w:ascii="Times New Roman" w:hAnsi="Times New Roman" w:cs="Times New Roman"/>
          <w:sz w:val="28"/>
          <w:szCs w:val="28"/>
        </w:rPr>
        <w:t>–</w:t>
      </w:r>
      <w:r w:rsidRPr="005A18A2">
        <w:rPr>
          <w:rFonts w:ascii="Times New Roman" w:hAnsi="Times New Roman" w:cs="Times New Roman"/>
          <w:sz w:val="28"/>
          <w:szCs w:val="28"/>
        </w:rPr>
        <w:t xml:space="preserve"> качество финансового менеджмента), осуществляемых главным администратором бюджетных средств, величине ущерба, причиненного </w:t>
      </w:r>
      <w:r w:rsidR="00906CF7">
        <w:rPr>
          <w:rFonts w:ascii="Times New Roman" w:hAnsi="Times New Roman" w:cs="Times New Roman"/>
          <w:sz w:val="28"/>
          <w:szCs w:val="28"/>
        </w:rPr>
        <w:t>городу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="00E91A79" w:rsidRPr="005A18A2">
        <w:rPr>
          <w:rFonts w:ascii="Times New Roman" w:hAnsi="Times New Roman" w:cs="Times New Roman"/>
          <w:sz w:val="28"/>
          <w:szCs w:val="28"/>
        </w:rPr>
        <w:lastRenderedPageBreak/>
        <w:t>Ханты-Мансийску</w:t>
      </w:r>
      <w:r w:rsidRPr="005A18A2">
        <w:rPr>
          <w:rFonts w:ascii="Times New Roman" w:hAnsi="Times New Roman" w:cs="Times New Roman"/>
          <w:sz w:val="28"/>
          <w:szCs w:val="28"/>
        </w:rPr>
        <w:t>, или величине</w:t>
      </w:r>
      <w:r w:rsidR="00B15677">
        <w:rPr>
          <w:rFonts w:ascii="Times New Roman" w:hAnsi="Times New Roman" w:cs="Times New Roman"/>
          <w:sz w:val="28"/>
          <w:szCs w:val="28"/>
        </w:rPr>
        <w:t xml:space="preserve"> искажения бюджетной отчетности</w:t>
      </w:r>
      <w:r w:rsidR="00B15677">
        <w:rPr>
          <w:rFonts w:ascii="Times New Roman" w:hAnsi="Times New Roman" w:cs="Times New Roman"/>
          <w:sz w:val="28"/>
          <w:szCs w:val="28"/>
        </w:rPr>
        <w:br/>
      </w:r>
      <w:r w:rsidRPr="005A18A2">
        <w:rPr>
          <w:rFonts w:ascii="Times New Roman" w:hAnsi="Times New Roman" w:cs="Times New Roman"/>
          <w:sz w:val="28"/>
          <w:szCs w:val="28"/>
        </w:rPr>
        <w:t xml:space="preserve">и (или) величине отклонения от целевых значений показателей программы </w:t>
      </w:r>
      <w:r w:rsidR="00E91A79" w:rsidRPr="005A18A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5A18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295B" w:rsidRPr="005A18A2" w:rsidRDefault="006A295B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A2">
        <w:rPr>
          <w:rFonts w:ascii="Times New Roman" w:hAnsi="Times New Roman" w:cs="Times New Roman"/>
          <w:sz w:val="28"/>
          <w:szCs w:val="28"/>
        </w:rPr>
        <w:t>Значение каждого из указанных критериев оценивается как низкое, среднее или высокое.</w:t>
      </w:r>
    </w:p>
    <w:p w:rsidR="006A295B" w:rsidRPr="005A18A2" w:rsidRDefault="006A295B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A2">
        <w:rPr>
          <w:rFonts w:ascii="Times New Roman" w:hAnsi="Times New Roman" w:cs="Times New Roman"/>
          <w:sz w:val="28"/>
          <w:szCs w:val="28"/>
        </w:rPr>
        <w:t xml:space="preserve">Оценка значения критерия </w:t>
      </w:r>
      <w:r w:rsidR="00F04B87">
        <w:rPr>
          <w:rFonts w:ascii="Times New Roman" w:hAnsi="Times New Roman" w:cs="Times New Roman"/>
          <w:sz w:val="28"/>
          <w:szCs w:val="28"/>
        </w:rPr>
        <w:t>«</w:t>
      </w:r>
      <w:r w:rsidRPr="005A18A2">
        <w:rPr>
          <w:rFonts w:ascii="Times New Roman" w:hAnsi="Times New Roman" w:cs="Times New Roman"/>
          <w:sz w:val="28"/>
          <w:szCs w:val="28"/>
        </w:rPr>
        <w:t>вероятность</w:t>
      </w:r>
      <w:r w:rsidR="00F04B87">
        <w:rPr>
          <w:rFonts w:ascii="Times New Roman" w:hAnsi="Times New Roman" w:cs="Times New Roman"/>
          <w:sz w:val="28"/>
          <w:szCs w:val="28"/>
        </w:rPr>
        <w:t>»</w:t>
      </w:r>
      <w:r w:rsidRPr="005A18A2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анализа имеющихся причин и условий (обстоятельств) реализации бюджетного риска.</w:t>
      </w:r>
    </w:p>
    <w:p w:rsidR="006A295B" w:rsidRPr="005A18A2" w:rsidRDefault="006A295B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A2">
        <w:rPr>
          <w:rFonts w:ascii="Times New Roman" w:hAnsi="Times New Roman" w:cs="Times New Roman"/>
          <w:sz w:val="28"/>
          <w:szCs w:val="28"/>
        </w:rPr>
        <w:t>Оценка значений критериев бюджетного риска осуществляется должностными лицами, ответственными за формирование карт внутреннего финансового контроля, на основании:</w:t>
      </w:r>
    </w:p>
    <w:p w:rsidR="006A295B" w:rsidRPr="005A18A2" w:rsidRDefault="006A295B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A2">
        <w:rPr>
          <w:rFonts w:ascii="Times New Roman" w:hAnsi="Times New Roman" w:cs="Times New Roman"/>
          <w:sz w:val="28"/>
          <w:szCs w:val="28"/>
        </w:rPr>
        <w:t>информации соответствующих структурных подразделений главного ад</w:t>
      </w:r>
      <w:r w:rsidR="004C082F">
        <w:rPr>
          <w:rFonts w:ascii="Times New Roman" w:hAnsi="Times New Roman" w:cs="Times New Roman"/>
          <w:sz w:val="28"/>
          <w:szCs w:val="28"/>
        </w:rPr>
        <w:t>министратора бюджетных средств</w:t>
      </w:r>
      <w:r w:rsidR="004C082F" w:rsidRPr="004C082F">
        <w:rPr>
          <w:rFonts w:ascii="Times New Roman" w:hAnsi="Times New Roman" w:cs="Times New Roman"/>
          <w:sz w:val="28"/>
          <w:szCs w:val="28"/>
        </w:rPr>
        <w:t xml:space="preserve"> </w:t>
      </w:r>
      <w:r w:rsidRPr="005A18A2">
        <w:rPr>
          <w:rFonts w:ascii="Times New Roman" w:hAnsi="Times New Roman" w:cs="Times New Roman"/>
          <w:sz w:val="28"/>
          <w:szCs w:val="28"/>
        </w:rPr>
        <w:t>о результатах внутреннего финансового контроля и отчетов о результатах аудиторских проверок;</w:t>
      </w:r>
    </w:p>
    <w:p w:rsidR="006A295B" w:rsidRPr="00A8587E" w:rsidRDefault="006A295B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8A2">
        <w:rPr>
          <w:rFonts w:ascii="Times New Roman" w:hAnsi="Times New Roman" w:cs="Times New Roman"/>
          <w:sz w:val="28"/>
          <w:szCs w:val="28"/>
        </w:rPr>
        <w:t xml:space="preserve">информации о выявленных </w:t>
      </w:r>
      <w:r w:rsidR="00E91A79" w:rsidRPr="005A18A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A18A2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власти, осуществляющим функции по предварительному и текущему контролю за ведением операций со средствами </w:t>
      </w:r>
      <w:r w:rsidR="00E91A79" w:rsidRPr="005A18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18A2">
        <w:rPr>
          <w:rFonts w:ascii="Times New Roman" w:hAnsi="Times New Roman" w:cs="Times New Roman"/>
          <w:sz w:val="28"/>
          <w:szCs w:val="28"/>
        </w:rPr>
        <w:t>бюджета главными р</w:t>
      </w:r>
      <w:r w:rsidR="00906CF7">
        <w:rPr>
          <w:rFonts w:ascii="Times New Roman" w:hAnsi="Times New Roman" w:cs="Times New Roman"/>
          <w:sz w:val="28"/>
          <w:szCs w:val="28"/>
        </w:rPr>
        <w:t>аспорядителями, распорядителями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5A18A2">
        <w:rPr>
          <w:rFonts w:ascii="Times New Roman" w:hAnsi="Times New Roman" w:cs="Times New Roman"/>
          <w:sz w:val="28"/>
          <w:szCs w:val="28"/>
        </w:rPr>
        <w:t xml:space="preserve">и получателями средств </w:t>
      </w:r>
      <w:r w:rsidR="00E91A79" w:rsidRPr="005A18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6CF7">
        <w:rPr>
          <w:rFonts w:ascii="Times New Roman" w:hAnsi="Times New Roman" w:cs="Times New Roman"/>
          <w:sz w:val="28"/>
          <w:szCs w:val="28"/>
        </w:rPr>
        <w:t>бюджета и функции по контролю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5A18A2">
        <w:rPr>
          <w:rFonts w:ascii="Times New Roman" w:hAnsi="Times New Roman" w:cs="Times New Roman"/>
          <w:sz w:val="28"/>
          <w:szCs w:val="28"/>
        </w:rPr>
        <w:t xml:space="preserve">и надзору в финансово-бюджетной сфере, нарушениях нормативных правовых актов Российской Федерации, регулирующих бюджетные правоотношения и (или) обусловливающих расходные (бюджетные) обязательства </w:t>
      </w:r>
      <w:r w:rsidR="00E91A79" w:rsidRPr="005A18A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5A18A2">
        <w:rPr>
          <w:rFonts w:ascii="Times New Roman" w:hAnsi="Times New Roman" w:cs="Times New Roman"/>
          <w:sz w:val="28"/>
          <w:szCs w:val="28"/>
        </w:rPr>
        <w:t>, а также требований внутренних стандартов</w:t>
      </w:r>
      <w:proofErr w:type="gramEnd"/>
      <w:r w:rsidRPr="005A18A2">
        <w:rPr>
          <w:rFonts w:ascii="Times New Roman" w:hAnsi="Times New Roman" w:cs="Times New Roman"/>
          <w:sz w:val="28"/>
          <w:szCs w:val="28"/>
        </w:rPr>
        <w:t xml:space="preserve"> и процедур (далее </w:t>
      </w:r>
      <w:r w:rsidR="0029180F">
        <w:rPr>
          <w:rFonts w:ascii="Times New Roman" w:hAnsi="Times New Roman" w:cs="Times New Roman"/>
          <w:sz w:val="28"/>
          <w:szCs w:val="28"/>
        </w:rPr>
        <w:t>–</w:t>
      </w:r>
      <w:r w:rsidR="00906CF7">
        <w:rPr>
          <w:rFonts w:ascii="Times New Roman" w:hAnsi="Times New Roman" w:cs="Times New Roman"/>
          <w:sz w:val="28"/>
          <w:szCs w:val="28"/>
        </w:rPr>
        <w:t xml:space="preserve"> нарушения), представляемой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5A18A2">
        <w:rPr>
          <w:rFonts w:ascii="Times New Roman" w:hAnsi="Times New Roman" w:cs="Times New Roman"/>
          <w:sz w:val="28"/>
          <w:szCs w:val="28"/>
        </w:rPr>
        <w:t xml:space="preserve">в установленном им </w:t>
      </w:r>
      <w:r w:rsidRPr="00A8587E">
        <w:rPr>
          <w:rFonts w:ascii="Times New Roman" w:hAnsi="Times New Roman" w:cs="Times New Roman"/>
          <w:sz w:val="28"/>
          <w:szCs w:val="28"/>
        </w:rPr>
        <w:t>порядке;</w:t>
      </w:r>
    </w:p>
    <w:p w:rsidR="006A295B" w:rsidRPr="00A8587E" w:rsidRDefault="006A295B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7E">
        <w:rPr>
          <w:rFonts w:ascii="Times New Roman" w:hAnsi="Times New Roman" w:cs="Times New Roman"/>
          <w:sz w:val="28"/>
          <w:szCs w:val="28"/>
        </w:rPr>
        <w:t>информации о возникновении коррупционно опасных операций.</w:t>
      </w:r>
    </w:p>
    <w:p w:rsidR="006A295B" w:rsidRPr="00A8587E" w:rsidRDefault="006A295B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7E">
        <w:rPr>
          <w:rFonts w:ascii="Times New Roman" w:hAnsi="Times New Roman" w:cs="Times New Roman"/>
          <w:sz w:val="28"/>
          <w:szCs w:val="28"/>
        </w:rPr>
        <w:t>К коррупционно опасным операциям для целей настоящ</w:t>
      </w:r>
      <w:r w:rsidR="004C4049" w:rsidRPr="00A8587E">
        <w:rPr>
          <w:rFonts w:ascii="Times New Roman" w:hAnsi="Times New Roman" w:cs="Times New Roman"/>
          <w:sz w:val="28"/>
          <w:szCs w:val="28"/>
        </w:rPr>
        <w:t>его</w:t>
      </w:r>
      <w:r w:rsidRPr="00A8587E">
        <w:rPr>
          <w:rFonts w:ascii="Times New Roman" w:hAnsi="Times New Roman" w:cs="Times New Roman"/>
          <w:sz w:val="28"/>
          <w:szCs w:val="28"/>
        </w:rPr>
        <w:t xml:space="preserve"> П</w:t>
      </w:r>
      <w:r w:rsidR="004C4049" w:rsidRPr="00A8587E">
        <w:rPr>
          <w:rFonts w:ascii="Times New Roman" w:hAnsi="Times New Roman" w:cs="Times New Roman"/>
          <w:sz w:val="28"/>
          <w:szCs w:val="28"/>
        </w:rPr>
        <w:t>орядка относят</w:t>
      </w:r>
      <w:r w:rsidRPr="00A8587E">
        <w:rPr>
          <w:rFonts w:ascii="Times New Roman" w:hAnsi="Times New Roman" w:cs="Times New Roman"/>
          <w:sz w:val="28"/>
          <w:szCs w:val="28"/>
        </w:rPr>
        <w:t xml:space="preserve"> операции (действия по формированию документов, необходимых для выполнения внутренних бюджетных процедур):</w:t>
      </w:r>
    </w:p>
    <w:p w:rsidR="006A295B" w:rsidRPr="005A18A2" w:rsidRDefault="006A295B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7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A8587E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A8587E">
        <w:rPr>
          <w:rFonts w:ascii="Times New Roman" w:hAnsi="Times New Roman" w:cs="Times New Roman"/>
          <w:sz w:val="28"/>
          <w:szCs w:val="28"/>
        </w:rPr>
        <w:t xml:space="preserve"> которых може</w:t>
      </w:r>
      <w:r w:rsidR="00906CF7">
        <w:rPr>
          <w:rFonts w:ascii="Times New Roman" w:hAnsi="Times New Roman" w:cs="Times New Roman"/>
          <w:sz w:val="28"/>
          <w:szCs w:val="28"/>
        </w:rPr>
        <w:t>т возникнуть конфликт интересов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A8587E">
        <w:rPr>
          <w:rFonts w:ascii="Times New Roman" w:hAnsi="Times New Roman" w:cs="Times New Roman"/>
          <w:sz w:val="28"/>
          <w:szCs w:val="28"/>
        </w:rPr>
        <w:t>и в отношении которых внутренний финансовый контроль осуществляют должностные лица, замещающие</w:t>
      </w:r>
      <w:r w:rsidRPr="005A18A2">
        <w:rPr>
          <w:rFonts w:ascii="Times New Roman" w:hAnsi="Times New Roman" w:cs="Times New Roman"/>
          <w:sz w:val="28"/>
          <w:szCs w:val="28"/>
        </w:rPr>
        <w:t xml:space="preserve"> должности, включенные в перечень должностей, замещение которых связано с коррупционными рисками;</w:t>
      </w:r>
    </w:p>
    <w:p w:rsidR="006A295B" w:rsidRPr="005A18A2" w:rsidRDefault="006A295B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A2">
        <w:rPr>
          <w:rFonts w:ascii="Times New Roman" w:hAnsi="Times New Roman" w:cs="Times New Roman"/>
          <w:sz w:val="28"/>
          <w:szCs w:val="28"/>
        </w:rPr>
        <w:t>необходимые для выполнения внутренней бюджетной процедуры, направленной на организацию исполнения функции государственного органа, определенной в качестве коррупционно опасной;</w:t>
      </w:r>
    </w:p>
    <w:p w:rsidR="006A295B" w:rsidRPr="005A18A2" w:rsidRDefault="006A295B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A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A18A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A18A2">
        <w:rPr>
          <w:rFonts w:ascii="Times New Roman" w:hAnsi="Times New Roman" w:cs="Times New Roman"/>
          <w:sz w:val="28"/>
          <w:szCs w:val="28"/>
        </w:rPr>
        <w:t xml:space="preserve"> которых имеется информация о признаках, свидетельствующих о коррупционном поведении должностных лиц при их выполнении.</w:t>
      </w:r>
    </w:p>
    <w:p w:rsidR="006A295B" w:rsidRPr="005A18A2" w:rsidRDefault="006A295B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A2">
        <w:rPr>
          <w:rFonts w:ascii="Times New Roman" w:hAnsi="Times New Roman" w:cs="Times New Roman"/>
          <w:sz w:val="28"/>
          <w:szCs w:val="28"/>
        </w:rPr>
        <w:t xml:space="preserve">Бюджетный риск признается </w:t>
      </w:r>
      <w:r w:rsidR="00906CF7">
        <w:rPr>
          <w:rFonts w:ascii="Times New Roman" w:hAnsi="Times New Roman" w:cs="Times New Roman"/>
          <w:sz w:val="28"/>
          <w:szCs w:val="28"/>
        </w:rPr>
        <w:t>значимым, если значение хотя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5A18A2">
        <w:rPr>
          <w:rFonts w:ascii="Times New Roman" w:hAnsi="Times New Roman" w:cs="Times New Roman"/>
          <w:sz w:val="28"/>
          <w:szCs w:val="28"/>
        </w:rPr>
        <w:t>бы одного из критериев бюджетного риск</w:t>
      </w:r>
      <w:r w:rsidR="00906CF7">
        <w:rPr>
          <w:rFonts w:ascii="Times New Roman" w:hAnsi="Times New Roman" w:cs="Times New Roman"/>
          <w:sz w:val="28"/>
          <w:szCs w:val="28"/>
        </w:rPr>
        <w:t>а оценивается как высокое, либо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5A18A2">
        <w:rPr>
          <w:rFonts w:ascii="Times New Roman" w:hAnsi="Times New Roman" w:cs="Times New Roman"/>
          <w:sz w:val="28"/>
          <w:szCs w:val="28"/>
        </w:rPr>
        <w:t>при одновременной оценке значений о</w:t>
      </w:r>
      <w:r w:rsidR="00906CF7">
        <w:rPr>
          <w:rFonts w:ascii="Times New Roman" w:hAnsi="Times New Roman" w:cs="Times New Roman"/>
          <w:sz w:val="28"/>
          <w:szCs w:val="28"/>
        </w:rPr>
        <w:t>боих критериев бюджетного риска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Pr="005A18A2">
        <w:rPr>
          <w:rFonts w:ascii="Times New Roman" w:hAnsi="Times New Roman" w:cs="Times New Roman"/>
          <w:sz w:val="28"/>
          <w:szCs w:val="28"/>
        </w:rPr>
        <w:t>как среднее.</w:t>
      </w:r>
    </w:p>
    <w:p w:rsidR="00E91A79" w:rsidRPr="00A8587E" w:rsidRDefault="00E91A79" w:rsidP="00A231D7">
      <w:pPr>
        <w:pStyle w:val="ConsPlusNormal"/>
        <w:ind w:firstLine="709"/>
        <w:jc w:val="both"/>
      </w:pPr>
      <w:r w:rsidRPr="005A18A2">
        <w:lastRenderedPageBreak/>
        <w:t>2.1</w:t>
      </w:r>
      <w:r w:rsidR="00002D6D" w:rsidRPr="005A18A2">
        <w:t>3</w:t>
      </w:r>
      <w:r w:rsidRPr="005A18A2">
        <w:t xml:space="preserve">. </w:t>
      </w:r>
      <w:r w:rsidRPr="00A8587E">
        <w:t>Актуализация карт внутреннего финансового контроля проводится:</w:t>
      </w:r>
    </w:p>
    <w:p w:rsidR="00E91A79" w:rsidRPr="00A8587E" w:rsidRDefault="00E91A79" w:rsidP="00A231D7">
      <w:pPr>
        <w:pStyle w:val="ConsPlusNormal"/>
        <w:ind w:firstLine="709"/>
        <w:jc w:val="both"/>
      </w:pPr>
      <w:r w:rsidRPr="004C082F">
        <w:t>а) при принятии решения руководителем (заместителем руководителя) главного ад</w:t>
      </w:r>
      <w:r w:rsidR="004C082F">
        <w:t xml:space="preserve">министратора бюджетных средств </w:t>
      </w:r>
      <w:r w:rsidRPr="004C082F">
        <w:t>о внесении изменений в карты внутреннего фина</w:t>
      </w:r>
      <w:r w:rsidR="00906CF7">
        <w:t>нсового контроля в соответствии</w:t>
      </w:r>
      <w:r w:rsidR="00906CF7">
        <w:br/>
      </w:r>
      <w:r w:rsidRPr="0024592F">
        <w:t xml:space="preserve">с </w:t>
      </w:r>
      <w:r w:rsidR="002504EF" w:rsidRPr="0024592F">
        <w:t xml:space="preserve">пунктом </w:t>
      </w:r>
      <w:r w:rsidR="004C082F" w:rsidRPr="0024592F">
        <w:t>2.</w:t>
      </w:r>
      <w:r w:rsidR="002504EF" w:rsidRPr="0024592F">
        <w:t>26</w:t>
      </w:r>
      <w:r w:rsidRPr="0024592F">
        <w:t xml:space="preserve"> настоящ</w:t>
      </w:r>
      <w:r w:rsidR="00AA4A32" w:rsidRPr="0024592F">
        <w:t>его</w:t>
      </w:r>
      <w:r w:rsidRPr="0024592F">
        <w:t xml:space="preserve"> П</w:t>
      </w:r>
      <w:r w:rsidR="00AA4A32" w:rsidRPr="0024592F">
        <w:t>орядка</w:t>
      </w:r>
      <w:r w:rsidRPr="0024592F">
        <w:t>;</w:t>
      </w:r>
    </w:p>
    <w:p w:rsidR="00E91A79" w:rsidRPr="00A8587E" w:rsidRDefault="00002D6D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7E">
        <w:rPr>
          <w:rFonts w:ascii="Times New Roman" w:hAnsi="Times New Roman" w:cs="Times New Roman"/>
          <w:sz w:val="28"/>
          <w:szCs w:val="28"/>
        </w:rPr>
        <w:t>б</w:t>
      </w:r>
      <w:r w:rsidR="00E91A79" w:rsidRPr="00A8587E">
        <w:rPr>
          <w:rFonts w:ascii="Times New Roman" w:hAnsi="Times New Roman" w:cs="Times New Roman"/>
          <w:sz w:val="28"/>
          <w:szCs w:val="28"/>
        </w:rPr>
        <w:t>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E91A79" w:rsidRPr="009672E9" w:rsidRDefault="00002D6D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7E">
        <w:rPr>
          <w:rFonts w:ascii="Times New Roman" w:hAnsi="Times New Roman" w:cs="Times New Roman"/>
          <w:sz w:val="28"/>
          <w:szCs w:val="28"/>
        </w:rPr>
        <w:t>2.14</w:t>
      </w:r>
      <w:r w:rsidR="00E91A79" w:rsidRPr="00A8587E">
        <w:rPr>
          <w:rFonts w:ascii="Times New Roman" w:hAnsi="Times New Roman" w:cs="Times New Roman"/>
          <w:sz w:val="28"/>
          <w:szCs w:val="28"/>
        </w:rPr>
        <w:t>. При формирова</w:t>
      </w:r>
      <w:r w:rsidR="00E91A79" w:rsidRPr="009672E9">
        <w:rPr>
          <w:rFonts w:ascii="Times New Roman" w:hAnsi="Times New Roman" w:cs="Times New Roman"/>
          <w:sz w:val="28"/>
          <w:szCs w:val="28"/>
        </w:rPr>
        <w:t>нии (актуализации) карты внутреннего финансового контроля составл</w:t>
      </w:r>
      <w:r w:rsidR="00906CF7">
        <w:rPr>
          <w:rFonts w:ascii="Times New Roman" w:hAnsi="Times New Roman" w:cs="Times New Roman"/>
          <w:sz w:val="28"/>
          <w:szCs w:val="28"/>
        </w:rPr>
        <w:t>яется (уточняется) перечень мер</w:t>
      </w:r>
      <w:r w:rsidR="00906CF7">
        <w:rPr>
          <w:rFonts w:ascii="Times New Roman" w:hAnsi="Times New Roman" w:cs="Times New Roman"/>
          <w:sz w:val="28"/>
          <w:szCs w:val="28"/>
        </w:rPr>
        <w:br/>
      </w:r>
      <w:r w:rsidR="00E91A79" w:rsidRPr="009672E9">
        <w:rPr>
          <w:rFonts w:ascii="Times New Roman" w:hAnsi="Times New Roman" w:cs="Times New Roman"/>
          <w:sz w:val="28"/>
          <w:szCs w:val="28"/>
        </w:rPr>
        <w:t>по повышению качества выполнения</w:t>
      </w:r>
      <w:r w:rsidR="00B15677">
        <w:rPr>
          <w:rFonts w:ascii="Times New Roman" w:hAnsi="Times New Roman" w:cs="Times New Roman"/>
          <w:sz w:val="28"/>
          <w:szCs w:val="28"/>
        </w:rPr>
        <w:t xml:space="preserve"> внутренних бюджетных процедур,</w:t>
      </w:r>
      <w:r w:rsidR="00B15677">
        <w:rPr>
          <w:rFonts w:ascii="Times New Roman" w:hAnsi="Times New Roman" w:cs="Times New Roman"/>
          <w:sz w:val="28"/>
          <w:szCs w:val="28"/>
        </w:rPr>
        <w:br/>
      </w:r>
      <w:r w:rsidR="00E91A79" w:rsidRPr="009672E9">
        <w:rPr>
          <w:rFonts w:ascii="Times New Roman" w:hAnsi="Times New Roman" w:cs="Times New Roman"/>
          <w:sz w:val="28"/>
          <w:szCs w:val="28"/>
        </w:rPr>
        <w:t>к которым в том числе относятся:</w:t>
      </w:r>
    </w:p>
    <w:p w:rsidR="00E91A79" w:rsidRPr="009672E9" w:rsidRDefault="00E91A7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меры, направленные на совершенствование способов и уточнение сроков совершения операций (действий по формированию документов, необходимых для выполнения внутренних бюджетных процедур);</w:t>
      </w:r>
    </w:p>
    <w:p w:rsidR="00E91A79" w:rsidRPr="009672E9" w:rsidRDefault="00E91A7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меры, направленные на устранение недостатков используемых прикладных программных средств а</w:t>
      </w:r>
      <w:r w:rsidR="009D65BB">
        <w:rPr>
          <w:rFonts w:ascii="Times New Roman" w:hAnsi="Times New Roman" w:cs="Times New Roman"/>
          <w:sz w:val="28"/>
          <w:szCs w:val="28"/>
        </w:rPr>
        <w:t>втоматизации операций (действий</w:t>
      </w:r>
      <w:r w:rsidR="009D65BB" w:rsidRPr="009D65BB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по формированию документов, необходимых для выполнения внутренних бюджетных процедур);</w:t>
      </w:r>
    </w:p>
    <w:p w:rsidR="00E91A79" w:rsidRPr="009672E9" w:rsidRDefault="00E91A7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меры, направленные на повышение квалификации должностных лиц, выполняющих внутренние бюджетные процедуры;</w:t>
      </w:r>
    </w:p>
    <w:p w:rsidR="00E91A79" w:rsidRPr="009672E9" w:rsidRDefault="00E91A7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проведение мониторинга измене</w:t>
      </w:r>
      <w:r w:rsidR="00B15677">
        <w:rPr>
          <w:rFonts w:ascii="Times New Roman" w:hAnsi="Times New Roman" w:cs="Times New Roman"/>
          <w:sz w:val="28"/>
          <w:szCs w:val="28"/>
        </w:rPr>
        <w:t>ний бюджетного законодательства</w:t>
      </w:r>
      <w:r w:rsidR="00B15677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и иных нормативных правовых актов, регулирующих бюджетные правоотношения, а также положений законов и иных нормативных правовых актов, обусловливающих расходные (бюджетные) обязательства Российской Федерации.</w:t>
      </w:r>
    </w:p>
    <w:p w:rsidR="00E91A79" w:rsidRPr="00867463" w:rsidRDefault="00E91A7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 xml:space="preserve">Указанный перечень мер </w:t>
      </w:r>
      <w:r w:rsidRPr="00867463">
        <w:rPr>
          <w:rFonts w:ascii="Times New Roman" w:hAnsi="Times New Roman" w:cs="Times New Roman"/>
          <w:sz w:val="28"/>
          <w:szCs w:val="28"/>
        </w:rPr>
        <w:t>составляется (уточняется) с учетом результатов оценки бюджетных рисков и утверждается руководителем (заместителями руководителя) главного а</w:t>
      </w:r>
      <w:r w:rsidR="00867463" w:rsidRPr="00867463">
        <w:rPr>
          <w:rFonts w:ascii="Times New Roman" w:hAnsi="Times New Roman" w:cs="Times New Roman"/>
          <w:sz w:val="28"/>
          <w:szCs w:val="28"/>
        </w:rPr>
        <w:t>дминистратора бюджетных средств</w:t>
      </w:r>
      <w:r w:rsidRPr="00867463">
        <w:rPr>
          <w:rFonts w:ascii="Times New Roman" w:hAnsi="Times New Roman" w:cs="Times New Roman"/>
          <w:sz w:val="28"/>
          <w:szCs w:val="28"/>
        </w:rPr>
        <w:t>.</w:t>
      </w:r>
    </w:p>
    <w:p w:rsidR="00E91A79" w:rsidRPr="00867463" w:rsidRDefault="00002D6D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63">
        <w:rPr>
          <w:rFonts w:ascii="Times New Roman" w:hAnsi="Times New Roman" w:cs="Times New Roman"/>
          <w:sz w:val="28"/>
          <w:szCs w:val="28"/>
        </w:rPr>
        <w:t>2.</w:t>
      </w:r>
      <w:r w:rsidR="00E91A79" w:rsidRPr="00867463">
        <w:rPr>
          <w:rFonts w:ascii="Times New Roman" w:hAnsi="Times New Roman" w:cs="Times New Roman"/>
          <w:sz w:val="28"/>
          <w:szCs w:val="28"/>
        </w:rPr>
        <w:t>15. Формирование, утверждение и актуализация карты внутреннего финансового контроля, а также перечня мер по повышению качества выполнения внутренних бюджетных процедур осуществляются в порядке, установленном главным адм</w:t>
      </w:r>
      <w:r w:rsidR="002C7CBE" w:rsidRPr="00867463">
        <w:rPr>
          <w:rFonts w:ascii="Times New Roman" w:hAnsi="Times New Roman" w:cs="Times New Roman"/>
          <w:sz w:val="28"/>
          <w:szCs w:val="28"/>
        </w:rPr>
        <w:t>инистратором бюджетных средств</w:t>
      </w:r>
      <w:r w:rsidR="00E91A79" w:rsidRPr="00867463">
        <w:rPr>
          <w:rFonts w:ascii="Times New Roman" w:hAnsi="Times New Roman" w:cs="Times New Roman"/>
          <w:sz w:val="28"/>
          <w:szCs w:val="28"/>
        </w:rPr>
        <w:t>, в том числе с применением автоматизированных информационных систем. Актуализация (формирование) карты вн</w:t>
      </w:r>
      <w:r w:rsidR="00B15677">
        <w:rPr>
          <w:rFonts w:ascii="Times New Roman" w:hAnsi="Times New Roman" w:cs="Times New Roman"/>
          <w:sz w:val="28"/>
          <w:szCs w:val="28"/>
        </w:rPr>
        <w:t>утреннего финансового контроля,</w:t>
      </w:r>
      <w:r w:rsidR="00B15677">
        <w:rPr>
          <w:rFonts w:ascii="Times New Roman" w:hAnsi="Times New Roman" w:cs="Times New Roman"/>
          <w:sz w:val="28"/>
          <w:szCs w:val="28"/>
        </w:rPr>
        <w:br/>
      </w:r>
      <w:r w:rsidR="00E91A79" w:rsidRPr="00867463">
        <w:rPr>
          <w:rFonts w:ascii="Times New Roman" w:hAnsi="Times New Roman" w:cs="Times New Roman"/>
          <w:sz w:val="28"/>
          <w:szCs w:val="28"/>
        </w:rPr>
        <w:t>а также перечня мер по повышению качества выполнения внутренних бюджетных процедур проводится не реже одного раза в год.</w:t>
      </w:r>
    </w:p>
    <w:p w:rsidR="00E91A79" w:rsidRPr="009672E9" w:rsidRDefault="00002D6D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63">
        <w:rPr>
          <w:rFonts w:ascii="Times New Roman" w:hAnsi="Times New Roman" w:cs="Times New Roman"/>
          <w:sz w:val="28"/>
          <w:szCs w:val="28"/>
        </w:rPr>
        <w:t>2.</w:t>
      </w:r>
      <w:r w:rsidR="00E91A79" w:rsidRPr="00867463">
        <w:rPr>
          <w:rFonts w:ascii="Times New Roman" w:hAnsi="Times New Roman" w:cs="Times New Roman"/>
          <w:sz w:val="28"/>
          <w:szCs w:val="28"/>
        </w:rPr>
        <w:t>16. Ответственность за организацию и осуществление внутреннего финансового контроля несут руководитель или заместитель руководителя главного адм</w:t>
      </w:r>
      <w:r w:rsidR="0029180F" w:rsidRPr="00867463">
        <w:rPr>
          <w:rFonts w:ascii="Times New Roman" w:hAnsi="Times New Roman" w:cs="Times New Roman"/>
          <w:sz w:val="28"/>
          <w:szCs w:val="28"/>
        </w:rPr>
        <w:t xml:space="preserve">инистратора бюджетных средств, </w:t>
      </w:r>
      <w:r w:rsidR="00E91A79" w:rsidRPr="00867463">
        <w:rPr>
          <w:rFonts w:ascii="Times New Roman" w:hAnsi="Times New Roman" w:cs="Times New Roman"/>
          <w:sz w:val="28"/>
          <w:szCs w:val="28"/>
        </w:rPr>
        <w:t>курирующие структурные подразделения главного администратора</w:t>
      </w:r>
      <w:r w:rsidR="00B15677">
        <w:rPr>
          <w:rFonts w:ascii="Times New Roman" w:hAnsi="Times New Roman" w:cs="Times New Roman"/>
          <w:sz w:val="28"/>
          <w:szCs w:val="28"/>
        </w:rPr>
        <w:t xml:space="preserve"> бюджетных средств,</w:t>
      </w:r>
      <w:r w:rsidR="00B15677">
        <w:rPr>
          <w:rFonts w:ascii="Times New Roman" w:hAnsi="Times New Roman" w:cs="Times New Roman"/>
          <w:sz w:val="28"/>
          <w:szCs w:val="28"/>
        </w:rPr>
        <w:br/>
      </w:r>
      <w:r w:rsidR="00E91A79" w:rsidRPr="00867463">
        <w:rPr>
          <w:rFonts w:ascii="Times New Roman" w:hAnsi="Times New Roman" w:cs="Times New Roman"/>
          <w:sz w:val="28"/>
          <w:szCs w:val="28"/>
        </w:rPr>
        <w:t>в соответствии с распределением обязанностей, а также руководители</w:t>
      </w:r>
      <w:r w:rsidR="00E91A79" w:rsidRPr="009672E9">
        <w:rPr>
          <w:rFonts w:ascii="Times New Roman" w:hAnsi="Times New Roman" w:cs="Times New Roman"/>
          <w:sz w:val="28"/>
          <w:szCs w:val="28"/>
        </w:rPr>
        <w:t xml:space="preserve"> </w:t>
      </w:r>
      <w:r w:rsidR="00E91A79" w:rsidRPr="009672E9">
        <w:rPr>
          <w:rFonts w:ascii="Times New Roman" w:hAnsi="Times New Roman" w:cs="Times New Roman"/>
          <w:sz w:val="28"/>
          <w:szCs w:val="28"/>
        </w:rPr>
        <w:lastRenderedPageBreak/>
        <w:t>структурных подразделений, выполняющих внутренние бюджетные процедуры.</w:t>
      </w:r>
    </w:p>
    <w:p w:rsidR="00E91A79" w:rsidRPr="009672E9" w:rsidRDefault="00002D6D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2.</w:t>
      </w:r>
      <w:r w:rsidR="00E91A79" w:rsidRPr="009672E9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="00E91A79" w:rsidRPr="009672E9">
        <w:rPr>
          <w:rFonts w:ascii="Times New Roman" w:hAnsi="Times New Roman" w:cs="Times New Roman"/>
          <w:sz w:val="28"/>
          <w:szCs w:val="28"/>
        </w:rPr>
        <w:t>При поступлении информации о выявленных нарушениях главный администратор бюджетных средств о</w:t>
      </w:r>
      <w:r w:rsidR="00B15677">
        <w:rPr>
          <w:rFonts w:ascii="Times New Roman" w:hAnsi="Times New Roman" w:cs="Times New Roman"/>
          <w:sz w:val="28"/>
          <w:szCs w:val="28"/>
        </w:rPr>
        <w:t>бязан представлять</w:t>
      </w:r>
      <w:r w:rsidR="00B15677">
        <w:rPr>
          <w:rFonts w:ascii="Times New Roman" w:hAnsi="Times New Roman" w:cs="Times New Roman"/>
          <w:sz w:val="28"/>
          <w:szCs w:val="28"/>
        </w:rPr>
        <w:br/>
      </w:r>
      <w:r w:rsidR="00E91A79" w:rsidRPr="009672E9">
        <w:rPr>
          <w:rFonts w:ascii="Times New Roman" w:hAnsi="Times New Roman" w:cs="Times New Roman"/>
          <w:sz w:val="28"/>
          <w:szCs w:val="28"/>
        </w:rPr>
        <w:t xml:space="preserve">в направивший такую информацию орган </w:t>
      </w:r>
      <w:r w:rsidRPr="009672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91A79" w:rsidRPr="009672E9">
        <w:rPr>
          <w:rFonts w:ascii="Times New Roman" w:hAnsi="Times New Roman" w:cs="Times New Roman"/>
          <w:sz w:val="28"/>
          <w:szCs w:val="28"/>
        </w:rPr>
        <w:t>финансового контроля сведения о мерах по повышению качества выполнения внутренних бюджетных процедур, сведения об актуализации карт внутреннего финансового контроля и копии документов, подтверждающих принятие соответствующих мер.</w:t>
      </w:r>
      <w:proofErr w:type="gramEnd"/>
    </w:p>
    <w:p w:rsidR="00E91A79" w:rsidRPr="009672E9" w:rsidRDefault="00002D6D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2.</w:t>
      </w:r>
      <w:r w:rsidR="00E91A79" w:rsidRPr="009672E9">
        <w:rPr>
          <w:rFonts w:ascii="Times New Roman" w:hAnsi="Times New Roman" w:cs="Times New Roman"/>
          <w:sz w:val="28"/>
          <w:szCs w:val="28"/>
        </w:rPr>
        <w:t xml:space="preserve">18. Внутренний финансовый контроль в подразделениях главного администратора бюджетных средств, </w:t>
      </w:r>
      <w:r w:rsidRPr="009672E9">
        <w:rPr>
          <w:rFonts w:ascii="Times New Roman" w:hAnsi="Times New Roman" w:cs="Times New Roman"/>
          <w:sz w:val="28"/>
          <w:szCs w:val="28"/>
        </w:rPr>
        <w:t>осу</w:t>
      </w:r>
      <w:r w:rsidR="00E91A79" w:rsidRPr="009672E9">
        <w:rPr>
          <w:rFonts w:ascii="Times New Roman" w:hAnsi="Times New Roman" w:cs="Times New Roman"/>
          <w:sz w:val="28"/>
          <w:szCs w:val="28"/>
        </w:rPr>
        <w:t>ществляется с соблюдением периодичности, методов контроля</w:t>
      </w:r>
      <w:r w:rsidR="00B15677">
        <w:rPr>
          <w:rFonts w:ascii="Times New Roman" w:hAnsi="Times New Roman" w:cs="Times New Roman"/>
          <w:sz w:val="28"/>
          <w:szCs w:val="28"/>
        </w:rPr>
        <w:t xml:space="preserve"> и способов контроля, указанных</w:t>
      </w:r>
      <w:r w:rsidR="00B15677">
        <w:rPr>
          <w:rFonts w:ascii="Times New Roman" w:hAnsi="Times New Roman" w:cs="Times New Roman"/>
          <w:sz w:val="28"/>
          <w:szCs w:val="28"/>
        </w:rPr>
        <w:br/>
      </w:r>
      <w:r w:rsidR="00E91A79" w:rsidRPr="009672E9">
        <w:rPr>
          <w:rFonts w:ascii="Times New Roman" w:hAnsi="Times New Roman" w:cs="Times New Roman"/>
          <w:sz w:val="28"/>
          <w:szCs w:val="28"/>
        </w:rPr>
        <w:t>в картах внутреннего финансового контроля.</w:t>
      </w:r>
    </w:p>
    <w:p w:rsidR="00E91A79" w:rsidRPr="009672E9" w:rsidRDefault="00002D6D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2.</w:t>
      </w:r>
      <w:r w:rsidR="00E91A79" w:rsidRPr="009672E9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="00E91A79" w:rsidRPr="009672E9">
        <w:rPr>
          <w:rFonts w:ascii="Times New Roman" w:hAnsi="Times New Roman" w:cs="Times New Roman"/>
          <w:sz w:val="28"/>
          <w:szCs w:val="28"/>
        </w:rPr>
        <w:t>Самоконтроль осуществляется сплошным и (или) выборочным способом должностным лицом каждого структурного подразделения главного администратора бюджетных средств, путем проведения проверки выполняемой им операции (действия по формированию документов, необходимых для выполнения</w:t>
      </w:r>
      <w:r w:rsidR="00B15677">
        <w:rPr>
          <w:rFonts w:ascii="Times New Roman" w:hAnsi="Times New Roman" w:cs="Times New Roman"/>
          <w:sz w:val="28"/>
          <w:szCs w:val="28"/>
        </w:rPr>
        <w:t xml:space="preserve"> внутренних бюджетных процедур)</w:t>
      </w:r>
      <w:r w:rsidR="00B15677">
        <w:rPr>
          <w:rFonts w:ascii="Times New Roman" w:hAnsi="Times New Roman" w:cs="Times New Roman"/>
          <w:sz w:val="28"/>
          <w:szCs w:val="28"/>
        </w:rPr>
        <w:br/>
      </w:r>
      <w:r w:rsidR="00E91A79" w:rsidRPr="009672E9">
        <w:rPr>
          <w:rFonts w:ascii="Times New Roman" w:hAnsi="Times New Roman" w:cs="Times New Roman"/>
          <w:sz w:val="28"/>
          <w:szCs w:val="28"/>
        </w:rPr>
        <w:t xml:space="preserve">на соответствие нормативным правовым актам Российской Федерации, регулирующим бюджетные правоотношения и (или) обусловливающим расходные (бюджетные) обязательства </w:t>
      </w:r>
      <w:r w:rsidRPr="009672E9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E91A79" w:rsidRPr="009672E9">
        <w:rPr>
          <w:rFonts w:ascii="Times New Roman" w:hAnsi="Times New Roman" w:cs="Times New Roman"/>
          <w:sz w:val="28"/>
          <w:szCs w:val="28"/>
        </w:rPr>
        <w:t>, требованиям внутренних стандартов и процедур, должностным регламентам, и (или) сверки</w:t>
      </w:r>
      <w:proofErr w:type="gramEnd"/>
      <w:r w:rsidR="00E91A79" w:rsidRPr="009672E9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201FB3" w:rsidRPr="009672E9" w:rsidRDefault="006E37F9" w:rsidP="00A231D7">
      <w:pPr>
        <w:pStyle w:val="ConsPlusNormal"/>
        <w:ind w:firstLine="709"/>
        <w:jc w:val="both"/>
      </w:pPr>
      <w:r w:rsidRPr="009672E9">
        <w:t>2.</w:t>
      </w:r>
      <w:r w:rsidR="00002D6D" w:rsidRPr="009672E9">
        <w:t>20</w:t>
      </w:r>
      <w:r w:rsidR="00201FB3" w:rsidRPr="009672E9">
        <w:t>. Контроль по уровню подчиненности осуществляется сплошным способом руководителем (заместителем руководителя) и (или) руководителем подразделения главного администратора бюджетных средств, (иным уполномоченным лицом) путем подтверждения (согласования)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201FB3" w:rsidRPr="009672E9" w:rsidRDefault="006E37F9" w:rsidP="00A231D7">
      <w:pPr>
        <w:pStyle w:val="ConsPlusNormal"/>
        <w:ind w:firstLine="709"/>
        <w:jc w:val="both"/>
      </w:pPr>
      <w:r w:rsidRPr="009672E9">
        <w:t>2.</w:t>
      </w:r>
      <w:r w:rsidR="00002D6D" w:rsidRPr="009672E9">
        <w:t>21</w:t>
      </w:r>
      <w:r w:rsidR="00201FB3" w:rsidRPr="009672E9">
        <w:t xml:space="preserve">. </w:t>
      </w:r>
      <w:proofErr w:type="gramStart"/>
      <w:r w:rsidR="00201FB3" w:rsidRPr="009672E9">
        <w:t>Контроль по уровню по</w:t>
      </w:r>
      <w:r w:rsidR="00B15677">
        <w:t>дведомственности осуществляется</w:t>
      </w:r>
      <w:r w:rsidR="00B15677">
        <w:br/>
      </w:r>
      <w:r w:rsidR="00201FB3" w:rsidRPr="009672E9">
        <w:t>в целях реализации бюджетных полномочий сплошным и (или) выборочным способом главным адм</w:t>
      </w:r>
      <w:r w:rsidR="00B15677">
        <w:t>инистратором бюджетных средств,</w:t>
      </w:r>
      <w:r w:rsidR="00B15677">
        <w:br/>
      </w:r>
      <w:r w:rsidR="00201FB3" w:rsidRPr="009672E9">
        <w:t>в отношении процедур и операций, совершенных подведомственными распорядителями и</w:t>
      </w:r>
      <w:r w:rsidR="00A95D58" w:rsidRPr="009672E9">
        <w:t xml:space="preserve"> получателями бюджетных средств</w:t>
      </w:r>
      <w:r w:rsidR="00201FB3" w:rsidRPr="009672E9">
        <w:t xml:space="preserve">, администраторами доходов бюджета </w:t>
      </w:r>
      <w:r w:rsidR="00F352CF" w:rsidRPr="009672E9">
        <w:t xml:space="preserve">города Ханты-Мансийска </w:t>
      </w:r>
      <w:r w:rsidR="00201FB3" w:rsidRPr="009672E9">
        <w:t xml:space="preserve">и администраторами источников финансирования дефицита бюджета </w:t>
      </w:r>
      <w:r w:rsidR="00F352CF" w:rsidRPr="009672E9">
        <w:t>города Ханты-Мансийска</w:t>
      </w:r>
      <w:r w:rsidR="00201FB3" w:rsidRPr="009672E9">
        <w:t>,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регулир</w:t>
      </w:r>
      <w:r w:rsidR="00B15677">
        <w:t>ующих</w:t>
      </w:r>
      <w:proofErr w:type="gramEnd"/>
      <w:r w:rsidR="00B15677">
        <w:t xml:space="preserve"> бюджетные правоотношения,</w:t>
      </w:r>
      <w:r w:rsidR="00B15677">
        <w:br/>
      </w:r>
      <w:r w:rsidR="00201FB3" w:rsidRPr="009672E9">
        <w:t>и внутренним стандартам и процедурам и</w:t>
      </w:r>
      <w:r w:rsidR="00B15677">
        <w:t xml:space="preserve"> путем сбора (запроса), анализа</w:t>
      </w:r>
      <w:r w:rsidR="00B15677">
        <w:br/>
      </w:r>
      <w:r w:rsidR="00201FB3" w:rsidRPr="009672E9">
        <w:t xml:space="preserve">и оценки (мониторинга) главным администратором бюджетных средств, информации об организации и результатах выполнения внутренних </w:t>
      </w:r>
      <w:r w:rsidR="00201FB3" w:rsidRPr="009672E9">
        <w:lastRenderedPageBreak/>
        <w:t>бюджетных процедур подведомственными администраторами бюджетных средств и получателями бюджетных средств.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002D6D" w:rsidRPr="009672E9" w:rsidRDefault="00002D6D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 xml:space="preserve">2.22. </w:t>
      </w:r>
      <w:proofErr w:type="gramStart"/>
      <w:r w:rsidRPr="009672E9">
        <w:rPr>
          <w:rFonts w:ascii="Times New Roman" w:hAnsi="Times New Roman" w:cs="Times New Roman"/>
          <w:sz w:val="28"/>
          <w:szCs w:val="28"/>
        </w:rPr>
        <w:t>Смежный контроль осуществляется сплошным и (или) выборочным способом руководителем подразделения главного администратора бюджетных средств, (иным уполномоченным лицом) путем согласования (по</w:t>
      </w:r>
      <w:r w:rsidR="00B15677">
        <w:rPr>
          <w:rFonts w:ascii="Times New Roman" w:hAnsi="Times New Roman" w:cs="Times New Roman"/>
          <w:sz w:val="28"/>
          <w:szCs w:val="28"/>
        </w:rPr>
        <w:t>дтверждения) операций (действий</w:t>
      </w:r>
      <w:r w:rsidR="00B15677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по формированию документов, необходимых для выполнения внутренних бюджетных процедур), осуществляемых должностными лицами других структурных подразделений главного адм</w:t>
      </w:r>
      <w:r w:rsidR="0018325B">
        <w:rPr>
          <w:rFonts w:ascii="Times New Roman" w:hAnsi="Times New Roman" w:cs="Times New Roman"/>
          <w:sz w:val="28"/>
          <w:szCs w:val="28"/>
        </w:rPr>
        <w:t xml:space="preserve">инистратора бюджетных средств, </w:t>
      </w:r>
      <w:r w:rsidRPr="009672E9">
        <w:rPr>
          <w:rFonts w:ascii="Times New Roman" w:hAnsi="Times New Roman" w:cs="Times New Roman"/>
          <w:sz w:val="28"/>
          <w:szCs w:val="28"/>
        </w:rPr>
        <w:t>и (или) проведения анализа и оценки информации о результатах выполнения внутренних бюджетных процедур.</w:t>
      </w:r>
      <w:proofErr w:type="gramEnd"/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2.2</w:t>
      </w:r>
      <w:r w:rsidR="00002D6D" w:rsidRPr="009672E9">
        <w:t>3</w:t>
      </w:r>
      <w:r w:rsidRPr="009672E9">
        <w:t>. Выявленные недостатки и (или) нарушения при исполнении внутренних бюджетных процедур, сведения о причинах рисков возникновения нарушений и (или) недостатков и о предлага</w:t>
      </w:r>
      <w:r w:rsidR="003F5048">
        <w:t>емых мерах</w:t>
      </w:r>
      <w:r w:rsidR="003F5048" w:rsidRPr="003F5048">
        <w:br/>
      </w:r>
      <w:r w:rsidRPr="009672E9">
        <w:t xml:space="preserve">по их устранению (далее </w:t>
      </w:r>
      <w:r w:rsidR="0029180F">
        <w:t>–</w:t>
      </w:r>
      <w:r w:rsidRPr="009672E9">
        <w:t xml:space="preserve"> результаты внутреннего финансового контроля) </w:t>
      </w:r>
      <w:r w:rsidRPr="0024592F">
        <w:t xml:space="preserve">отражаются в </w:t>
      </w:r>
      <w:r w:rsidR="006E37F9" w:rsidRPr="0024592F">
        <w:t>журнале</w:t>
      </w:r>
      <w:r w:rsidRPr="0024592F">
        <w:t xml:space="preserve"> внутреннего финансового контроля</w:t>
      </w:r>
      <w:r w:rsidR="00D60ED4" w:rsidRPr="0024592F">
        <w:t xml:space="preserve"> (приложение 2)</w:t>
      </w:r>
      <w:r w:rsidRPr="0024592F">
        <w:t>.</w:t>
      </w:r>
    </w:p>
    <w:p w:rsidR="00A26018" w:rsidRPr="009672E9" w:rsidRDefault="00A26018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D82DD1" w:rsidRPr="009672E9">
        <w:rPr>
          <w:rFonts w:ascii="Times New Roman" w:hAnsi="Times New Roman" w:cs="Times New Roman"/>
          <w:sz w:val="28"/>
          <w:szCs w:val="28"/>
        </w:rPr>
        <w:t>журнала</w:t>
      </w:r>
      <w:r w:rsidRPr="009672E9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осуществляется в каждом подразделении, ответственном за выполнение внутренних бюджетных процедур, в том числе с применением автоматизированных информационных систем.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2.2</w:t>
      </w:r>
      <w:r w:rsidR="00EE6B90" w:rsidRPr="009672E9">
        <w:t>4</w:t>
      </w:r>
      <w:r w:rsidRPr="009672E9">
        <w:t xml:space="preserve">. </w:t>
      </w:r>
      <w:r w:rsidR="00A95D58" w:rsidRPr="009672E9">
        <w:t>Ж</w:t>
      </w:r>
      <w:r w:rsidRPr="009672E9">
        <w:t>урнал внутреннего финансового контроля подлеж</w:t>
      </w:r>
      <w:r w:rsidR="00A95D58" w:rsidRPr="009672E9">
        <w:t>и</w:t>
      </w:r>
      <w:r w:rsidR="00B15677">
        <w:t>т учету</w:t>
      </w:r>
      <w:r w:rsidR="00B15677">
        <w:br/>
      </w:r>
      <w:r w:rsidRPr="009672E9">
        <w:t>и хранению в установленном главным адми</w:t>
      </w:r>
      <w:r w:rsidR="00003A9E">
        <w:t xml:space="preserve">нистратором </w:t>
      </w:r>
      <w:r w:rsidR="0029180F">
        <w:t xml:space="preserve">бюджетных средств </w:t>
      </w:r>
      <w:r w:rsidRPr="009672E9">
        <w:t>порядке, в том числе с применением автоматизированных информационных систем.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Порядок журнал</w:t>
      </w:r>
      <w:r w:rsidR="00A95D58" w:rsidRPr="009672E9">
        <w:t>а</w:t>
      </w:r>
      <w:r w:rsidRPr="009672E9">
        <w:t xml:space="preserve"> внутреннего финансового контроля, должностн</w:t>
      </w:r>
      <w:r w:rsidR="00A95D58" w:rsidRPr="009672E9">
        <w:t>ое</w:t>
      </w:r>
      <w:r w:rsidRPr="009672E9">
        <w:t xml:space="preserve"> лиц</w:t>
      </w:r>
      <w:r w:rsidR="00A95D58" w:rsidRPr="009672E9">
        <w:t>о</w:t>
      </w:r>
      <w:r w:rsidRPr="009672E9">
        <w:t>, ответственн</w:t>
      </w:r>
      <w:r w:rsidR="00A95D58" w:rsidRPr="009672E9">
        <w:t>ое</w:t>
      </w:r>
      <w:r w:rsidRPr="009672E9">
        <w:t xml:space="preserve"> за </w:t>
      </w:r>
      <w:r w:rsidR="00A95D58" w:rsidRPr="009672E9">
        <w:t>его</w:t>
      </w:r>
      <w:r w:rsidRPr="009672E9">
        <w:t xml:space="preserve"> ведение, устанавливаются главными адми</w:t>
      </w:r>
      <w:r w:rsidR="006E42AE">
        <w:t xml:space="preserve">нистраторами </w:t>
      </w:r>
      <w:r w:rsidR="00292812">
        <w:t>бюджетных средств</w:t>
      </w:r>
      <w:r w:rsidRPr="009672E9">
        <w:t>.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2.2</w:t>
      </w:r>
      <w:r w:rsidR="00EE6B90" w:rsidRPr="009672E9">
        <w:t>5</w:t>
      </w:r>
      <w:r w:rsidRPr="009672E9">
        <w:t xml:space="preserve">. </w:t>
      </w:r>
      <w:proofErr w:type="gramStart"/>
      <w:r w:rsidRPr="009672E9">
        <w:t>Информация о результатах внутреннего финансового контроля направляется подразделением, ответственным за результаты выполнения внутренних бюджетных процедур, или уполномоченным подразделением руководителю (заместителю руководителя) главного администратора бюджетных средств с установленной руководителем главного администратора бюджетных средств периодичностью.</w:t>
      </w:r>
      <w:proofErr w:type="gramEnd"/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Порядок формирования и направления информации о результатах внутреннего финансового контроля на основе журнал</w:t>
      </w:r>
      <w:r w:rsidR="00C7613C" w:rsidRPr="009672E9">
        <w:t>а</w:t>
      </w:r>
      <w:r w:rsidRPr="009672E9">
        <w:t xml:space="preserve"> внутреннего финансового контроля устанавли</w:t>
      </w:r>
      <w:r w:rsidR="00B15677">
        <w:t xml:space="preserve">вается главным администратором </w:t>
      </w:r>
      <w:r w:rsidRPr="009672E9">
        <w:t>бюджетных средств.</w:t>
      </w:r>
    </w:p>
    <w:p w:rsidR="00EE6B90" w:rsidRPr="009672E9" w:rsidRDefault="00EE6B90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2.26</w:t>
      </w:r>
      <w:r w:rsidR="00201FB3" w:rsidRPr="009672E9">
        <w:rPr>
          <w:rFonts w:ascii="Times New Roman" w:hAnsi="Times New Roman" w:cs="Times New Roman"/>
          <w:sz w:val="28"/>
          <w:szCs w:val="28"/>
        </w:rPr>
        <w:t xml:space="preserve">. </w:t>
      </w:r>
      <w:r w:rsidRPr="009672E9">
        <w:rPr>
          <w:rFonts w:ascii="Times New Roman" w:hAnsi="Times New Roman" w:cs="Times New Roman"/>
          <w:sz w:val="28"/>
          <w:szCs w:val="28"/>
        </w:rPr>
        <w:t xml:space="preserve">Руководитель (заместитель руководителя) главного администратора бюджетных средств, по итогам рассмотрения результатов </w:t>
      </w:r>
      <w:r w:rsidRPr="009672E9">
        <w:rPr>
          <w:rFonts w:ascii="Times New Roman" w:hAnsi="Times New Roman" w:cs="Times New Roman"/>
          <w:sz w:val="28"/>
          <w:szCs w:val="28"/>
        </w:rPr>
        <w:lastRenderedPageBreak/>
        <w:t>внутреннего финансового контроля принимает решения с указанием сроков их выполнения, направленные</w:t>
      </w:r>
      <w:r w:rsidR="00292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8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72E9">
        <w:rPr>
          <w:rFonts w:ascii="Times New Roman" w:hAnsi="Times New Roman" w:cs="Times New Roman"/>
          <w:sz w:val="28"/>
          <w:szCs w:val="28"/>
        </w:rPr>
        <w:t>: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а) обеспечение применения эффективных автоматических контрольных действий в отношен</w:t>
      </w:r>
      <w:r w:rsidR="00B15677">
        <w:t>ии отдельных операций (действий</w:t>
      </w:r>
      <w:r w:rsidR="00B15677">
        <w:br/>
      </w:r>
      <w:r w:rsidRPr="009672E9">
        <w:t>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б)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</w:t>
      </w:r>
      <w:r w:rsidR="00B15677">
        <w:t>ния событий, негативно влияющих</w:t>
      </w:r>
      <w:r w:rsidR="00B15677">
        <w:br/>
      </w:r>
      <w:r w:rsidRPr="009672E9">
        <w:t xml:space="preserve">на выполнение внутренних бюджетных процедур (далее </w:t>
      </w:r>
      <w:r w:rsidR="0029180F">
        <w:t>–</w:t>
      </w:r>
      <w:r w:rsidRPr="009672E9">
        <w:t xml:space="preserve"> бюджетные риски);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в) 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</w:t>
      </w:r>
      <w:r w:rsidR="0029180F">
        <w:t xml:space="preserve">омочий главного администратора </w:t>
      </w:r>
      <w:r w:rsidRPr="009672E9">
        <w:t>бюджетных средств;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г) изменение внутренних стандартов и процедур;</w:t>
      </w:r>
    </w:p>
    <w:p w:rsidR="00201FB3" w:rsidRPr="009672E9" w:rsidRDefault="00201FB3" w:rsidP="00A231D7">
      <w:pPr>
        <w:pStyle w:val="ConsPlusNormal"/>
        <w:ind w:firstLine="709"/>
        <w:jc w:val="both"/>
      </w:pPr>
      <w:proofErr w:type="spellStart"/>
      <w:r w:rsidRPr="009672E9">
        <w:t>д</w:t>
      </w:r>
      <w:proofErr w:type="spellEnd"/>
      <w:r w:rsidRPr="009672E9">
        <w:t>)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е) устранение конфликта интересов у должностных лиц, осуществляющих внутренние бюджетные процедуры;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ж) проведение служебных провер</w:t>
      </w:r>
      <w:r w:rsidR="00B15677">
        <w:t>ок и применение материальной</w:t>
      </w:r>
      <w:r w:rsidR="00B15677">
        <w:br/>
      </w:r>
      <w:r w:rsidRPr="009672E9">
        <w:t>и (или) дисциплинарной ответственности к виновным должностным лицам;</w:t>
      </w:r>
    </w:p>
    <w:p w:rsidR="00292812" w:rsidRPr="009672E9" w:rsidRDefault="00201FB3" w:rsidP="00A231D7">
      <w:pPr>
        <w:pStyle w:val="ConsPlusNormal"/>
        <w:ind w:firstLine="709"/>
        <w:jc w:val="both"/>
      </w:pPr>
      <w:proofErr w:type="spellStart"/>
      <w:r w:rsidRPr="009672E9">
        <w:t>з</w:t>
      </w:r>
      <w:proofErr w:type="spellEnd"/>
      <w:r w:rsidRPr="009672E9">
        <w:t>) на ведение эффективной кадровой политики в отношении структурных подразд</w:t>
      </w:r>
      <w:r w:rsidR="000D5FCD">
        <w:t xml:space="preserve">елений главного администратора </w:t>
      </w:r>
      <w:r w:rsidRPr="009672E9">
        <w:t>бюджетных средств.</w:t>
      </w:r>
    </w:p>
    <w:p w:rsidR="008B2812" w:rsidRPr="009672E9" w:rsidRDefault="002F18B3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="008B2812" w:rsidRPr="009672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2812" w:rsidRPr="009672E9">
        <w:rPr>
          <w:rFonts w:ascii="Times New Roman" w:hAnsi="Times New Roman" w:cs="Times New Roman"/>
          <w:sz w:val="28"/>
          <w:szCs w:val="28"/>
        </w:rPr>
        <w:t>При принятии решений по итогам рассмотрения результатов внутреннего финансового контроля учитываются поступившая главному администратору бюджетных средств, информация, указанная в актах, заключениях, представлениях и предписаниях органов муниципального финансового контроля, информа</w:t>
      </w:r>
      <w:r w:rsidR="00B15677">
        <w:rPr>
          <w:rFonts w:ascii="Times New Roman" w:hAnsi="Times New Roman" w:cs="Times New Roman"/>
          <w:sz w:val="28"/>
          <w:szCs w:val="28"/>
        </w:rPr>
        <w:t>ция о нарушениях, выявленных</w:t>
      </w:r>
      <w:r w:rsidR="00B15677">
        <w:rPr>
          <w:rFonts w:ascii="Times New Roman" w:hAnsi="Times New Roman" w:cs="Times New Roman"/>
          <w:sz w:val="28"/>
          <w:szCs w:val="28"/>
        </w:rPr>
        <w:br/>
      </w:r>
      <w:r w:rsidR="008B2812" w:rsidRPr="009672E9">
        <w:rPr>
          <w:rFonts w:ascii="Times New Roman" w:hAnsi="Times New Roman" w:cs="Times New Roman"/>
          <w:sz w:val="28"/>
          <w:szCs w:val="28"/>
        </w:rPr>
        <w:t>по предварительному и текущем</w:t>
      </w:r>
      <w:r w:rsidR="00B15677">
        <w:rPr>
          <w:rFonts w:ascii="Times New Roman" w:hAnsi="Times New Roman" w:cs="Times New Roman"/>
          <w:sz w:val="28"/>
          <w:szCs w:val="28"/>
        </w:rPr>
        <w:t>у контролю за ведением операций</w:t>
      </w:r>
      <w:r w:rsidR="00B15677">
        <w:rPr>
          <w:rFonts w:ascii="Times New Roman" w:hAnsi="Times New Roman" w:cs="Times New Roman"/>
          <w:sz w:val="28"/>
          <w:szCs w:val="28"/>
        </w:rPr>
        <w:br/>
      </w:r>
      <w:r w:rsidR="008B2812" w:rsidRPr="009672E9">
        <w:rPr>
          <w:rFonts w:ascii="Times New Roman" w:hAnsi="Times New Roman" w:cs="Times New Roman"/>
          <w:sz w:val="28"/>
          <w:szCs w:val="28"/>
        </w:rPr>
        <w:t>со средствами муниципального бю</w:t>
      </w:r>
      <w:r w:rsidR="00B15677">
        <w:rPr>
          <w:rFonts w:ascii="Times New Roman" w:hAnsi="Times New Roman" w:cs="Times New Roman"/>
          <w:sz w:val="28"/>
          <w:szCs w:val="28"/>
        </w:rPr>
        <w:t>джета главными распорядителями</w:t>
      </w:r>
      <w:r w:rsidR="00B15677">
        <w:rPr>
          <w:rFonts w:ascii="Times New Roman" w:hAnsi="Times New Roman" w:cs="Times New Roman"/>
          <w:sz w:val="28"/>
          <w:szCs w:val="28"/>
        </w:rPr>
        <w:br/>
      </w:r>
      <w:r w:rsidR="008B2812" w:rsidRPr="009672E9">
        <w:rPr>
          <w:rFonts w:ascii="Times New Roman" w:hAnsi="Times New Roman" w:cs="Times New Roman"/>
          <w:sz w:val="28"/>
          <w:szCs w:val="28"/>
        </w:rPr>
        <w:t>и получ</w:t>
      </w:r>
      <w:r w:rsidR="00292812">
        <w:rPr>
          <w:rFonts w:ascii="Times New Roman" w:hAnsi="Times New Roman" w:cs="Times New Roman"/>
          <w:sz w:val="28"/>
          <w:szCs w:val="28"/>
        </w:rPr>
        <w:t>ателями средств муниципального</w:t>
      </w:r>
      <w:r w:rsidR="001877C5">
        <w:rPr>
          <w:rFonts w:ascii="Times New Roman" w:hAnsi="Times New Roman" w:cs="Times New Roman"/>
          <w:sz w:val="28"/>
          <w:szCs w:val="28"/>
        </w:rPr>
        <w:t xml:space="preserve"> </w:t>
      </w:r>
      <w:r w:rsidR="00B15677">
        <w:rPr>
          <w:rFonts w:ascii="Times New Roman" w:hAnsi="Times New Roman" w:cs="Times New Roman"/>
          <w:sz w:val="28"/>
          <w:szCs w:val="28"/>
        </w:rPr>
        <w:t>бюджета, а также размещенные</w:t>
      </w:r>
      <w:r w:rsidR="00B15677">
        <w:rPr>
          <w:rFonts w:ascii="Times New Roman" w:hAnsi="Times New Roman" w:cs="Times New Roman"/>
          <w:sz w:val="28"/>
          <w:szCs w:val="28"/>
        </w:rPr>
        <w:br/>
      </w:r>
      <w:r w:rsidR="008B2812" w:rsidRPr="009672E9">
        <w:rPr>
          <w:rFonts w:ascii="Times New Roman" w:hAnsi="Times New Roman" w:cs="Times New Roman"/>
          <w:sz w:val="28"/>
          <w:szCs w:val="28"/>
        </w:rPr>
        <w:t>в текущем календарном году и в</w:t>
      </w:r>
      <w:proofErr w:type="gramEnd"/>
      <w:r w:rsidR="008B2812" w:rsidRPr="009672E9">
        <w:rPr>
          <w:rFonts w:ascii="Times New Roman" w:hAnsi="Times New Roman" w:cs="Times New Roman"/>
          <w:sz w:val="28"/>
          <w:szCs w:val="28"/>
        </w:rPr>
        <w:t xml:space="preserve"> течение предыдущего календарного года на официальном сайте Админ</w:t>
      </w:r>
      <w:r w:rsidR="00B15677">
        <w:rPr>
          <w:rFonts w:ascii="Times New Roman" w:hAnsi="Times New Roman" w:cs="Times New Roman"/>
          <w:sz w:val="28"/>
          <w:szCs w:val="28"/>
        </w:rPr>
        <w:t>истрации города Ханты-Мансийска</w:t>
      </w:r>
      <w:r w:rsidR="00B15677">
        <w:rPr>
          <w:rFonts w:ascii="Times New Roman" w:hAnsi="Times New Roman" w:cs="Times New Roman"/>
          <w:sz w:val="28"/>
          <w:szCs w:val="28"/>
        </w:rPr>
        <w:br/>
      </w:r>
      <w:r w:rsidR="008B2812" w:rsidRPr="009672E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29180F">
        <w:rPr>
          <w:rFonts w:ascii="Times New Roman" w:hAnsi="Times New Roman" w:cs="Times New Roman"/>
          <w:sz w:val="28"/>
          <w:szCs w:val="28"/>
        </w:rPr>
        <w:t>«</w:t>
      </w:r>
      <w:r w:rsidR="008B2812" w:rsidRPr="009672E9">
        <w:rPr>
          <w:rFonts w:ascii="Times New Roman" w:hAnsi="Times New Roman" w:cs="Times New Roman"/>
          <w:sz w:val="28"/>
          <w:szCs w:val="28"/>
        </w:rPr>
        <w:t>Интернет</w:t>
      </w:r>
      <w:r w:rsidR="0029180F">
        <w:rPr>
          <w:rFonts w:ascii="Times New Roman" w:hAnsi="Times New Roman" w:cs="Times New Roman"/>
          <w:sz w:val="28"/>
          <w:szCs w:val="28"/>
        </w:rPr>
        <w:t>»</w:t>
      </w:r>
      <w:r w:rsidR="008B2812" w:rsidRPr="009672E9">
        <w:rPr>
          <w:rFonts w:ascii="Times New Roman" w:hAnsi="Times New Roman" w:cs="Times New Roman"/>
          <w:sz w:val="28"/>
          <w:szCs w:val="28"/>
        </w:rPr>
        <w:t xml:space="preserve"> квартальные (годовые) отчеты указанного </w:t>
      </w:r>
      <w:r w:rsidR="004E6F25" w:rsidRPr="009672E9">
        <w:rPr>
          <w:rFonts w:ascii="Times New Roman" w:hAnsi="Times New Roman" w:cs="Times New Roman"/>
          <w:sz w:val="28"/>
          <w:szCs w:val="28"/>
        </w:rPr>
        <w:t>Департамента</w:t>
      </w:r>
      <w:r w:rsidR="008B2812" w:rsidRPr="009672E9">
        <w:rPr>
          <w:rFonts w:ascii="Times New Roman" w:hAnsi="Times New Roman" w:cs="Times New Roman"/>
          <w:sz w:val="28"/>
          <w:szCs w:val="28"/>
        </w:rPr>
        <w:t xml:space="preserve"> о результатах мониторинга качества финансового менеджмента, осуществляемого главными а</w:t>
      </w:r>
      <w:r w:rsidR="00213FCE">
        <w:rPr>
          <w:rFonts w:ascii="Times New Roman" w:hAnsi="Times New Roman" w:cs="Times New Roman"/>
          <w:sz w:val="28"/>
          <w:szCs w:val="28"/>
        </w:rPr>
        <w:t>дминистраторами средств бюджета</w:t>
      </w:r>
      <w:r w:rsidR="008B2812" w:rsidRPr="009672E9">
        <w:rPr>
          <w:rFonts w:ascii="Times New Roman" w:hAnsi="Times New Roman" w:cs="Times New Roman"/>
          <w:sz w:val="28"/>
          <w:szCs w:val="28"/>
        </w:rPr>
        <w:t>.</w:t>
      </w:r>
    </w:p>
    <w:p w:rsidR="00645A99" w:rsidRPr="009672E9" w:rsidRDefault="00645A99" w:rsidP="00D843CB">
      <w:pPr>
        <w:pStyle w:val="ConsPlusNormal"/>
        <w:ind w:firstLine="851"/>
        <w:jc w:val="both"/>
      </w:pPr>
    </w:p>
    <w:p w:rsidR="00201FB3" w:rsidRPr="009672E9" w:rsidRDefault="00F853AE" w:rsidP="00D843C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201FB3" w:rsidRPr="009672E9">
        <w:rPr>
          <w:rFonts w:ascii="Times New Roman" w:hAnsi="Times New Roman" w:cs="Times New Roman"/>
          <w:sz w:val="28"/>
          <w:szCs w:val="28"/>
        </w:rPr>
        <w:t>. Осуществление внутреннего финансового аудита</w:t>
      </w:r>
    </w:p>
    <w:p w:rsidR="00201FB3" w:rsidRPr="009672E9" w:rsidRDefault="00201FB3" w:rsidP="00D843CB">
      <w:pPr>
        <w:pStyle w:val="ConsPlusNormal"/>
        <w:ind w:firstLine="851"/>
        <w:jc w:val="both"/>
      </w:pPr>
    </w:p>
    <w:p w:rsidR="00201FB3" w:rsidRPr="009672E9" w:rsidRDefault="00201FB3" w:rsidP="00B15677">
      <w:pPr>
        <w:pStyle w:val="ConsPlusNormal"/>
        <w:ind w:firstLine="709"/>
        <w:jc w:val="both"/>
      </w:pPr>
      <w:r w:rsidRPr="009672E9">
        <w:t>3.1. Внутренний финансовый аудит осуществляется структурными подразделениями и (или) уполн</w:t>
      </w:r>
      <w:r w:rsidR="000D5FCD">
        <w:t xml:space="preserve">омоченными должностными лицами </w:t>
      </w:r>
      <w:r w:rsidRPr="009672E9">
        <w:t>главного администратора (ад</w:t>
      </w:r>
      <w:r w:rsidR="000D5FCD">
        <w:t>министратора) бюджетных средств</w:t>
      </w:r>
      <w:r w:rsidR="000D5FCD">
        <w:br/>
      </w:r>
      <w:r w:rsidRPr="009672E9">
        <w:t xml:space="preserve">(далее </w:t>
      </w:r>
      <w:r w:rsidR="00161F94">
        <w:t>–</w:t>
      </w:r>
      <w:r w:rsidRPr="009672E9">
        <w:t xml:space="preserve"> субъект внутреннего финансового аудита), наделенными полномочиями по осуществлению </w:t>
      </w:r>
      <w:r w:rsidR="00B15677">
        <w:t>внутреннего финансового аудита,</w:t>
      </w:r>
      <w:r w:rsidR="00B15677">
        <w:br/>
      </w:r>
      <w:r w:rsidRPr="009672E9">
        <w:t>на основе функциональной независимости.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645A99" w:rsidRPr="009672E9" w:rsidRDefault="00645A9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Внутренний финансов</w:t>
      </w:r>
      <w:r w:rsidR="00B15677">
        <w:rPr>
          <w:rFonts w:ascii="Times New Roman" w:hAnsi="Times New Roman" w:cs="Times New Roman"/>
          <w:sz w:val="28"/>
          <w:szCs w:val="28"/>
        </w:rPr>
        <w:t>ый аудит является деятельностью</w:t>
      </w:r>
      <w:r w:rsidR="00B15677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по формированию и предоставлению независимой и объективной информации о результатах исполнения бюджетных полномочий главным администратором бюджетных средств, направленной на повышение качества выполнения внутренних бюджетных процедур.</w:t>
      </w:r>
    </w:p>
    <w:p w:rsidR="00645A99" w:rsidRPr="009672E9" w:rsidRDefault="00645A9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Субъект внутреннего финансового аудита подчиняется непосредственно и исключительно руководителю главного администратора бюджетных средств.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3.2. Целями внутреннего финансового аудита являются: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а) оценка надежности в</w:t>
      </w:r>
      <w:r w:rsidR="00B15677">
        <w:t>нутреннего финансового контроля</w:t>
      </w:r>
      <w:r w:rsidR="00B15677">
        <w:br/>
      </w:r>
      <w:r w:rsidRPr="009672E9">
        <w:t>и подготовка рекомендаций по повышению его эффективности;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б) подтверждение дос</w:t>
      </w:r>
      <w:r w:rsidR="00B15677">
        <w:t>товерности бюджетной отчетности</w:t>
      </w:r>
      <w:r w:rsidR="00B15677">
        <w:br/>
      </w:r>
      <w:r w:rsidRPr="009672E9">
        <w:t>и соответствия порядка веден</w:t>
      </w:r>
      <w:r w:rsidR="00B15677">
        <w:t>ия бюджетного учета методологии</w:t>
      </w:r>
      <w:r w:rsidR="00B15677">
        <w:br/>
      </w:r>
      <w:r w:rsidRPr="009672E9">
        <w:t>и стандартам бюджетного учета, установленным Министерством финансов Российской Федерации;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в) подготовка предложений о повышении э</w:t>
      </w:r>
      <w:r w:rsidR="00B15677">
        <w:t>кономности</w:t>
      </w:r>
      <w:r w:rsidR="00B15677">
        <w:br/>
      </w:r>
      <w:r w:rsidRPr="009672E9">
        <w:t>и результативности использования бюджетных средств.</w:t>
      </w:r>
    </w:p>
    <w:p w:rsidR="00645A99" w:rsidRPr="005A18A2" w:rsidRDefault="00645A9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A2">
        <w:rPr>
          <w:rFonts w:ascii="Times New Roman" w:hAnsi="Times New Roman" w:cs="Times New Roman"/>
          <w:sz w:val="28"/>
          <w:szCs w:val="28"/>
        </w:rPr>
        <w:t xml:space="preserve">3.3. Структурные подразделения главного администратора бюджетных средств являются объектами внутреннего финансового аудита главного администратора бюджетных средств, структурные подразделения администратора бюджетных средств являются объектами внутреннего финансового аудита администратора бюджетных средств (далее </w:t>
      </w:r>
      <w:r w:rsidR="00EA1C42">
        <w:rPr>
          <w:rFonts w:ascii="Times New Roman" w:hAnsi="Times New Roman" w:cs="Times New Roman"/>
          <w:sz w:val="28"/>
          <w:szCs w:val="28"/>
        </w:rPr>
        <w:t>–</w:t>
      </w:r>
      <w:r w:rsidRPr="005A18A2">
        <w:rPr>
          <w:rFonts w:ascii="Times New Roman" w:hAnsi="Times New Roman" w:cs="Times New Roman"/>
          <w:sz w:val="28"/>
          <w:szCs w:val="28"/>
        </w:rPr>
        <w:t xml:space="preserve"> объекты аудита).</w:t>
      </w:r>
    </w:p>
    <w:p w:rsidR="00645A99" w:rsidRPr="005A18A2" w:rsidRDefault="00645A9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8A2">
        <w:rPr>
          <w:rFonts w:ascii="Times New Roman" w:hAnsi="Times New Roman" w:cs="Times New Roman"/>
          <w:sz w:val="28"/>
          <w:szCs w:val="28"/>
        </w:rPr>
        <w:t xml:space="preserve">По согласованию с руководителем главного администратора бюджетных средств, в ведении которого находится администратор бюджетных средств, или руководителем другого администратора бюджетных средств, находящимся в ведении того же главного администратора бюджетных средств, структурные подразделения администратора бюджетных средств могут являться объектами внутреннего финансового аудита главного администратора бюджетных средств или другого администратора </w:t>
      </w:r>
      <w:r w:rsidR="00B15677">
        <w:rPr>
          <w:rFonts w:ascii="Times New Roman" w:hAnsi="Times New Roman" w:cs="Times New Roman"/>
          <w:sz w:val="28"/>
          <w:szCs w:val="28"/>
        </w:rPr>
        <w:t>бюджетных средств, находящегося</w:t>
      </w:r>
      <w:r w:rsidR="00B15677">
        <w:rPr>
          <w:rFonts w:ascii="Times New Roman" w:hAnsi="Times New Roman" w:cs="Times New Roman"/>
          <w:sz w:val="28"/>
          <w:szCs w:val="28"/>
        </w:rPr>
        <w:br/>
      </w:r>
      <w:r w:rsidRPr="005A18A2">
        <w:rPr>
          <w:rFonts w:ascii="Times New Roman" w:hAnsi="Times New Roman" w:cs="Times New Roman"/>
          <w:sz w:val="28"/>
          <w:szCs w:val="28"/>
        </w:rPr>
        <w:t>в ведении того же главного администратора бюджетных средств, путем</w:t>
      </w:r>
      <w:proofErr w:type="gramEnd"/>
      <w:r w:rsidRPr="005A18A2">
        <w:rPr>
          <w:rFonts w:ascii="Times New Roman" w:hAnsi="Times New Roman" w:cs="Times New Roman"/>
          <w:sz w:val="28"/>
          <w:szCs w:val="28"/>
        </w:rPr>
        <w:t xml:space="preserve"> </w:t>
      </w:r>
      <w:r w:rsidRPr="005A18A2">
        <w:rPr>
          <w:rFonts w:ascii="Times New Roman" w:hAnsi="Times New Roman" w:cs="Times New Roman"/>
          <w:sz w:val="28"/>
          <w:szCs w:val="28"/>
        </w:rPr>
        <w:lastRenderedPageBreak/>
        <w:t>осуществления внутреннего финансового аудита субъектом внутреннего финансового аудита соответствующего главного а</w:t>
      </w:r>
      <w:r w:rsidR="00867463">
        <w:rPr>
          <w:rFonts w:ascii="Times New Roman" w:hAnsi="Times New Roman" w:cs="Times New Roman"/>
          <w:sz w:val="28"/>
          <w:szCs w:val="28"/>
        </w:rPr>
        <w:t>дминистратора бюджетных средст</w:t>
      </w:r>
      <w:r w:rsidR="00867463" w:rsidRPr="000D5FCD">
        <w:rPr>
          <w:rFonts w:ascii="Times New Roman" w:hAnsi="Times New Roman" w:cs="Times New Roman"/>
          <w:sz w:val="28"/>
          <w:szCs w:val="28"/>
        </w:rPr>
        <w:t>в</w:t>
      </w:r>
      <w:r w:rsidRPr="000D5FCD">
        <w:rPr>
          <w:rFonts w:ascii="Times New Roman" w:hAnsi="Times New Roman" w:cs="Times New Roman"/>
          <w:sz w:val="28"/>
          <w:szCs w:val="28"/>
        </w:rPr>
        <w:t>.</w:t>
      </w:r>
    </w:p>
    <w:p w:rsidR="00645A99" w:rsidRPr="009672E9" w:rsidRDefault="00645A9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3.4. В рамках осуществления внутреннего финансового аудита:</w:t>
      </w:r>
    </w:p>
    <w:p w:rsidR="00645A99" w:rsidRPr="009672E9" w:rsidRDefault="00645A9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а) оценивается надежность внутреннего финансового контроля;</w:t>
      </w:r>
    </w:p>
    <w:p w:rsidR="00645A99" w:rsidRPr="009672E9" w:rsidRDefault="00645A9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б) подтверждаются законность выполнения внутренних бюджетных процедур и эффективность использования бюджетных средств;</w:t>
      </w:r>
    </w:p>
    <w:p w:rsidR="00645A99" w:rsidRPr="009672E9" w:rsidRDefault="00645A9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в) подтверждается соответствие учетной политики и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645A99" w:rsidRPr="009672E9" w:rsidRDefault="00645A9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г) оценивается эффективность применения объектом аудита автоматизированных информационных систем при выполнении внутренних бюджетных процедур;</w:t>
      </w:r>
    </w:p>
    <w:p w:rsidR="00645A99" w:rsidRPr="009672E9" w:rsidRDefault="00645A9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2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72E9">
        <w:rPr>
          <w:rFonts w:ascii="Times New Roman" w:hAnsi="Times New Roman" w:cs="Times New Roman"/>
          <w:sz w:val="28"/>
          <w:szCs w:val="28"/>
        </w:rPr>
        <w:t>) подтверждается наличие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645A99" w:rsidRPr="009672E9" w:rsidRDefault="00645A9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е) подтверждаются законность и полнота формирования финансовых и первичных учетных документов, а также наделения должностных лиц правами доступа к записям в регистрах бюджетного учета;</w:t>
      </w:r>
    </w:p>
    <w:p w:rsidR="00645A99" w:rsidRPr="009672E9" w:rsidRDefault="00645A9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ж) подтверждается дос</w:t>
      </w:r>
      <w:r w:rsidR="00B15677">
        <w:rPr>
          <w:rFonts w:ascii="Times New Roman" w:hAnsi="Times New Roman" w:cs="Times New Roman"/>
          <w:sz w:val="28"/>
          <w:szCs w:val="28"/>
        </w:rPr>
        <w:t>товерность данных, содержащихся</w:t>
      </w:r>
      <w:r w:rsidR="00B15677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в регистрах бюджетного учета и включаемых в бюджетную отчетность.</w:t>
      </w:r>
    </w:p>
    <w:p w:rsidR="00201FB3" w:rsidRPr="009672E9" w:rsidRDefault="009672E9" w:rsidP="00A231D7">
      <w:pPr>
        <w:pStyle w:val="ConsPlusNormal"/>
        <w:ind w:firstLine="709"/>
        <w:jc w:val="both"/>
      </w:pPr>
      <w:r w:rsidRPr="00627990">
        <w:t>3.5</w:t>
      </w:r>
      <w:r w:rsidR="00201FB3" w:rsidRPr="00627990">
        <w:t>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</w:t>
      </w:r>
      <w:r w:rsidR="00D60ED4" w:rsidRPr="00627990">
        <w:t xml:space="preserve"> </w:t>
      </w:r>
      <w:r w:rsidR="00D60ED4" w:rsidRPr="005E04EC">
        <w:rPr>
          <w:highlight w:val="yellow"/>
        </w:rPr>
        <w:t>(приложение 1)</w:t>
      </w:r>
      <w:r w:rsidR="00201FB3" w:rsidRPr="005E04EC">
        <w:rPr>
          <w:highlight w:val="yellow"/>
        </w:rPr>
        <w:t>,</w:t>
      </w:r>
      <w:r w:rsidR="00201FB3" w:rsidRPr="00627990">
        <w:t xml:space="preserve"> утверждаемым руковод</w:t>
      </w:r>
      <w:r w:rsidR="00092CBB" w:rsidRPr="00627990">
        <w:t xml:space="preserve">ителем главного администратора </w:t>
      </w:r>
      <w:r w:rsidR="00201FB3" w:rsidRPr="00627990">
        <w:t xml:space="preserve">бюджетных средств (далее </w:t>
      </w:r>
      <w:r w:rsidR="00EA1C42" w:rsidRPr="00627990">
        <w:t>–</w:t>
      </w:r>
      <w:r w:rsidR="00201FB3" w:rsidRPr="00627990">
        <w:t xml:space="preserve"> план).</w:t>
      </w:r>
    </w:p>
    <w:p w:rsidR="00201FB3" w:rsidRPr="009672E9" w:rsidRDefault="009672E9" w:rsidP="00A231D7">
      <w:pPr>
        <w:pStyle w:val="ConsPlusNormal"/>
        <w:ind w:firstLine="709"/>
        <w:jc w:val="both"/>
      </w:pPr>
      <w:r>
        <w:t>3.6</w:t>
      </w:r>
      <w:r w:rsidR="00201FB3" w:rsidRPr="009672E9">
        <w:t>. Аудиторские проверки подразделяются: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а) на камеральные проверки, которые проводятся по месту нахождения субъекта внутреннего финансового аудита на основании представленных информации и материалов;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б) на выездные проверки, которые проводятся по месту нахождения объектов аудита;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в)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201FB3" w:rsidRPr="009672E9" w:rsidRDefault="009672E9" w:rsidP="00A231D7">
      <w:pPr>
        <w:pStyle w:val="ConsPlusNormal"/>
        <w:ind w:firstLine="709"/>
        <w:jc w:val="both"/>
      </w:pPr>
      <w:r>
        <w:t>3.7</w:t>
      </w:r>
      <w:r w:rsidR="00201FB3" w:rsidRPr="009672E9">
        <w:t>. Должностные лица субъекта внутреннего финансового аудита при проведен</w:t>
      </w:r>
      <w:proofErr w:type="gramStart"/>
      <w:r w:rsidR="00201FB3" w:rsidRPr="009672E9">
        <w:t>ии ау</w:t>
      </w:r>
      <w:proofErr w:type="gramEnd"/>
      <w:r w:rsidR="00201FB3" w:rsidRPr="009672E9">
        <w:t>диторских проверок имеют право:</w:t>
      </w:r>
    </w:p>
    <w:p w:rsidR="00645A99" w:rsidRPr="009672E9" w:rsidRDefault="00645A9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 xml:space="preserve"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</w:t>
      </w:r>
      <w:r w:rsidR="00B15677">
        <w:rPr>
          <w:rFonts w:ascii="Times New Roman" w:hAnsi="Times New Roman" w:cs="Times New Roman"/>
          <w:sz w:val="28"/>
          <w:szCs w:val="28"/>
        </w:rPr>
        <w:t>числе информацию об организации</w:t>
      </w:r>
      <w:r w:rsidR="00B15677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и о результатах проведения внутреннего финансового контроля, письменные заявления и объяснения от должностных лиц и иных работников объектов аудита;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lastRenderedPageBreak/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привлекать независимых экспертов.</w:t>
      </w:r>
    </w:p>
    <w:p w:rsidR="00201FB3" w:rsidRPr="009672E9" w:rsidRDefault="009672E9" w:rsidP="00A231D7">
      <w:pPr>
        <w:pStyle w:val="ConsPlusNormal"/>
        <w:ind w:firstLine="709"/>
        <w:jc w:val="both"/>
      </w:pPr>
      <w:r>
        <w:t>3.8</w:t>
      </w:r>
      <w:r w:rsidR="00201FB3" w:rsidRPr="009672E9">
        <w:t>. Субъект внутреннего финансового аудита обязан: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а) соблюдать требов</w:t>
      </w:r>
      <w:r w:rsidR="00B15677">
        <w:t>ания нормативных правовых актов</w:t>
      </w:r>
      <w:r w:rsidR="00B15677">
        <w:br/>
      </w:r>
      <w:r w:rsidRPr="009672E9">
        <w:t>в установленной сфере деятельности;</w:t>
      </w:r>
    </w:p>
    <w:p w:rsidR="00BF5709" w:rsidRPr="00906C22" w:rsidRDefault="00BF570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2E9">
        <w:rPr>
          <w:rFonts w:ascii="Times New Roman" w:hAnsi="Times New Roman" w:cs="Times New Roman"/>
          <w:sz w:val="28"/>
          <w:szCs w:val="28"/>
        </w:rPr>
        <w:t xml:space="preserve">б) проводить аудиторские проверки в соответствии с программами аудиторских проверок, в том числе аудиторскую проверку достоверности бюджетной </w:t>
      </w:r>
      <w:r w:rsidRPr="002C7CBE">
        <w:rPr>
          <w:rFonts w:ascii="Times New Roman" w:hAnsi="Times New Roman" w:cs="Times New Roman"/>
          <w:sz w:val="28"/>
          <w:szCs w:val="28"/>
        </w:rPr>
        <w:t>отчетности получателя бюджетных средств, сформированной главным администратором б</w:t>
      </w:r>
      <w:r w:rsidR="000C3D13">
        <w:rPr>
          <w:rFonts w:ascii="Times New Roman" w:hAnsi="Times New Roman" w:cs="Times New Roman"/>
          <w:sz w:val="28"/>
          <w:szCs w:val="28"/>
        </w:rPr>
        <w:t>юджетных средств, с применением</w:t>
      </w:r>
      <w:r w:rsidR="000C3D13">
        <w:rPr>
          <w:rFonts w:ascii="Times New Roman" w:hAnsi="Times New Roman" w:cs="Times New Roman"/>
          <w:sz w:val="28"/>
          <w:szCs w:val="28"/>
        </w:rPr>
        <w:br/>
      </w:r>
      <w:r w:rsidRPr="005E04E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6A0B2C" w:rsidRPr="005E04EC">
        <w:rPr>
          <w:rFonts w:ascii="Times New Roman" w:hAnsi="Times New Roman" w:cs="Times New Roman"/>
          <w:sz w:val="28"/>
          <w:szCs w:val="28"/>
        </w:rPr>
        <w:t>3.1</w:t>
      </w:r>
      <w:r w:rsidR="002C7CBE" w:rsidRPr="005E04EC">
        <w:rPr>
          <w:rFonts w:ascii="Times New Roman" w:hAnsi="Times New Roman" w:cs="Times New Roman"/>
          <w:sz w:val="28"/>
          <w:szCs w:val="28"/>
        </w:rPr>
        <w:t>9</w:t>
      </w:r>
      <w:r w:rsidR="005A18A2" w:rsidRPr="005E04EC">
        <w:rPr>
          <w:rFonts w:ascii="Times New Roman" w:hAnsi="Times New Roman" w:cs="Times New Roman"/>
          <w:sz w:val="28"/>
          <w:szCs w:val="28"/>
        </w:rPr>
        <w:t xml:space="preserve"> </w:t>
      </w:r>
      <w:r w:rsidRPr="005E04EC">
        <w:rPr>
          <w:rFonts w:ascii="Times New Roman" w:hAnsi="Times New Roman" w:cs="Times New Roman"/>
          <w:sz w:val="28"/>
          <w:szCs w:val="28"/>
        </w:rPr>
        <w:t>настоящ</w:t>
      </w:r>
      <w:r w:rsidR="0096568A" w:rsidRPr="005E04EC">
        <w:rPr>
          <w:rFonts w:ascii="Times New Roman" w:hAnsi="Times New Roman" w:cs="Times New Roman"/>
          <w:sz w:val="28"/>
          <w:szCs w:val="28"/>
        </w:rPr>
        <w:t>его</w:t>
      </w:r>
      <w:r w:rsidRPr="005E04EC">
        <w:rPr>
          <w:rFonts w:ascii="Times New Roman" w:hAnsi="Times New Roman" w:cs="Times New Roman"/>
          <w:sz w:val="28"/>
          <w:szCs w:val="28"/>
        </w:rPr>
        <w:t xml:space="preserve"> П</w:t>
      </w:r>
      <w:r w:rsidR="0096568A" w:rsidRPr="005E04EC">
        <w:rPr>
          <w:rFonts w:ascii="Times New Roman" w:hAnsi="Times New Roman" w:cs="Times New Roman"/>
          <w:sz w:val="28"/>
          <w:szCs w:val="28"/>
        </w:rPr>
        <w:t>орядка</w:t>
      </w:r>
      <w:r w:rsidRPr="005E04EC">
        <w:rPr>
          <w:rFonts w:ascii="Times New Roman" w:hAnsi="Times New Roman" w:cs="Times New Roman"/>
          <w:sz w:val="28"/>
          <w:szCs w:val="28"/>
        </w:rPr>
        <w:t xml:space="preserve"> основанного на оценке</w:t>
      </w:r>
      <w:r w:rsidRPr="002C7CBE">
        <w:rPr>
          <w:rFonts w:ascii="Times New Roman" w:hAnsi="Times New Roman" w:cs="Times New Roman"/>
          <w:sz w:val="28"/>
          <w:szCs w:val="28"/>
        </w:rPr>
        <w:t xml:space="preserve"> бюджетных рисков подхода по определению</w:t>
      </w:r>
      <w:r w:rsidR="000C3D13">
        <w:rPr>
          <w:rFonts w:ascii="Times New Roman" w:hAnsi="Times New Roman" w:cs="Times New Roman"/>
          <w:sz w:val="28"/>
          <w:szCs w:val="28"/>
        </w:rPr>
        <w:t xml:space="preserve"> проверяемых данных</w:t>
      </w:r>
      <w:r w:rsidR="000C3D13">
        <w:rPr>
          <w:rFonts w:ascii="Times New Roman" w:hAnsi="Times New Roman" w:cs="Times New Roman"/>
          <w:sz w:val="28"/>
          <w:szCs w:val="28"/>
        </w:rPr>
        <w:br/>
      </w:r>
      <w:r w:rsidRPr="00906C22">
        <w:rPr>
          <w:rFonts w:ascii="Times New Roman" w:hAnsi="Times New Roman" w:cs="Times New Roman"/>
          <w:sz w:val="28"/>
          <w:szCs w:val="28"/>
        </w:rPr>
        <w:t>и используемых в отношении них методов аудита, а также соблюдения главным администратором бюджетных средств порядка</w:t>
      </w:r>
      <w:proofErr w:type="gramEnd"/>
      <w:r w:rsidRPr="00906C22">
        <w:rPr>
          <w:rFonts w:ascii="Times New Roman" w:hAnsi="Times New Roman" w:cs="Times New Roman"/>
          <w:sz w:val="28"/>
          <w:szCs w:val="28"/>
        </w:rPr>
        <w:t xml:space="preserve"> формирования сводной бюджетной отчетности;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06C22">
        <w:t>в) знакомить руководителя или уполномоченное должностное лицо объекта аудита с программой аудиторской</w:t>
      </w:r>
      <w:r w:rsidR="000C3D13">
        <w:t xml:space="preserve"> проверки, а также</w:t>
      </w:r>
      <w:r w:rsidR="000C3D13">
        <w:br/>
      </w:r>
      <w:r w:rsidRPr="009672E9">
        <w:t>с результатами аудиторских проверок (актами и заключениями);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г) не допускать к проведению аудиторских проверок должностных лиц субъекта внутреннего финансового аудита, которые в период, подлежащий аудиторской проверке, организовывали и выполняли внутренние бюджетные процедуры.</w:t>
      </w:r>
    </w:p>
    <w:p w:rsidR="00201FB3" w:rsidRPr="009672E9" w:rsidRDefault="009672E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01FB3" w:rsidRPr="009672E9">
        <w:rPr>
          <w:rFonts w:ascii="Times New Roman" w:hAnsi="Times New Roman" w:cs="Times New Roman"/>
          <w:sz w:val="28"/>
          <w:szCs w:val="28"/>
        </w:rPr>
        <w:t xml:space="preserve">. Ответственность за организацию </w:t>
      </w:r>
      <w:r w:rsidR="001A2241" w:rsidRPr="009672E9">
        <w:rPr>
          <w:rFonts w:ascii="Times New Roman" w:hAnsi="Times New Roman" w:cs="Times New Roman"/>
          <w:sz w:val="28"/>
          <w:szCs w:val="28"/>
        </w:rPr>
        <w:t xml:space="preserve">и осуществление </w:t>
      </w:r>
      <w:r w:rsidR="00201FB3" w:rsidRPr="009672E9">
        <w:rPr>
          <w:rFonts w:ascii="Times New Roman" w:hAnsi="Times New Roman" w:cs="Times New Roman"/>
          <w:sz w:val="28"/>
          <w:szCs w:val="28"/>
        </w:rPr>
        <w:t>внутреннего финансового аудита несет руководитель главного администратора бюджетных средств.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Руководитель главного ад</w:t>
      </w:r>
      <w:r w:rsidR="000C3D13">
        <w:t>министратора бюджетных средств,</w:t>
      </w:r>
      <w:r w:rsidR="000C3D13">
        <w:br/>
      </w:r>
      <w:r w:rsidRPr="009672E9">
        <w:t>при организации внутреннего финансового аудита обязан исключать участие субъекта внутреннего ф</w:t>
      </w:r>
      <w:r w:rsidR="009D65BB">
        <w:t>инансового аудита в организации</w:t>
      </w:r>
      <w:r w:rsidR="009D65BB" w:rsidRPr="009D65BB">
        <w:br/>
      </w:r>
      <w:r w:rsidRPr="009672E9">
        <w:t>и выполнении внутренних бюджетных процедур.</w:t>
      </w:r>
    </w:p>
    <w:p w:rsidR="00201FB3" w:rsidRPr="00F22655" w:rsidRDefault="00201FB3" w:rsidP="00A231D7">
      <w:pPr>
        <w:pStyle w:val="ConsPlusNormal"/>
        <w:ind w:firstLine="709"/>
        <w:jc w:val="both"/>
      </w:pPr>
      <w:r w:rsidRPr="00F22655">
        <w:t>3.10. Составление, утверждение</w:t>
      </w:r>
      <w:r w:rsidR="000C3D13" w:rsidRPr="00F22655">
        <w:t xml:space="preserve"> и ведение плана осуществляется</w:t>
      </w:r>
      <w:r w:rsidR="000C3D13" w:rsidRPr="00F22655">
        <w:br/>
      </w:r>
      <w:r w:rsidRPr="00F22655">
        <w:t>в порядке, установленном главным администратором бюджетных средств.</w:t>
      </w:r>
    </w:p>
    <w:p w:rsidR="002E6472" w:rsidRPr="00F22655" w:rsidRDefault="002E6472" w:rsidP="00A231D7">
      <w:pPr>
        <w:pStyle w:val="ConsPlusNormal"/>
        <w:ind w:firstLine="709"/>
        <w:jc w:val="both"/>
      </w:pPr>
      <w:r w:rsidRPr="00F22655">
        <w:t>3.11. План представляет собой перечень аудиторских проверок, которые планируется провести в очередном финансовом году.</w:t>
      </w:r>
    </w:p>
    <w:p w:rsidR="002E6472" w:rsidRPr="00F22655" w:rsidRDefault="002E6472" w:rsidP="00A231D7">
      <w:pPr>
        <w:pStyle w:val="ConsPlusNormal"/>
        <w:ind w:firstLine="709"/>
        <w:jc w:val="both"/>
      </w:pPr>
      <w:r w:rsidRPr="00F22655">
        <w:t>По каждой аудиторской проверке в плане указывается тема аудиторской проверки, объекты аудита, срок проведения аудиторской проверки и ответственные исполнители.</w:t>
      </w:r>
    </w:p>
    <w:p w:rsidR="00201FB3" w:rsidRPr="009672E9" w:rsidRDefault="00201FB3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655">
        <w:rPr>
          <w:rFonts w:ascii="Times New Roman" w:hAnsi="Times New Roman" w:cs="Times New Roman"/>
          <w:sz w:val="28"/>
          <w:szCs w:val="28"/>
        </w:rPr>
        <w:t>3.1</w:t>
      </w:r>
      <w:r w:rsidR="002E6472" w:rsidRPr="00F22655">
        <w:rPr>
          <w:rFonts w:ascii="Times New Roman" w:hAnsi="Times New Roman" w:cs="Times New Roman"/>
          <w:sz w:val="28"/>
          <w:szCs w:val="28"/>
        </w:rPr>
        <w:t>2</w:t>
      </w:r>
      <w:r w:rsidRPr="00F22655">
        <w:rPr>
          <w:rFonts w:ascii="Times New Roman" w:hAnsi="Times New Roman" w:cs="Times New Roman"/>
          <w:sz w:val="28"/>
          <w:szCs w:val="28"/>
        </w:rPr>
        <w:t>. При планирован</w:t>
      </w:r>
      <w:proofErr w:type="gramStart"/>
      <w:r w:rsidRPr="00F2265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22655">
        <w:rPr>
          <w:rFonts w:ascii="Times New Roman" w:hAnsi="Times New Roman" w:cs="Times New Roman"/>
          <w:sz w:val="28"/>
          <w:szCs w:val="28"/>
        </w:rPr>
        <w:t>диторских проверок</w:t>
      </w:r>
      <w:r w:rsidRPr="009672E9">
        <w:rPr>
          <w:rFonts w:ascii="Times New Roman" w:hAnsi="Times New Roman" w:cs="Times New Roman"/>
          <w:sz w:val="28"/>
          <w:szCs w:val="28"/>
        </w:rPr>
        <w:t xml:space="preserve"> (составлении п</w:t>
      </w:r>
      <w:r w:rsidR="000C3D13">
        <w:rPr>
          <w:rFonts w:ascii="Times New Roman" w:hAnsi="Times New Roman" w:cs="Times New Roman"/>
          <w:sz w:val="28"/>
          <w:szCs w:val="28"/>
        </w:rPr>
        <w:t>лана</w:t>
      </w:r>
      <w:r w:rsidR="000C3D13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 xml:space="preserve">и </w:t>
      </w:r>
      <w:r w:rsidR="001A2241" w:rsidRPr="009672E9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9672E9">
        <w:rPr>
          <w:rFonts w:ascii="Times New Roman" w:hAnsi="Times New Roman" w:cs="Times New Roman"/>
          <w:sz w:val="28"/>
          <w:szCs w:val="28"/>
        </w:rPr>
        <w:t>программы аудиторской проверки) учитываются: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а)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</w:t>
      </w:r>
      <w:r w:rsidR="00867463">
        <w:t xml:space="preserve">тность главного администратора </w:t>
      </w:r>
      <w:r w:rsidRPr="009672E9">
        <w:t>бюд</w:t>
      </w:r>
      <w:r w:rsidR="00867463">
        <w:t>жетных сре</w:t>
      </w:r>
      <w:proofErr w:type="gramStart"/>
      <w:r w:rsidR="00867463">
        <w:t xml:space="preserve">дств </w:t>
      </w:r>
      <w:r w:rsidRPr="009672E9">
        <w:t>в сл</w:t>
      </w:r>
      <w:proofErr w:type="gramEnd"/>
      <w:r w:rsidRPr="009672E9">
        <w:t>учае неправомерного исполнения этих операций;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lastRenderedPageBreak/>
        <w:t>б)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201FB3" w:rsidRPr="009672E9" w:rsidRDefault="00201FB3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 xml:space="preserve">в) </w:t>
      </w:r>
      <w:r w:rsidR="001A2241" w:rsidRPr="009672E9">
        <w:rPr>
          <w:rFonts w:ascii="Times New Roman" w:hAnsi="Times New Roman" w:cs="Times New Roman"/>
          <w:sz w:val="28"/>
          <w:szCs w:val="28"/>
        </w:rPr>
        <w:t>результаты оценки бюджетных рисков</w:t>
      </w:r>
      <w:r w:rsidRPr="009672E9">
        <w:rPr>
          <w:rFonts w:ascii="Times New Roman" w:hAnsi="Times New Roman" w:cs="Times New Roman"/>
          <w:sz w:val="28"/>
          <w:szCs w:val="28"/>
        </w:rPr>
        <w:t>;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г) степень обеспеченности подразделения внутреннего финансового аудита ресурсами (трудовыми, материальными и финансовыми);</w:t>
      </w:r>
    </w:p>
    <w:p w:rsidR="00201FB3" w:rsidRPr="009672E9" w:rsidRDefault="00201FB3" w:rsidP="00A231D7">
      <w:pPr>
        <w:pStyle w:val="ConsPlusNormal"/>
        <w:ind w:firstLine="709"/>
        <w:jc w:val="both"/>
      </w:pPr>
      <w:proofErr w:type="spellStart"/>
      <w:r w:rsidRPr="009672E9">
        <w:t>д</w:t>
      </w:r>
      <w:proofErr w:type="spellEnd"/>
      <w:r w:rsidRPr="009672E9">
        <w:t>) возможность проведения аудиторских проверок в установленные сроки;</w:t>
      </w:r>
    </w:p>
    <w:p w:rsidR="00201FB3" w:rsidRPr="009672E9" w:rsidRDefault="00201FB3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 xml:space="preserve">е) наличие резерва времени для </w:t>
      </w:r>
      <w:r w:rsidR="001A2241" w:rsidRPr="009672E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672E9">
        <w:rPr>
          <w:rFonts w:ascii="Times New Roman" w:hAnsi="Times New Roman" w:cs="Times New Roman"/>
          <w:sz w:val="28"/>
          <w:szCs w:val="28"/>
        </w:rPr>
        <w:t>внеплановых аудиторских проверок.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3.1</w:t>
      </w:r>
      <w:r w:rsidR="00052942">
        <w:t>3</w:t>
      </w:r>
      <w:r w:rsidRPr="009672E9">
        <w:t>. В ходе планирования субъект внутреннего финансового аудита обязан провести предварительный анализ данных об объекта</w:t>
      </w:r>
      <w:r w:rsidR="000C3D13">
        <w:t>х аудита,</w:t>
      </w:r>
      <w:r w:rsidR="000C3D13">
        <w:br/>
      </w:r>
      <w:r w:rsidRPr="009672E9">
        <w:t>в том числе сведений о результатах: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а) осуществления внутреннего финансового контроля за период, подлежащий аудиторской проверке;</w:t>
      </w:r>
    </w:p>
    <w:p w:rsidR="001A2241" w:rsidRPr="009672E9" w:rsidRDefault="00201FB3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 xml:space="preserve">б) </w:t>
      </w:r>
      <w:r w:rsidR="001A2241" w:rsidRPr="009672E9">
        <w:rPr>
          <w:rFonts w:ascii="Times New Roman" w:hAnsi="Times New Roman" w:cs="Times New Roman"/>
          <w:sz w:val="28"/>
          <w:szCs w:val="28"/>
        </w:rPr>
        <w:t>проведения в текущем и (или) отчетном финансовом году контрольных мероприятий органами муниципального финансового контроля в отношении финансово-хозяйственной деятельности объектов аудита.</w:t>
      </w:r>
    </w:p>
    <w:p w:rsidR="00201FB3" w:rsidRPr="009672E9" w:rsidRDefault="002E6472" w:rsidP="00A231D7">
      <w:pPr>
        <w:pStyle w:val="ConsPlusNormal"/>
        <w:ind w:firstLine="709"/>
        <w:jc w:val="both"/>
      </w:pPr>
      <w:r w:rsidRPr="009672E9">
        <w:t>3.1</w:t>
      </w:r>
      <w:r w:rsidR="00052942">
        <w:t>4</w:t>
      </w:r>
      <w:r w:rsidR="00201FB3" w:rsidRPr="009672E9">
        <w:t>. План составляется и утверждается до начала очередного финансового года.</w:t>
      </w:r>
    </w:p>
    <w:p w:rsidR="00201FB3" w:rsidRPr="009672E9" w:rsidRDefault="009672E9" w:rsidP="00A231D7">
      <w:pPr>
        <w:pStyle w:val="ConsPlusNormal"/>
        <w:ind w:firstLine="709"/>
        <w:jc w:val="both"/>
      </w:pPr>
      <w:r>
        <w:t>3.1</w:t>
      </w:r>
      <w:r w:rsidR="00052942">
        <w:t>5</w:t>
      </w:r>
      <w:r w:rsidR="00201FB3" w:rsidRPr="009672E9">
        <w:t>. Аудиторская проверка назначается решением руково</w:t>
      </w:r>
      <w:r w:rsidR="00E8263D">
        <w:t xml:space="preserve">дителя главного администратора </w:t>
      </w:r>
      <w:r w:rsidR="00201FB3" w:rsidRPr="009672E9">
        <w:t>бюджетных средств.</w:t>
      </w:r>
    </w:p>
    <w:p w:rsidR="00201FB3" w:rsidRPr="009672E9" w:rsidRDefault="009672E9" w:rsidP="00A231D7">
      <w:pPr>
        <w:pStyle w:val="ConsPlusNormal"/>
        <w:ind w:firstLine="709"/>
        <w:jc w:val="both"/>
      </w:pPr>
      <w:r>
        <w:t>3.1</w:t>
      </w:r>
      <w:r w:rsidR="00052942">
        <w:t>6</w:t>
      </w:r>
      <w:r w:rsidR="00201FB3" w:rsidRPr="009672E9">
        <w:t>. Аудиторская проверка проводится на основании программы аудиторской проверки, утвержденной руководителем субъекта внутреннего финансового аудита</w:t>
      </w:r>
      <w:proofErr w:type="gramStart"/>
      <w:r w:rsidR="002E6472" w:rsidRPr="009672E9">
        <w:t xml:space="preserve"> </w:t>
      </w:r>
      <w:r w:rsidR="00201FB3" w:rsidRPr="009672E9">
        <w:t>.</w:t>
      </w:r>
      <w:proofErr w:type="gramEnd"/>
    </w:p>
    <w:p w:rsidR="002E6472" w:rsidRPr="009672E9" w:rsidRDefault="009672E9" w:rsidP="00A231D7">
      <w:pPr>
        <w:pStyle w:val="ConsPlusNormal"/>
        <w:ind w:firstLine="709"/>
        <w:jc w:val="both"/>
      </w:pPr>
      <w:r>
        <w:t>3.1</w:t>
      </w:r>
      <w:r w:rsidR="00052942">
        <w:t>7</w:t>
      </w:r>
      <w:r w:rsidR="00201FB3" w:rsidRPr="009672E9">
        <w:t xml:space="preserve">. 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</w:t>
      </w:r>
      <w:r w:rsidR="002E6472" w:rsidRPr="009672E9">
        <w:t>Программа аудиторской проверки должна содержать:</w:t>
      </w:r>
    </w:p>
    <w:p w:rsidR="002E6472" w:rsidRPr="009672E9" w:rsidRDefault="002E6472" w:rsidP="00A231D7">
      <w:pPr>
        <w:pStyle w:val="ConsPlusNormal"/>
        <w:ind w:firstLine="709"/>
        <w:jc w:val="both"/>
      </w:pPr>
      <w:r w:rsidRPr="009672E9">
        <w:t>а) тему аудиторской проверки;</w:t>
      </w:r>
    </w:p>
    <w:p w:rsidR="002E6472" w:rsidRPr="009672E9" w:rsidRDefault="002E6472" w:rsidP="00A231D7">
      <w:pPr>
        <w:pStyle w:val="ConsPlusNormal"/>
        <w:ind w:firstLine="709"/>
        <w:jc w:val="both"/>
      </w:pPr>
      <w:r w:rsidRPr="009672E9">
        <w:t>б) наименование объектов аудита;</w:t>
      </w:r>
    </w:p>
    <w:p w:rsidR="002E6472" w:rsidRPr="009672E9" w:rsidRDefault="002E6472" w:rsidP="00A231D7">
      <w:pPr>
        <w:pStyle w:val="ConsPlusNormal"/>
        <w:ind w:firstLine="709"/>
        <w:jc w:val="both"/>
      </w:pPr>
      <w:r w:rsidRPr="009672E9">
        <w:t>в) перечень вопросов, подлежащих изучению в ходе аудиторской проверки, а также сроки ее проведения.</w:t>
      </w:r>
    </w:p>
    <w:p w:rsidR="00533B4C" w:rsidRPr="009672E9" w:rsidRDefault="009672E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52942">
        <w:rPr>
          <w:rFonts w:ascii="Times New Roman" w:hAnsi="Times New Roman" w:cs="Times New Roman"/>
          <w:sz w:val="28"/>
          <w:szCs w:val="28"/>
        </w:rPr>
        <w:t>8</w:t>
      </w:r>
      <w:r w:rsidR="00533B4C" w:rsidRPr="009672E9">
        <w:rPr>
          <w:rFonts w:ascii="Times New Roman" w:hAnsi="Times New Roman" w:cs="Times New Roman"/>
          <w:sz w:val="28"/>
          <w:szCs w:val="28"/>
        </w:rPr>
        <w:t>. Аудиторская проверка проводится с применением следующих методов аудита:</w:t>
      </w:r>
    </w:p>
    <w:p w:rsidR="00533B4C" w:rsidRPr="009672E9" w:rsidRDefault="00533B4C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а) инспектирование, предст</w:t>
      </w:r>
      <w:r w:rsidR="000C3D13">
        <w:rPr>
          <w:rFonts w:ascii="Times New Roman" w:hAnsi="Times New Roman" w:cs="Times New Roman"/>
          <w:sz w:val="28"/>
          <w:szCs w:val="28"/>
        </w:rPr>
        <w:t>авляющее собой изучение записей</w:t>
      </w:r>
      <w:r w:rsidR="000C3D13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и документов, связанных с ос</w:t>
      </w:r>
      <w:r w:rsidR="000C3D13">
        <w:rPr>
          <w:rFonts w:ascii="Times New Roman" w:hAnsi="Times New Roman" w:cs="Times New Roman"/>
          <w:sz w:val="28"/>
          <w:szCs w:val="28"/>
        </w:rPr>
        <w:t>уществлением операций (действий</w:t>
      </w:r>
      <w:r w:rsidR="000C3D13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по формированию документа, необходимого для выполнения внутренней бюджетной процедуры) и (или) материальных активов;</w:t>
      </w:r>
    </w:p>
    <w:p w:rsidR="00533B4C" w:rsidRPr="009672E9" w:rsidRDefault="00533B4C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lastRenderedPageBreak/>
        <w:t>б) наблюдение, представляющее собой систематическое изучение действий должностных лиц и работников объекта аудита, выполняемых ими в ходе исполнения операций (действий по формированию документа, необходимого для выполнения внутренней бюджетной процедуры);</w:t>
      </w:r>
    </w:p>
    <w:p w:rsidR="00533B4C" w:rsidRPr="009672E9" w:rsidRDefault="00533B4C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в) запрос, представляющий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533B4C" w:rsidRPr="009672E9" w:rsidRDefault="00533B4C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г) подтверждение, представляющее собой ответ на запрос информации, содержащейся в регистрах бюджетного учета;</w:t>
      </w:r>
    </w:p>
    <w:p w:rsidR="00533B4C" w:rsidRPr="009672E9" w:rsidRDefault="00533B4C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2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72E9">
        <w:rPr>
          <w:rFonts w:ascii="Times New Roman" w:hAnsi="Times New Roman" w:cs="Times New Roman"/>
          <w:sz w:val="28"/>
          <w:szCs w:val="28"/>
        </w:rPr>
        <w:t>) пересчет, представляющий собой проверку точности арифметических расчетов, произведенных объектом аудита, либо самостоятельный расчет работником подразделения внутреннего финансового аудита;</w:t>
      </w:r>
    </w:p>
    <w:p w:rsidR="00533B4C" w:rsidRPr="009672E9" w:rsidRDefault="00533B4C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2E9">
        <w:rPr>
          <w:rFonts w:ascii="Times New Roman" w:hAnsi="Times New Roman" w:cs="Times New Roman"/>
          <w:sz w:val="28"/>
          <w:szCs w:val="28"/>
        </w:rPr>
        <w:t>е) аналитические процедуры, представляющие собой анализ соотношений и закономер</w:t>
      </w:r>
      <w:r w:rsidR="000C3D13">
        <w:rPr>
          <w:rFonts w:ascii="Times New Roman" w:hAnsi="Times New Roman" w:cs="Times New Roman"/>
          <w:sz w:val="28"/>
          <w:szCs w:val="28"/>
        </w:rPr>
        <w:t>ностей, основанных на сведениях</w:t>
      </w:r>
      <w:r w:rsidR="000C3D13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533B4C" w:rsidRPr="009672E9" w:rsidRDefault="009672E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52942">
        <w:rPr>
          <w:rFonts w:ascii="Times New Roman" w:hAnsi="Times New Roman" w:cs="Times New Roman"/>
          <w:sz w:val="28"/>
          <w:szCs w:val="28"/>
        </w:rPr>
        <w:t>9</w:t>
      </w:r>
      <w:r w:rsidR="00533B4C" w:rsidRPr="009672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3B4C" w:rsidRPr="009672E9">
        <w:rPr>
          <w:rFonts w:ascii="Times New Roman" w:hAnsi="Times New Roman" w:cs="Times New Roman"/>
          <w:sz w:val="28"/>
          <w:szCs w:val="28"/>
        </w:rPr>
        <w:t>В ходе аудиторской проверки достоверности бюджетной отчетности получателя бюджетных средств, сформированной главным администратором бюджетных средств, субъект внутреннего финансового аудита применяет основанный на</w:t>
      </w:r>
      <w:r w:rsidR="000C3D13">
        <w:rPr>
          <w:rFonts w:ascii="Times New Roman" w:hAnsi="Times New Roman" w:cs="Times New Roman"/>
          <w:sz w:val="28"/>
          <w:szCs w:val="28"/>
        </w:rPr>
        <w:t xml:space="preserve"> оценке бюджетных рисков подход</w:t>
      </w:r>
      <w:r w:rsidR="000C3D13">
        <w:rPr>
          <w:rFonts w:ascii="Times New Roman" w:hAnsi="Times New Roman" w:cs="Times New Roman"/>
          <w:sz w:val="28"/>
          <w:szCs w:val="28"/>
        </w:rPr>
        <w:br/>
      </w:r>
      <w:r w:rsidR="00533B4C" w:rsidRPr="009672E9">
        <w:rPr>
          <w:rFonts w:ascii="Times New Roman" w:hAnsi="Times New Roman" w:cs="Times New Roman"/>
          <w:sz w:val="28"/>
          <w:szCs w:val="28"/>
        </w:rPr>
        <w:t>по определению проверяемых данных и используемых в отношении них методов аудита в целях подтверждения наличия (отсутствия) выраженных в денежном выражении искажений показателей бюджетной отчетности, которые приводят к искажению информа</w:t>
      </w:r>
      <w:r w:rsidR="000C3D13">
        <w:rPr>
          <w:rFonts w:ascii="Times New Roman" w:hAnsi="Times New Roman" w:cs="Times New Roman"/>
          <w:sz w:val="28"/>
          <w:szCs w:val="28"/>
        </w:rPr>
        <w:t>ции об активах и обязательствах</w:t>
      </w:r>
      <w:r w:rsidR="000C3D13">
        <w:rPr>
          <w:rFonts w:ascii="Times New Roman" w:hAnsi="Times New Roman" w:cs="Times New Roman"/>
          <w:sz w:val="28"/>
          <w:szCs w:val="28"/>
        </w:rPr>
        <w:br/>
      </w:r>
      <w:r w:rsidR="00533B4C" w:rsidRPr="009672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33B4C" w:rsidRPr="009672E9">
        <w:rPr>
          <w:rFonts w:ascii="Times New Roman" w:hAnsi="Times New Roman" w:cs="Times New Roman"/>
          <w:sz w:val="28"/>
          <w:szCs w:val="28"/>
        </w:rPr>
        <w:t xml:space="preserve"> (или) финансовом </w:t>
      </w:r>
      <w:proofErr w:type="gramStart"/>
      <w:r w:rsidR="00533B4C" w:rsidRPr="009672E9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533B4C" w:rsidRPr="009672E9">
        <w:rPr>
          <w:rFonts w:ascii="Times New Roman" w:hAnsi="Times New Roman" w:cs="Times New Roman"/>
          <w:sz w:val="28"/>
          <w:szCs w:val="28"/>
        </w:rPr>
        <w:t>, а также влияют на принятие пользователями бюджетной отчетности управленческих решений.</w:t>
      </w:r>
    </w:p>
    <w:p w:rsidR="00533B4C" w:rsidRPr="009672E9" w:rsidRDefault="00533B4C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Процесс определения проверяемых да</w:t>
      </w:r>
      <w:r w:rsidR="000C3D13">
        <w:rPr>
          <w:rFonts w:ascii="Times New Roman" w:hAnsi="Times New Roman" w:cs="Times New Roman"/>
          <w:sz w:val="28"/>
          <w:szCs w:val="28"/>
        </w:rPr>
        <w:t>нных и используемых</w:t>
      </w:r>
      <w:r w:rsidR="000C3D13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в отношении них методов аудита включает следующие этапы:</w:t>
      </w:r>
    </w:p>
    <w:p w:rsidR="00533B4C" w:rsidRPr="009672E9" w:rsidRDefault="00533B4C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осуществление оценки рисков искажения бюджетной отчетности;</w:t>
      </w:r>
    </w:p>
    <w:p w:rsidR="00533B4C" w:rsidRPr="009672E9" w:rsidRDefault="00533B4C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определение подлежащих проверке показателей бюджетной отчетности, применяемых к ним соответствующих методов аудита, а также объема выборки данных, используемых для подтверждения достоверности информации, содержащейся в бюджетной отчетности.</w:t>
      </w:r>
    </w:p>
    <w:p w:rsidR="00533B4C" w:rsidRPr="009672E9" w:rsidRDefault="00533B4C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Оценка риска искажения бюдж</w:t>
      </w:r>
      <w:r w:rsidR="000C3D13">
        <w:rPr>
          <w:rFonts w:ascii="Times New Roman" w:hAnsi="Times New Roman" w:cs="Times New Roman"/>
          <w:sz w:val="28"/>
          <w:szCs w:val="28"/>
        </w:rPr>
        <w:t>етной отчетности осуществляется</w:t>
      </w:r>
      <w:r w:rsidR="000C3D13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в отношении каждого показателя бюджетной отчетности по следующим критериям:</w:t>
      </w:r>
    </w:p>
    <w:p w:rsidR="00533B4C" w:rsidRPr="009672E9" w:rsidRDefault="00533B4C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2E9">
        <w:rPr>
          <w:rFonts w:ascii="Times New Roman" w:hAnsi="Times New Roman" w:cs="Times New Roman"/>
          <w:sz w:val="28"/>
          <w:szCs w:val="28"/>
        </w:rPr>
        <w:t xml:space="preserve">существенность ошибки </w:t>
      </w:r>
      <w:r w:rsidR="005A649B">
        <w:rPr>
          <w:rFonts w:ascii="Times New Roman" w:hAnsi="Times New Roman" w:cs="Times New Roman"/>
          <w:sz w:val="28"/>
          <w:szCs w:val="28"/>
        </w:rPr>
        <w:t>–</w:t>
      </w:r>
      <w:r w:rsidR="000C3D13">
        <w:rPr>
          <w:rFonts w:ascii="Times New Roman" w:hAnsi="Times New Roman" w:cs="Times New Roman"/>
          <w:sz w:val="28"/>
          <w:szCs w:val="28"/>
        </w:rPr>
        <w:t xml:space="preserve"> величина искажения информации</w:t>
      </w:r>
      <w:r w:rsidR="000C3D13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 xml:space="preserve">об активах и обязательствах и (или) финансовом результате, а также степень влияния на принятие пользователями бюджетной отчетности управленческих решений в случае допущения ошибки (упущения, </w:t>
      </w:r>
      <w:r w:rsidRPr="009672E9">
        <w:rPr>
          <w:rFonts w:ascii="Times New Roman" w:hAnsi="Times New Roman" w:cs="Times New Roman"/>
          <w:sz w:val="28"/>
          <w:szCs w:val="28"/>
        </w:rPr>
        <w:lastRenderedPageBreak/>
        <w:t xml:space="preserve">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отчетности, установленных </w:t>
      </w:r>
      <w:r w:rsidR="005B5FE1" w:rsidRPr="009672E9">
        <w:rPr>
          <w:rFonts w:ascii="Times New Roman" w:hAnsi="Times New Roman" w:cs="Times New Roman"/>
          <w:sz w:val="28"/>
          <w:szCs w:val="28"/>
        </w:rPr>
        <w:t>Министерств</w:t>
      </w:r>
      <w:r w:rsidR="005B5FE1">
        <w:rPr>
          <w:rFonts w:ascii="Times New Roman" w:hAnsi="Times New Roman" w:cs="Times New Roman"/>
          <w:sz w:val="28"/>
          <w:szCs w:val="28"/>
        </w:rPr>
        <w:t>ом</w:t>
      </w:r>
      <w:r w:rsidR="005B5FE1" w:rsidRPr="009672E9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</w:t>
      </w:r>
      <w:r w:rsidRPr="009672E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33B4C" w:rsidRPr="009672E9" w:rsidRDefault="00533B4C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 xml:space="preserve">вероятность допущения ошибки </w:t>
      </w:r>
      <w:r w:rsidR="005A649B">
        <w:rPr>
          <w:rFonts w:ascii="Times New Roman" w:hAnsi="Times New Roman" w:cs="Times New Roman"/>
          <w:sz w:val="28"/>
          <w:szCs w:val="28"/>
        </w:rPr>
        <w:t>–</w:t>
      </w:r>
      <w:r w:rsidRPr="009672E9">
        <w:rPr>
          <w:rFonts w:ascii="Times New Roman" w:hAnsi="Times New Roman" w:cs="Times New Roman"/>
          <w:sz w:val="28"/>
          <w:szCs w:val="28"/>
        </w:rPr>
        <w:t xml:space="preserve"> степень возможности </w:t>
      </w:r>
      <w:proofErr w:type="spellStart"/>
      <w:r w:rsidRPr="009672E9">
        <w:rPr>
          <w:rFonts w:ascii="Times New Roman" w:hAnsi="Times New Roman" w:cs="Times New Roman"/>
          <w:sz w:val="28"/>
          <w:szCs w:val="28"/>
        </w:rPr>
        <w:t>неотражения</w:t>
      </w:r>
      <w:proofErr w:type="spellEnd"/>
      <w:r w:rsidRPr="009672E9">
        <w:rPr>
          <w:rFonts w:ascii="Times New Roman" w:hAnsi="Times New Roman" w:cs="Times New Roman"/>
          <w:sz w:val="28"/>
          <w:szCs w:val="28"/>
        </w:rPr>
        <w:t xml:space="preserve"> информации по рассматриваемому </w:t>
      </w:r>
      <w:r w:rsidR="000C3D13">
        <w:rPr>
          <w:rFonts w:ascii="Times New Roman" w:hAnsi="Times New Roman" w:cs="Times New Roman"/>
          <w:sz w:val="28"/>
          <w:szCs w:val="28"/>
        </w:rPr>
        <w:t>показателю бюджетной отчетности</w:t>
      </w:r>
      <w:r w:rsidR="000C3D13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 xml:space="preserve">или ее отражения с нарушением методологии и стандартов бюджетного учета и бюджетной отчетности, установленных </w:t>
      </w:r>
      <w:r w:rsidR="005B5FE1" w:rsidRPr="009672E9">
        <w:rPr>
          <w:rFonts w:ascii="Times New Roman" w:hAnsi="Times New Roman" w:cs="Times New Roman"/>
          <w:sz w:val="28"/>
          <w:szCs w:val="28"/>
        </w:rPr>
        <w:t>Министерств</w:t>
      </w:r>
      <w:r w:rsidR="005B5FE1">
        <w:rPr>
          <w:rFonts w:ascii="Times New Roman" w:hAnsi="Times New Roman" w:cs="Times New Roman"/>
          <w:sz w:val="28"/>
          <w:szCs w:val="28"/>
        </w:rPr>
        <w:t>ом</w:t>
      </w:r>
      <w:r w:rsidR="005B5FE1" w:rsidRPr="009672E9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</w:t>
      </w:r>
      <w:r w:rsidRPr="009672E9">
        <w:rPr>
          <w:rFonts w:ascii="Times New Roman" w:hAnsi="Times New Roman" w:cs="Times New Roman"/>
          <w:sz w:val="28"/>
          <w:szCs w:val="28"/>
        </w:rPr>
        <w:t>.</w:t>
      </w:r>
    </w:p>
    <w:p w:rsidR="00533B4C" w:rsidRPr="009672E9" w:rsidRDefault="00533B4C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 xml:space="preserve">Оценка значения критерия </w:t>
      </w:r>
      <w:r w:rsidR="005A649B">
        <w:rPr>
          <w:rFonts w:ascii="Times New Roman" w:hAnsi="Times New Roman" w:cs="Times New Roman"/>
          <w:sz w:val="28"/>
          <w:szCs w:val="28"/>
        </w:rPr>
        <w:t>«</w:t>
      </w:r>
      <w:r w:rsidRPr="009672E9">
        <w:rPr>
          <w:rFonts w:ascii="Times New Roman" w:hAnsi="Times New Roman" w:cs="Times New Roman"/>
          <w:sz w:val="28"/>
          <w:szCs w:val="28"/>
        </w:rPr>
        <w:t>вероятность допущения ошибки</w:t>
      </w:r>
      <w:r w:rsidR="005A649B">
        <w:rPr>
          <w:rFonts w:ascii="Times New Roman" w:hAnsi="Times New Roman" w:cs="Times New Roman"/>
          <w:sz w:val="28"/>
          <w:szCs w:val="28"/>
        </w:rPr>
        <w:t>»</w:t>
      </w:r>
      <w:r w:rsidRPr="009672E9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</w:t>
      </w:r>
      <w:r w:rsidR="000C3D13">
        <w:rPr>
          <w:rFonts w:ascii="Times New Roman" w:hAnsi="Times New Roman" w:cs="Times New Roman"/>
          <w:sz w:val="28"/>
          <w:szCs w:val="28"/>
        </w:rPr>
        <w:t>ьтатов анализа имеющихся причин</w:t>
      </w:r>
      <w:r w:rsidR="000C3D13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 xml:space="preserve">и условий (обстоятельств) реализации риска искажения бюджетной отчетности, в том числе анализа состояния </w:t>
      </w:r>
      <w:proofErr w:type="gramStart"/>
      <w:r w:rsidRPr="009672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2E9">
        <w:rPr>
          <w:rFonts w:ascii="Times New Roman" w:hAnsi="Times New Roman" w:cs="Times New Roman"/>
          <w:sz w:val="28"/>
          <w:szCs w:val="28"/>
        </w:rPr>
        <w:t xml:space="preserve"> ведением бюджетного учета и составлением бюджетной отчетности.</w:t>
      </w:r>
    </w:p>
    <w:p w:rsidR="00533B4C" w:rsidRPr="009672E9" w:rsidRDefault="00533B4C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Значение каждого из указанных критериев оценивается как низкое, среднее или высокое.</w:t>
      </w:r>
    </w:p>
    <w:p w:rsidR="00533B4C" w:rsidRPr="009672E9" w:rsidRDefault="00533B4C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Риск искажения бюджетной отчетности является высоким (риск существенного искажения бюджетной отчетности), если значение одного из критериев риска искажения бюджетной отчетности оценивается как высокое.</w:t>
      </w:r>
    </w:p>
    <w:p w:rsidR="00533B4C" w:rsidRPr="009672E9" w:rsidRDefault="00533B4C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Риск искажения бюджетной отчетности является низким (риск несущественного искажения бюджетной отчетности), если значение каждого из критериев риска искажения бюджетной отчетности оценивается как низкое.</w:t>
      </w:r>
    </w:p>
    <w:p w:rsidR="00533B4C" w:rsidRPr="009672E9" w:rsidRDefault="00533B4C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 xml:space="preserve">Риск искажения бюджетной отчетности является средним в случаях остальных </w:t>
      </w:r>
      <w:proofErr w:type="gramStart"/>
      <w:r w:rsidRPr="009672E9">
        <w:rPr>
          <w:rFonts w:ascii="Times New Roman" w:hAnsi="Times New Roman" w:cs="Times New Roman"/>
          <w:sz w:val="28"/>
          <w:szCs w:val="28"/>
        </w:rPr>
        <w:t>сочетаний значений критериев риска искажения бюджетной отчетности</w:t>
      </w:r>
      <w:proofErr w:type="gramEnd"/>
      <w:r w:rsidRPr="009672E9">
        <w:rPr>
          <w:rFonts w:ascii="Times New Roman" w:hAnsi="Times New Roman" w:cs="Times New Roman"/>
          <w:sz w:val="28"/>
          <w:szCs w:val="28"/>
        </w:rPr>
        <w:t>.</w:t>
      </w:r>
    </w:p>
    <w:p w:rsidR="00533B4C" w:rsidRPr="009672E9" w:rsidRDefault="00533B4C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К показателям бюджетной отчетности с рисками существенного искажения бюджетной отчетности применяется комбинация из 2 и более таких методов аудита, как инспектир</w:t>
      </w:r>
      <w:r w:rsidR="001E0749">
        <w:rPr>
          <w:rFonts w:ascii="Times New Roman" w:hAnsi="Times New Roman" w:cs="Times New Roman"/>
          <w:sz w:val="28"/>
          <w:szCs w:val="28"/>
        </w:rPr>
        <w:t>ование, пересчет, подтверждение</w:t>
      </w:r>
      <w:r w:rsidR="001E0749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и запрос.</w:t>
      </w:r>
    </w:p>
    <w:p w:rsidR="00533B4C" w:rsidRPr="009672E9" w:rsidRDefault="00533B4C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К показателям бюджетной отчетности со средними рисками искажения бюджетной отчет</w:t>
      </w:r>
      <w:r w:rsidR="001E0749">
        <w:rPr>
          <w:rFonts w:ascii="Times New Roman" w:hAnsi="Times New Roman" w:cs="Times New Roman"/>
          <w:sz w:val="28"/>
          <w:szCs w:val="28"/>
        </w:rPr>
        <w:t>ности применяются методы аудита</w:t>
      </w:r>
      <w:r w:rsidR="001E0749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>по решению руководителя субъекта внутреннего финансового аудита.</w:t>
      </w:r>
    </w:p>
    <w:p w:rsidR="00533B4C" w:rsidRPr="009672E9" w:rsidRDefault="00533B4C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(или) наблюдение либо аудит таких показателей отчетности не проводится.</w:t>
      </w:r>
    </w:p>
    <w:p w:rsidR="00533B4C" w:rsidRPr="005A18A2" w:rsidRDefault="00533B4C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По проверяемому показателю бюджетной отчетности объем выборки данных, используемых для подтверждения достоверности информации, содержащейся в бюджетной отчетно</w:t>
      </w:r>
      <w:r w:rsidR="001E0749">
        <w:rPr>
          <w:rFonts w:ascii="Times New Roman" w:hAnsi="Times New Roman" w:cs="Times New Roman"/>
          <w:sz w:val="28"/>
          <w:szCs w:val="28"/>
        </w:rPr>
        <w:t>сти, определяется в зависимости</w:t>
      </w:r>
      <w:r w:rsidR="001E0749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 xml:space="preserve">от </w:t>
      </w:r>
      <w:r w:rsidRPr="005A18A2">
        <w:rPr>
          <w:rFonts w:ascii="Times New Roman" w:hAnsi="Times New Roman" w:cs="Times New Roman"/>
          <w:sz w:val="28"/>
          <w:szCs w:val="28"/>
        </w:rPr>
        <w:t>значения риска искажения бюджетной отчетности с учетом методических рекомендаций Министерства финансов Российской Федерации.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lastRenderedPageBreak/>
        <w:t>3.</w:t>
      </w:r>
      <w:r w:rsidR="002E6472" w:rsidRPr="009672E9">
        <w:t>2</w:t>
      </w:r>
      <w:r w:rsidR="00FE4A37">
        <w:t>0</w:t>
      </w:r>
      <w:r w:rsidRPr="009672E9">
        <w:t>. При проведен</w:t>
      </w:r>
      <w:proofErr w:type="gramStart"/>
      <w:r w:rsidRPr="009672E9">
        <w:t>ии ау</w:t>
      </w:r>
      <w:proofErr w:type="gramEnd"/>
      <w:r w:rsidRPr="009672E9">
        <w:t>диторской проверки должны быть получены достаточные, надлежащие,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533B4C" w:rsidRPr="009672E9" w:rsidRDefault="009672E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E4A37">
        <w:rPr>
          <w:rFonts w:ascii="Times New Roman" w:hAnsi="Times New Roman" w:cs="Times New Roman"/>
          <w:sz w:val="28"/>
          <w:szCs w:val="28"/>
        </w:rPr>
        <w:t>1</w:t>
      </w:r>
      <w:r w:rsidR="00533B4C" w:rsidRPr="009672E9">
        <w:rPr>
          <w:rFonts w:ascii="Times New Roman" w:hAnsi="Times New Roman" w:cs="Times New Roman"/>
          <w:sz w:val="28"/>
          <w:szCs w:val="28"/>
        </w:rPr>
        <w:t>. При проведен</w:t>
      </w:r>
      <w:proofErr w:type="gramStart"/>
      <w:r w:rsidR="00533B4C" w:rsidRPr="009672E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533B4C" w:rsidRPr="009672E9">
        <w:rPr>
          <w:rFonts w:ascii="Times New Roman" w:hAnsi="Times New Roman" w:cs="Times New Roman"/>
          <w:sz w:val="28"/>
          <w:szCs w:val="28"/>
        </w:rPr>
        <w:t>диторской проверки формируется рабочая документация, которая содержит следующие документы и иные материалы, подготавливаемые в связи с проведением аудиторской проверки: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а) документы, отражающие подготовку аудиторской проверки, включая ее программу;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б) сведения о характере, сроках,</w:t>
      </w:r>
      <w:r w:rsidR="001E0749">
        <w:t xml:space="preserve"> об объеме аудиторской проверки</w:t>
      </w:r>
      <w:r w:rsidR="001E0749">
        <w:br/>
      </w:r>
      <w:r w:rsidRPr="009672E9">
        <w:t>и о результатах ее выполнения;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в) сведения о выполнении в</w:t>
      </w:r>
      <w:r w:rsidR="001E0749">
        <w:t>нутреннего финансового контроля</w:t>
      </w:r>
      <w:r w:rsidR="001E0749">
        <w:br/>
      </w:r>
      <w:r w:rsidRPr="009672E9">
        <w:t>в отношении операций, связанных с темой аудиторской проверки;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г)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201FB3" w:rsidRPr="009672E9" w:rsidRDefault="00201FB3" w:rsidP="00A231D7">
      <w:pPr>
        <w:pStyle w:val="ConsPlusNormal"/>
        <w:ind w:firstLine="709"/>
        <w:jc w:val="both"/>
      </w:pPr>
      <w:proofErr w:type="spellStart"/>
      <w:r w:rsidRPr="009672E9">
        <w:t>д</w:t>
      </w:r>
      <w:proofErr w:type="spellEnd"/>
      <w:r w:rsidRPr="009672E9">
        <w:t>) письменные заявления и объяснения, полученные от должностных лиц и иных работников объектов аудита;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е)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ж) копии финансово-хозяйственных документов объекта аудита, подтверждающих выявленные нарушения;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3.2</w:t>
      </w:r>
      <w:r w:rsidR="00FE4A37">
        <w:t>2</w:t>
      </w:r>
      <w:r w:rsidRPr="009672E9">
        <w:t xml:space="preserve">. Предельные сроки проведения аудиторских проверок, основания для их приостановления и продления устанавливаются главным администратором </w:t>
      </w:r>
      <w:r w:rsidR="00BD2083" w:rsidRPr="009672E9">
        <w:t xml:space="preserve"> бюджетных средств</w:t>
      </w:r>
      <w:r w:rsidRPr="009672E9">
        <w:t>.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3.2</w:t>
      </w:r>
      <w:r w:rsidR="00FE4A37">
        <w:t>3</w:t>
      </w:r>
      <w:r w:rsidRPr="009672E9">
        <w:t>. 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3.2</w:t>
      </w:r>
      <w:r w:rsidR="00FE4A37">
        <w:t>4</w:t>
      </w:r>
      <w:r w:rsidRPr="009672E9">
        <w:t>. Формирование, направление и сроки рассмотрения акта аудиторской проверки объектом аудита осуществляются в порядке, устанавливаемом главным администратором  бюджетных средств.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3.2</w:t>
      </w:r>
      <w:r w:rsidR="00FE4A37">
        <w:t>5</w:t>
      </w:r>
      <w:r w:rsidRPr="009672E9">
        <w:t>. На основании акта аудиторской провер</w:t>
      </w:r>
      <w:r w:rsidR="001E0749">
        <w:t>ки составляется отчет</w:t>
      </w:r>
      <w:r w:rsidR="001E0749">
        <w:br/>
      </w:r>
      <w:r w:rsidRPr="009672E9">
        <w:t>о результатах аудиторской проверки, содержащий информацию об итогах аудиторской проверки, в том числе:</w:t>
      </w:r>
    </w:p>
    <w:p w:rsidR="00201FB3" w:rsidRPr="009672E9" w:rsidRDefault="00201FB3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2E9">
        <w:rPr>
          <w:rFonts w:ascii="Times New Roman" w:hAnsi="Times New Roman" w:cs="Times New Roman"/>
          <w:sz w:val="28"/>
          <w:szCs w:val="28"/>
        </w:rPr>
        <w:t>а) информацию о выявленных в ходе аудиторской проверки недостатках и нарушениях (в количе</w:t>
      </w:r>
      <w:r w:rsidR="001E0749">
        <w:rPr>
          <w:rFonts w:ascii="Times New Roman" w:hAnsi="Times New Roman" w:cs="Times New Roman"/>
          <w:sz w:val="28"/>
          <w:szCs w:val="28"/>
        </w:rPr>
        <w:t>ственном и денежном выражении),</w:t>
      </w:r>
      <w:r w:rsidR="001E0749">
        <w:rPr>
          <w:rFonts w:ascii="Times New Roman" w:hAnsi="Times New Roman" w:cs="Times New Roman"/>
          <w:sz w:val="28"/>
          <w:szCs w:val="28"/>
        </w:rPr>
        <w:br/>
      </w:r>
      <w:r w:rsidRPr="009672E9">
        <w:rPr>
          <w:rFonts w:ascii="Times New Roman" w:hAnsi="Times New Roman" w:cs="Times New Roman"/>
          <w:sz w:val="28"/>
          <w:szCs w:val="28"/>
        </w:rPr>
        <w:t xml:space="preserve">об условиях и о причинах таких нарушений, а также о значимых </w:t>
      </w:r>
      <w:r w:rsidRPr="009672E9">
        <w:rPr>
          <w:rFonts w:ascii="Times New Roman" w:hAnsi="Times New Roman" w:cs="Times New Roman"/>
          <w:sz w:val="28"/>
          <w:szCs w:val="28"/>
        </w:rPr>
        <w:lastRenderedPageBreak/>
        <w:t>бюджетных рисках</w:t>
      </w:r>
      <w:r w:rsidR="00533B4C" w:rsidRPr="009672E9">
        <w:rPr>
          <w:rFonts w:ascii="Times New Roman" w:hAnsi="Times New Roman" w:cs="Times New Roman"/>
          <w:sz w:val="28"/>
          <w:szCs w:val="28"/>
        </w:rPr>
        <w:t xml:space="preserve"> в целя</w:t>
      </w:r>
      <w:r w:rsidR="001E0749">
        <w:rPr>
          <w:rFonts w:ascii="Times New Roman" w:hAnsi="Times New Roman" w:cs="Times New Roman"/>
          <w:sz w:val="28"/>
          <w:szCs w:val="28"/>
        </w:rPr>
        <w:t>х принятия мер, предупреждающих</w:t>
      </w:r>
      <w:r w:rsidR="001E0749">
        <w:rPr>
          <w:rFonts w:ascii="Times New Roman" w:hAnsi="Times New Roman" w:cs="Times New Roman"/>
          <w:sz w:val="28"/>
          <w:szCs w:val="28"/>
        </w:rPr>
        <w:br/>
      </w:r>
      <w:r w:rsidR="00533B4C" w:rsidRPr="009672E9">
        <w:rPr>
          <w:rFonts w:ascii="Times New Roman" w:hAnsi="Times New Roman" w:cs="Times New Roman"/>
          <w:sz w:val="28"/>
          <w:szCs w:val="28"/>
        </w:rPr>
        <w:t>их возникновение</w:t>
      </w:r>
      <w:r w:rsidRPr="009672E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б) информацию о наличии или об отсутствии возражений со стороны объектов аудита;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в)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533B4C" w:rsidRPr="009672E9" w:rsidRDefault="00201FB3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2E9">
        <w:rPr>
          <w:rFonts w:ascii="Times New Roman" w:hAnsi="Times New Roman" w:cs="Times New Roman"/>
          <w:sz w:val="28"/>
          <w:szCs w:val="28"/>
        </w:rPr>
        <w:t>г)</w:t>
      </w:r>
      <w:r w:rsidR="00533B4C" w:rsidRPr="009672E9">
        <w:rPr>
          <w:rFonts w:ascii="Times New Roman" w:hAnsi="Times New Roman" w:cs="Times New Roman"/>
          <w:sz w:val="28"/>
          <w:szCs w:val="28"/>
        </w:rPr>
        <w:t xml:space="preserve"> выводы о достоверности бюджетной отчетности (о соответствии порядка ведения бюджетного учета и составления бюджетной отчетности получателя бюджетных средств, сформированной главным администратором бюджетных </w:t>
      </w:r>
      <w:r w:rsidR="001B71A5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533B4C" w:rsidRPr="009672E9">
        <w:rPr>
          <w:rFonts w:ascii="Times New Roman" w:hAnsi="Times New Roman" w:cs="Times New Roman"/>
          <w:sz w:val="28"/>
          <w:szCs w:val="28"/>
        </w:rPr>
        <w:t>методологии и стандартам бюджетного учета и бюджетной отчетности, установленным Министерством финансов Росси</w:t>
      </w:r>
      <w:r w:rsidR="001E0749">
        <w:rPr>
          <w:rFonts w:ascii="Times New Roman" w:hAnsi="Times New Roman" w:cs="Times New Roman"/>
          <w:sz w:val="28"/>
          <w:szCs w:val="28"/>
        </w:rPr>
        <w:t>йской Федерации, включая выводы</w:t>
      </w:r>
      <w:r w:rsidR="001E0749">
        <w:rPr>
          <w:rFonts w:ascii="Times New Roman" w:hAnsi="Times New Roman" w:cs="Times New Roman"/>
          <w:sz w:val="28"/>
          <w:szCs w:val="28"/>
        </w:rPr>
        <w:br/>
      </w:r>
      <w:r w:rsidR="00533B4C" w:rsidRPr="009672E9">
        <w:rPr>
          <w:rFonts w:ascii="Times New Roman" w:hAnsi="Times New Roman" w:cs="Times New Roman"/>
          <w:sz w:val="28"/>
          <w:szCs w:val="28"/>
        </w:rPr>
        <w:t>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</w:t>
      </w:r>
      <w:proofErr w:type="gramEnd"/>
      <w:r w:rsidR="00533B4C" w:rsidRPr="00967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B4C" w:rsidRPr="009672E9">
        <w:rPr>
          <w:rFonts w:ascii="Times New Roman" w:hAnsi="Times New Roman" w:cs="Times New Roman"/>
          <w:sz w:val="28"/>
          <w:szCs w:val="28"/>
        </w:rPr>
        <w:t>документов бюджетного учета, а также о соответствии состава бюджетной отчетности требованиям, установленным в нормативных правовых актах, регулирующих составление и пред</w:t>
      </w:r>
      <w:r w:rsidR="001E0749">
        <w:rPr>
          <w:rFonts w:ascii="Times New Roman" w:hAnsi="Times New Roman" w:cs="Times New Roman"/>
          <w:sz w:val="28"/>
          <w:szCs w:val="28"/>
        </w:rPr>
        <w:t>ставление бюджетной отчетности,</w:t>
      </w:r>
      <w:r w:rsidR="001E0749">
        <w:rPr>
          <w:rFonts w:ascii="Times New Roman" w:hAnsi="Times New Roman" w:cs="Times New Roman"/>
          <w:sz w:val="28"/>
          <w:szCs w:val="28"/>
        </w:rPr>
        <w:br/>
      </w:r>
      <w:r w:rsidR="00533B4C" w:rsidRPr="009672E9">
        <w:rPr>
          <w:rFonts w:ascii="Times New Roman" w:hAnsi="Times New Roman" w:cs="Times New Roman"/>
          <w:sz w:val="28"/>
          <w:szCs w:val="28"/>
        </w:rPr>
        <w:t>ее составлении на основе данных, содержащихся в регистрах бюджетного учета), а также о соблюдении главным администратором бюджетных средств порядка формирования сводной бюджетной отчетности;</w:t>
      </w:r>
      <w:proofErr w:type="gramEnd"/>
    </w:p>
    <w:p w:rsidR="00201FB3" w:rsidRPr="009672E9" w:rsidRDefault="00201FB3" w:rsidP="00A231D7">
      <w:pPr>
        <w:pStyle w:val="ConsPlusNormal"/>
        <w:ind w:firstLine="709"/>
        <w:jc w:val="both"/>
      </w:pPr>
      <w:proofErr w:type="spellStart"/>
      <w:r w:rsidRPr="009672E9">
        <w:t>д</w:t>
      </w:r>
      <w:proofErr w:type="spellEnd"/>
      <w:r w:rsidRPr="009672E9">
        <w:t>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</w:t>
      </w:r>
      <w:r w:rsidR="001E0749">
        <w:t>утреннего финансового контроля,</w:t>
      </w:r>
      <w:r w:rsidR="001E0749">
        <w:br/>
      </w:r>
      <w:r w:rsidRPr="009672E9">
        <w:t>а также предложения по повышению экономности и результативности использования бюджетных средств.</w:t>
      </w:r>
    </w:p>
    <w:p w:rsidR="00201FB3" w:rsidRPr="009672E9" w:rsidRDefault="00201FB3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3.2</w:t>
      </w:r>
      <w:r w:rsidR="00FE4A37">
        <w:rPr>
          <w:rFonts w:ascii="Times New Roman" w:hAnsi="Times New Roman" w:cs="Times New Roman"/>
          <w:sz w:val="28"/>
          <w:szCs w:val="28"/>
        </w:rPr>
        <w:t>6</w:t>
      </w:r>
      <w:r w:rsidRPr="009672E9">
        <w:rPr>
          <w:rFonts w:ascii="Times New Roman" w:hAnsi="Times New Roman" w:cs="Times New Roman"/>
          <w:sz w:val="28"/>
          <w:szCs w:val="28"/>
        </w:rPr>
        <w:t xml:space="preserve">. </w:t>
      </w:r>
      <w:r w:rsidR="00533B4C" w:rsidRPr="009672E9">
        <w:rPr>
          <w:rFonts w:ascii="Times New Roman" w:hAnsi="Times New Roman" w:cs="Times New Roman"/>
          <w:sz w:val="28"/>
          <w:szCs w:val="28"/>
        </w:rPr>
        <w:t>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средств. По результатам рассмотрения указанного отчета руководитель главного админис</w:t>
      </w:r>
      <w:r w:rsidR="0090660D">
        <w:rPr>
          <w:rFonts w:ascii="Times New Roman" w:hAnsi="Times New Roman" w:cs="Times New Roman"/>
          <w:sz w:val="28"/>
          <w:szCs w:val="28"/>
        </w:rPr>
        <w:t>тратора бюджетных сре</w:t>
      </w:r>
      <w:proofErr w:type="gramStart"/>
      <w:r w:rsidR="0090660D">
        <w:rPr>
          <w:rFonts w:ascii="Times New Roman" w:hAnsi="Times New Roman" w:cs="Times New Roman"/>
          <w:sz w:val="28"/>
          <w:szCs w:val="28"/>
        </w:rPr>
        <w:t xml:space="preserve">дств </w:t>
      </w:r>
      <w:r w:rsidR="00533B4C" w:rsidRPr="009672E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533B4C" w:rsidRPr="009672E9">
        <w:rPr>
          <w:rFonts w:ascii="Times New Roman" w:hAnsi="Times New Roman" w:cs="Times New Roman"/>
          <w:sz w:val="28"/>
          <w:szCs w:val="28"/>
        </w:rPr>
        <w:t>инимает одно или несколько из следующих решений</w:t>
      </w:r>
      <w:r w:rsidRPr="009672E9">
        <w:rPr>
          <w:rFonts w:ascii="Times New Roman" w:hAnsi="Times New Roman" w:cs="Times New Roman"/>
          <w:sz w:val="28"/>
          <w:szCs w:val="28"/>
        </w:rPr>
        <w:t>: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а) о необходимости реализац</w:t>
      </w:r>
      <w:proofErr w:type="gramStart"/>
      <w:r w:rsidRPr="009672E9">
        <w:t>ии ау</w:t>
      </w:r>
      <w:proofErr w:type="gramEnd"/>
      <w:r w:rsidRPr="009672E9">
        <w:t>диторских выводов, предложений и рекомендаций;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672E9">
        <w:t>б) о недостаточной обоснованности аудиторских выводов, предложений и рекомендаций;</w:t>
      </w:r>
    </w:p>
    <w:p w:rsidR="00201FB3" w:rsidRPr="00906C22" w:rsidRDefault="00201FB3" w:rsidP="00A231D7">
      <w:pPr>
        <w:pStyle w:val="ConsPlusNormal"/>
        <w:ind w:firstLine="709"/>
        <w:jc w:val="both"/>
      </w:pPr>
      <w:r w:rsidRPr="009672E9">
        <w:t xml:space="preserve">в) о применении материальной и (или) дисциплинарной ответственности к виновным </w:t>
      </w:r>
      <w:r w:rsidRPr="00906C22">
        <w:t>должностным лицам, а также о проведении служебных проверок;</w:t>
      </w:r>
    </w:p>
    <w:p w:rsidR="009672E9" w:rsidRPr="00906C22" w:rsidRDefault="00201FB3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22">
        <w:rPr>
          <w:rFonts w:ascii="Times New Roman" w:hAnsi="Times New Roman" w:cs="Times New Roman"/>
          <w:sz w:val="28"/>
          <w:szCs w:val="28"/>
        </w:rPr>
        <w:t xml:space="preserve">г) </w:t>
      </w:r>
      <w:r w:rsidR="009672E9" w:rsidRPr="00906C22">
        <w:rPr>
          <w:rFonts w:ascii="Times New Roman" w:hAnsi="Times New Roman" w:cs="Times New Roman"/>
          <w:sz w:val="28"/>
          <w:szCs w:val="28"/>
        </w:rPr>
        <w:t xml:space="preserve">о направлении материалов в </w:t>
      </w:r>
      <w:r w:rsidR="0090660D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9672E9" w:rsidRPr="00906C22">
        <w:rPr>
          <w:rFonts w:ascii="Times New Roman" w:hAnsi="Times New Roman" w:cs="Times New Roman"/>
          <w:sz w:val="28"/>
          <w:szCs w:val="28"/>
        </w:rPr>
        <w:t>муниципальн</w:t>
      </w:r>
      <w:r w:rsidR="0090660D">
        <w:rPr>
          <w:rFonts w:ascii="Times New Roman" w:hAnsi="Times New Roman" w:cs="Times New Roman"/>
          <w:sz w:val="28"/>
          <w:szCs w:val="28"/>
        </w:rPr>
        <w:t xml:space="preserve">ого </w:t>
      </w:r>
      <w:r w:rsidR="009672E9" w:rsidRPr="00906C22">
        <w:rPr>
          <w:rFonts w:ascii="Times New Roman" w:hAnsi="Times New Roman" w:cs="Times New Roman"/>
          <w:sz w:val="28"/>
          <w:szCs w:val="28"/>
        </w:rPr>
        <w:t xml:space="preserve">финансового контроля и (или) правоохранительные органы в случае наличия признаков нарушений, в отношении </w:t>
      </w:r>
      <w:r w:rsidR="001E0749">
        <w:rPr>
          <w:rFonts w:ascii="Times New Roman" w:hAnsi="Times New Roman" w:cs="Times New Roman"/>
          <w:sz w:val="28"/>
          <w:szCs w:val="28"/>
        </w:rPr>
        <w:t>которых отсутствует возможность</w:t>
      </w:r>
      <w:r w:rsidR="001E0749">
        <w:rPr>
          <w:rFonts w:ascii="Times New Roman" w:hAnsi="Times New Roman" w:cs="Times New Roman"/>
          <w:sz w:val="28"/>
          <w:szCs w:val="28"/>
        </w:rPr>
        <w:br/>
      </w:r>
      <w:r w:rsidR="009672E9" w:rsidRPr="00906C22">
        <w:rPr>
          <w:rFonts w:ascii="Times New Roman" w:hAnsi="Times New Roman" w:cs="Times New Roman"/>
          <w:sz w:val="28"/>
          <w:szCs w:val="28"/>
        </w:rPr>
        <w:t>их устранения;</w:t>
      </w:r>
    </w:p>
    <w:p w:rsidR="00533B4C" w:rsidRPr="005E04EC" w:rsidRDefault="00533B4C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4EC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5E04EC">
        <w:rPr>
          <w:rFonts w:ascii="Times New Roman" w:hAnsi="Times New Roman" w:cs="Times New Roman"/>
          <w:sz w:val="28"/>
          <w:szCs w:val="28"/>
        </w:rPr>
        <w:t xml:space="preserve">) о проведении мероприятий, предусмотренных пунктом </w:t>
      </w:r>
      <w:r w:rsidR="0090660D" w:rsidRPr="005E04EC">
        <w:rPr>
          <w:rFonts w:ascii="Times New Roman" w:hAnsi="Times New Roman" w:cs="Times New Roman"/>
          <w:sz w:val="28"/>
          <w:szCs w:val="28"/>
        </w:rPr>
        <w:t>2.</w:t>
      </w:r>
      <w:r w:rsidRPr="005E04EC">
        <w:rPr>
          <w:rFonts w:ascii="Times New Roman" w:hAnsi="Times New Roman" w:cs="Times New Roman"/>
          <w:sz w:val="28"/>
          <w:szCs w:val="28"/>
        </w:rPr>
        <w:t>2</w:t>
      </w:r>
      <w:r w:rsidR="0090660D" w:rsidRPr="005E04EC">
        <w:rPr>
          <w:rFonts w:ascii="Times New Roman" w:hAnsi="Times New Roman" w:cs="Times New Roman"/>
          <w:sz w:val="28"/>
          <w:szCs w:val="28"/>
        </w:rPr>
        <w:t>6</w:t>
      </w:r>
      <w:r w:rsidRPr="005E04E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23DBF" w:rsidRPr="005E04EC">
        <w:rPr>
          <w:rFonts w:ascii="Times New Roman" w:hAnsi="Times New Roman" w:cs="Times New Roman"/>
          <w:sz w:val="28"/>
          <w:szCs w:val="28"/>
        </w:rPr>
        <w:t>его</w:t>
      </w:r>
      <w:r w:rsidRPr="005E04EC">
        <w:rPr>
          <w:rFonts w:ascii="Times New Roman" w:hAnsi="Times New Roman" w:cs="Times New Roman"/>
          <w:sz w:val="28"/>
          <w:szCs w:val="28"/>
        </w:rPr>
        <w:t xml:space="preserve"> П</w:t>
      </w:r>
      <w:r w:rsidR="00E23DBF" w:rsidRPr="005E04EC">
        <w:rPr>
          <w:rFonts w:ascii="Times New Roman" w:hAnsi="Times New Roman" w:cs="Times New Roman"/>
          <w:sz w:val="28"/>
          <w:szCs w:val="28"/>
        </w:rPr>
        <w:t>орядка</w:t>
      </w:r>
      <w:r w:rsidRPr="005E04EC">
        <w:rPr>
          <w:rFonts w:ascii="Times New Roman" w:hAnsi="Times New Roman" w:cs="Times New Roman"/>
          <w:sz w:val="28"/>
          <w:szCs w:val="28"/>
        </w:rPr>
        <w:t>.</w:t>
      </w:r>
    </w:p>
    <w:p w:rsidR="00533B4C" w:rsidRPr="00906C22" w:rsidRDefault="009672E9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4EC">
        <w:rPr>
          <w:rFonts w:ascii="Times New Roman" w:hAnsi="Times New Roman" w:cs="Times New Roman"/>
          <w:sz w:val="28"/>
          <w:szCs w:val="28"/>
        </w:rPr>
        <w:t>3.2</w:t>
      </w:r>
      <w:r w:rsidR="00FE4A37" w:rsidRPr="005E04EC">
        <w:rPr>
          <w:rFonts w:ascii="Times New Roman" w:hAnsi="Times New Roman" w:cs="Times New Roman"/>
          <w:sz w:val="28"/>
          <w:szCs w:val="28"/>
        </w:rPr>
        <w:t>7</w:t>
      </w:r>
      <w:r w:rsidR="00533B4C" w:rsidRPr="005E04EC">
        <w:rPr>
          <w:rFonts w:ascii="Times New Roman" w:hAnsi="Times New Roman" w:cs="Times New Roman"/>
          <w:sz w:val="28"/>
          <w:szCs w:val="28"/>
        </w:rPr>
        <w:t>. При принятии руководителем главного ад</w:t>
      </w:r>
      <w:r w:rsidR="00B809FC" w:rsidRPr="005E04EC">
        <w:rPr>
          <w:rFonts w:ascii="Times New Roman" w:hAnsi="Times New Roman" w:cs="Times New Roman"/>
          <w:sz w:val="28"/>
          <w:szCs w:val="28"/>
        </w:rPr>
        <w:t xml:space="preserve">министратора бюджетных средств </w:t>
      </w:r>
      <w:r w:rsidR="00533B4C" w:rsidRPr="005E04EC">
        <w:rPr>
          <w:rFonts w:ascii="Times New Roman" w:hAnsi="Times New Roman" w:cs="Times New Roman"/>
          <w:sz w:val="28"/>
          <w:szCs w:val="28"/>
        </w:rPr>
        <w:t xml:space="preserve">решения, предусмотренного подпунктом </w:t>
      </w:r>
      <w:r w:rsidR="00B644F0" w:rsidRPr="005E04EC">
        <w:rPr>
          <w:rFonts w:ascii="Times New Roman" w:hAnsi="Times New Roman" w:cs="Times New Roman"/>
          <w:sz w:val="28"/>
          <w:szCs w:val="28"/>
        </w:rPr>
        <w:t>«</w:t>
      </w:r>
      <w:r w:rsidR="00533B4C" w:rsidRPr="005E04EC">
        <w:rPr>
          <w:rFonts w:ascii="Times New Roman" w:hAnsi="Times New Roman" w:cs="Times New Roman"/>
          <w:sz w:val="28"/>
          <w:szCs w:val="28"/>
        </w:rPr>
        <w:t>а</w:t>
      </w:r>
      <w:r w:rsidR="00B644F0" w:rsidRPr="005E04EC">
        <w:rPr>
          <w:rFonts w:ascii="Times New Roman" w:hAnsi="Times New Roman" w:cs="Times New Roman"/>
          <w:sz w:val="28"/>
          <w:szCs w:val="28"/>
        </w:rPr>
        <w:t>»</w:t>
      </w:r>
      <w:r w:rsidR="00533B4C" w:rsidRPr="005E04E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0660D" w:rsidRPr="005E04EC">
        <w:rPr>
          <w:rFonts w:ascii="Times New Roman" w:hAnsi="Times New Roman" w:cs="Times New Roman"/>
          <w:sz w:val="28"/>
          <w:szCs w:val="28"/>
        </w:rPr>
        <w:t>3.</w:t>
      </w:r>
      <w:r w:rsidR="00945DB2" w:rsidRPr="005E04EC">
        <w:rPr>
          <w:rFonts w:ascii="Times New Roman" w:hAnsi="Times New Roman" w:cs="Times New Roman"/>
          <w:sz w:val="28"/>
          <w:szCs w:val="28"/>
        </w:rPr>
        <w:t>2</w:t>
      </w:r>
      <w:r w:rsidR="0024592F" w:rsidRPr="005E04EC">
        <w:rPr>
          <w:rFonts w:ascii="Times New Roman" w:hAnsi="Times New Roman" w:cs="Times New Roman"/>
          <w:sz w:val="28"/>
          <w:szCs w:val="28"/>
        </w:rPr>
        <w:t>6</w:t>
      </w:r>
      <w:r w:rsidR="00945DB2" w:rsidRPr="005E04EC">
        <w:rPr>
          <w:rFonts w:ascii="Times New Roman" w:hAnsi="Times New Roman" w:cs="Times New Roman"/>
          <w:sz w:val="28"/>
          <w:szCs w:val="28"/>
        </w:rPr>
        <w:t xml:space="preserve"> </w:t>
      </w:r>
      <w:r w:rsidR="00533B4C" w:rsidRPr="005E04EC">
        <w:rPr>
          <w:rFonts w:ascii="Times New Roman" w:hAnsi="Times New Roman" w:cs="Times New Roman"/>
          <w:sz w:val="28"/>
          <w:szCs w:val="28"/>
        </w:rPr>
        <w:t>настоящ</w:t>
      </w:r>
      <w:r w:rsidR="00C45B91" w:rsidRPr="005E04EC">
        <w:rPr>
          <w:rFonts w:ascii="Times New Roman" w:hAnsi="Times New Roman" w:cs="Times New Roman"/>
          <w:sz w:val="28"/>
          <w:szCs w:val="28"/>
        </w:rPr>
        <w:t>его</w:t>
      </w:r>
      <w:r w:rsidR="00533B4C" w:rsidRPr="005E04EC">
        <w:rPr>
          <w:rFonts w:ascii="Times New Roman" w:hAnsi="Times New Roman" w:cs="Times New Roman"/>
          <w:sz w:val="28"/>
          <w:szCs w:val="28"/>
        </w:rPr>
        <w:t xml:space="preserve"> П</w:t>
      </w:r>
      <w:r w:rsidR="00C45B91" w:rsidRPr="005E04EC">
        <w:rPr>
          <w:rFonts w:ascii="Times New Roman" w:hAnsi="Times New Roman" w:cs="Times New Roman"/>
          <w:sz w:val="28"/>
          <w:szCs w:val="28"/>
        </w:rPr>
        <w:t>орядка</w:t>
      </w:r>
      <w:r w:rsidR="00533B4C" w:rsidRPr="005E04EC">
        <w:rPr>
          <w:rFonts w:ascii="Times New Roman" w:hAnsi="Times New Roman" w:cs="Times New Roman"/>
          <w:sz w:val="28"/>
          <w:szCs w:val="28"/>
        </w:rPr>
        <w:t>, руководитель объекта аудита обеспечивает</w:t>
      </w:r>
      <w:r w:rsidR="00533B4C" w:rsidRPr="00EE1AAE">
        <w:rPr>
          <w:rFonts w:ascii="Times New Roman" w:hAnsi="Times New Roman" w:cs="Times New Roman"/>
          <w:sz w:val="28"/>
          <w:szCs w:val="28"/>
        </w:rPr>
        <w:t xml:space="preserve"> разработку плана мероприятий по устранению выявленных недостатков и нарушений в соответствии с предложениями и рекомендациями</w:t>
      </w:r>
      <w:r w:rsidR="00533B4C" w:rsidRPr="00906C22">
        <w:rPr>
          <w:rFonts w:ascii="Times New Roman" w:hAnsi="Times New Roman" w:cs="Times New Roman"/>
          <w:sz w:val="28"/>
          <w:szCs w:val="28"/>
        </w:rPr>
        <w:t xml:space="preserve"> субъекта внутреннего финансового аудита и осуществляет </w:t>
      </w:r>
      <w:proofErr w:type="gramStart"/>
      <w:r w:rsidR="00533B4C" w:rsidRPr="00906C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3B4C" w:rsidRPr="00906C22">
        <w:rPr>
          <w:rFonts w:ascii="Times New Roman" w:hAnsi="Times New Roman" w:cs="Times New Roman"/>
          <w:sz w:val="28"/>
          <w:szCs w:val="28"/>
        </w:rPr>
        <w:t xml:space="preserve"> его выполнением.</w:t>
      </w:r>
    </w:p>
    <w:p w:rsidR="00201FB3" w:rsidRPr="00906C22" w:rsidRDefault="00201FB3" w:rsidP="00A231D7">
      <w:pPr>
        <w:pStyle w:val="ConsPlusNormal"/>
        <w:ind w:firstLine="709"/>
        <w:jc w:val="both"/>
      </w:pPr>
      <w:r w:rsidRPr="00906C22">
        <w:t>3.2</w:t>
      </w:r>
      <w:r w:rsidR="00FE4A37">
        <w:t>8</w:t>
      </w:r>
      <w:r w:rsidRPr="00906C22">
        <w:t>. Субъекты внутреннего финансового аудита обеспечивают составление годовой (квартальной) отчетности о результатах осуществления внутреннего финансового аудита</w:t>
      </w:r>
      <w:r w:rsidR="00182A50">
        <w:t>.</w:t>
      </w:r>
    </w:p>
    <w:p w:rsidR="00533B4C" w:rsidRPr="00906C22" w:rsidRDefault="00C7613C" w:rsidP="00A2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22">
        <w:rPr>
          <w:rFonts w:ascii="Times New Roman" w:hAnsi="Times New Roman" w:cs="Times New Roman"/>
          <w:sz w:val="28"/>
          <w:szCs w:val="28"/>
        </w:rPr>
        <w:t>3.</w:t>
      </w:r>
      <w:r w:rsidR="00951A35">
        <w:rPr>
          <w:rFonts w:ascii="Times New Roman" w:hAnsi="Times New Roman" w:cs="Times New Roman"/>
          <w:sz w:val="28"/>
          <w:szCs w:val="28"/>
        </w:rPr>
        <w:t>29</w:t>
      </w:r>
      <w:r w:rsidR="00533B4C" w:rsidRPr="00906C22">
        <w:rPr>
          <w:rFonts w:ascii="Times New Roman" w:hAnsi="Times New Roman" w:cs="Times New Roman"/>
          <w:sz w:val="28"/>
          <w:szCs w:val="28"/>
        </w:rPr>
        <w:t>.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года.</w:t>
      </w:r>
    </w:p>
    <w:p w:rsidR="00201FB3" w:rsidRPr="009672E9" w:rsidRDefault="00201FB3" w:rsidP="00A231D7">
      <w:pPr>
        <w:pStyle w:val="ConsPlusNormal"/>
        <w:ind w:firstLine="709"/>
        <w:jc w:val="both"/>
      </w:pPr>
      <w:r w:rsidRPr="00906C22">
        <w:t>Проведение внутреннего финансового контроля считается надежным (эффективным), если используемые методы</w:t>
      </w:r>
      <w:r w:rsidRPr="009672E9">
        <w:t xml:space="preserve">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внутренних</w:t>
      </w:r>
      <w:r w:rsidR="009D65BB">
        <w:t xml:space="preserve"> стандартов и процедур, а также</w:t>
      </w:r>
      <w:r w:rsidR="009D65BB" w:rsidRPr="009D65BB">
        <w:br/>
      </w:r>
      <w:r w:rsidRPr="009672E9">
        <w:t>к повышению эффективности использования бюджетных средств.</w:t>
      </w:r>
    </w:p>
    <w:p w:rsidR="00201FB3" w:rsidRPr="00201FB3" w:rsidRDefault="00C7613C" w:rsidP="00A231D7">
      <w:pPr>
        <w:pStyle w:val="ConsPlusNormal"/>
        <w:ind w:firstLine="709"/>
        <w:jc w:val="both"/>
      </w:pPr>
      <w:r w:rsidRPr="009672E9">
        <w:t>3.</w:t>
      </w:r>
      <w:r w:rsidR="009672E9">
        <w:t>3</w:t>
      </w:r>
      <w:r w:rsidR="00951A35">
        <w:t>0</w:t>
      </w:r>
      <w:r w:rsidR="008E66BF" w:rsidRPr="009672E9">
        <w:t xml:space="preserve">. Главные администраторы </w:t>
      </w:r>
      <w:r w:rsidR="00201FB3" w:rsidRPr="009672E9">
        <w:t xml:space="preserve">бюджетных средств обеспечивают составление и направление в </w:t>
      </w:r>
      <w:r w:rsidR="005775A9" w:rsidRPr="009672E9">
        <w:t>орган муниципального финансового контроля</w:t>
      </w:r>
      <w:r w:rsidR="00201FB3" w:rsidRPr="009672E9">
        <w:t xml:space="preserve"> годовой (квартальной) отчетности о результатах осуществления внутреннего финансового</w:t>
      </w:r>
      <w:r w:rsidR="00201FB3" w:rsidRPr="00201FB3">
        <w:t xml:space="preserve"> </w:t>
      </w:r>
      <w:r w:rsidR="003E160B">
        <w:t xml:space="preserve">контроля и внутреннего финансового </w:t>
      </w:r>
      <w:r w:rsidR="00201FB3" w:rsidRPr="00201FB3">
        <w:t>аудита.</w:t>
      </w:r>
    </w:p>
    <w:p w:rsidR="00A231D7" w:rsidRDefault="00A231D7">
      <w:pPr>
        <w:pStyle w:val="ConsPlusNormal"/>
        <w:ind w:firstLine="851"/>
        <w:jc w:val="both"/>
      </w:pPr>
    </w:p>
    <w:p w:rsidR="008F0BD3" w:rsidRDefault="008F0BD3">
      <w:pPr>
        <w:pStyle w:val="ConsPlusNormal"/>
        <w:ind w:firstLine="851"/>
        <w:jc w:val="both"/>
      </w:pPr>
    </w:p>
    <w:p w:rsidR="008F0BD3" w:rsidRDefault="008F0BD3">
      <w:pPr>
        <w:pStyle w:val="ConsPlusNormal"/>
        <w:ind w:firstLine="851"/>
        <w:jc w:val="both"/>
      </w:pPr>
    </w:p>
    <w:p w:rsidR="008F0BD3" w:rsidRDefault="008F0BD3">
      <w:pPr>
        <w:pStyle w:val="ConsPlusNormal"/>
        <w:ind w:firstLine="851"/>
        <w:jc w:val="both"/>
      </w:pPr>
    </w:p>
    <w:p w:rsidR="008F0BD3" w:rsidRDefault="008F0BD3">
      <w:pPr>
        <w:pStyle w:val="ConsPlusNormal"/>
        <w:ind w:firstLine="851"/>
        <w:jc w:val="both"/>
      </w:pPr>
    </w:p>
    <w:p w:rsidR="008F0BD3" w:rsidRDefault="008F0BD3">
      <w:pPr>
        <w:pStyle w:val="ConsPlusNormal"/>
        <w:ind w:firstLine="851"/>
        <w:jc w:val="both"/>
      </w:pPr>
    </w:p>
    <w:p w:rsidR="008F0BD3" w:rsidRDefault="008F0BD3">
      <w:pPr>
        <w:pStyle w:val="ConsPlusNormal"/>
        <w:ind w:firstLine="851"/>
        <w:jc w:val="both"/>
      </w:pPr>
    </w:p>
    <w:p w:rsidR="008F0BD3" w:rsidRDefault="008F0BD3">
      <w:pPr>
        <w:pStyle w:val="ConsPlusNormal"/>
        <w:ind w:firstLine="851"/>
        <w:jc w:val="both"/>
      </w:pPr>
    </w:p>
    <w:p w:rsidR="008F0BD3" w:rsidRDefault="008F0BD3">
      <w:pPr>
        <w:pStyle w:val="ConsPlusNormal"/>
        <w:ind w:firstLine="851"/>
        <w:jc w:val="both"/>
      </w:pPr>
    </w:p>
    <w:p w:rsidR="008F0BD3" w:rsidRDefault="008F0BD3">
      <w:pPr>
        <w:pStyle w:val="ConsPlusNormal"/>
        <w:ind w:firstLine="851"/>
        <w:jc w:val="both"/>
      </w:pPr>
    </w:p>
    <w:p w:rsidR="008F0BD3" w:rsidRDefault="008F0BD3">
      <w:pPr>
        <w:pStyle w:val="ConsPlusNormal"/>
        <w:ind w:firstLine="851"/>
        <w:jc w:val="both"/>
      </w:pPr>
    </w:p>
    <w:p w:rsidR="008F0BD3" w:rsidRDefault="008F0BD3">
      <w:pPr>
        <w:pStyle w:val="ConsPlusNormal"/>
        <w:ind w:firstLine="851"/>
        <w:jc w:val="both"/>
      </w:pPr>
    </w:p>
    <w:p w:rsidR="008F0BD3" w:rsidRDefault="008F0BD3">
      <w:pPr>
        <w:pStyle w:val="ConsPlusNormal"/>
        <w:ind w:firstLine="851"/>
        <w:jc w:val="both"/>
      </w:pPr>
    </w:p>
    <w:p w:rsidR="008F0BD3" w:rsidRDefault="008F0BD3" w:rsidP="008F0BD3">
      <w:pPr>
        <w:pStyle w:val="ConsPlusNormal"/>
        <w:jc w:val="both"/>
        <w:sectPr w:rsidR="008F0BD3" w:rsidSect="00DF6C67">
          <w:headerReference w:type="default" r:id="rId7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8F0BD3" w:rsidRPr="00C166CD" w:rsidRDefault="008F0BD3" w:rsidP="008F0B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166CD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C019C0" w:rsidRPr="00154992" w:rsidRDefault="008F0BD3" w:rsidP="00154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6CD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="00C019C0" w:rsidRPr="00C166CD">
        <w:rPr>
          <w:rFonts w:ascii="Times New Roman" w:hAnsi="Times New Roman" w:cs="Times New Roman"/>
          <w:sz w:val="20"/>
          <w:szCs w:val="20"/>
        </w:rPr>
        <w:t>осуществления внутреннего</w:t>
      </w:r>
      <w:r w:rsidR="00C019C0" w:rsidRPr="00C166CD">
        <w:rPr>
          <w:rFonts w:ascii="Times New Roman" w:hAnsi="Times New Roman" w:cs="Times New Roman"/>
          <w:sz w:val="20"/>
          <w:szCs w:val="20"/>
        </w:rPr>
        <w:br/>
      </w:r>
      <w:r w:rsidRPr="00C166CD">
        <w:rPr>
          <w:rFonts w:ascii="Times New Roman" w:hAnsi="Times New Roman" w:cs="Times New Roman"/>
          <w:sz w:val="20"/>
          <w:szCs w:val="20"/>
        </w:rPr>
        <w:t>финансового контроля</w:t>
      </w:r>
      <w:r w:rsidR="00C019C0" w:rsidRPr="00C166CD">
        <w:rPr>
          <w:rFonts w:ascii="Times New Roman" w:hAnsi="Times New Roman" w:cs="Times New Roman"/>
          <w:sz w:val="20"/>
          <w:szCs w:val="20"/>
        </w:rPr>
        <w:t xml:space="preserve"> и внутреннего</w:t>
      </w:r>
      <w:r w:rsidR="00C019C0" w:rsidRPr="00C166CD">
        <w:rPr>
          <w:rFonts w:ascii="Times New Roman" w:hAnsi="Times New Roman" w:cs="Times New Roman"/>
          <w:sz w:val="20"/>
          <w:szCs w:val="20"/>
        </w:rPr>
        <w:br/>
      </w:r>
      <w:r w:rsidRPr="00C166CD">
        <w:rPr>
          <w:rFonts w:ascii="Times New Roman" w:hAnsi="Times New Roman" w:cs="Times New Roman"/>
          <w:sz w:val="20"/>
          <w:szCs w:val="20"/>
        </w:rPr>
        <w:t>финансового аудита</w:t>
      </w:r>
    </w:p>
    <w:p w:rsidR="008F0BD3" w:rsidRPr="00C166CD" w:rsidRDefault="008F0BD3" w:rsidP="008F0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0BD3" w:rsidRPr="00C166CD" w:rsidRDefault="008F0BD3" w:rsidP="00154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6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УТВЕРЖДАЮ</w:t>
      </w:r>
    </w:p>
    <w:p w:rsidR="008F0BD3" w:rsidRPr="00C166CD" w:rsidRDefault="008F0BD3" w:rsidP="00154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6CD">
        <w:rPr>
          <w:rFonts w:ascii="Times New Roman" w:hAnsi="Times New Roman" w:cs="Times New Roman"/>
          <w:sz w:val="20"/>
          <w:szCs w:val="20"/>
        </w:rPr>
        <w:t xml:space="preserve">                                    Руководитель (заместитель руководителя)</w:t>
      </w:r>
    </w:p>
    <w:p w:rsidR="008F0BD3" w:rsidRPr="00C166CD" w:rsidRDefault="008F0BD3" w:rsidP="00154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6CD">
        <w:rPr>
          <w:rFonts w:ascii="Times New Roman" w:hAnsi="Times New Roman" w:cs="Times New Roman"/>
          <w:sz w:val="20"/>
          <w:szCs w:val="20"/>
        </w:rPr>
        <w:t xml:space="preserve">                главного распорядителя (распорядителями) бюджетных средств,</w:t>
      </w:r>
    </w:p>
    <w:p w:rsidR="008F0BD3" w:rsidRPr="00C166CD" w:rsidRDefault="008F0BD3" w:rsidP="00154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6CD">
        <w:rPr>
          <w:rFonts w:ascii="Times New Roman" w:hAnsi="Times New Roman" w:cs="Times New Roman"/>
          <w:sz w:val="20"/>
          <w:szCs w:val="20"/>
        </w:rPr>
        <w:t xml:space="preserve">                  главного администратора (администратора) доходов бюджета,</w:t>
      </w:r>
    </w:p>
    <w:p w:rsidR="008F0BD3" w:rsidRPr="00C166CD" w:rsidRDefault="008F0BD3" w:rsidP="00154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6CD">
        <w:rPr>
          <w:rFonts w:ascii="Times New Roman" w:hAnsi="Times New Roman" w:cs="Times New Roman"/>
          <w:sz w:val="20"/>
          <w:szCs w:val="20"/>
        </w:rPr>
        <w:t xml:space="preserve">                        главного администратора (администратора) источников</w:t>
      </w:r>
    </w:p>
    <w:p w:rsidR="008F0BD3" w:rsidRPr="00C166CD" w:rsidRDefault="008F0BD3" w:rsidP="00154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6CD">
        <w:rPr>
          <w:rFonts w:ascii="Times New Roman" w:hAnsi="Times New Roman" w:cs="Times New Roman"/>
          <w:sz w:val="20"/>
          <w:szCs w:val="20"/>
        </w:rPr>
        <w:t xml:space="preserve">                   финансирования дефицита бюджета </w:t>
      </w:r>
      <w:r w:rsidR="00C019C0" w:rsidRPr="00C166CD">
        <w:rPr>
          <w:rFonts w:ascii="Times New Roman" w:hAnsi="Times New Roman" w:cs="Times New Roman"/>
          <w:sz w:val="20"/>
          <w:szCs w:val="20"/>
        </w:rPr>
        <w:t xml:space="preserve">города Ханты-Мансийска </w:t>
      </w:r>
    </w:p>
    <w:p w:rsidR="008F0BD3" w:rsidRPr="00C166CD" w:rsidRDefault="008F0BD3" w:rsidP="00154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6CD">
        <w:rPr>
          <w:rFonts w:ascii="Times New Roman" w:hAnsi="Times New Roman" w:cs="Times New Roman"/>
          <w:sz w:val="20"/>
          <w:szCs w:val="20"/>
        </w:rPr>
        <w:t xml:space="preserve">                                       _________ __________________________</w:t>
      </w:r>
    </w:p>
    <w:p w:rsidR="008F0BD3" w:rsidRPr="00C166CD" w:rsidRDefault="008F0BD3" w:rsidP="00154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6CD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 (расшифровка подписи)</w:t>
      </w:r>
    </w:p>
    <w:p w:rsidR="008F0BD3" w:rsidRDefault="008F0BD3" w:rsidP="00E04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6C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C019C0" w:rsidRPr="00C166CD">
        <w:rPr>
          <w:rFonts w:ascii="Times New Roman" w:hAnsi="Times New Roman" w:cs="Times New Roman"/>
          <w:sz w:val="20"/>
          <w:szCs w:val="20"/>
        </w:rPr>
        <w:t>«</w:t>
      </w:r>
      <w:r w:rsidRPr="00C166CD">
        <w:rPr>
          <w:rFonts w:ascii="Times New Roman" w:hAnsi="Times New Roman" w:cs="Times New Roman"/>
          <w:sz w:val="20"/>
          <w:szCs w:val="20"/>
        </w:rPr>
        <w:t>____</w:t>
      </w:r>
      <w:r w:rsidR="00C019C0" w:rsidRPr="00C166CD">
        <w:rPr>
          <w:rFonts w:ascii="Times New Roman" w:hAnsi="Times New Roman" w:cs="Times New Roman"/>
          <w:sz w:val="20"/>
          <w:szCs w:val="20"/>
        </w:rPr>
        <w:t>»</w:t>
      </w:r>
      <w:r w:rsidRPr="00C166CD">
        <w:rPr>
          <w:rFonts w:ascii="Times New Roman" w:hAnsi="Times New Roman" w:cs="Times New Roman"/>
          <w:sz w:val="20"/>
          <w:szCs w:val="20"/>
        </w:rPr>
        <w:t xml:space="preserve"> ______________________ 20___ г.</w:t>
      </w:r>
    </w:p>
    <w:p w:rsidR="00E04317" w:rsidRPr="00C166CD" w:rsidRDefault="00E04317" w:rsidP="00E04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0BD3" w:rsidRPr="00C166CD" w:rsidRDefault="008F0BD3" w:rsidP="00154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66CD">
        <w:rPr>
          <w:rFonts w:ascii="Times New Roman" w:hAnsi="Times New Roman" w:cs="Times New Roman"/>
          <w:sz w:val="20"/>
          <w:szCs w:val="20"/>
        </w:rPr>
        <w:t>План внутреннего финансового контроля на _________ год</w:t>
      </w:r>
    </w:p>
    <w:p w:rsidR="008F0BD3" w:rsidRPr="00C166CD" w:rsidRDefault="008F0BD3" w:rsidP="00154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66CD">
        <w:rPr>
          <w:rFonts w:ascii="Times New Roman" w:hAnsi="Times New Roman" w:cs="Times New Roman"/>
          <w:sz w:val="20"/>
          <w:szCs w:val="20"/>
        </w:rPr>
        <w:t>в ____________________________________________________</w:t>
      </w:r>
    </w:p>
    <w:p w:rsidR="008F0BD3" w:rsidRPr="00C166CD" w:rsidRDefault="008F0BD3" w:rsidP="00154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166CD">
        <w:rPr>
          <w:rFonts w:ascii="Times New Roman" w:hAnsi="Times New Roman" w:cs="Times New Roman"/>
          <w:sz w:val="20"/>
          <w:szCs w:val="20"/>
        </w:rPr>
        <w:t>(наименование главного распорядителя (распорядителя)</w:t>
      </w:r>
      <w:proofErr w:type="gramEnd"/>
    </w:p>
    <w:p w:rsidR="008F0BD3" w:rsidRPr="00C166CD" w:rsidRDefault="008F0BD3" w:rsidP="00154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66CD">
        <w:rPr>
          <w:rFonts w:ascii="Times New Roman" w:hAnsi="Times New Roman" w:cs="Times New Roman"/>
          <w:sz w:val="20"/>
          <w:szCs w:val="20"/>
        </w:rPr>
        <w:t>бюджетных средств, главного администратора (администратора)</w:t>
      </w:r>
    </w:p>
    <w:p w:rsidR="008F0BD3" w:rsidRPr="00C166CD" w:rsidRDefault="008F0BD3" w:rsidP="00154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66CD">
        <w:rPr>
          <w:rFonts w:ascii="Times New Roman" w:hAnsi="Times New Roman" w:cs="Times New Roman"/>
          <w:sz w:val="20"/>
          <w:szCs w:val="20"/>
        </w:rPr>
        <w:t>доходов бюджета, главного администратора (администратора)</w:t>
      </w:r>
    </w:p>
    <w:p w:rsidR="008F0BD3" w:rsidRPr="00C166CD" w:rsidRDefault="008F0BD3" w:rsidP="00154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66CD">
        <w:rPr>
          <w:rFonts w:ascii="Times New Roman" w:hAnsi="Times New Roman" w:cs="Times New Roman"/>
          <w:sz w:val="20"/>
          <w:szCs w:val="20"/>
        </w:rPr>
        <w:t>источников финансирования дефицита бюджета</w:t>
      </w:r>
    </w:p>
    <w:p w:rsidR="008F0BD3" w:rsidRPr="00C166CD" w:rsidRDefault="00154992" w:rsidP="00154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Pr="001549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</w:t>
      </w:r>
      <w:r w:rsidR="006917E8" w:rsidRPr="00C166CD">
        <w:rPr>
          <w:rFonts w:ascii="Times New Roman" w:hAnsi="Times New Roman" w:cs="Times New Roman"/>
          <w:sz w:val="20"/>
          <w:szCs w:val="20"/>
        </w:rPr>
        <w:t xml:space="preserve"> </w:t>
      </w:r>
      <w:r w:rsidR="008F0BD3" w:rsidRPr="00C166CD">
        <w:rPr>
          <w:rFonts w:ascii="Times New Roman" w:hAnsi="Times New Roman" w:cs="Times New Roman"/>
          <w:sz w:val="20"/>
          <w:szCs w:val="20"/>
        </w:rPr>
        <w:t>Ханты-Мансийск)</w:t>
      </w:r>
      <w:proofErr w:type="gramEnd"/>
    </w:p>
    <w:p w:rsidR="008F0BD3" w:rsidRPr="00C166CD" w:rsidRDefault="008F0BD3" w:rsidP="008F0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041"/>
        <w:gridCol w:w="1474"/>
        <w:gridCol w:w="2041"/>
        <w:gridCol w:w="1984"/>
        <w:gridCol w:w="1474"/>
        <w:gridCol w:w="1757"/>
      </w:tblGrid>
      <w:tr w:rsidR="008F0BD3" w:rsidRPr="00C16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C16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F0BD3" w:rsidRPr="00C1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F0BD3" w:rsidRPr="00C166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8F0BD3" w:rsidRPr="00C166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8F0BD3" w:rsidRPr="00C166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Предмет внутреннего финансового контроля (процесс, операция, форма документа)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C166CD">
              <w:rPr>
                <w:rFonts w:ascii="Times New Roman" w:hAnsi="Times New Roman" w:cs="Times New Roman"/>
                <w:sz w:val="20"/>
                <w:szCs w:val="20"/>
              </w:rPr>
              <w:t xml:space="preserve"> за выполнение процесса, операции (формирование документа) с указанием Ф.И.О., должности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процесса, операции (формирования документа)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Ответственные за осуществление внутреннего финансового контроля с указанием Ф.И.О.,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Способ, форма, метод внутреннего финансового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Периодичность осуществления внутреннего финансового контроля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Подпись ответственного за осуществление внутреннего финансового контроля</w:t>
            </w:r>
          </w:p>
        </w:tc>
      </w:tr>
      <w:tr w:rsidR="008F0BD3" w:rsidRPr="00C16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0BD3" w:rsidRPr="00C16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5D8B" w:rsidRDefault="00BF5D8B" w:rsidP="00BF5D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BF5D8B" w:rsidRPr="00E04317" w:rsidRDefault="00BF5D8B" w:rsidP="00BF5D8B">
      <w:pPr>
        <w:pStyle w:val="ConsPlusNormal"/>
        <w:ind w:firstLine="709"/>
        <w:jc w:val="both"/>
        <w:rPr>
          <w:sz w:val="24"/>
          <w:szCs w:val="24"/>
        </w:rPr>
      </w:pPr>
      <w:r w:rsidRPr="00E04317">
        <w:rPr>
          <w:sz w:val="24"/>
          <w:szCs w:val="24"/>
        </w:rPr>
        <w:t>3.10. Составление, утверждение</w:t>
      </w:r>
      <w:r w:rsidR="00E04317">
        <w:rPr>
          <w:sz w:val="24"/>
          <w:szCs w:val="24"/>
        </w:rPr>
        <w:t xml:space="preserve"> и ведение плана осуществляется </w:t>
      </w:r>
      <w:r w:rsidRPr="00E04317">
        <w:rPr>
          <w:sz w:val="24"/>
          <w:szCs w:val="24"/>
        </w:rPr>
        <w:t>в порядке, установленном главным администратором бюджетных средств.</w:t>
      </w:r>
    </w:p>
    <w:p w:rsidR="00BF5D8B" w:rsidRPr="00E04317" w:rsidRDefault="00BF5D8B" w:rsidP="00BF5D8B">
      <w:pPr>
        <w:pStyle w:val="ConsPlusNormal"/>
        <w:ind w:firstLine="709"/>
        <w:jc w:val="both"/>
        <w:rPr>
          <w:sz w:val="24"/>
          <w:szCs w:val="24"/>
        </w:rPr>
      </w:pPr>
      <w:r w:rsidRPr="00E04317">
        <w:rPr>
          <w:sz w:val="24"/>
          <w:szCs w:val="24"/>
        </w:rPr>
        <w:t>3.11. План представляет собой перечень аудиторских проверок, которые планируется провести в очередном финансовом году.</w:t>
      </w:r>
    </w:p>
    <w:p w:rsidR="00154992" w:rsidRDefault="00BF5D8B" w:rsidP="00E04317">
      <w:pPr>
        <w:pStyle w:val="ConsPlusNormal"/>
        <w:ind w:firstLine="709"/>
        <w:jc w:val="both"/>
        <w:rPr>
          <w:sz w:val="24"/>
          <w:szCs w:val="24"/>
        </w:rPr>
      </w:pPr>
      <w:r w:rsidRPr="00E04317">
        <w:rPr>
          <w:sz w:val="24"/>
          <w:szCs w:val="24"/>
        </w:rPr>
        <w:t>По каждой аудиторской проверке в плане указывается тема аудиторской проверки, объекты аудита, срок проведения аудиторской проверки и ответственные исполнители.</w:t>
      </w:r>
    </w:p>
    <w:p w:rsidR="00E04317" w:rsidRPr="00E04317" w:rsidRDefault="00E04317" w:rsidP="00E04317">
      <w:pPr>
        <w:pStyle w:val="ConsPlusNormal"/>
        <w:ind w:firstLine="709"/>
        <w:jc w:val="both"/>
        <w:rPr>
          <w:sz w:val="24"/>
          <w:szCs w:val="24"/>
        </w:rPr>
      </w:pPr>
    </w:p>
    <w:p w:rsidR="00C166CD" w:rsidRPr="00C166CD" w:rsidRDefault="00C166CD" w:rsidP="001549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166CD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C166CD" w:rsidRPr="00C166CD" w:rsidRDefault="00C166CD" w:rsidP="00C16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6CD">
        <w:rPr>
          <w:rFonts w:ascii="Times New Roman" w:hAnsi="Times New Roman" w:cs="Times New Roman"/>
          <w:sz w:val="20"/>
          <w:szCs w:val="20"/>
        </w:rPr>
        <w:t>к Порядку осуществления внутреннего</w:t>
      </w:r>
      <w:r w:rsidRPr="00C166CD">
        <w:rPr>
          <w:rFonts w:ascii="Times New Roman" w:hAnsi="Times New Roman" w:cs="Times New Roman"/>
          <w:sz w:val="20"/>
          <w:szCs w:val="20"/>
        </w:rPr>
        <w:br/>
        <w:t>финансового контроля и внутреннего</w:t>
      </w:r>
      <w:r w:rsidRPr="00C166CD">
        <w:rPr>
          <w:rFonts w:ascii="Times New Roman" w:hAnsi="Times New Roman" w:cs="Times New Roman"/>
          <w:sz w:val="20"/>
          <w:szCs w:val="20"/>
        </w:rPr>
        <w:br/>
        <w:t>финансового аудита</w:t>
      </w:r>
    </w:p>
    <w:p w:rsidR="008F0BD3" w:rsidRPr="00C166CD" w:rsidRDefault="008F0BD3" w:rsidP="008F0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0BD3" w:rsidRPr="00C166CD" w:rsidRDefault="008F0BD3" w:rsidP="008F0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66CD">
        <w:rPr>
          <w:rFonts w:ascii="Times New Roman" w:hAnsi="Times New Roman" w:cs="Times New Roman"/>
          <w:b/>
          <w:bCs/>
          <w:sz w:val="20"/>
          <w:szCs w:val="20"/>
        </w:rPr>
        <w:t>Журнал</w:t>
      </w:r>
    </w:p>
    <w:p w:rsidR="008F0BD3" w:rsidRPr="00C166CD" w:rsidRDefault="008F0BD3" w:rsidP="008F0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66CD">
        <w:rPr>
          <w:rFonts w:ascii="Times New Roman" w:hAnsi="Times New Roman" w:cs="Times New Roman"/>
          <w:b/>
          <w:bCs/>
          <w:sz w:val="20"/>
          <w:szCs w:val="20"/>
        </w:rPr>
        <w:t>внутреннего финансового контроля</w:t>
      </w:r>
    </w:p>
    <w:p w:rsidR="008F0BD3" w:rsidRPr="00C166CD" w:rsidRDefault="008F0BD3" w:rsidP="008F0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66CD">
        <w:rPr>
          <w:rFonts w:ascii="Times New Roman" w:hAnsi="Times New Roman" w:cs="Times New Roman"/>
          <w:b/>
          <w:bCs/>
          <w:sz w:val="20"/>
          <w:szCs w:val="20"/>
        </w:rPr>
        <w:t>в __________________________________________________________</w:t>
      </w:r>
    </w:p>
    <w:p w:rsidR="008F0BD3" w:rsidRPr="00C166CD" w:rsidRDefault="008F0BD3" w:rsidP="008F0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C166CD">
        <w:rPr>
          <w:rFonts w:ascii="Times New Roman" w:hAnsi="Times New Roman" w:cs="Times New Roman"/>
          <w:b/>
          <w:bCs/>
          <w:sz w:val="20"/>
          <w:szCs w:val="20"/>
        </w:rPr>
        <w:t>(наименование главного распорядителя (распорядителя)</w:t>
      </w:r>
      <w:proofErr w:type="gramEnd"/>
    </w:p>
    <w:p w:rsidR="008F0BD3" w:rsidRPr="00C166CD" w:rsidRDefault="008F0BD3" w:rsidP="008F0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66CD">
        <w:rPr>
          <w:rFonts w:ascii="Times New Roman" w:hAnsi="Times New Roman" w:cs="Times New Roman"/>
          <w:b/>
          <w:bCs/>
          <w:sz w:val="20"/>
          <w:szCs w:val="20"/>
        </w:rPr>
        <w:t>бюджетных средств, главного администратора (администратора)</w:t>
      </w:r>
    </w:p>
    <w:p w:rsidR="008F0BD3" w:rsidRPr="00C166CD" w:rsidRDefault="008F0BD3" w:rsidP="008F0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66CD">
        <w:rPr>
          <w:rFonts w:ascii="Times New Roman" w:hAnsi="Times New Roman" w:cs="Times New Roman"/>
          <w:b/>
          <w:bCs/>
          <w:sz w:val="20"/>
          <w:szCs w:val="20"/>
        </w:rPr>
        <w:t>доходов бюджета, главного администратора (администратора)</w:t>
      </w:r>
    </w:p>
    <w:p w:rsidR="008F0BD3" w:rsidRPr="00C166CD" w:rsidRDefault="008F0BD3" w:rsidP="008F0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66CD">
        <w:rPr>
          <w:rFonts w:ascii="Times New Roman" w:hAnsi="Times New Roman" w:cs="Times New Roman"/>
          <w:b/>
          <w:bCs/>
          <w:sz w:val="20"/>
          <w:szCs w:val="20"/>
        </w:rPr>
        <w:t>источников финансирования дефицита бюджета</w:t>
      </w:r>
    </w:p>
    <w:p w:rsidR="008F0BD3" w:rsidRPr="00C166CD" w:rsidRDefault="00154992" w:rsidP="008F0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город Ханты-Мансийск</w:t>
      </w:r>
      <w:r w:rsidR="008F0BD3" w:rsidRPr="00C166C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8F0BD3" w:rsidRPr="00C166CD" w:rsidRDefault="008F0BD3" w:rsidP="008F0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66CD">
        <w:rPr>
          <w:rFonts w:ascii="Times New Roman" w:hAnsi="Times New Roman" w:cs="Times New Roman"/>
          <w:b/>
          <w:bCs/>
          <w:sz w:val="20"/>
          <w:szCs w:val="20"/>
        </w:rPr>
        <w:t>за 20__ год</w:t>
      </w:r>
    </w:p>
    <w:p w:rsidR="008F0BD3" w:rsidRPr="00C166CD" w:rsidRDefault="008F0BD3" w:rsidP="008F0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74"/>
        <w:gridCol w:w="1474"/>
        <w:gridCol w:w="1077"/>
        <w:gridCol w:w="1417"/>
        <w:gridCol w:w="1474"/>
        <w:gridCol w:w="1474"/>
        <w:gridCol w:w="1304"/>
        <w:gridCol w:w="1134"/>
        <w:gridCol w:w="1304"/>
        <w:gridCol w:w="2128"/>
      </w:tblGrid>
      <w:tr w:rsidR="008F0BD3" w:rsidRPr="00C166CD" w:rsidTr="00A65C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C16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F0BD3" w:rsidRPr="00C1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F0BD3" w:rsidRPr="00C166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8F0BD3" w:rsidRPr="00C166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8F0BD3" w:rsidRPr="00C166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Дата осуществления внутреннего финансового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Должность, фамилия и инициалы субъекта внутреннего финансового контроля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Период осуществления внутреннего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Предмет внутреннего финансового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Номер и дата документа внутреннего финансового контроля, в котором выявлены нарушения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внутреннего финансового контроля </w:t>
            </w:r>
            <w:hyperlink w:anchor="Par120" w:history="1">
              <w:r w:rsidRPr="00C166C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Подпись субъекта внутреннего финансового контроля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Меры, принятые для устранения нарушения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Отметки об ознакомлении с результатами внутреннего финансового контроля (объекта внутреннего контроля, руководителя (заместителя руководителя) структурного подразделения) с указанием должности, фамилии и инициалов</w:t>
            </w:r>
          </w:p>
        </w:tc>
      </w:tr>
      <w:tr w:rsidR="008F0BD3" w:rsidRPr="00C166CD" w:rsidTr="00A65C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F0BD3" w:rsidRPr="00C166CD" w:rsidTr="00A65C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3" w:rsidRPr="00C166CD" w:rsidRDefault="008F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0BD3" w:rsidRPr="00C166CD" w:rsidRDefault="008F0BD3" w:rsidP="008F0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0BD3" w:rsidRPr="00C166CD" w:rsidRDefault="008F0BD3" w:rsidP="008F0B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20"/>
      <w:bookmarkEnd w:id="2"/>
      <w:r w:rsidRPr="00C166CD">
        <w:rPr>
          <w:rFonts w:ascii="Times New Roman" w:hAnsi="Times New Roman" w:cs="Times New Roman"/>
          <w:sz w:val="20"/>
          <w:szCs w:val="20"/>
        </w:rPr>
        <w:t>&lt;*&gt; В случае если результаты внутреннего финансового контроля (суть нарушения) не представляется возможным изложить кратко, они оформляются справкой в произвольной форме, подписываемой субъектом внутреннего финансового контроля: в данном столбце соответственно указываются реквизиты справки.</w:t>
      </w:r>
    </w:p>
    <w:p w:rsidR="008F0BD3" w:rsidRPr="00201FB3" w:rsidRDefault="008F0BD3" w:rsidP="00A65CD1">
      <w:pPr>
        <w:pStyle w:val="ConsPlusNormal"/>
        <w:jc w:val="both"/>
      </w:pPr>
    </w:p>
    <w:sectPr w:rsidR="008F0BD3" w:rsidRPr="00201FB3" w:rsidSect="00154992">
      <w:pgSz w:w="16838" w:h="11906" w:orient="landscape"/>
      <w:pgMar w:top="70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5C" w:rsidRDefault="0081695C" w:rsidP="00A231D7">
      <w:pPr>
        <w:spacing w:after="0" w:line="240" w:lineRule="auto"/>
      </w:pPr>
      <w:r>
        <w:separator/>
      </w:r>
    </w:p>
  </w:endnote>
  <w:endnote w:type="continuationSeparator" w:id="0">
    <w:p w:rsidR="0081695C" w:rsidRDefault="0081695C" w:rsidP="00A2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5C" w:rsidRDefault="0081695C" w:rsidP="00A231D7">
      <w:pPr>
        <w:spacing w:after="0" w:line="240" w:lineRule="auto"/>
      </w:pPr>
      <w:r>
        <w:separator/>
      </w:r>
    </w:p>
  </w:footnote>
  <w:footnote w:type="continuationSeparator" w:id="0">
    <w:p w:rsidR="0081695C" w:rsidRDefault="0081695C" w:rsidP="00A2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844838"/>
      <w:docPartObj>
        <w:docPartGallery w:val="Page Numbers (Top of Page)"/>
        <w:docPartUnique/>
      </w:docPartObj>
    </w:sdtPr>
    <w:sdtContent>
      <w:p w:rsidR="00A231D7" w:rsidRDefault="00760E10">
        <w:pPr>
          <w:pStyle w:val="a3"/>
          <w:jc w:val="center"/>
        </w:pPr>
        <w:r w:rsidRPr="00A231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31D7" w:rsidRPr="00A231D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31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4A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231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31D7" w:rsidRDefault="00A231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6959"/>
    <w:rsid w:val="00002D6D"/>
    <w:rsid w:val="00003A9E"/>
    <w:rsid w:val="00011F5E"/>
    <w:rsid w:val="00017D26"/>
    <w:rsid w:val="00022BBD"/>
    <w:rsid w:val="000317F7"/>
    <w:rsid w:val="0003784C"/>
    <w:rsid w:val="00037ABA"/>
    <w:rsid w:val="00044099"/>
    <w:rsid w:val="00052942"/>
    <w:rsid w:val="00056007"/>
    <w:rsid w:val="00056B0B"/>
    <w:rsid w:val="000741AA"/>
    <w:rsid w:val="000754DF"/>
    <w:rsid w:val="00076B99"/>
    <w:rsid w:val="00080691"/>
    <w:rsid w:val="00086FD7"/>
    <w:rsid w:val="00091ED1"/>
    <w:rsid w:val="00092CBB"/>
    <w:rsid w:val="000955A4"/>
    <w:rsid w:val="000A2414"/>
    <w:rsid w:val="000A380C"/>
    <w:rsid w:val="000B0C56"/>
    <w:rsid w:val="000B284E"/>
    <w:rsid w:val="000B511D"/>
    <w:rsid w:val="000C045A"/>
    <w:rsid w:val="000C3D13"/>
    <w:rsid w:val="000D5FCD"/>
    <w:rsid w:val="000E146B"/>
    <w:rsid w:val="000F1979"/>
    <w:rsid w:val="00111C0C"/>
    <w:rsid w:val="00111FF5"/>
    <w:rsid w:val="00120262"/>
    <w:rsid w:val="0013280F"/>
    <w:rsid w:val="00154992"/>
    <w:rsid w:val="00161F94"/>
    <w:rsid w:val="00182A50"/>
    <w:rsid w:val="0018325B"/>
    <w:rsid w:val="001877C5"/>
    <w:rsid w:val="00192F8B"/>
    <w:rsid w:val="001963EA"/>
    <w:rsid w:val="001A2241"/>
    <w:rsid w:val="001B71A5"/>
    <w:rsid w:val="001D47EB"/>
    <w:rsid w:val="001E0749"/>
    <w:rsid w:val="001F5B00"/>
    <w:rsid w:val="001F6E59"/>
    <w:rsid w:val="00201FB3"/>
    <w:rsid w:val="00213FCE"/>
    <w:rsid w:val="00216C01"/>
    <w:rsid w:val="00241C2B"/>
    <w:rsid w:val="0024592F"/>
    <w:rsid w:val="002504EF"/>
    <w:rsid w:val="002505E4"/>
    <w:rsid w:val="00273563"/>
    <w:rsid w:val="0028008D"/>
    <w:rsid w:val="002800E8"/>
    <w:rsid w:val="00281B0E"/>
    <w:rsid w:val="00291176"/>
    <w:rsid w:val="0029180F"/>
    <w:rsid w:val="00292812"/>
    <w:rsid w:val="0029646E"/>
    <w:rsid w:val="002A017F"/>
    <w:rsid w:val="002B50C4"/>
    <w:rsid w:val="002C0EA4"/>
    <w:rsid w:val="002C1FF8"/>
    <w:rsid w:val="002C6959"/>
    <w:rsid w:val="002C7C90"/>
    <w:rsid w:val="002C7CBE"/>
    <w:rsid w:val="002D5A9B"/>
    <w:rsid w:val="002E6472"/>
    <w:rsid w:val="002F18B3"/>
    <w:rsid w:val="002F280D"/>
    <w:rsid w:val="002F4074"/>
    <w:rsid w:val="00301DB5"/>
    <w:rsid w:val="003D0AE6"/>
    <w:rsid w:val="003D65AA"/>
    <w:rsid w:val="003E160B"/>
    <w:rsid w:val="003F5048"/>
    <w:rsid w:val="00411056"/>
    <w:rsid w:val="00411F68"/>
    <w:rsid w:val="004154D7"/>
    <w:rsid w:val="00424AA1"/>
    <w:rsid w:val="00447C65"/>
    <w:rsid w:val="004500B3"/>
    <w:rsid w:val="00453272"/>
    <w:rsid w:val="00454FF6"/>
    <w:rsid w:val="004752DB"/>
    <w:rsid w:val="0049781F"/>
    <w:rsid w:val="004A3BFB"/>
    <w:rsid w:val="004A5CF0"/>
    <w:rsid w:val="004C082F"/>
    <w:rsid w:val="004C4049"/>
    <w:rsid w:val="004D424A"/>
    <w:rsid w:val="004D4700"/>
    <w:rsid w:val="004D6639"/>
    <w:rsid w:val="004E6F25"/>
    <w:rsid w:val="004F1487"/>
    <w:rsid w:val="004F7A0C"/>
    <w:rsid w:val="00533B4C"/>
    <w:rsid w:val="00553B0C"/>
    <w:rsid w:val="00563CBB"/>
    <w:rsid w:val="005775A9"/>
    <w:rsid w:val="00595AA2"/>
    <w:rsid w:val="005A18A2"/>
    <w:rsid w:val="005A649B"/>
    <w:rsid w:val="005B5FE1"/>
    <w:rsid w:val="005C3898"/>
    <w:rsid w:val="005C3C11"/>
    <w:rsid w:val="005C58A9"/>
    <w:rsid w:val="005E04EC"/>
    <w:rsid w:val="0060301D"/>
    <w:rsid w:val="00607719"/>
    <w:rsid w:val="0062500C"/>
    <w:rsid w:val="00627990"/>
    <w:rsid w:val="00631D72"/>
    <w:rsid w:val="00645A99"/>
    <w:rsid w:val="00657D36"/>
    <w:rsid w:val="00657EFD"/>
    <w:rsid w:val="00667DE7"/>
    <w:rsid w:val="00673C61"/>
    <w:rsid w:val="006917E8"/>
    <w:rsid w:val="00693556"/>
    <w:rsid w:val="006A0B2C"/>
    <w:rsid w:val="006A295B"/>
    <w:rsid w:val="006A560E"/>
    <w:rsid w:val="006A5FA6"/>
    <w:rsid w:val="006C7405"/>
    <w:rsid w:val="006D0682"/>
    <w:rsid w:val="006D3E0A"/>
    <w:rsid w:val="006D4C33"/>
    <w:rsid w:val="006D6F0B"/>
    <w:rsid w:val="006E37F9"/>
    <w:rsid w:val="006E42AE"/>
    <w:rsid w:val="00703E0C"/>
    <w:rsid w:val="0073444E"/>
    <w:rsid w:val="00743665"/>
    <w:rsid w:val="00760E10"/>
    <w:rsid w:val="00761239"/>
    <w:rsid w:val="00763FE1"/>
    <w:rsid w:val="007769C0"/>
    <w:rsid w:val="0078329D"/>
    <w:rsid w:val="00797D1C"/>
    <w:rsid w:val="007A3040"/>
    <w:rsid w:val="007A44F3"/>
    <w:rsid w:val="007A68F8"/>
    <w:rsid w:val="007C4ADA"/>
    <w:rsid w:val="007C6E82"/>
    <w:rsid w:val="007D3AA0"/>
    <w:rsid w:val="007F45FC"/>
    <w:rsid w:val="008123FA"/>
    <w:rsid w:val="0081695C"/>
    <w:rsid w:val="00827EE5"/>
    <w:rsid w:val="00842A64"/>
    <w:rsid w:val="008658FC"/>
    <w:rsid w:val="00867463"/>
    <w:rsid w:val="00882A2F"/>
    <w:rsid w:val="008B2812"/>
    <w:rsid w:val="008C3F00"/>
    <w:rsid w:val="008D682C"/>
    <w:rsid w:val="008E66BF"/>
    <w:rsid w:val="008F0BD3"/>
    <w:rsid w:val="008F1CCC"/>
    <w:rsid w:val="0090660D"/>
    <w:rsid w:val="00906C22"/>
    <w:rsid w:val="00906CF7"/>
    <w:rsid w:val="00920949"/>
    <w:rsid w:val="00930CFD"/>
    <w:rsid w:val="00933A06"/>
    <w:rsid w:val="009401D3"/>
    <w:rsid w:val="00945CB3"/>
    <w:rsid w:val="00945DB2"/>
    <w:rsid w:val="00951A35"/>
    <w:rsid w:val="00957026"/>
    <w:rsid w:val="00960159"/>
    <w:rsid w:val="0096568A"/>
    <w:rsid w:val="009672E9"/>
    <w:rsid w:val="0099310D"/>
    <w:rsid w:val="009D65BB"/>
    <w:rsid w:val="009E2861"/>
    <w:rsid w:val="009F7283"/>
    <w:rsid w:val="009F73EC"/>
    <w:rsid w:val="00A231D7"/>
    <w:rsid w:val="00A26018"/>
    <w:rsid w:val="00A52C6C"/>
    <w:rsid w:val="00A65CD1"/>
    <w:rsid w:val="00A80655"/>
    <w:rsid w:val="00A8587E"/>
    <w:rsid w:val="00A9014D"/>
    <w:rsid w:val="00A93C0C"/>
    <w:rsid w:val="00A95D58"/>
    <w:rsid w:val="00AA4A32"/>
    <w:rsid w:val="00AA5B6D"/>
    <w:rsid w:val="00AE10E4"/>
    <w:rsid w:val="00AF4BC0"/>
    <w:rsid w:val="00AF7B4C"/>
    <w:rsid w:val="00B02025"/>
    <w:rsid w:val="00B15677"/>
    <w:rsid w:val="00B160A5"/>
    <w:rsid w:val="00B317B9"/>
    <w:rsid w:val="00B3252E"/>
    <w:rsid w:val="00B54BA2"/>
    <w:rsid w:val="00B61468"/>
    <w:rsid w:val="00B63951"/>
    <w:rsid w:val="00B644F0"/>
    <w:rsid w:val="00B66EE7"/>
    <w:rsid w:val="00B75B00"/>
    <w:rsid w:val="00B809FC"/>
    <w:rsid w:val="00BA5297"/>
    <w:rsid w:val="00BB255B"/>
    <w:rsid w:val="00BB6154"/>
    <w:rsid w:val="00BD2083"/>
    <w:rsid w:val="00BD5254"/>
    <w:rsid w:val="00BF5709"/>
    <w:rsid w:val="00BF5D8B"/>
    <w:rsid w:val="00C019C0"/>
    <w:rsid w:val="00C034A6"/>
    <w:rsid w:val="00C03AB5"/>
    <w:rsid w:val="00C166CD"/>
    <w:rsid w:val="00C2171C"/>
    <w:rsid w:val="00C3384D"/>
    <w:rsid w:val="00C4008C"/>
    <w:rsid w:val="00C45408"/>
    <w:rsid w:val="00C45B91"/>
    <w:rsid w:val="00C4668E"/>
    <w:rsid w:val="00C56115"/>
    <w:rsid w:val="00C657E6"/>
    <w:rsid w:val="00C7613C"/>
    <w:rsid w:val="00CA1194"/>
    <w:rsid w:val="00CE3EBE"/>
    <w:rsid w:val="00CE742A"/>
    <w:rsid w:val="00CF1D4E"/>
    <w:rsid w:val="00D01F99"/>
    <w:rsid w:val="00D1136A"/>
    <w:rsid w:val="00D152A4"/>
    <w:rsid w:val="00D56251"/>
    <w:rsid w:val="00D60ED4"/>
    <w:rsid w:val="00D6185A"/>
    <w:rsid w:val="00D82DD1"/>
    <w:rsid w:val="00D843CB"/>
    <w:rsid w:val="00D861E1"/>
    <w:rsid w:val="00DA11A5"/>
    <w:rsid w:val="00DD1FB2"/>
    <w:rsid w:val="00DF6C67"/>
    <w:rsid w:val="00E04317"/>
    <w:rsid w:val="00E1232A"/>
    <w:rsid w:val="00E15ADA"/>
    <w:rsid w:val="00E23DBF"/>
    <w:rsid w:val="00E25477"/>
    <w:rsid w:val="00E50612"/>
    <w:rsid w:val="00E54788"/>
    <w:rsid w:val="00E64A19"/>
    <w:rsid w:val="00E65DBA"/>
    <w:rsid w:val="00E8263D"/>
    <w:rsid w:val="00E91A79"/>
    <w:rsid w:val="00EA1C42"/>
    <w:rsid w:val="00EA5A43"/>
    <w:rsid w:val="00EB3C74"/>
    <w:rsid w:val="00EC1AD6"/>
    <w:rsid w:val="00ED2237"/>
    <w:rsid w:val="00ED7137"/>
    <w:rsid w:val="00EE1AAE"/>
    <w:rsid w:val="00EE6B90"/>
    <w:rsid w:val="00F04B87"/>
    <w:rsid w:val="00F22655"/>
    <w:rsid w:val="00F255DD"/>
    <w:rsid w:val="00F352CF"/>
    <w:rsid w:val="00F37DD8"/>
    <w:rsid w:val="00F41117"/>
    <w:rsid w:val="00F45683"/>
    <w:rsid w:val="00F608CF"/>
    <w:rsid w:val="00F614F5"/>
    <w:rsid w:val="00F62431"/>
    <w:rsid w:val="00F7492A"/>
    <w:rsid w:val="00F81E17"/>
    <w:rsid w:val="00F853AE"/>
    <w:rsid w:val="00F909F1"/>
    <w:rsid w:val="00FA351B"/>
    <w:rsid w:val="00FA427B"/>
    <w:rsid w:val="00FB7F10"/>
    <w:rsid w:val="00FC0197"/>
    <w:rsid w:val="00FC1012"/>
    <w:rsid w:val="00FE4A37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01F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62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23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1D7"/>
  </w:style>
  <w:style w:type="paragraph" w:styleId="a5">
    <w:name w:val="footer"/>
    <w:basedOn w:val="a"/>
    <w:link w:val="a6"/>
    <w:uiPriority w:val="99"/>
    <w:semiHidden/>
    <w:unhideWhenUsed/>
    <w:rsid w:val="00A23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3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40EB9-43B4-46C0-8F4D-95D16096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7630</Words>
  <Characters>43495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KrasnoperovMN</dc:creator>
  <cp:lastModifiedBy>FugayevaEU</cp:lastModifiedBy>
  <cp:revision>4</cp:revision>
  <cp:lastPrinted>2018-08-10T05:55:00Z</cp:lastPrinted>
  <dcterms:created xsi:type="dcterms:W3CDTF">2018-09-25T12:25:00Z</dcterms:created>
  <dcterms:modified xsi:type="dcterms:W3CDTF">2018-12-03T09:56:00Z</dcterms:modified>
</cp:coreProperties>
</file>