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5" w:rsidRPr="00B80AC5" w:rsidRDefault="00B80AC5" w:rsidP="00B80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A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A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A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80AC5" w:rsidRPr="00B80AC5" w:rsidRDefault="00B80AC5" w:rsidP="00B8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«________» 2018 года                           </w:t>
      </w:r>
      <w:r w:rsidRPr="00B80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B80AC5" w:rsidRPr="00B80AC5" w:rsidRDefault="00B80AC5" w:rsidP="00B80AC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80AC5" w:rsidRPr="00B80AC5" w:rsidRDefault="00B80AC5" w:rsidP="00B8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 среда</w:t>
      </w: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 Ханты-Мансийске</w:t>
      </w:r>
      <w:r w:rsidR="00FB0202" w:rsidRPr="00FB0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202"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2016-2025</w:t>
      </w:r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и на период до 2030 года» </w:t>
      </w:r>
      <w:bookmarkStart w:id="0" w:name="_GoBack"/>
      <w:bookmarkEnd w:id="0"/>
    </w:p>
    <w:p w:rsidR="00B80AC5" w:rsidRPr="00B80AC5" w:rsidRDefault="00B80AC5" w:rsidP="00B80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AC5" w:rsidRPr="00B80AC5" w:rsidRDefault="00B80AC5" w:rsidP="00B80AC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города Ханты-Мансийска от 01.10.2018 № 1046-1 «О муниципальных программах города Ханты-Мансийска», руководствуясь статьей 71 Устава города Ханты-Мансийска: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1.Внести в постановление Администрации города Ханты-Мансийска от 17.10.2013 №132</w:t>
      </w:r>
      <w:r w:rsidR="00FB02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80A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программы «</w:t>
      </w:r>
      <w:r w:rsidR="00FB02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Доступная среда в городе Ханты-Мансийске </w:t>
      </w:r>
      <w:r w:rsidRPr="00B80A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2016-2025 годы и на период до 2030 года»</w:t>
      </w: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(далее-постановление) следующие изменения: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1.1.В заголовке, пункте 1 постановления слова «на 2016 - 2025 годы и на период до 2030 года» исключить.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1.2.Преамбулу 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изложить в следующей редакции: «В соответствии с Федеральным законом от </w:t>
      </w:r>
      <w:r w:rsidR="007B6F9D">
        <w:rPr>
          <w:rFonts w:ascii="Times New Roman" w:eastAsia="Calibri" w:hAnsi="Times New Roman" w:cs="Times New Roman"/>
          <w:sz w:val="28"/>
          <w:szCs w:val="28"/>
          <w:lang w:eastAsia="ru-RU"/>
        </w:rPr>
        <w:t>24.11.1995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6F9D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 w:rsidR="007B6F9D" w:rsidRPr="007B6F9D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7B6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 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B6F9D">
        <w:rPr>
          <w:rFonts w:ascii="Times New Roman" w:eastAsia="Calibri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hyperlink r:id="rId7" w:history="1">
        <w:r w:rsidRPr="007B6F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B6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Ханты-Мансийска от 01.10.2018 № 1046-1 «О муниципальных программах города Ханты-Мансийска»,</w:t>
      </w:r>
      <w:r w:rsidR="007B6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7B6F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71</w:t>
        </w:r>
      </w:hyperlink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proofErr w:type="gramStart"/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>:»</w:t>
      </w:r>
      <w:proofErr w:type="gramEnd"/>
      <w:r w:rsidRPr="00B80A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1.3.Приложение к постановлению изложить в новой редакции согласно приложению к настоящему постановлению.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A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01.01.2019.</w:t>
      </w: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0AC5" w:rsidRPr="00B80AC5" w:rsidRDefault="00B80AC5" w:rsidP="00B8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0AC5" w:rsidRPr="00B80AC5" w:rsidRDefault="00B80AC5" w:rsidP="00B80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AC5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B80AC5" w:rsidRPr="00B80AC5" w:rsidRDefault="00B80AC5" w:rsidP="00B80A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AC5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 М.П. </w:t>
      </w:r>
      <w:proofErr w:type="spellStart"/>
      <w:r w:rsidRPr="00B80AC5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B80AC5" w:rsidRPr="00B80AC5" w:rsidRDefault="00B80AC5" w:rsidP="00B8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80AC5" w:rsidRPr="00B80AC5">
          <w:pgSz w:w="11906" w:h="16838"/>
          <w:pgMar w:top="1135" w:right="849" w:bottom="993" w:left="1701" w:header="709" w:footer="709" w:gutter="0"/>
          <w:cols w:space="720"/>
        </w:sectPr>
      </w:pPr>
    </w:p>
    <w:p w:rsidR="00B80AC5" w:rsidRDefault="00B80AC5" w:rsidP="00AD47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47F6" w:rsidRPr="00537723" w:rsidRDefault="00AD47F6" w:rsidP="00AD47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47F6" w:rsidRPr="00537723" w:rsidRDefault="00AD47F6" w:rsidP="00AD47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47F6" w:rsidRPr="00537723" w:rsidRDefault="00AD47F6" w:rsidP="00AD47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AD47F6" w:rsidRPr="00537723" w:rsidRDefault="00AD47F6" w:rsidP="00AD47F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AD47F6" w:rsidRPr="00537723" w:rsidRDefault="00AD47F6" w:rsidP="00AD47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47F6" w:rsidRPr="00537723" w:rsidRDefault="00AD47F6" w:rsidP="00AD47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>Паспорт</w:t>
      </w:r>
    </w:p>
    <w:p w:rsidR="00AD47F6" w:rsidRPr="00537723" w:rsidRDefault="00AD47F6" w:rsidP="00AD4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8638C2" w:rsidRPr="00537723">
        <w:rPr>
          <w:rFonts w:ascii="Times New Roman" w:hAnsi="Times New Roman" w:cs="Times New Roman"/>
          <w:sz w:val="24"/>
          <w:szCs w:val="24"/>
        </w:rPr>
        <w:t>Доступная среда в городе Ханты-Мансийске</w:t>
      </w:r>
      <w:r w:rsidRPr="00537723">
        <w:rPr>
          <w:rFonts w:ascii="Times New Roman" w:hAnsi="Times New Roman" w:cs="Times New Roman"/>
          <w:sz w:val="24"/>
          <w:szCs w:val="24"/>
        </w:rPr>
        <w:t>»</w:t>
      </w:r>
    </w:p>
    <w:p w:rsidR="00AD47F6" w:rsidRPr="00537723" w:rsidRDefault="00AD47F6" w:rsidP="00AD4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723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</w:t>
      </w:r>
    </w:p>
    <w:p w:rsidR="00AD47F6" w:rsidRPr="00B01FCD" w:rsidRDefault="00AD47F6" w:rsidP="00AD4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AD47F6" w:rsidRPr="00AD47F6" w:rsidRDefault="008638C2" w:rsidP="007051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 в городе Ханты-Мансийске</w:t>
            </w:r>
            <w:r w:rsidR="00AD47F6"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 &lt;*&gt;</w:t>
            </w:r>
          </w:p>
        </w:tc>
        <w:tc>
          <w:tcPr>
            <w:tcW w:w="6095" w:type="dxa"/>
          </w:tcPr>
          <w:p w:rsidR="00AD47F6" w:rsidRPr="00AD47F6" w:rsidRDefault="00D33DE8" w:rsidP="008638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="00865D48">
              <w:rPr>
                <w:rFonts w:ascii="Times New Roman" w:hAnsi="Times New Roman" w:cs="Times New Roman"/>
                <w:sz w:val="24"/>
                <w:szCs w:val="24"/>
              </w:rPr>
              <w:t>Ханты-Мансийска от 17.10.2013 №132</w:t>
            </w:r>
            <w:r w:rsidR="00863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D4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</w:t>
            </w:r>
            <w:r w:rsidR="008638C2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в городе Ханты-Мансийске </w:t>
            </w:r>
            <w:r w:rsidR="00865D48">
              <w:rPr>
                <w:rFonts w:ascii="Times New Roman" w:hAnsi="Times New Roman" w:cs="Times New Roman"/>
                <w:sz w:val="24"/>
                <w:szCs w:val="24"/>
              </w:rPr>
              <w:t>на 2016-2025 годы и на период до 2030 года»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Служба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жилищно-коммунальном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сад общеразвивающего вида с приоритетным осуществлением деятельности по социально-личностному направлению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8 "Солнышко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1 имени Созонова Юрия Георгиевича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6 имени Сирина Николая Ивановича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7D" w:rsidRPr="008B6E7D" w:rsidRDefault="008B6E7D" w:rsidP="008B6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6E7D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туризма и внешних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7F6" w:rsidRPr="00AD47F6" w:rsidRDefault="00AD47F6" w:rsidP="007B4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095" w:type="dxa"/>
          </w:tcPr>
          <w:p w:rsidR="00AD47F6" w:rsidRPr="00295D75" w:rsidRDefault="00295D75" w:rsidP="00E0689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D7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7B467A" w:rsidRPr="00295D75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5D75" w:rsidRPr="00295D75">
              <w:rPr>
                <w:rFonts w:ascii="Times New Roman" w:hAnsi="Times New Roman" w:cs="Times New Roman"/>
                <w:sz w:val="24"/>
                <w:szCs w:val="24"/>
              </w:rPr>
              <w:t>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AD47F6" w:rsidRPr="00295D75" w:rsidRDefault="007B467A" w:rsidP="00295D7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D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5D75" w:rsidRPr="00295D75">
              <w:rPr>
                <w:rFonts w:ascii="Times New Roman" w:hAnsi="Times New Roman" w:cs="Times New Roman"/>
                <w:sz w:val="24"/>
                <w:szCs w:val="24"/>
              </w:rPr>
              <w:t>Обеспечение дорожно-транспортной доступности для маломобильных групп населения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095" w:type="dxa"/>
          </w:tcPr>
          <w:p w:rsidR="00AD47F6" w:rsidRPr="00AE3B63" w:rsidRDefault="00E06892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="007C5994" w:rsidRPr="00AE3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дооборудованию, адаптации объектов социальной инфраструктуры города </w:t>
            </w:r>
            <w:r w:rsidR="00AE3B63" w:rsidRPr="00AE3B63">
              <w:rPr>
                <w:rFonts w:ascii="Times New Roman" w:hAnsi="Times New Roman" w:cs="Times New Roman"/>
                <w:sz w:val="24"/>
                <w:szCs w:val="24"/>
              </w:rPr>
              <w:t>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  <w:r w:rsidRPr="00AE3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92" w:rsidRPr="009A33C4" w:rsidRDefault="00E06892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  <w:r w:rsidR="00F06E59" w:rsidRPr="009A33C4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9A33C4" w:rsidRPr="009A33C4">
              <w:rPr>
                <w:rFonts w:ascii="Times New Roman" w:hAnsi="Times New Roman" w:cs="Times New Roman"/>
                <w:sz w:val="24"/>
                <w:szCs w:val="24"/>
              </w:rPr>
              <w:t>спечение дорожно-транспортной доступности для маломобильных групп населения</w:t>
            </w:r>
            <w:r w:rsidRPr="009A3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892" w:rsidRPr="00572488" w:rsidRDefault="00E06892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</w:t>
            </w:r>
            <w:r w:rsidR="009A33C4"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572488"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собственниками объектов социальной инфраструктуры </w:t>
            </w:r>
            <w:r w:rsidR="00572488" w:rsidRPr="0057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руководителями объектов государственной собственности по обеспечению доступности объектов</w:t>
            </w: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BF2" w:rsidRPr="00295D75" w:rsidRDefault="00E06892" w:rsidP="0057248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="00572488" w:rsidRPr="005724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форума для людей с ограниченными возмож</w:t>
            </w:r>
            <w:r w:rsidR="005478EE">
              <w:rPr>
                <w:rFonts w:ascii="Times New Roman" w:hAnsi="Times New Roman" w:cs="Times New Roman"/>
                <w:sz w:val="24"/>
                <w:szCs w:val="24"/>
              </w:rPr>
              <w:t>ностями здоровья «Независимость</w:t>
            </w:r>
            <w:r w:rsidR="00572488"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 - в движении».</w:t>
            </w:r>
            <w:r w:rsidR="00D47BF2"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проекта (мероприятия), </w:t>
            </w: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6095" w:type="dxa"/>
          </w:tcPr>
          <w:p w:rsidR="00AD47F6" w:rsidRPr="00295D75" w:rsidRDefault="00E9323F" w:rsidP="003D437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932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№ 908 «Об утверждении Положения о системе управления проектной деятельностью Администрации города Ханты-Мансийска»,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  <w:proofErr w:type="gramEnd"/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5478EE" w:rsidRDefault="00841EEF" w:rsidP="005478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Увеличение доли</w:t>
            </w:r>
            <w:r w:rsidR="005478EE" w:rsidRP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социальной инфраструктуры, находящихся в муниципальной собственности, доступных для маломобильных групп населения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5478EE" w:rsidRDefault="00841EEF" w:rsidP="005478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Увеличение доли</w:t>
            </w:r>
            <w:r w:rsidR="005478EE" w:rsidRP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5478EE" w:rsidRDefault="00841EEF" w:rsidP="005478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Увеличение доли</w:t>
            </w:r>
            <w:r w:rsidR="005478EE" w:rsidRP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муниципальной инфраструктуры в сфере культуры, доступных для маломобильных групп населения, от общей численности объектов муниципальной инфраструктуры в сфере культуры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5478EE" w:rsidRDefault="005478EE" w:rsidP="005478E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У</w:t>
            </w:r>
            <w:r w:rsidR="00841EEF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уровня</w:t>
            </w:r>
            <w:r w:rsidRP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удовлетворенности населения города Ханты-Мансийска из числа инвалидов реализацией программы увеличится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2B2772" w:rsidRPr="003254C0" w:rsidRDefault="00841EEF" w:rsidP="002B277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Увеличение доли </w:t>
            </w:r>
            <w:r w:rsidR="005478EE" w:rsidRP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доступных для маломобильных групп населения пешеходных переходов </w:t>
            </w:r>
            <w:r w:rsidR="00647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254C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478E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AD47F6" w:rsidRPr="00AD47F6" w:rsidRDefault="00AD47F6" w:rsidP="00E10E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AD47F6" w:rsidRPr="00295D75" w:rsidRDefault="007B467A" w:rsidP="00E10EE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8EE">
              <w:rPr>
                <w:rFonts w:ascii="Times New Roman" w:hAnsi="Times New Roman" w:cs="Times New Roman"/>
                <w:sz w:val="24"/>
                <w:szCs w:val="24"/>
              </w:rPr>
              <w:t>2019 – 2025 годы и на период до 2030 года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E1DA2" w:rsidRPr="00E97D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97D6C">
              <w:rPr>
                <w:rFonts w:ascii="Times New Roman" w:hAnsi="Times New Roman" w:cs="Times New Roman"/>
                <w:sz w:val="24"/>
                <w:szCs w:val="24"/>
              </w:rPr>
              <w:t>программы в 2019 - 2030 годах</w:t>
            </w:r>
            <w:r w:rsidR="0036153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Pr="00E97D6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>35 042 400</w:t>
            </w:r>
            <w:r w:rsidR="00E10EEF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>2 895 200</w:t>
            </w:r>
            <w:r w:rsidR="00E10EEF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10EEF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564763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B467A" w:rsidRPr="0036153E" w:rsidRDefault="007B467A" w:rsidP="007B46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2 895 200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D47F6" w:rsidRPr="00295D75" w:rsidRDefault="007B467A" w:rsidP="0036153E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36153E" w:rsidRPr="0036153E">
              <w:rPr>
                <w:rFonts w:ascii="Times New Roman" w:hAnsi="Times New Roman" w:cs="Times New Roman"/>
                <w:sz w:val="24"/>
                <w:szCs w:val="24"/>
              </w:rPr>
              <w:t>14 776 000</w:t>
            </w:r>
            <w:r w:rsidR="00564763" w:rsidRPr="0036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D47F6" w:rsidRPr="00AD47F6" w:rsidTr="00537723">
        <w:tc>
          <w:tcPr>
            <w:tcW w:w="3652" w:type="dxa"/>
          </w:tcPr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</w:t>
            </w: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проектов </w:t>
            </w: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(программ) Российской Федерации,</w:t>
            </w:r>
          </w:p>
          <w:p w:rsidR="00AD47F6" w:rsidRPr="00AD47F6" w:rsidRDefault="00AD47F6" w:rsidP="00E10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6095" w:type="dxa"/>
          </w:tcPr>
          <w:p w:rsidR="005478EE" w:rsidRPr="005478EE" w:rsidRDefault="005478EE" w:rsidP="00547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не содержит финансового обеспечения</w:t>
            </w:r>
          </w:p>
          <w:p w:rsidR="005478EE" w:rsidRPr="005478EE" w:rsidRDefault="005478EE" w:rsidP="00547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(мероприятий), </w:t>
            </w:r>
            <w:proofErr w:type="gramStart"/>
            <w:r w:rsidRPr="0054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54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</w:t>
            </w:r>
          </w:p>
          <w:p w:rsidR="005478EE" w:rsidRPr="005478EE" w:rsidRDefault="005478EE" w:rsidP="00547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проектов (программ) Российской Федерации,</w:t>
            </w:r>
          </w:p>
          <w:p w:rsidR="009537FC" w:rsidRPr="00295D75" w:rsidRDefault="005478EE" w:rsidP="005478EE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8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</w:tr>
    </w:tbl>
    <w:p w:rsidR="00AD47F6" w:rsidRDefault="00AD47F6" w:rsidP="00AD4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FC" w:rsidRPr="00295B02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города Ханты-Мансийска</w:t>
      </w:r>
      <w:r w:rsidRPr="0062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FC" w:rsidRPr="00295B02" w:rsidRDefault="009537FC" w:rsidP="009537F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благоприятной деловой среды».</w:t>
      </w:r>
    </w:p>
    <w:p w:rsidR="009537FC" w:rsidRPr="00295B02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9537FC" w:rsidRPr="00070A3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7FC" w:rsidRPr="00620B4E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B4E">
        <w:rPr>
          <w:rFonts w:ascii="Times New Roman" w:eastAsia="Calibri" w:hAnsi="Times New Roman" w:cs="Times New Roman"/>
          <w:sz w:val="24"/>
          <w:szCs w:val="24"/>
          <w:lang w:eastAsia="ru-RU"/>
        </w:rPr>
        <w:t>1.2. «Инвестиционные проекты».</w:t>
      </w:r>
    </w:p>
    <w:p w:rsidR="009537FC" w:rsidRPr="00620B4E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B4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9537FC" w:rsidRPr="00070A3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1.3. «Развитие конкуренции».</w:t>
      </w:r>
    </w:p>
    <w:p w:rsidR="009537FC" w:rsidRPr="00070A3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реализации стандарта развития конкуренции.</w:t>
      </w: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9537FC" w:rsidRPr="00070A3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«Механизм реализации муниципальной программы»</w:t>
      </w:r>
    </w:p>
    <w:p w:rsidR="009537FC" w:rsidRPr="00070A3C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</w:t>
      </w:r>
      <w:r w:rsidR="0064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9537FC" w:rsidRPr="00070A3C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64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за счет средств</w:t>
      </w:r>
      <w:r w:rsidR="00070A3C"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 Ханты-Мансийска.</w:t>
      </w:r>
    </w:p>
    <w:p w:rsidR="009537FC" w:rsidRPr="00070A3C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Координатором </w:t>
      </w:r>
      <w:r w:rsidR="0064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r w:rsidR="00070A3C"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городского хозяйства</w:t>
      </w: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9537FC" w:rsidRPr="00070A3C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программы:</w:t>
      </w:r>
    </w:p>
    <w:p w:rsidR="009537FC" w:rsidRPr="00201F74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537FC" w:rsidRPr="00201F74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</w:t>
      </w: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537FC" w:rsidRPr="00201F74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основных мероприятий муниципальной программы;</w:t>
      </w:r>
    </w:p>
    <w:p w:rsidR="009537FC" w:rsidRPr="00201F74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 о ходе реализации муниципальной программы и использовании финансовых средств;</w:t>
      </w:r>
    </w:p>
    <w:p w:rsidR="009537FC" w:rsidRPr="00201F74" w:rsidRDefault="009537FC" w:rsidP="0095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текущий мониторинг реализации муниципальной программы.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Исполнители муниципальной программы: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620B4E" w:rsidRPr="00620B4E" w:rsidRDefault="007B6F9D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458" w:history="1">
        <w:r w:rsidR="00620B4E" w:rsidRPr="00620B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Система</w:t>
        </w:r>
      </w:hyperlink>
      <w:r w:rsidR="00620B4E"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показателей, характеризующих результаты реализации программы по годам, представлена в таблице 1.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основных мероприятий представлен в таблице 2.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620B4E" w:rsidRPr="00620B4E" w:rsidRDefault="00620B4E" w:rsidP="0062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537FC" w:rsidRPr="009537FC" w:rsidRDefault="009537FC" w:rsidP="00201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FFF" w:rsidRDefault="00082FFF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FB" w:rsidRDefault="006472FB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FB" w:rsidRDefault="006472FB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FB" w:rsidRDefault="006472FB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FB" w:rsidRDefault="006472FB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D6C" w:rsidRDefault="00E97D6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D6C" w:rsidRDefault="00E97D6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7D6C" w:rsidRDefault="00E97D6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EB1" w:rsidRDefault="004F6EB1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7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27"/>
      <w:bookmarkEnd w:id="1"/>
      <w:r w:rsidRPr="009537FC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6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1"/>
        <w:gridCol w:w="849"/>
        <w:gridCol w:w="851"/>
        <w:gridCol w:w="851"/>
        <w:gridCol w:w="849"/>
        <w:gridCol w:w="851"/>
        <w:gridCol w:w="709"/>
        <w:gridCol w:w="849"/>
        <w:gridCol w:w="1136"/>
      </w:tblGrid>
      <w:tr w:rsidR="009537FC" w:rsidRPr="009537FC" w:rsidTr="00211311">
        <w:tc>
          <w:tcPr>
            <w:tcW w:w="263" w:type="pct"/>
            <w:vMerge w:val="restar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19" w:type="pct"/>
            <w:vMerge w:val="restar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95" w:type="pct"/>
            <w:vMerge w:val="restar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  <w:r w:rsidR="001558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реализа</w:t>
            </w:r>
            <w:r w:rsidR="001558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</w:t>
            </w:r>
            <w:r w:rsidR="001558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696" w:type="pct"/>
            <w:gridSpan w:val="7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27" w:type="pct"/>
            <w:vMerge w:val="restart"/>
          </w:tcPr>
          <w:p w:rsidR="009537FC" w:rsidRPr="009537FC" w:rsidRDefault="009537FC" w:rsidP="00E9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Целевое значение показателя на момент окончания реализации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211311" w:rsidRPr="009537FC" w:rsidTr="00211311">
        <w:tc>
          <w:tcPr>
            <w:tcW w:w="263" w:type="pct"/>
            <w:vMerge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94" w:type="pct"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29" w:type="pct"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94" w:type="pct"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27" w:type="pct"/>
            <w:vMerge/>
          </w:tcPr>
          <w:p w:rsidR="009537FC" w:rsidRPr="009537FC" w:rsidRDefault="009537FC" w:rsidP="000E44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311" w:rsidRPr="009537FC" w:rsidTr="00211311">
        <w:tc>
          <w:tcPr>
            <w:tcW w:w="263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</w:tcPr>
          <w:p w:rsidR="009537FC" w:rsidRPr="009537FC" w:rsidRDefault="009269C9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</w:tcPr>
          <w:p w:rsidR="009537FC" w:rsidRPr="009537FC" w:rsidRDefault="009269C9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1311" w:rsidRPr="009537FC" w:rsidTr="00211311">
        <w:tc>
          <w:tcPr>
            <w:tcW w:w="263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pct"/>
          </w:tcPr>
          <w:p w:rsidR="009537FC" w:rsidRPr="009537FC" w:rsidRDefault="00620B4E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0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объектов социальной инфраструктуры, находящихся в муниципальной собственности, доступных для маломобильных групп населения</w:t>
            </w:r>
            <w:proofErr w:type="gramStart"/>
            <w:r w:rsidRPr="00620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0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29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527" w:type="pct"/>
          </w:tcPr>
          <w:p w:rsidR="009537FC" w:rsidRPr="00676395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97,7</w:t>
            </w:r>
          </w:p>
        </w:tc>
      </w:tr>
      <w:tr w:rsidR="00211311" w:rsidRPr="009537FC" w:rsidTr="00211311">
        <w:tc>
          <w:tcPr>
            <w:tcW w:w="263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pct"/>
            <w:vAlign w:val="center"/>
          </w:tcPr>
          <w:p w:rsidR="009537FC" w:rsidRPr="009537FC" w:rsidRDefault="00620B4E" w:rsidP="000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4E">
              <w:rPr>
                <w:rFonts w:ascii="Times New Roman" w:eastAsia="Calibri" w:hAnsi="Times New Roman" w:cs="Times New Roman"/>
                <w:sz w:val="20"/>
                <w:szCs w:val="20"/>
              </w:rPr>
              <w:t>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</w:t>
            </w:r>
            <w:proofErr w:type="gramStart"/>
            <w:r w:rsidRPr="00620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0555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5" w:type="pct"/>
          </w:tcPr>
          <w:p w:rsidR="009537FC" w:rsidRPr="009537FC" w:rsidRDefault="00E927C8" w:rsidP="00E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4" w:type="pct"/>
          </w:tcPr>
          <w:p w:rsidR="009537FC" w:rsidRPr="009537FC" w:rsidRDefault="00E927C8" w:rsidP="00E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9537FC" w:rsidRPr="009537FC" w:rsidRDefault="00E927C8" w:rsidP="00E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9" w:type="pct"/>
          </w:tcPr>
          <w:p w:rsidR="009537FC" w:rsidRPr="009537FC" w:rsidRDefault="00E927C8" w:rsidP="00E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4" w:type="pct"/>
          </w:tcPr>
          <w:p w:rsidR="009537FC" w:rsidRPr="009537FC" w:rsidRDefault="00E927C8" w:rsidP="00E9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7" w:type="pct"/>
          </w:tcPr>
          <w:p w:rsidR="009537FC" w:rsidRPr="00676395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211311" w:rsidRPr="009537FC" w:rsidTr="00211311">
        <w:trPr>
          <w:trHeight w:val="630"/>
        </w:trPr>
        <w:tc>
          <w:tcPr>
            <w:tcW w:w="263" w:type="pct"/>
          </w:tcPr>
          <w:p w:rsidR="009537FC" w:rsidRPr="009537FC" w:rsidRDefault="009537FC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pct"/>
            <w:vAlign w:val="center"/>
          </w:tcPr>
          <w:p w:rsidR="00197DC8" w:rsidRPr="009537FC" w:rsidRDefault="00620B4E" w:rsidP="000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4E">
              <w:rPr>
                <w:rFonts w:ascii="Times New Roman" w:eastAsia="Calibri" w:hAnsi="Times New Roman" w:cs="Times New Roman"/>
                <w:sz w:val="20"/>
                <w:szCs w:val="20"/>
              </w:rPr>
              <w:t>Доля объектов муниципальной инфраструктуры в сфере культуры, доступных для маломобильных групп населения, от общей численности объектов муниципальной инфраструктуры в сфере культуры</w:t>
            </w:r>
            <w:proofErr w:type="gramStart"/>
            <w:r w:rsidR="00650555"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65055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5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5" w:type="pct"/>
          </w:tcPr>
          <w:p w:rsidR="009537FC" w:rsidRPr="009537FC" w:rsidRDefault="00E927C8" w:rsidP="000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9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4" w:type="pct"/>
          </w:tcPr>
          <w:p w:rsidR="009537FC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7" w:type="pct"/>
          </w:tcPr>
          <w:p w:rsidR="009537FC" w:rsidRPr="00676395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211311" w:rsidRPr="009537FC" w:rsidTr="00211311">
        <w:trPr>
          <w:trHeight w:val="330"/>
        </w:trPr>
        <w:tc>
          <w:tcPr>
            <w:tcW w:w="263" w:type="pct"/>
          </w:tcPr>
          <w:p w:rsidR="00197DC8" w:rsidRPr="009537FC" w:rsidRDefault="00436172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pct"/>
            <w:vAlign w:val="center"/>
          </w:tcPr>
          <w:p w:rsidR="00197DC8" w:rsidRDefault="00620B4E" w:rsidP="000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4E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удовлетворенности населения города Ханты-Мансийска из числа инвалидов реализацией программы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(%</w:t>
            </w:r>
            <w:r w:rsidR="00114F6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4" w:type="pct"/>
          </w:tcPr>
          <w:p w:rsidR="00197DC8" w:rsidRPr="009537FC" w:rsidRDefault="00E927C8" w:rsidP="000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5" w:type="pct"/>
          </w:tcPr>
          <w:p w:rsidR="00197DC8" w:rsidRPr="009537FC" w:rsidRDefault="00E927C8" w:rsidP="000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4" w:type="pct"/>
          </w:tcPr>
          <w:p w:rsidR="00197DC8" w:rsidRPr="009537FC" w:rsidRDefault="00E927C8" w:rsidP="0008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9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4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7" w:type="pct"/>
          </w:tcPr>
          <w:p w:rsidR="00197DC8" w:rsidRPr="00676395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11311" w:rsidRPr="009537FC" w:rsidTr="00620B4E">
        <w:trPr>
          <w:trHeight w:val="830"/>
        </w:trPr>
        <w:tc>
          <w:tcPr>
            <w:tcW w:w="263" w:type="pct"/>
          </w:tcPr>
          <w:p w:rsidR="00197DC8" w:rsidRPr="009537FC" w:rsidRDefault="00436172" w:rsidP="000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pct"/>
            <w:vAlign w:val="center"/>
          </w:tcPr>
          <w:p w:rsidR="005C6240" w:rsidRDefault="00620B4E" w:rsidP="000E4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4E">
              <w:rPr>
                <w:rFonts w:ascii="Times New Roman" w:eastAsia="Calibri" w:hAnsi="Times New Roman" w:cs="Times New Roman"/>
                <w:sz w:val="20"/>
                <w:szCs w:val="20"/>
              </w:rPr>
              <w:t>Доля доступных для маломобильных групп населения пешеходных переходов</w:t>
            </w:r>
            <w:proofErr w:type="gramStart"/>
            <w:r w:rsidR="00114F6F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5" w:type="pct"/>
          </w:tcPr>
          <w:p w:rsidR="00197DC8" w:rsidRPr="009537FC" w:rsidRDefault="00E927C8" w:rsidP="00E86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4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5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9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4" w:type="pct"/>
          </w:tcPr>
          <w:p w:rsidR="00197DC8" w:rsidRPr="009537FC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7" w:type="pct"/>
          </w:tcPr>
          <w:p w:rsidR="00197DC8" w:rsidRPr="00676395" w:rsidRDefault="00E927C8" w:rsidP="000E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9537FC" w:rsidRPr="009537FC" w:rsidRDefault="009537FC" w:rsidP="00953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06AB2" w:rsidRDefault="00406AB2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AD4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EEF" w:rsidRDefault="00E10EEF" w:rsidP="00E1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E10EEF" w:rsidSect="0053772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0EEF" w:rsidRDefault="00E10EEF" w:rsidP="00E10E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10EEF" w:rsidRPr="003E5171" w:rsidRDefault="00E10EEF" w:rsidP="00E1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="0054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E10EEF" w:rsidRDefault="00E10EEF" w:rsidP="00E10EE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125D9" w:rsidRDefault="004125D9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851"/>
        <w:gridCol w:w="993"/>
        <w:gridCol w:w="1131"/>
        <w:gridCol w:w="995"/>
        <w:gridCol w:w="992"/>
        <w:gridCol w:w="992"/>
        <w:gridCol w:w="993"/>
        <w:gridCol w:w="1134"/>
        <w:gridCol w:w="1134"/>
        <w:gridCol w:w="1701"/>
      </w:tblGrid>
      <w:tr w:rsidR="00082FFF" w:rsidRPr="00C45E41" w:rsidTr="00082FFF">
        <w:tc>
          <w:tcPr>
            <w:tcW w:w="567" w:type="dxa"/>
            <w:vMerge w:val="restart"/>
            <w:vAlign w:val="center"/>
          </w:tcPr>
          <w:p w:rsidR="00082FFF" w:rsidRPr="00C45E41" w:rsidRDefault="00540E58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Основные меропр</w:t>
            </w:r>
            <w:r w:rsidR="00540E58">
              <w:rPr>
                <w:rFonts w:ascii="Times New Roman" w:hAnsi="Times New Roman" w:cs="Times New Roman"/>
                <w:sz w:val="14"/>
                <w:szCs w:val="14"/>
              </w:rPr>
              <w:t xml:space="preserve">иятия программы и их 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связь мероприятий с показателями </w:t>
            </w:r>
            <w:r w:rsidR="00540E58">
              <w:rPr>
                <w:rFonts w:ascii="Times New Roman" w:hAnsi="Times New Roman" w:cs="Times New Roman"/>
                <w:sz w:val="14"/>
                <w:szCs w:val="1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Исполнители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065" w:type="dxa"/>
            <w:gridSpan w:val="9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Финансовые затраты на реализацию, </w:t>
            </w:r>
            <w:r w:rsidR="00540E5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  <w:r w:rsidR="00540E5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82FFF" w:rsidRPr="00C45E41" w:rsidTr="00F328E2">
        <w:tc>
          <w:tcPr>
            <w:tcW w:w="567" w:type="dxa"/>
            <w:vMerge/>
          </w:tcPr>
          <w:p w:rsidR="00082FFF" w:rsidRPr="00C45E41" w:rsidRDefault="00082FFF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82FFF" w:rsidRPr="00C45E41" w:rsidRDefault="00082FFF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82FFF" w:rsidRPr="00C45E41" w:rsidRDefault="00082FFF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82FFF" w:rsidRPr="00C45E41" w:rsidRDefault="00082FFF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82FFF" w:rsidRPr="00C45E41" w:rsidRDefault="00082FFF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72" w:type="dxa"/>
            <w:gridSpan w:val="8"/>
            <w:vAlign w:val="center"/>
          </w:tcPr>
          <w:p w:rsidR="00082FFF" w:rsidRPr="00C45E41" w:rsidRDefault="00082FFF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F328E2" w:rsidRPr="00C45E41" w:rsidTr="00F328E2">
        <w:tc>
          <w:tcPr>
            <w:tcW w:w="567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995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2026 - 2030 годы</w:t>
            </w:r>
          </w:p>
        </w:tc>
      </w:tr>
      <w:tr w:rsidR="00F328E2" w:rsidRPr="00C45E41" w:rsidTr="00F328E2">
        <w:tc>
          <w:tcPr>
            <w:tcW w:w="567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1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5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F328E2" w:rsidRPr="00C45E41" w:rsidRDefault="00F328E2" w:rsidP="00F328E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328E2" w:rsidRPr="00C45E41" w:rsidRDefault="00F328E2" w:rsidP="00F328E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328E2" w:rsidRPr="00C45E41" w:rsidRDefault="00F328E2" w:rsidP="00F328E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1" w:type="dxa"/>
            <w:vAlign w:val="center"/>
          </w:tcPr>
          <w:p w:rsidR="00F328E2" w:rsidRPr="00C45E41" w:rsidRDefault="00F328E2" w:rsidP="00F328E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36153E" w:rsidRPr="00C45E41" w:rsidTr="00F328E2">
        <w:tc>
          <w:tcPr>
            <w:tcW w:w="567" w:type="dxa"/>
            <w:vMerge w:val="restart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01" w:type="dxa"/>
            <w:vMerge w:val="restart"/>
          </w:tcPr>
          <w:p w:rsidR="0036153E" w:rsidRPr="00C45E41" w:rsidRDefault="0036153E" w:rsidP="00997F02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36153E" w:rsidRPr="00C45E41" w:rsidRDefault="0036153E" w:rsidP="00997F02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(1, 2, 3, 4)</w:t>
            </w:r>
          </w:p>
        </w:tc>
        <w:tc>
          <w:tcPr>
            <w:tcW w:w="1134" w:type="dxa"/>
            <w:vMerge w:val="restart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862600,0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362600,0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gramStart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Детский</w:t>
            </w:r>
            <w:proofErr w:type="gramEnd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сад общеразвивающего вида с приоритетным осуществлением деятельности по социально-личностному направлению развития детей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18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Улыбка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952600,0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452600,0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Центр развития ребенка - детский сад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8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Солнышко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1450000,0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550000,0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400000,0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Детский сад общеразвивающего вида с приоритетным осуществлением 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деятельности по познавательно-речевому направлению развития детей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21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Теремок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750000,0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250000,0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gramStart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Детский</w:t>
            </w:r>
            <w:proofErr w:type="gramEnd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сад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23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Брусничка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1480000,0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980000,0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дополнительного образования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Станция юных натуралистов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570000,0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70000,00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дошкольное 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gramStart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Детский</w:t>
            </w:r>
            <w:proofErr w:type="gramEnd"/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сад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11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Радуга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530000,0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30000,0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Гимназия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1 имени Созонова Юрия Георгиевича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482600,0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482600,0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6153E" w:rsidRPr="00C45E41" w:rsidTr="0036153E">
        <w:trPr>
          <w:trHeight w:val="1310"/>
        </w:trPr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400000,0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3927600,0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1347500,0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1347500,0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732600,0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6 имени Сирина Николая Ивановича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1100000,0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600000,0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Средняя общеобразовательная школа </w:t>
            </w:r>
            <w:r w:rsidR="00BD3DB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900000,0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400000,0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дополнительного образования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Центр развития творчества детей и юношества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1082600,0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232600,0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350000,0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Спортивная школа олимпийского резерва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220000,0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Городская централизованная библиотечная система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1390764,0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270382,0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270382,0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350000,0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</w:tr>
      <w:tr w:rsidR="0036153E" w:rsidRPr="00C45E41" w:rsidTr="00F328E2"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Культурно-досуговый центр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309236,0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214718,0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214718,0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500000,0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1663000,0</w:t>
            </w:r>
          </w:p>
        </w:tc>
      </w:tr>
      <w:tr w:rsidR="0036153E" w:rsidRPr="00C45E41" w:rsidTr="00F328E2">
        <w:trPr>
          <w:trHeight w:val="1164"/>
        </w:trPr>
        <w:tc>
          <w:tcPr>
            <w:tcW w:w="567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6153E" w:rsidRPr="00C45E41" w:rsidRDefault="0036153E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6153E" w:rsidRPr="00C45E41" w:rsidRDefault="0036153E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казенное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Служба социальной поддержки населения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600000,0</w:t>
            </w:r>
          </w:p>
        </w:tc>
        <w:tc>
          <w:tcPr>
            <w:tcW w:w="113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5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200000,0</w:t>
            </w:r>
          </w:p>
        </w:tc>
        <w:tc>
          <w:tcPr>
            <w:tcW w:w="992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170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300000,0</w:t>
            </w:r>
          </w:p>
        </w:tc>
      </w:tr>
      <w:tr w:rsidR="0036153E" w:rsidRPr="00C45E41" w:rsidTr="00ED1027">
        <w:trPr>
          <w:trHeight w:val="398"/>
        </w:trPr>
        <w:tc>
          <w:tcPr>
            <w:tcW w:w="4678" w:type="dxa"/>
            <w:gridSpan w:val="4"/>
          </w:tcPr>
          <w:p w:rsidR="0036153E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основному мероприятию 1:</w:t>
            </w:r>
          </w:p>
        </w:tc>
        <w:tc>
          <w:tcPr>
            <w:tcW w:w="851" w:type="dxa"/>
          </w:tcPr>
          <w:p w:rsidR="0036153E" w:rsidRPr="00C45E41" w:rsidRDefault="0036153E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22291200,0</w:t>
            </w:r>
          </w:p>
        </w:tc>
        <w:tc>
          <w:tcPr>
            <w:tcW w:w="1131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995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992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992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993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1134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1134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1832600,0</w:t>
            </w:r>
          </w:p>
        </w:tc>
        <w:tc>
          <w:tcPr>
            <w:tcW w:w="1701" w:type="dxa"/>
          </w:tcPr>
          <w:p w:rsidR="0036153E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9463000,0</w:t>
            </w:r>
          </w:p>
        </w:tc>
      </w:tr>
      <w:tr w:rsidR="00F328E2" w:rsidRPr="00C45E41" w:rsidTr="00F328E2">
        <w:tc>
          <w:tcPr>
            <w:tcW w:w="567" w:type="dxa"/>
            <w:vMerge w:val="restart"/>
          </w:tcPr>
          <w:p w:rsidR="00F328E2" w:rsidRPr="00C45E41" w:rsidRDefault="00F328E2" w:rsidP="00997F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01" w:type="dxa"/>
            <w:vMerge w:val="restart"/>
          </w:tcPr>
          <w:p w:rsidR="00F328E2" w:rsidRPr="00C45E41" w:rsidRDefault="00F328E2" w:rsidP="00E8272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Обеспечение дорожно-транспортной доступности для маломобильных групп населения (5)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</w:tcPr>
          <w:p w:rsidR="00F328E2" w:rsidRPr="00C45E41" w:rsidRDefault="00F328E2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казенное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Служба муниципального заказа в жилищно-коммунальном хозяйстве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F328E2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12751200,0</w:t>
            </w:r>
          </w:p>
        </w:tc>
        <w:tc>
          <w:tcPr>
            <w:tcW w:w="113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995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1062600,0</w:t>
            </w:r>
          </w:p>
        </w:tc>
        <w:tc>
          <w:tcPr>
            <w:tcW w:w="170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5313000,0</w:t>
            </w:r>
          </w:p>
        </w:tc>
      </w:tr>
      <w:tr w:rsidR="00F328E2" w:rsidRPr="00C45E41" w:rsidTr="00F328E2">
        <w:tc>
          <w:tcPr>
            <w:tcW w:w="567" w:type="dxa"/>
            <w:vMerge/>
          </w:tcPr>
          <w:p w:rsidR="00F328E2" w:rsidRPr="00C45E41" w:rsidRDefault="00F328E2" w:rsidP="00997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328E2" w:rsidRPr="00C45E41" w:rsidRDefault="00F328E2" w:rsidP="00E827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</w:tcPr>
          <w:p w:rsidR="00F328E2" w:rsidRPr="00C45E41" w:rsidRDefault="00F328E2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казенное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Управление капитального строительства города Ханты-Мансийска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5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328E2" w:rsidRPr="00C45E41" w:rsidTr="00F328E2">
        <w:tc>
          <w:tcPr>
            <w:tcW w:w="567" w:type="dxa"/>
          </w:tcPr>
          <w:p w:rsidR="00F328E2" w:rsidRPr="00C45E41" w:rsidRDefault="00F328E2" w:rsidP="00997F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701" w:type="dxa"/>
          </w:tcPr>
          <w:p w:rsidR="00F328E2" w:rsidRPr="00C45E41" w:rsidRDefault="00F328E2" w:rsidP="00E8272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F328E2" w:rsidRPr="00C45E41" w:rsidRDefault="00F328E2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казенное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Служба социальной поддержки населения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5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328E2" w:rsidRPr="00C45E41" w:rsidTr="00F328E2">
        <w:tc>
          <w:tcPr>
            <w:tcW w:w="567" w:type="dxa"/>
          </w:tcPr>
          <w:p w:rsidR="00F328E2" w:rsidRPr="00C45E41" w:rsidRDefault="00F328E2" w:rsidP="00997F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701" w:type="dxa"/>
          </w:tcPr>
          <w:p w:rsidR="00F328E2" w:rsidRPr="00C45E41" w:rsidRDefault="00F328E2" w:rsidP="0053772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межрегионального форума для людей с ограниченными возможностями здоровья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Независимость - в движении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F328E2" w:rsidRPr="00C45E41" w:rsidRDefault="00F328E2" w:rsidP="005377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Управление по развитию туризма и внешних связей</w:t>
            </w:r>
            <w:r w:rsidR="0053772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5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328E2" w:rsidRPr="00C45E41" w:rsidTr="00F328E2">
        <w:tc>
          <w:tcPr>
            <w:tcW w:w="4678" w:type="dxa"/>
            <w:gridSpan w:val="4"/>
          </w:tcPr>
          <w:p w:rsidR="00F328E2" w:rsidRPr="00C45E41" w:rsidRDefault="00F328E2" w:rsidP="00997F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Всего по программе:</w:t>
            </w:r>
          </w:p>
        </w:tc>
        <w:tc>
          <w:tcPr>
            <w:tcW w:w="85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</w:tcPr>
          <w:p w:rsidR="00F328E2" w:rsidRPr="00C45E41" w:rsidRDefault="00ED1027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35042400,0</w:t>
            </w:r>
          </w:p>
        </w:tc>
        <w:tc>
          <w:tcPr>
            <w:tcW w:w="113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995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992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993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1134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2895200,0</w:t>
            </w:r>
          </w:p>
        </w:tc>
        <w:tc>
          <w:tcPr>
            <w:tcW w:w="1701" w:type="dxa"/>
          </w:tcPr>
          <w:p w:rsidR="00F328E2" w:rsidRPr="00C45E41" w:rsidRDefault="00F328E2" w:rsidP="00997F0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5E41">
              <w:rPr>
                <w:rFonts w:ascii="Times New Roman" w:hAnsi="Times New Roman" w:cs="Times New Roman"/>
                <w:sz w:val="14"/>
                <w:szCs w:val="14"/>
              </w:rPr>
              <w:t>14776000,0</w:t>
            </w:r>
          </w:p>
        </w:tc>
      </w:tr>
    </w:tbl>
    <w:p w:rsidR="004125D9" w:rsidRDefault="004125D9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5D9" w:rsidRDefault="004125D9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5D9" w:rsidRDefault="004125D9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720" w:rsidRDefault="00E82720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720" w:rsidRDefault="00E82720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720" w:rsidRDefault="00E82720" w:rsidP="00412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F02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</w:t>
      </w: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F02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F02">
        <w:rPr>
          <w:rFonts w:ascii="Times New Roman" w:eastAsia="Calibri" w:hAnsi="Times New Roman" w:cs="Times New Roman"/>
          <w:sz w:val="24"/>
          <w:szCs w:val="24"/>
          <w:lang w:eastAsia="ru-RU"/>
        </w:rPr>
        <w:t>портфелей проектов Ханты-Мансийского автономного округа-Югры, муниципальных проектов города Ханты-Мансийска</w:t>
      </w:r>
    </w:p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997F02" w:rsidRPr="00997F02" w:rsidTr="00997F02">
        <w:tc>
          <w:tcPr>
            <w:tcW w:w="624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3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44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обеспечения, рублей</w:t>
            </w:r>
          </w:p>
        </w:tc>
      </w:tr>
      <w:tr w:rsidR="00997F02" w:rsidRPr="00997F02" w:rsidTr="00997F02">
        <w:tc>
          <w:tcPr>
            <w:tcW w:w="624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97F02" w:rsidRPr="00997F02" w:rsidRDefault="00997F02" w:rsidP="00997F02">
            <w:pPr>
              <w:ind w:hanging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9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9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 гг.</w:t>
            </w:r>
          </w:p>
        </w:tc>
      </w:tr>
      <w:tr w:rsidR="00997F02" w:rsidRPr="00997F02" w:rsidTr="00997F02">
        <w:tc>
          <w:tcPr>
            <w:tcW w:w="62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7F02" w:rsidRPr="00997F02" w:rsidTr="00997F02">
        <w:tc>
          <w:tcPr>
            <w:tcW w:w="15176" w:type="dxa"/>
            <w:gridSpan w:val="15"/>
          </w:tcPr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проектов (мероприятий), </w:t>
            </w:r>
            <w:proofErr w:type="gramStart"/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997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997F02" w:rsidRPr="00997F02" w:rsidRDefault="00997F02" w:rsidP="00997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sectPr w:rsidR="00997F02" w:rsidRPr="00997F02" w:rsidSect="003518BB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B17B13" w:rsidRPr="00B17B13" w:rsidRDefault="00B17B13" w:rsidP="00B1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B17B13" w:rsidRPr="00B17B13" w:rsidRDefault="00B17B13" w:rsidP="00B1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7B13" w:rsidRPr="00B17B13" w:rsidRDefault="00B17B13" w:rsidP="00B1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</w:t>
      </w:r>
      <w:proofErr w:type="gramStart"/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17B13" w:rsidRDefault="00B17B13" w:rsidP="00B1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их связь с целевыми показателями</w:t>
      </w:r>
    </w:p>
    <w:p w:rsidR="00597AEE" w:rsidRDefault="00597AEE" w:rsidP="00B17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3969"/>
        <w:gridCol w:w="3685"/>
      </w:tblGrid>
      <w:tr w:rsidR="002C6595" w:rsidTr="004130AB">
        <w:tc>
          <w:tcPr>
            <w:tcW w:w="534" w:type="dxa"/>
            <w:vMerge w:val="restart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1" w:type="dxa"/>
            <w:gridSpan w:val="3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685" w:type="dxa"/>
            <w:vMerge w:val="restart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</w:tr>
      <w:tr w:rsidR="002C6595" w:rsidTr="00816BAA">
        <w:tc>
          <w:tcPr>
            <w:tcW w:w="534" w:type="dxa"/>
            <w:vMerge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(направления расходов)</w:t>
            </w:r>
          </w:p>
        </w:tc>
        <w:tc>
          <w:tcPr>
            <w:tcW w:w="3969" w:type="dxa"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685" w:type="dxa"/>
            <w:vMerge/>
          </w:tcPr>
          <w:p w:rsidR="002C6595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AEE" w:rsidTr="00816BAA">
        <w:tc>
          <w:tcPr>
            <w:tcW w:w="534" w:type="dxa"/>
          </w:tcPr>
          <w:p w:rsidR="00597AEE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97AEE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597AEE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597AEE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597AEE" w:rsidRDefault="002C6595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595" w:rsidTr="004130AB">
        <w:tc>
          <w:tcPr>
            <w:tcW w:w="14850" w:type="dxa"/>
            <w:gridSpan w:val="5"/>
          </w:tcPr>
          <w:p w:rsidR="002C6595" w:rsidRDefault="007057B0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="00EF7E59" w:rsidRPr="00EF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7057B0" w:rsidTr="004130AB">
        <w:tc>
          <w:tcPr>
            <w:tcW w:w="14850" w:type="dxa"/>
            <w:gridSpan w:val="5"/>
          </w:tcPr>
          <w:p w:rsidR="007057B0" w:rsidRPr="002F61D6" w:rsidRDefault="007057B0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Задача:</w:t>
            </w:r>
            <w:r w:rsidR="00EF7E59" w:rsidRPr="00EF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597AEE" w:rsidTr="00816BAA">
        <w:tc>
          <w:tcPr>
            <w:tcW w:w="534" w:type="dxa"/>
          </w:tcPr>
          <w:p w:rsidR="00597AEE" w:rsidRPr="002F61D6" w:rsidRDefault="003F0CCD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597AEE" w:rsidRPr="002F61D6" w:rsidRDefault="00997F02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4394" w:type="dxa"/>
          </w:tcPr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приобретение и установка специальных знаков для автотранспорта инвалидов;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приобретение и установка специальных лифтов, устрой</w:t>
            </w:r>
            <w:proofErr w:type="gramStart"/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подъема и спуска инвалидов на этажи и в бассейн в учреждениях города;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6) приобретение специальных технических сре</w:t>
            </w:r>
            <w:proofErr w:type="gramStart"/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обеспечения беспрепятственного доступа маломобильных групп населения к объектам социальной инфраструктуры;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</w:t>
            </w: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жилым домам инвалидов-колясочников;</w:t>
            </w:r>
          </w:p>
          <w:p w:rsidR="00997F02" w:rsidRPr="00997F02" w:rsidRDefault="00997F02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8) создание и координация работы экспертного совета из числа внешних экспертов и активных представителей от маломобильных групп населения.</w:t>
            </w:r>
          </w:p>
          <w:p w:rsidR="00597AEE" w:rsidRPr="002F61D6" w:rsidRDefault="00597AEE" w:rsidP="00997F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C1730" w:rsidRDefault="000C1730" w:rsidP="00A335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24.11.1995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181-ФЗ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597AEE" w:rsidRPr="002F61D6" w:rsidRDefault="00A335CC" w:rsidP="00A335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35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ХМА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- Югры от 05.10.2018 № 340-п «</w:t>
            </w:r>
            <w:r w:rsidRPr="00A335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государственной программе Ханты-Мансийского автономного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округа - Югры «Доступная среда»</w:t>
            </w:r>
          </w:p>
        </w:tc>
        <w:tc>
          <w:tcPr>
            <w:tcW w:w="3685" w:type="dxa"/>
          </w:tcPr>
          <w:p w:rsidR="00997F02" w:rsidRPr="00997F02" w:rsidRDefault="00540E58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1: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Доля объектов социальной инфраструктуры, находящихся в муниципальной собственности, доступных 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маломобильных групп населения,%.</w:t>
            </w:r>
            <w:r w:rsid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EE2" w:rsidRP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определяется как отношение количества объектов социальной инфраструктуры, находящихся в муниципальной собственности, доступных для маломобильных групп населения, к общему количеству объектов социальной инфраструктуры, находящихся в муниципальной собственности.</w:t>
            </w:r>
          </w:p>
          <w:p w:rsidR="00997F02" w:rsidRPr="00997F02" w:rsidRDefault="00540E58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2: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раструктуры в сфере образования, %.</w:t>
            </w:r>
            <w:r w:rsid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EE2" w:rsidRP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определяется как отношение количества объектов муниципальной инфраструктуры в сфере образования, доступных для маломобильных групп населения, к общему количеству объектов муниципальной инфраструктуры в сфере образования.</w:t>
            </w:r>
          </w:p>
          <w:p w:rsidR="00997F02" w:rsidRPr="00997F02" w:rsidRDefault="00540E58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3: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Доля объектов 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инфраструктуры в сфере культуры, доступных для маломобильных групп населения, от общей численности объектов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инфраструктуры в сфере культуры,%.</w:t>
            </w:r>
            <w:r w:rsid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EE2" w:rsidRP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определяется как отношение количества объектов муниципальной инфраструктуры в сфере культуры, доступных для маломобильных групп населения, к общему количеству объектов муниципальной инфраструктуры в сфере культуры.</w:t>
            </w:r>
          </w:p>
          <w:p w:rsidR="00247EE2" w:rsidRPr="00247EE2" w:rsidRDefault="00540E58" w:rsidP="00247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4: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Уровень удовлетворенности населения города Ханты-Мансийска из числа инвалидов реализацией программы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%.</w:t>
            </w:r>
            <w:r w:rsid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EE2" w:rsidRPr="00247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города.</w:t>
            </w:r>
          </w:p>
          <w:p w:rsidR="00997F02" w:rsidRPr="00997F02" w:rsidRDefault="00997F02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44A5E" w:rsidRPr="002F61D6" w:rsidRDefault="00D44A5E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1F" w:rsidTr="004130AB">
        <w:trPr>
          <w:trHeight w:val="300"/>
        </w:trPr>
        <w:tc>
          <w:tcPr>
            <w:tcW w:w="14850" w:type="dxa"/>
            <w:gridSpan w:val="5"/>
          </w:tcPr>
          <w:p w:rsidR="0076461F" w:rsidRPr="002F61D6" w:rsidRDefault="0076461F" w:rsidP="00764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Задача:</w:t>
            </w:r>
            <w:r w:rsidRPr="0076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02" w:rsidRPr="00997F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597AEE" w:rsidTr="00816BAA">
        <w:trPr>
          <w:trHeight w:val="855"/>
        </w:trPr>
        <w:tc>
          <w:tcPr>
            <w:tcW w:w="534" w:type="dxa"/>
          </w:tcPr>
          <w:p w:rsidR="003F0CCD" w:rsidRPr="002F61D6" w:rsidRDefault="00997F02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97AEE" w:rsidRPr="002F61D6" w:rsidRDefault="00816BAA" w:rsidP="002F61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4394" w:type="dxa"/>
          </w:tcPr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устройство пандусов, поручней на пешеходных коммуникациях, в парках, скверах;</w:t>
            </w:r>
          </w:p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замощение тактильной плиткой участков тротуаров, облегчающих прохождение инвалидов по зрению, в местах пешеходных переходов;</w:t>
            </w:r>
          </w:p>
          <w:p w:rsidR="00816BAA" w:rsidRPr="00816BAA" w:rsidRDefault="00816BAA" w:rsidP="00816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устройство тротуаров.</w:t>
            </w:r>
          </w:p>
          <w:p w:rsidR="00597AEE" w:rsidRPr="002F61D6" w:rsidRDefault="00597AEE" w:rsidP="00997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C1730" w:rsidRPr="000C1730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597AEE" w:rsidRPr="002F61D6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ХМАО - Югры от 05.10.2018 № 340-п «О государственной программе Ханты-Мансийского автономного округа - Югры «Доступная среда»</w:t>
            </w:r>
          </w:p>
        </w:tc>
        <w:tc>
          <w:tcPr>
            <w:tcW w:w="3685" w:type="dxa"/>
          </w:tcPr>
          <w:p w:rsidR="0076461F" w:rsidRPr="006605F3" w:rsidRDefault="00540E58" w:rsidP="00247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5: </w:t>
            </w:r>
            <w:r w:rsidRPr="00540E58">
              <w:rPr>
                <w:rFonts w:ascii="Times New Roman" w:hAnsi="Times New Roman" w:cs="Times New Roman"/>
                <w:sz w:val="20"/>
                <w:szCs w:val="20"/>
              </w:rPr>
              <w:t>Доля доступных для маломобильных групп населения пешеходных переходов</w:t>
            </w:r>
            <w:r w:rsidR="009030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670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 w:rsidR="00247EE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47EE2" w:rsidRPr="00247EE2">
              <w:rPr>
                <w:rFonts w:ascii="Times New Roman" w:hAnsi="Times New Roman" w:cs="Times New Roman"/>
                <w:sz w:val="20"/>
                <w:szCs w:val="20"/>
              </w:rPr>
              <w:t>асчет определяется как отношение доступных для маломобильных групп населения пешеходных переходов к общему числу пешеходных переходов.</w:t>
            </w:r>
          </w:p>
        </w:tc>
      </w:tr>
      <w:tr w:rsidR="0076461F" w:rsidTr="004130AB">
        <w:trPr>
          <w:trHeight w:val="333"/>
        </w:trPr>
        <w:tc>
          <w:tcPr>
            <w:tcW w:w="14850" w:type="dxa"/>
            <w:gridSpan w:val="5"/>
          </w:tcPr>
          <w:p w:rsidR="0076461F" w:rsidRPr="002F61D6" w:rsidRDefault="00816BAA" w:rsidP="00764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</w:t>
            </w:r>
            <w:r w:rsidRPr="00816BA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3F0CCD" w:rsidTr="00816BAA">
        <w:trPr>
          <w:trHeight w:val="267"/>
        </w:trPr>
        <w:tc>
          <w:tcPr>
            <w:tcW w:w="534" w:type="dxa"/>
          </w:tcPr>
          <w:p w:rsidR="003F0CCD" w:rsidRPr="002F61D6" w:rsidRDefault="00816BAA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3F0CCD" w:rsidRPr="002F61D6" w:rsidRDefault="00816BAA" w:rsidP="002F61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с собственниками объектов социальной инфраструктуры города, </w:t>
            </w:r>
            <w:r w:rsidRPr="00816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4394" w:type="dxa"/>
          </w:tcPr>
          <w:p w:rsidR="003F0CCD" w:rsidRPr="00C0496F" w:rsidRDefault="003F0CCD" w:rsidP="00C0496F">
            <w:pPr>
              <w:pStyle w:val="ConsPlusNormal"/>
            </w:pPr>
          </w:p>
        </w:tc>
        <w:tc>
          <w:tcPr>
            <w:tcW w:w="3969" w:type="dxa"/>
          </w:tcPr>
          <w:p w:rsidR="000C1730" w:rsidRPr="000C1730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605BDD" w:rsidRPr="002F61D6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ХМАО - Югры от 05.10.2018 № 340-п «О </w:t>
            </w: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программе Ханты-Мансийского автономного округа - Югры «Доступная среда»</w:t>
            </w:r>
          </w:p>
        </w:tc>
        <w:tc>
          <w:tcPr>
            <w:tcW w:w="3685" w:type="dxa"/>
          </w:tcPr>
          <w:p w:rsidR="003F0CCD" w:rsidRDefault="003F0CCD" w:rsidP="00C049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CD" w:rsidTr="00816BAA">
        <w:trPr>
          <w:trHeight w:val="270"/>
        </w:trPr>
        <w:tc>
          <w:tcPr>
            <w:tcW w:w="534" w:type="dxa"/>
          </w:tcPr>
          <w:p w:rsidR="003F0CCD" w:rsidRPr="002F61D6" w:rsidRDefault="00816BAA" w:rsidP="00B1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3F0CCD" w:rsidRPr="00CC7A00" w:rsidRDefault="00816BAA" w:rsidP="00CC7A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4394" w:type="dxa"/>
          </w:tcPr>
          <w:p w:rsidR="00CC7A00" w:rsidRPr="00CC7A00" w:rsidRDefault="00CC7A00" w:rsidP="00CC7A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C1730" w:rsidRPr="000C1730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CA7CD0" w:rsidRPr="00CA7CD0" w:rsidRDefault="000C1730" w:rsidP="000C1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17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ХМАО - Югры от 05.10.2018 № 340-п «О государственной программе Ханты-Мансийского автономного округа - Югры «Доступная среда»</w:t>
            </w:r>
          </w:p>
        </w:tc>
        <w:tc>
          <w:tcPr>
            <w:tcW w:w="3685" w:type="dxa"/>
          </w:tcPr>
          <w:p w:rsidR="00CC7A00" w:rsidRDefault="00CC7A00" w:rsidP="00CC7A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DA2" w:rsidRDefault="00FE1DA2" w:rsidP="00997F02">
      <w:pPr>
        <w:rPr>
          <w:rFonts w:ascii="Times New Roman" w:hAnsi="Times New Roman" w:cs="Times New Roman"/>
          <w:sz w:val="28"/>
          <w:szCs w:val="28"/>
        </w:rPr>
        <w:sectPr w:rsidR="00FE1DA2" w:rsidSect="007057B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E1DA2" w:rsidRPr="00FE1DA2" w:rsidRDefault="00FE1DA2" w:rsidP="004A13E3">
      <w:pPr>
        <w:rPr>
          <w:rFonts w:ascii="Times New Roman" w:hAnsi="Times New Roman" w:cs="Times New Roman"/>
          <w:sz w:val="28"/>
          <w:szCs w:val="28"/>
        </w:rPr>
      </w:pPr>
    </w:p>
    <w:sectPr w:rsidR="00FE1DA2" w:rsidRPr="00FE1DA2" w:rsidSect="007057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20751C"/>
    <w:multiLevelType w:val="hybridMultilevel"/>
    <w:tmpl w:val="82E6525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2"/>
    <w:rsid w:val="00000AE4"/>
    <w:rsid w:val="00070A3C"/>
    <w:rsid w:val="00082FFF"/>
    <w:rsid w:val="000C1730"/>
    <w:rsid w:val="000E440C"/>
    <w:rsid w:val="00114F6F"/>
    <w:rsid w:val="00120FC3"/>
    <w:rsid w:val="001215C6"/>
    <w:rsid w:val="00145D74"/>
    <w:rsid w:val="0015583E"/>
    <w:rsid w:val="00163400"/>
    <w:rsid w:val="00163AE3"/>
    <w:rsid w:val="001950B2"/>
    <w:rsid w:val="00197DC8"/>
    <w:rsid w:val="001E791C"/>
    <w:rsid w:val="001F1E32"/>
    <w:rsid w:val="00201F74"/>
    <w:rsid w:val="00211311"/>
    <w:rsid w:val="00247EE2"/>
    <w:rsid w:val="00257E8C"/>
    <w:rsid w:val="00290422"/>
    <w:rsid w:val="00295B02"/>
    <w:rsid w:val="00295D75"/>
    <w:rsid w:val="002B2772"/>
    <w:rsid w:val="002C6595"/>
    <w:rsid w:val="002F61D6"/>
    <w:rsid w:val="003254C0"/>
    <w:rsid w:val="003518BB"/>
    <w:rsid w:val="0036153E"/>
    <w:rsid w:val="00366701"/>
    <w:rsid w:val="0038652F"/>
    <w:rsid w:val="003D4373"/>
    <w:rsid w:val="003F0CCD"/>
    <w:rsid w:val="0040131F"/>
    <w:rsid w:val="00406AB2"/>
    <w:rsid w:val="004125D9"/>
    <w:rsid w:val="004130AB"/>
    <w:rsid w:val="00415EF5"/>
    <w:rsid w:val="00436172"/>
    <w:rsid w:val="004A13E3"/>
    <w:rsid w:val="004F6EB1"/>
    <w:rsid w:val="005213EC"/>
    <w:rsid w:val="00537723"/>
    <w:rsid w:val="00540064"/>
    <w:rsid w:val="00540E58"/>
    <w:rsid w:val="005478EE"/>
    <w:rsid w:val="00564763"/>
    <w:rsid w:val="00566790"/>
    <w:rsid w:val="00570697"/>
    <w:rsid w:val="00572488"/>
    <w:rsid w:val="00597AEE"/>
    <w:rsid w:val="005C6240"/>
    <w:rsid w:val="005E1DA2"/>
    <w:rsid w:val="005E4B03"/>
    <w:rsid w:val="00605BDD"/>
    <w:rsid w:val="0061000E"/>
    <w:rsid w:val="00620B4E"/>
    <w:rsid w:val="006472FB"/>
    <w:rsid w:val="0064796C"/>
    <w:rsid w:val="00650555"/>
    <w:rsid w:val="006605F3"/>
    <w:rsid w:val="00676395"/>
    <w:rsid w:val="006774A4"/>
    <w:rsid w:val="006C4EB1"/>
    <w:rsid w:val="007051BC"/>
    <w:rsid w:val="007057B0"/>
    <w:rsid w:val="0076461F"/>
    <w:rsid w:val="007B467A"/>
    <w:rsid w:val="007B6F9D"/>
    <w:rsid w:val="007C5994"/>
    <w:rsid w:val="007F1DC2"/>
    <w:rsid w:val="00807C4B"/>
    <w:rsid w:val="00816BAA"/>
    <w:rsid w:val="00821F07"/>
    <w:rsid w:val="00841EEF"/>
    <w:rsid w:val="008638C2"/>
    <w:rsid w:val="00865D48"/>
    <w:rsid w:val="008B6E7D"/>
    <w:rsid w:val="008E7AA9"/>
    <w:rsid w:val="00903084"/>
    <w:rsid w:val="009138B7"/>
    <w:rsid w:val="0091439E"/>
    <w:rsid w:val="009269C9"/>
    <w:rsid w:val="009537FC"/>
    <w:rsid w:val="00982E78"/>
    <w:rsid w:val="00997F02"/>
    <w:rsid w:val="009A33C4"/>
    <w:rsid w:val="009B2B76"/>
    <w:rsid w:val="009F19B0"/>
    <w:rsid w:val="00A13B54"/>
    <w:rsid w:val="00A335CC"/>
    <w:rsid w:val="00A666CB"/>
    <w:rsid w:val="00AB6236"/>
    <w:rsid w:val="00AD47F6"/>
    <w:rsid w:val="00AE3B63"/>
    <w:rsid w:val="00B02DF5"/>
    <w:rsid w:val="00B17B13"/>
    <w:rsid w:val="00B80AC5"/>
    <w:rsid w:val="00B82A96"/>
    <w:rsid w:val="00BD3DB5"/>
    <w:rsid w:val="00C0496F"/>
    <w:rsid w:val="00C354F4"/>
    <w:rsid w:val="00C45E41"/>
    <w:rsid w:val="00CA7CD0"/>
    <w:rsid w:val="00CC4FD2"/>
    <w:rsid w:val="00CC7A00"/>
    <w:rsid w:val="00CD0C7A"/>
    <w:rsid w:val="00D33DE8"/>
    <w:rsid w:val="00D44A5E"/>
    <w:rsid w:val="00D47BF2"/>
    <w:rsid w:val="00D63808"/>
    <w:rsid w:val="00D932D9"/>
    <w:rsid w:val="00DB6CC0"/>
    <w:rsid w:val="00DE7797"/>
    <w:rsid w:val="00E06892"/>
    <w:rsid w:val="00E10EEF"/>
    <w:rsid w:val="00E1245B"/>
    <w:rsid w:val="00E82720"/>
    <w:rsid w:val="00E8698B"/>
    <w:rsid w:val="00E927C8"/>
    <w:rsid w:val="00E9323F"/>
    <w:rsid w:val="00E97D6C"/>
    <w:rsid w:val="00ED1027"/>
    <w:rsid w:val="00EF7E59"/>
    <w:rsid w:val="00F06E59"/>
    <w:rsid w:val="00F0706C"/>
    <w:rsid w:val="00F324F2"/>
    <w:rsid w:val="00F328E2"/>
    <w:rsid w:val="00F4059C"/>
    <w:rsid w:val="00F50BDE"/>
    <w:rsid w:val="00F84987"/>
    <w:rsid w:val="00FB0202"/>
    <w:rsid w:val="00FB2774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7B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7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7B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7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EED43F7B1F2981C28C846098C91A86D8C4A18F75BDCA4EBE533E48B21ACA52E946A453E03E3FE706F9D5Ah1o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BEED43F7B1F2981C28C846098C91A86D8C4A18F75CD2A2EBE533E48B21ACA52E946A453E03E3FE706E9F5Bh1o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2F8D-3A3A-4B7C-B38E-99CA276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17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45</cp:revision>
  <cp:lastPrinted>2018-11-12T05:55:00Z</cp:lastPrinted>
  <dcterms:created xsi:type="dcterms:W3CDTF">2018-10-08T11:00:00Z</dcterms:created>
  <dcterms:modified xsi:type="dcterms:W3CDTF">2018-11-12T05:56:00Z</dcterms:modified>
</cp:coreProperties>
</file>