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F" w:rsidRDefault="00D52ACF" w:rsidP="00D52A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D52ACF" w:rsidRDefault="00D52ACF" w:rsidP="00D52AC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52ACF" w:rsidRPr="00A81255" w:rsidTr="00817E44">
        <w:tc>
          <w:tcPr>
            <w:tcW w:w="9464" w:type="dxa"/>
            <w:shd w:val="clear" w:color="auto" w:fill="auto"/>
          </w:tcPr>
          <w:p w:rsidR="00D52ACF" w:rsidRPr="00CF1B19" w:rsidRDefault="00D52ACF" w:rsidP="00D81E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bCs/>
                <w:sz w:val="28"/>
                <w:szCs w:val="28"/>
              </w:rPr>
            </w:pPr>
            <w:r w:rsidRPr="00F975BA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 xml:space="preserve">управление муниципального контроля Администрации </w:t>
            </w:r>
            <w:r w:rsidRPr="00F975BA">
              <w:rPr>
                <w:sz w:val="28"/>
                <w:szCs w:val="28"/>
              </w:rPr>
              <w:t>города Ханты-Мансийска уведомляет о проведении публичных консультаций в целях экспертизы</w:t>
            </w:r>
            <w:r w:rsidR="00CF1B19">
              <w:rPr>
                <w:sz w:val="28"/>
                <w:szCs w:val="28"/>
              </w:rPr>
              <w:t>,</w:t>
            </w:r>
            <w:r w:rsidRPr="00F975BA">
              <w:rPr>
                <w:sz w:val="28"/>
                <w:szCs w:val="28"/>
              </w:rPr>
              <w:t xml:space="preserve"> </w:t>
            </w:r>
            <w:r w:rsidR="00CF1B19">
              <w:rPr>
                <w:bCs/>
                <w:sz w:val="28"/>
                <w:szCs w:val="28"/>
              </w:rPr>
              <w:t>постановления</w:t>
            </w:r>
            <w:r w:rsidR="00CF1B19" w:rsidRPr="00CF1B19">
              <w:rPr>
                <w:bCs/>
                <w:sz w:val="28"/>
                <w:szCs w:val="28"/>
              </w:rPr>
              <w:t xml:space="preserve"> Администрации города Ханты-Мансийска от </w:t>
            </w:r>
            <w:r w:rsidR="00D81EBC">
              <w:rPr>
                <w:bCs/>
                <w:sz w:val="28"/>
                <w:szCs w:val="28"/>
              </w:rPr>
              <w:t>17</w:t>
            </w:r>
            <w:r w:rsidR="00CF1B19" w:rsidRPr="00CF1B19">
              <w:rPr>
                <w:bCs/>
                <w:sz w:val="28"/>
                <w:szCs w:val="28"/>
              </w:rPr>
              <w:t xml:space="preserve">.07.2014 № </w:t>
            </w:r>
            <w:r w:rsidR="00D81EBC">
              <w:rPr>
                <w:bCs/>
                <w:sz w:val="28"/>
                <w:szCs w:val="28"/>
              </w:rPr>
              <w:t>658</w:t>
            </w:r>
            <w:r w:rsidR="00CF1B19" w:rsidRPr="00CF1B19">
              <w:rPr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 w:rsidR="00D81EBC" w:rsidRPr="00D81EBC">
              <w:rPr>
                <w:bCs/>
                <w:sz w:val="28"/>
                <w:szCs w:val="28"/>
              </w:rPr>
              <w:t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 w:rsidR="00CF1B19" w:rsidRPr="00CF1B19">
              <w:rPr>
                <w:bCs/>
                <w:sz w:val="28"/>
                <w:szCs w:val="28"/>
              </w:rPr>
              <w:t>»</w:t>
            </w:r>
          </w:p>
        </w:tc>
      </w:tr>
    </w:tbl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Орган, осуществляющий экспертизу муниципальных нормативных правовых актов:</w:t>
      </w:r>
      <w:r>
        <w:rPr>
          <w:sz w:val="28"/>
          <w:szCs w:val="28"/>
        </w:rPr>
        <w:t xml:space="preserve"> Управление муниципального контроля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07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2017</w:t>
      </w:r>
      <w:r w:rsidRPr="008F60A2">
        <w:rPr>
          <w:sz w:val="28"/>
          <w:szCs w:val="28"/>
        </w:rPr>
        <w:t xml:space="preserve"> - </w:t>
      </w:r>
      <w:r w:rsidR="0075468D"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08</w:t>
      </w:r>
      <w:r w:rsidRPr="008F60A2">
        <w:rPr>
          <w:sz w:val="28"/>
          <w:szCs w:val="28"/>
        </w:rPr>
        <w:t>/</w:t>
      </w:r>
      <w:r w:rsidR="00CF1B19">
        <w:rPr>
          <w:sz w:val="28"/>
          <w:szCs w:val="28"/>
        </w:rPr>
        <w:t>2017</w:t>
      </w:r>
    </w:p>
    <w:p w:rsidR="00D52ACF" w:rsidRPr="008F60A2" w:rsidRDefault="0075468D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(30</w:t>
      </w:r>
      <w:r w:rsidR="00D52ACF" w:rsidRPr="008F60A2">
        <w:rPr>
          <w:sz w:val="28"/>
          <w:szCs w:val="28"/>
        </w:rPr>
        <w:t xml:space="preserve"> календарных дней)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D52ACF" w:rsidRPr="00EA3393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r w:rsidR="00E32517">
        <w:rPr>
          <w:sz w:val="28"/>
          <w:szCs w:val="28"/>
          <w:u w:val="single"/>
        </w:rPr>
        <w:t>IvashchenkoSV@</w:t>
      </w:r>
      <w:r w:rsidR="005F4251" w:rsidRPr="0047441B">
        <w:rPr>
          <w:sz w:val="28"/>
          <w:szCs w:val="28"/>
          <w:u w:val="single"/>
        </w:rPr>
        <w:t>admhmansy.ru</w:t>
      </w:r>
      <w:r w:rsidR="005F4251" w:rsidRPr="008F60A2">
        <w:rPr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г.</w:t>
      </w:r>
      <w:r w:rsidR="00E32517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Pr="00EA3393">
        <w:rPr>
          <w:sz w:val="28"/>
          <w:szCs w:val="28"/>
        </w:rPr>
        <w:t xml:space="preserve"> </w:t>
      </w:r>
      <w:r w:rsidR="00CF1B19">
        <w:rPr>
          <w:sz w:val="28"/>
          <w:szCs w:val="28"/>
        </w:rPr>
        <w:t xml:space="preserve">Энгельса, дом 25, каб. </w:t>
      </w:r>
      <w:r w:rsidR="005F4251">
        <w:rPr>
          <w:sz w:val="28"/>
          <w:szCs w:val="28"/>
        </w:rPr>
        <w:t>8</w:t>
      </w:r>
    </w:p>
    <w:p w:rsidR="00D52ACF" w:rsidRPr="003E269C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rStyle w:val="FontStyle13"/>
          <w:sz w:val="14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5F4251">
        <w:rPr>
          <w:sz w:val="28"/>
          <w:szCs w:val="28"/>
        </w:rPr>
        <w:t>Иващенко Сергей Васильевич</w:t>
      </w:r>
      <w:r>
        <w:rPr>
          <w:sz w:val="28"/>
          <w:szCs w:val="28"/>
        </w:rPr>
        <w:t>, 3</w:t>
      </w:r>
      <w:r w:rsidR="005F4251">
        <w:rPr>
          <w:sz w:val="28"/>
          <w:szCs w:val="28"/>
        </w:rPr>
        <w:t>5-</w:t>
      </w:r>
      <w:r>
        <w:rPr>
          <w:sz w:val="28"/>
          <w:szCs w:val="28"/>
        </w:rPr>
        <w:t>2</w:t>
      </w:r>
      <w:r w:rsidR="005F425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5F4251">
        <w:rPr>
          <w:sz w:val="28"/>
          <w:szCs w:val="28"/>
        </w:rPr>
        <w:t>68</w:t>
      </w:r>
      <w:r>
        <w:rPr>
          <w:sz w:val="28"/>
          <w:szCs w:val="28"/>
        </w:rPr>
        <w:t xml:space="preserve">, </w:t>
      </w:r>
      <w:r w:rsidR="00E32517">
        <w:rPr>
          <w:sz w:val="28"/>
          <w:szCs w:val="28"/>
          <w:u w:val="single"/>
        </w:rPr>
        <w:t>IvashchenkoSV@</w:t>
      </w:r>
      <w:r w:rsidR="005F4251" w:rsidRPr="0047441B">
        <w:rPr>
          <w:sz w:val="28"/>
          <w:szCs w:val="28"/>
          <w:u w:val="single"/>
        </w:rPr>
        <w:t>admhmansy.ru</w:t>
      </w:r>
      <w:r>
        <w:rPr>
          <w:sz w:val="28"/>
          <w:szCs w:val="28"/>
        </w:rPr>
        <w:t xml:space="preserve"> </w:t>
      </w:r>
    </w:p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D52ACF" w:rsidRDefault="00D52ACF" w:rsidP="00D52A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Объектом правового регулирования настоящего проекта постановления являются отношения в области 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соблюдения </w:t>
            </w:r>
            <w:r w:rsidR="005F4251" w:rsidRPr="005F42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юридическими лицами, индивидуальными предпринимателями </w:t>
            </w:r>
            <w:r w:rsidR="00D81EBC" w:rsidRPr="00D81EBC">
              <w:rPr>
                <w:rFonts w:eastAsiaTheme="minorHAnsi"/>
                <w:bCs/>
                <w:sz w:val="28"/>
                <w:szCs w:val="28"/>
                <w:lang w:eastAsia="en-US"/>
              </w:rPr>
              <w:t>требований по использованию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D52ACF" w:rsidRPr="00EA3393" w:rsidRDefault="00D52ACF" w:rsidP="00817E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70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В настоящее время правовое регулирование вопросов, содержащихся в настоящем Постановлении, осуществляется федеральными законами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подзаконными актами.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анные правовые акты содержат общие нормы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определяющие права и обязанности субъектов рассматриваемых правоотношений. В Постановление Администрации города </w:t>
            </w:r>
            <w:r w:rsidRPr="00D52ACF">
              <w:rPr>
                <w:sz w:val="28"/>
                <w:szCs w:val="28"/>
              </w:rPr>
              <w:t xml:space="preserve">Ханты-Мансийска от </w:t>
            </w:r>
            <w:r w:rsidR="00D81EBC">
              <w:rPr>
                <w:bCs/>
                <w:sz w:val="28"/>
                <w:szCs w:val="28"/>
              </w:rPr>
              <w:t>17</w:t>
            </w:r>
            <w:r w:rsidR="005F4251" w:rsidRPr="005F4251">
              <w:rPr>
                <w:bCs/>
                <w:sz w:val="28"/>
                <w:szCs w:val="28"/>
              </w:rPr>
              <w:t xml:space="preserve">.07.2014 № </w:t>
            </w:r>
            <w:r w:rsidR="00D81EBC">
              <w:rPr>
                <w:bCs/>
                <w:sz w:val="28"/>
                <w:szCs w:val="28"/>
              </w:rPr>
              <w:t>65</w:t>
            </w:r>
            <w:r w:rsidR="005F4251" w:rsidRPr="005F4251">
              <w:rPr>
                <w:bCs/>
                <w:sz w:val="28"/>
                <w:szCs w:val="28"/>
              </w:rPr>
              <w:t xml:space="preserve">8 </w:t>
            </w:r>
            <w:r w:rsidRPr="00D52ACF">
              <w:rPr>
                <w:sz w:val="28"/>
                <w:szCs w:val="28"/>
              </w:rPr>
              <w:t>детально</w:t>
            </w:r>
            <w:r>
              <w:rPr>
                <w:sz w:val="28"/>
                <w:szCs w:val="28"/>
              </w:rPr>
              <w:t xml:space="preserve"> прописан механизм </w:t>
            </w:r>
            <w:r w:rsidR="00D81EBC" w:rsidRPr="00D81EBC">
              <w:rPr>
                <w:sz w:val="28"/>
                <w:szCs w:val="28"/>
              </w:rPr>
              <w:t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  <w:p w:rsidR="00D52ACF" w:rsidRPr="00EA3393" w:rsidRDefault="00D52ACF" w:rsidP="00817E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Настоящее постановление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содержит положения нормативного характера (устанавливает правовые нормы, обязательные для неопределенного круга лиц, рассчитан на неоднократное применение).</w:t>
            </w:r>
          </w:p>
          <w:p w:rsidR="00D52ACF" w:rsidRPr="00E77018" w:rsidRDefault="00D52ACF" w:rsidP="00817E44">
            <w:pPr>
              <w:spacing w:line="276" w:lineRule="auto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A30ACD" w:rsidRDefault="00D52ACF" w:rsidP="00817E4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pStyle w:val="ConsPlusTitle"/>
        <w:jc w:val="center"/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/>
    <w:p w:rsidR="001F2EB5" w:rsidRDefault="001F2EB5"/>
    <w:sectPr w:rsidR="001F2EB5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F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4251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68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846D9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17420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1B19"/>
    <w:rsid w:val="00CF41C3"/>
    <w:rsid w:val="00D15220"/>
    <w:rsid w:val="00D16D12"/>
    <w:rsid w:val="00D24491"/>
    <w:rsid w:val="00D52ACF"/>
    <w:rsid w:val="00D720F0"/>
    <w:rsid w:val="00D81EBC"/>
    <w:rsid w:val="00DD5DB2"/>
    <w:rsid w:val="00DD60FA"/>
    <w:rsid w:val="00E14436"/>
    <w:rsid w:val="00E30999"/>
    <w:rsid w:val="00E32517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2</cp:revision>
  <dcterms:created xsi:type="dcterms:W3CDTF">2017-07-14T09:47:00Z</dcterms:created>
  <dcterms:modified xsi:type="dcterms:W3CDTF">2017-07-14T09:47:00Z</dcterms:modified>
</cp:coreProperties>
</file>