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229" w:rsidRPr="00254229" w:rsidRDefault="00254229" w:rsidP="00254229">
      <w:pPr>
        <w:autoSpaceDE w:val="0"/>
        <w:autoSpaceDN w:val="0"/>
        <w:adjustRightInd w:val="0"/>
        <w:spacing w:after="0" w:line="192" w:lineRule="auto"/>
        <w:contextualSpacing/>
        <w:jc w:val="right"/>
        <w:outlineLvl w:val="0"/>
        <w:rPr>
          <w:rFonts w:ascii="Times New Roman" w:hAnsi="Times New Roman" w:cs="Times New Roman"/>
          <w:sz w:val="28"/>
          <w:szCs w:val="28"/>
        </w:rPr>
      </w:pPr>
      <w:r w:rsidRPr="00254229">
        <w:rPr>
          <w:rFonts w:ascii="Times New Roman" w:hAnsi="Times New Roman" w:cs="Times New Roman"/>
          <w:sz w:val="28"/>
          <w:szCs w:val="28"/>
        </w:rPr>
        <w:t>Утвержден</w:t>
      </w:r>
    </w:p>
    <w:p w:rsidR="00254229" w:rsidRPr="00254229" w:rsidRDefault="00B72848" w:rsidP="00254229">
      <w:pPr>
        <w:autoSpaceDE w:val="0"/>
        <w:autoSpaceDN w:val="0"/>
        <w:adjustRightInd w:val="0"/>
        <w:spacing w:after="0" w:line="192" w:lineRule="auto"/>
        <w:contextualSpacing/>
        <w:jc w:val="right"/>
        <w:rPr>
          <w:rFonts w:ascii="Times New Roman" w:hAnsi="Times New Roman" w:cs="Times New Roman"/>
          <w:sz w:val="28"/>
          <w:szCs w:val="28"/>
        </w:rPr>
      </w:pPr>
      <w:hyperlink r:id="rId4" w:history="1">
        <w:r w:rsidR="00254229" w:rsidRPr="00254229">
          <w:rPr>
            <w:rFonts w:ascii="Times New Roman" w:hAnsi="Times New Roman" w:cs="Times New Roman"/>
            <w:color w:val="0000FF"/>
            <w:sz w:val="28"/>
            <w:szCs w:val="28"/>
          </w:rPr>
          <w:t>Приказом</w:t>
        </w:r>
      </w:hyperlink>
      <w:r w:rsidR="00254229" w:rsidRPr="00254229">
        <w:rPr>
          <w:rFonts w:ascii="Times New Roman" w:hAnsi="Times New Roman" w:cs="Times New Roman"/>
          <w:sz w:val="28"/>
          <w:szCs w:val="28"/>
        </w:rPr>
        <w:t xml:space="preserve"> Ростехрегулирования</w:t>
      </w:r>
    </w:p>
    <w:p w:rsidR="00254229" w:rsidRPr="00254229" w:rsidRDefault="00254229" w:rsidP="00254229">
      <w:pPr>
        <w:autoSpaceDE w:val="0"/>
        <w:autoSpaceDN w:val="0"/>
        <w:adjustRightInd w:val="0"/>
        <w:spacing w:after="0" w:line="192" w:lineRule="auto"/>
        <w:contextualSpacing/>
        <w:jc w:val="right"/>
        <w:rPr>
          <w:rFonts w:ascii="Times New Roman" w:hAnsi="Times New Roman" w:cs="Times New Roman"/>
          <w:sz w:val="28"/>
          <w:szCs w:val="28"/>
        </w:rPr>
      </w:pPr>
      <w:r w:rsidRPr="00254229">
        <w:rPr>
          <w:rFonts w:ascii="Times New Roman" w:hAnsi="Times New Roman" w:cs="Times New Roman"/>
          <w:sz w:val="28"/>
          <w:szCs w:val="28"/>
        </w:rPr>
        <w:t>от 15 декабря 2004 г. N 120-ст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pStyle w:val="ConsPlusTitle"/>
        <w:spacing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НАЦИОНАЛЬНЫЙ СТАНДАРТ РОССИЙСКОЙ ФЕДЕРАЦИИ</w:t>
      </w:r>
    </w:p>
    <w:p w:rsidR="00254229" w:rsidRPr="00254229" w:rsidRDefault="00254229" w:rsidP="00254229">
      <w:pPr>
        <w:pStyle w:val="ConsPlusTitle"/>
        <w:spacing w:line="192" w:lineRule="auto"/>
        <w:contextualSpacing/>
        <w:jc w:val="center"/>
        <w:rPr>
          <w:rFonts w:ascii="Times New Roman" w:hAnsi="Times New Roman" w:cs="Times New Roman"/>
          <w:sz w:val="28"/>
          <w:szCs w:val="28"/>
        </w:rPr>
      </w:pPr>
    </w:p>
    <w:p w:rsidR="00254229" w:rsidRPr="00254229" w:rsidRDefault="00254229" w:rsidP="00254229">
      <w:pPr>
        <w:pStyle w:val="ConsPlusTitle"/>
        <w:spacing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ТЕХНИЧЕСКИЕ СРЕДСТВА ОРГАНИЗАЦИИ ДОРОЖНОГО ДВИЖЕНИЯ</w:t>
      </w:r>
    </w:p>
    <w:p w:rsidR="00254229" w:rsidRPr="00254229" w:rsidRDefault="00254229" w:rsidP="00254229">
      <w:pPr>
        <w:pStyle w:val="ConsPlusTitle"/>
        <w:spacing w:line="192" w:lineRule="auto"/>
        <w:contextualSpacing/>
        <w:jc w:val="center"/>
        <w:rPr>
          <w:rFonts w:ascii="Times New Roman" w:hAnsi="Times New Roman" w:cs="Times New Roman"/>
          <w:sz w:val="28"/>
          <w:szCs w:val="28"/>
        </w:rPr>
      </w:pPr>
    </w:p>
    <w:p w:rsidR="00254229" w:rsidRPr="00254229" w:rsidRDefault="00254229" w:rsidP="00254229">
      <w:pPr>
        <w:pStyle w:val="ConsPlusTitle"/>
        <w:spacing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ПРАВИЛА ПРИМЕНЕНИЯ ДОРОЖНЫХ ЗНАКОВ,</w:t>
      </w:r>
    </w:p>
    <w:p w:rsidR="00254229" w:rsidRPr="00254229" w:rsidRDefault="00254229" w:rsidP="00254229">
      <w:pPr>
        <w:pStyle w:val="ConsPlusTitle"/>
        <w:spacing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РАЗМЕТКИ, СВЕТОФОРОВ, ДОРОЖНЫХ ОГРАЖДЕНИЙ</w:t>
      </w:r>
    </w:p>
    <w:p w:rsidR="00254229" w:rsidRPr="00254229" w:rsidRDefault="00254229" w:rsidP="00254229">
      <w:pPr>
        <w:pStyle w:val="ConsPlusTitle"/>
        <w:spacing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И НАПРАВЛЯЮЩИХ УСТРОЙСТВ</w:t>
      </w:r>
    </w:p>
    <w:p w:rsidR="00254229" w:rsidRPr="00254229" w:rsidRDefault="00254229" w:rsidP="00254229">
      <w:pPr>
        <w:pStyle w:val="ConsPlusTitle"/>
        <w:spacing w:line="192" w:lineRule="auto"/>
        <w:contextualSpacing/>
        <w:jc w:val="center"/>
        <w:rPr>
          <w:rFonts w:ascii="Times New Roman" w:hAnsi="Times New Roman" w:cs="Times New Roman"/>
          <w:sz w:val="28"/>
          <w:szCs w:val="28"/>
        </w:rPr>
      </w:pPr>
    </w:p>
    <w:p w:rsidR="00254229" w:rsidRPr="00254229" w:rsidRDefault="00254229" w:rsidP="00254229">
      <w:pPr>
        <w:pStyle w:val="ConsPlusTitle"/>
        <w:spacing w:line="192" w:lineRule="auto"/>
        <w:contextualSpacing/>
        <w:jc w:val="center"/>
        <w:rPr>
          <w:rFonts w:ascii="Times New Roman" w:hAnsi="Times New Roman" w:cs="Times New Roman"/>
          <w:sz w:val="28"/>
          <w:szCs w:val="28"/>
          <w:lang w:val="en-US"/>
        </w:rPr>
      </w:pPr>
      <w:r w:rsidRPr="00254229">
        <w:rPr>
          <w:rFonts w:ascii="Times New Roman" w:hAnsi="Times New Roman" w:cs="Times New Roman"/>
          <w:sz w:val="28"/>
          <w:szCs w:val="28"/>
        </w:rPr>
        <w:t xml:space="preserve">TRAFFIC CONTROL DEVICES. </w:t>
      </w:r>
      <w:r w:rsidRPr="00254229">
        <w:rPr>
          <w:rFonts w:ascii="Times New Roman" w:hAnsi="Times New Roman" w:cs="Times New Roman"/>
          <w:sz w:val="28"/>
          <w:szCs w:val="28"/>
          <w:lang w:val="en-US"/>
        </w:rPr>
        <w:t>RULES OF APPLICATION</w:t>
      </w:r>
    </w:p>
    <w:p w:rsidR="00254229" w:rsidRPr="00254229" w:rsidRDefault="00254229" w:rsidP="00254229">
      <w:pPr>
        <w:pStyle w:val="ConsPlusTitle"/>
        <w:spacing w:line="192" w:lineRule="auto"/>
        <w:contextualSpacing/>
        <w:jc w:val="center"/>
        <w:rPr>
          <w:rFonts w:ascii="Times New Roman" w:hAnsi="Times New Roman" w:cs="Times New Roman"/>
          <w:sz w:val="28"/>
          <w:szCs w:val="28"/>
          <w:lang w:val="en-US"/>
        </w:rPr>
      </w:pPr>
      <w:r w:rsidRPr="00254229">
        <w:rPr>
          <w:rFonts w:ascii="Times New Roman" w:hAnsi="Times New Roman" w:cs="Times New Roman"/>
          <w:sz w:val="28"/>
          <w:szCs w:val="28"/>
          <w:lang w:val="en-US"/>
        </w:rPr>
        <w:t>OF TRAFFIC SIGNS, MARKINGS, TRAFFIC LIGHTS,</w:t>
      </w:r>
    </w:p>
    <w:p w:rsidR="00254229" w:rsidRPr="00254229" w:rsidRDefault="00254229" w:rsidP="00254229">
      <w:pPr>
        <w:pStyle w:val="ConsPlusTitle"/>
        <w:spacing w:line="192" w:lineRule="auto"/>
        <w:contextualSpacing/>
        <w:jc w:val="center"/>
        <w:rPr>
          <w:rFonts w:ascii="Times New Roman" w:hAnsi="Times New Roman" w:cs="Times New Roman"/>
          <w:sz w:val="28"/>
          <w:szCs w:val="28"/>
          <w:lang w:val="en-US"/>
        </w:rPr>
      </w:pPr>
      <w:r w:rsidRPr="00254229">
        <w:rPr>
          <w:rFonts w:ascii="Times New Roman" w:hAnsi="Times New Roman" w:cs="Times New Roman"/>
          <w:sz w:val="28"/>
          <w:szCs w:val="28"/>
          <w:lang w:val="en-US"/>
        </w:rPr>
        <w:t>GUARDRAILS AND DELINEATORS</w:t>
      </w:r>
    </w:p>
    <w:p w:rsidR="00254229" w:rsidRPr="00254229" w:rsidRDefault="00254229" w:rsidP="00254229">
      <w:pPr>
        <w:pStyle w:val="ConsPlusTitle"/>
        <w:spacing w:line="192" w:lineRule="auto"/>
        <w:contextualSpacing/>
        <w:jc w:val="center"/>
        <w:rPr>
          <w:rFonts w:ascii="Times New Roman" w:hAnsi="Times New Roman" w:cs="Times New Roman"/>
          <w:sz w:val="28"/>
          <w:szCs w:val="28"/>
          <w:lang w:val="en-US"/>
        </w:rPr>
      </w:pPr>
    </w:p>
    <w:p w:rsidR="00254229" w:rsidRPr="00254229" w:rsidRDefault="00254229" w:rsidP="00254229">
      <w:pPr>
        <w:pStyle w:val="ConsPlusTitle"/>
        <w:spacing w:line="192" w:lineRule="auto"/>
        <w:contextualSpacing/>
        <w:jc w:val="center"/>
        <w:rPr>
          <w:rFonts w:ascii="Times New Roman" w:hAnsi="Times New Roman" w:cs="Times New Roman"/>
          <w:sz w:val="28"/>
          <w:szCs w:val="28"/>
          <w:lang w:val="en-US"/>
        </w:rPr>
      </w:pPr>
      <w:r w:rsidRPr="00254229">
        <w:rPr>
          <w:rFonts w:ascii="Times New Roman" w:hAnsi="Times New Roman" w:cs="Times New Roman"/>
          <w:sz w:val="28"/>
          <w:szCs w:val="28"/>
        </w:rPr>
        <w:t>ГОСТ</w:t>
      </w:r>
      <w:r w:rsidRPr="00254229">
        <w:rPr>
          <w:rFonts w:ascii="Times New Roman" w:hAnsi="Times New Roman" w:cs="Times New Roman"/>
          <w:sz w:val="28"/>
          <w:szCs w:val="28"/>
          <w:lang w:val="en-US"/>
        </w:rPr>
        <w:t xml:space="preserve"> </w:t>
      </w:r>
      <w:proofErr w:type="gramStart"/>
      <w:r w:rsidRPr="00254229">
        <w:rPr>
          <w:rFonts w:ascii="Times New Roman" w:hAnsi="Times New Roman" w:cs="Times New Roman"/>
          <w:sz w:val="28"/>
          <w:szCs w:val="28"/>
        </w:rPr>
        <w:t>Р</w:t>
      </w:r>
      <w:proofErr w:type="gramEnd"/>
      <w:r w:rsidRPr="00254229">
        <w:rPr>
          <w:rFonts w:ascii="Times New Roman" w:hAnsi="Times New Roman" w:cs="Times New Roman"/>
          <w:sz w:val="28"/>
          <w:szCs w:val="28"/>
          <w:lang w:val="en-US"/>
        </w:rPr>
        <w:t xml:space="preserve"> 52289-2004</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lang w:val="en-US"/>
        </w:rPr>
      </w:pPr>
    </w:p>
    <w:p w:rsidR="00254229" w:rsidRPr="00254229" w:rsidRDefault="00254229" w:rsidP="00254229">
      <w:pPr>
        <w:autoSpaceDE w:val="0"/>
        <w:autoSpaceDN w:val="0"/>
        <w:adjustRightInd w:val="0"/>
        <w:spacing w:after="0" w:line="192" w:lineRule="auto"/>
        <w:contextualSpacing/>
        <w:jc w:val="right"/>
        <w:rPr>
          <w:rFonts w:ascii="Times New Roman" w:hAnsi="Times New Roman" w:cs="Times New Roman"/>
          <w:sz w:val="28"/>
          <w:szCs w:val="28"/>
        </w:rPr>
      </w:pPr>
      <w:r w:rsidRPr="00254229">
        <w:rPr>
          <w:rFonts w:ascii="Times New Roman" w:hAnsi="Times New Roman" w:cs="Times New Roman"/>
          <w:sz w:val="28"/>
          <w:szCs w:val="28"/>
        </w:rPr>
        <w:t>Группа Д28</w:t>
      </w:r>
    </w:p>
    <w:p w:rsidR="00254229" w:rsidRPr="00254229" w:rsidRDefault="00254229" w:rsidP="00254229">
      <w:pPr>
        <w:autoSpaceDE w:val="0"/>
        <w:autoSpaceDN w:val="0"/>
        <w:adjustRightInd w:val="0"/>
        <w:spacing w:after="0" w:line="192" w:lineRule="auto"/>
        <w:contextualSpacing/>
        <w:jc w:val="right"/>
        <w:rPr>
          <w:rFonts w:ascii="Times New Roman" w:hAnsi="Times New Roman" w:cs="Times New Roman"/>
          <w:sz w:val="28"/>
          <w:szCs w:val="28"/>
        </w:rPr>
      </w:pPr>
    </w:p>
    <w:p w:rsidR="00254229" w:rsidRPr="00254229" w:rsidRDefault="00B72848" w:rsidP="00254229">
      <w:pPr>
        <w:autoSpaceDE w:val="0"/>
        <w:autoSpaceDN w:val="0"/>
        <w:adjustRightInd w:val="0"/>
        <w:spacing w:after="0" w:line="192" w:lineRule="auto"/>
        <w:contextualSpacing/>
        <w:jc w:val="right"/>
        <w:rPr>
          <w:rFonts w:ascii="Times New Roman" w:hAnsi="Times New Roman" w:cs="Times New Roman"/>
          <w:sz w:val="28"/>
          <w:szCs w:val="28"/>
        </w:rPr>
      </w:pPr>
      <w:hyperlink r:id="rId5" w:history="1">
        <w:r w:rsidR="00254229" w:rsidRPr="00254229">
          <w:rPr>
            <w:rFonts w:ascii="Times New Roman" w:hAnsi="Times New Roman" w:cs="Times New Roman"/>
            <w:color w:val="0000FF"/>
            <w:sz w:val="28"/>
            <w:szCs w:val="28"/>
          </w:rPr>
          <w:t>ОКП</w:t>
        </w:r>
      </w:hyperlink>
      <w:r w:rsidR="00254229" w:rsidRPr="00254229">
        <w:rPr>
          <w:rFonts w:ascii="Times New Roman" w:hAnsi="Times New Roman" w:cs="Times New Roman"/>
          <w:sz w:val="28"/>
          <w:szCs w:val="28"/>
        </w:rPr>
        <w:t xml:space="preserve"> 52 1000</w:t>
      </w:r>
    </w:p>
    <w:p w:rsidR="00254229" w:rsidRPr="00254229" w:rsidRDefault="00254229" w:rsidP="00254229">
      <w:pPr>
        <w:autoSpaceDE w:val="0"/>
        <w:autoSpaceDN w:val="0"/>
        <w:adjustRightInd w:val="0"/>
        <w:spacing w:after="0" w:line="192" w:lineRule="auto"/>
        <w:contextualSpacing/>
        <w:jc w:val="right"/>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right"/>
        <w:rPr>
          <w:rFonts w:ascii="Times New Roman" w:hAnsi="Times New Roman" w:cs="Times New Roman"/>
          <w:sz w:val="28"/>
          <w:szCs w:val="28"/>
        </w:rPr>
      </w:pPr>
      <w:r w:rsidRPr="00254229">
        <w:rPr>
          <w:rFonts w:ascii="Times New Roman" w:hAnsi="Times New Roman" w:cs="Times New Roman"/>
          <w:sz w:val="28"/>
          <w:szCs w:val="28"/>
        </w:rPr>
        <w:t>ОКС 03.220.20</w:t>
      </w:r>
    </w:p>
    <w:p w:rsidR="00254229" w:rsidRPr="00254229" w:rsidRDefault="00254229" w:rsidP="00254229">
      <w:pPr>
        <w:autoSpaceDE w:val="0"/>
        <w:autoSpaceDN w:val="0"/>
        <w:adjustRightInd w:val="0"/>
        <w:spacing w:after="0" w:line="192" w:lineRule="auto"/>
        <w:contextualSpacing/>
        <w:jc w:val="right"/>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right"/>
        <w:rPr>
          <w:rFonts w:ascii="Times New Roman" w:hAnsi="Times New Roman" w:cs="Times New Roman"/>
          <w:sz w:val="28"/>
          <w:szCs w:val="28"/>
        </w:rPr>
      </w:pPr>
      <w:r w:rsidRPr="00254229">
        <w:rPr>
          <w:rFonts w:ascii="Times New Roman" w:hAnsi="Times New Roman" w:cs="Times New Roman"/>
          <w:sz w:val="28"/>
          <w:szCs w:val="28"/>
        </w:rPr>
        <w:t>Дата введения</w:t>
      </w:r>
    </w:p>
    <w:p w:rsidR="00254229" w:rsidRPr="00254229" w:rsidRDefault="00254229" w:rsidP="00254229">
      <w:pPr>
        <w:autoSpaceDE w:val="0"/>
        <w:autoSpaceDN w:val="0"/>
        <w:adjustRightInd w:val="0"/>
        <w:spacing w:after="0" w:line="192" w:lineRule="auto"/>
        <w:contextualSpacing/>
        <w:jc w:val="right"/>
        <w:rPr>
          <w:rFonts w:ascii="Times New Roman" w:hAnsi="Times New Roman" w:cs="Times New Roman"/>
          <w:sz w:val="28"/>
          <w:szCs w:val="28"/>
        </w:rPr>
      </w:pPr>
      <w:r w:rsidRPr="00254229">
        <w:rPr>
          <w:rFonts w:ascii="Times New Roman" w:hAnsi="Times New Roman" w:cs="Times New Roman"/>
          <w:sz w:val="28"/>
          <w:szCs w:val="28"/>
        </w:rPr>
        <w:t>1 января 2006 года</w:t>
      </w:r>
    </w:p>
    <w:p w:rsidR="00254229" w:rsidRPr="00254229" w:rsidRDefault="00254229" w:rsidP="00254229">
      <w:pPr>
        <w:autoSpaceDE w:val="0"/>
        <w:autoSpaceDN w:val="0"/>
        <w:adjustRightInd w:val="0"/>
        <w:spacing w:after="0" w:line="192" w:lineRule="auto"/>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roofErr w:type="gramStart"/>
      <w:r w:rsidRPr="00254229">
        <w:rPr>
          <w:rFonts w:ascii="Times New Roman" w:hAnsi="Times New Roman" w:cs="Times New Roman"/>
          <w:sz w:val="28"/>
          <w:szCs w:val="28"/>
        </w:rPr>
        <w:t xml:space="preserve">(в ред. </w:t>
      </w:r>
      <w:hyperlink r:id="rId6" w:history="1">
        <w:r w:rsidRPr="00254229">
          <w:rPr>
            <w:rFonts w:ascii="Times New Roman" w:hAnsi="Times New Roman" w:cs="Times New Roman"/>
            <w:color w:val="0000FF"/>
            <w:sz w:val="28"/>
            <w:szCs w:val="28"/>
          </w:rPr>
          <w:t>Изменения N 1</w:t>
        </w:r>
      </w:hyperlink>
      <w:r w:rsidRPr="00254229">
        <w:rPr>
          <w:rFonts w:ascii="Times New Roman" w:hAnsi="Times New Roman" w:cs="Times New Roman"/>
          <w:sz w:val="28"/>
          <w:szCs w:val="28"/>
        </w:rPr>
        <w:t>, утв. Приказом Ростехрегулирования</w:t>
      </w:r>
      <w:proofErr w:type="gramEnd"/>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от 08.12.2005 N 306-ст,</w:t>
      </w:r>
    </w:p>
    <w:p w:rsidR="00254229" w:rsidRPr="00254229" w:rsidRDefault="00B72848" w:rsidP="00254229">
      <w:pPr>
        <w:autoSpaceDE w:val="0"/>
        <w:autoSpaceDN w:val="0"/>
        <w:adjustRightInd w:val="0"/>
        <w:spacing w:after="0" w:line="192" w:lineRule="auto"/>
        <w:contextualSpacing/>
        <w:jc w:val="center"/>
        <w:rPr>
          <w:rFonts w:ascii="Times New Roman" w:hAnsi="Times New Roman" w:cs="Times New Roman"/>
          <w:sz w:val="28"/>
          <w:szCs w:val="28"/>
        </w:rPr>
      </w:pPr>
      <w:hyperlink r:id="rId7" w:history="1">
        <w:r w:rsidR="00254229" w:rsidRPr="00254229">
          <w:rPr>
            <w:rFonts w:ascii="Times New Roman" w:hAnsi="Times New Roman" w:cs="Times New Roman"/>
            <w:color w:val="0000FF"/>
            <w:sz w:val="28"/>
            <w:szCs w:val="28"/>
          </w:rPr>
          <w:t>Изменения N 2</w:t>
        </w:r>
      </w:hyperlink>
      <w:r w:rsidR="00254229" w:rsidRPr="00254229">
        <w:rPr>
          <w:rFonts w:ascii="Times New Roman" w:hAnsi="Times New Roman" w:cs="Times New Roman"/>
          <w:sz w:val="28"/>
          <w:szCs w:val="28"/>
        </w:rPr>
        <w:t>, утв. Приказом Росстандарта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от 12.11.2010 N 474-ст)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outlineLvl w:val="1"/>
        <w:rPr>
          <w:rFonts w:ascii="Times New Roman" w:hAnsi="Times New Roman" w:cs="Times New Roman"/>
          <w:sz w:val="28"/>
          <w:szCs w:val="28"/>
        </w:rPr>
      </w:pPr>
      <w:r w:rsidRPr="00254229">
        <w:rPr>
          <w:rFonts w:ascii="Times New Roman" w:hAnsi="Times New Roman" w:cs="Times New Roman"/>
          <w:sz w:val="28"/>
          <w:szCs w:val="28"/>
        </w:rPr>
        <w:t>Предисловие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Цели и принципы стандартизации в Российской Федерации установлены Федеральным </w:t>
      </w:r>
      <w:hyperlink r:id="rId8" w:history="1">
        <w:r w:rsidRPr="00254229">
          <w:rPr>
            <w:rFonts w:ascii="Times New Roman" w:hAnsi="Times New Roman" w:cs="Times New Roman"/>
            <w:color w:val="0000FF"/>
            <w:sz w:val="28"/>
            <w:szCs w:val="28"/>
          </w:rPr>
          <w:t>законом</w:t>
        </w:r>
      </w:hyperlink>
      <w:r w:rsidRPr="00254229">
        <w:rPr>
          <w:rFonts w:ascii="Times New Roman" w:hAnsi="Times New Roman" w:cs="Times New Roman"/>
          <w:sz w:val="28"/>
          <w:szCs w:val="28"/>
        </w:rPr>
        <w:t xml:space="preserve"> от 27 декабря 2002 г. N 184-ФЗ "О техническом регулировании", а правила применения национальных стандартов Российской Федерации - </w:t>
      </w:r>
      <w:hyperlink r:id="rId9" w:history="1">
        <w:r w:rsidRPr="00254229">
          <w:rPr>
            <w:rFonts w:ascii="Times New Roman" w:hAnsi="Times New Roman" w:cs="Times New Roman"/>
            <w:color w:val="0000FF"/>
            <w:sz w:val="28"/>
            <w:szCs w:val="28"/>
          </w:rPr>
          <w:t xml:space="preserve">ГОСТ </w:t>
        </w:r>
        <w:proofErr w:type="gramStart"/>
        <w:r w:rsidRPr="00254229">
          <w:rPr>
            <w:rFonts w:ascii="Times New Roman" w:hAnsi="Times New Roman" w:cs="Times New Roman"/>
            <w:color w:val="0000FF"/>
            <w:sz w:val="28"/>
            <w:szCs w:val="28"/>
          </w:rPr>
          <w:t>Р</w:t>
        </w:r>
        <w:proofErr w:type="gramEnd"/>
        <w:r w:rsidRPr="00254229">
          <w:rPr>
            <w:rFonts w:ascii="Times New Roman" w:hAnsi="Times New Roman" w:cs="Times New Roman"/>
            <w:color w:val="0000FF"/>
            <w:sz w:val="28"/>
            <w:szCs w:val="28"/>
          </w:rPr>
          <w:t xml:space="preserve"> 1.0-2004</w:t>
        </w:r>
      </w:hyperlink>
      <w:r w:rsidRPr="00254229">
        <w:rPr>
          <w:rFonts w:ascii="Times New Roman" w:hAnsi="Times New Roman" w:cs="Times New Roman"/>
          <w:sz w:val="28"/>
          <w:szCs w:val="28"/>
        </w:rPr>
        <w:t xml:space="preserve"> "Стандартизация в Российской Федерации. Основные положения".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outlineLvl w:val="1"/>
        <w:rPr>
          <w:rFonts w:ascii="Times New Roman" w:hAnsi="Times New Roman" w:cs="Times New Roman"/>
          <w:sz w:val="28"/>
          <w:szCs w:val="28"/>
        </w:rPr>
      </w:pPr>
      <w:r w:rsidRPr="00254229">
        <w:rPr>
          <w:rFonts w:ascii="Times New Roman" w:hAnsi="Times New Roman" w:cs="Times New Roman"/>
          <w:sz w:val="28"/>
          <w:szCs w:val="28"/>
        </w:rPr>
        <w:t>Сведения о стандарте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1. Разработан Государственным предприятием "РОСДОРНИИ" Росавтодора (ГП "РОСДОРНИИ") совместно с Научно-исследовательским центром Государственной инспекции безопасности дорожного движения (НИЦ ГИБДД) МВД России.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2. </w:t>
      </w:r>
      <w:proofErr w:type="gramStart"/>
      <w:r w:rsidRPr="00254229">
        <w:rPr>
          <w:rFonts w:ascii="Times New Roman" w:hAnsi="Times New Roman" w:cs="Times New Roman"/>
          <w:sz w:val="28"/>
          <w:szCs w:val="28"/>
        </w:rPr>
        <w:t>Внесен</w:t>
      </w:r>
      <w:proofErr w:type="gramEnd"/>
      <w:r w:rsidRPr="00254229">
        <w:rPr>
          <w:rFonts w:ascii="Times New Roman" w:hAnsi="Times New Roman" w:cs="Times New Roman"/>
          <w:sz w:val="28"/>
          <w:szCs w:val="28"/>
        </w:rPr>
        <w:t xml:space="preserve"> Техническим комитетом по стандартизации ТК 278 "Безопасность дорожного движения".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3. Утвержден и введен в действие </w:t>
      </w:r>
      <w:hyperlink r:id="rId10" w:history="1">
        <w:r w:rsidRPr="00254229">
          <w:rPr>
            <w:rFonts w:ascii="Times New Roman" w:hAnsi="Times New Roman" w:cs="Times New Roman"/>
            <w:color w:val="0000FF"/>
            <w:sz w:val="28"/>
            <w:szCs w:val="28"/>
          </w:rPr>
          <w:t>Приказом</w:t>
        </w:r>
      </w:hyperlink>
      <w:r w:rsidRPr="00254229">
        <w:rPr>
          <w:rFonts w:ascii="Times New Roman" w:hAnsi="Times New Roman" w:cs="Times New Roman"/>
          <w:sz w:val="28"/>
          <w:szCs w:val="28"/>
        </w:rPr>
        <w:t xml:space="preserve"> Федерального агентства по техническому регулированию и метрологии от 15 декабря 2004 г. N 120-ст.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4. Стандарт полностью соответствует требованиям </w:t>
      </w:r>
      <w:hyperlink r:id="rId11" w:history="1">
        <w:r w:rsidRPr="00254229">
          <w:rPr>
            <w:rFonts w:ascii="Times New Roman" w:hAnsi="Times New Roman" w:cs="Times New Roman"/>
            <w:color w:val="0000FF"/>
            <w:sz w:val="28"/>
            <w:szCs w:val="28"/>
          </w:rPr>
          <w:t>Конвенции</w:t>
        </w:r>
      </w:hyperlink>
      <w:r w:rsidRPr="00254229">
        <w:rPr>
          <w:rFonts w:ascii="Times New Roman" w:hAnsi="Times New Roman" w:cs="Times New Roman"/>
          <w:sz w:val="28"/>
          <w:szCs w:val="28"/>
        </w:rPr>
        <w:t xml:space="preserve"> о дорожных знаках и сигналах (Вена, 1968 г.) и Европейского </w:t>
      </w:r>
      <w:hyperlink r:id="rId12" w:history="1">
        <w:r w:rsidRPr="00254229">
          <w:rPr>
            <w:rFonts w:ascii="Times New Roman" w:hAnsi="Times New Roman" w:cs="Times New Roman"/>
            <w:color w:val="0000FF"/>
            <w:sz w:val="28"/>
            <w:szCs w:val="28"/>
          </w:rPr>
          <w:t>соглашения</w:t>
        </w:r>
      </w:hyperlink>
      <w:r w:rsidRPr="00254229">
        <w:rPr>
          <w:rFonts w:ascii="Times New Roman" w:hAnsi="Times New Roman" w:cs="Times New Roman"/>
          <w:sz w:val="28"/>
          <w:szCs w:val="28"/>
        </w:rPr>
        <w:t>, дополняющего эту Конвенцию (Женева, 1971 г.), с учетом поправок (1995 г.).</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5. Введен впервые.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lastRenderedPageBreak/>
        <w:t>Информация об изменениях к настоящему стандарту публикуется в ежегодно издаваемом информационном указателе "Национальные стандарты", а текст изменений и поправок в ежемесячно издаваемых информационных указателях "Национальные стандарты". В случае пересмотра (замены) или отмены настоящего стандарта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национального органа Российской Федерации по стандартизации в сети Интернет.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outlineLvl w:val="1"/>
        <w:rPr>
          <w:rFonts w:ascii="Times New Roman" w:hAnsi="Times New Roman" w:cs="Times New Roman"/>
          <w:sz w:val="28"/>
          <w:szCs w:val="28"/>
        </w:rPr>
      </w:pPr>
      <w:r w:rsidRPr="00254229">
        <w:rPr>
          <w:rFonts w:ascii="Times New Roman" w:hAnsi="Times New Roman" w:cs="Times New Roman"/>
          <w:sz w:val="28"/>
          <w:szCs w:val="28"/>
        </w:rPr>
        <w:t>1. Область применения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Настоящий стандарт устанавливает правила применения технических средств организации дорожного движения: дорожных знаков по </w:t>
      </w:r>
      <w:hyperlink r:id="rId13" w:history="1">
        <w:r w:rsidRPr="00254229">
          <w:rPr>
            <w:rFonts w:ascii="Times New Roman" w:hAnsi="Times New Roman" w:cs="Times New Roman"/>
            <w:color w:val="0000FF"/>
            <w:sz w:val="28"/>
            <w:szCs w:val="28"/>
          </w:rPr>
          <w:t xml:space="preserve">ГОСТ </w:t>
        </w:r>
        <w:proofErr w:type="gramStart"/>
        <w:r w:rsidRPr="00254229">
          <w:rPr>
            <w:rFonts w:ascii="Times New Roman" w:hAnsi="Times New Roman" w:cs="Times New Roman"/>
            <w:color w:val="0000FF"/>
            <w:sz w:val="28"/>
            <w:szCs w:val="28"/>
          </w:rPr>
          <w:t>Р</w:t>
        </w:r>
        <w:proofErr w:type="gramEnd"/>
        <w:r w:rsidRPr="00254229">
          <w:rPr>
            <w:rFonts w:ascii="Times New Roman" w:hAnsi="Times New Roman" w:cs="Times New Roman"/>
            <w:color w:val="0000FF"/>
            <w:sz w:val="28"/>
            <w:szCs w:val="28"/>
          </w:rPr>
          <w:t xml:space="preserve"> 52290</w:t>
        </w:r>
      </w:hyperlink>
      <w:r w:rsidRPr="00254229">
        <w:rPr>
          <w:rFonts w:ascii="Times New Roman" w:hAnsi="Times New Roman" w:cs="Times New Roman"/>
          <w:sz w:val="28"/>
          <w:szCs w:val="28"/>
        </w:rPr>
        <w:t xml:space="preserve">, дорожной разметки по </w:t>
      </w:r>
      <w:hyperlink r:id="rId14" w:history="1">
        <w:r w:rsidRPr="00254229">
          <w:rPr>
            <w:rFonts w:ascii="Times New Roman" w:hAnsi="Times New Roman" w:cs="Times New Roman"/>
            <w:color w:val="0000FF"/>
            <w:sz w:val="28"/>
            <w:szCs w:val="28"/>
          </w:rPr>
          <w:t>ГОСТ Р 51256</w:t>
        </w:r>
      </w:hyperlink>
      <w:r w:rsidRPr="00254229">
        <w:rPr>
          <w:rFonts w:ascii="Times New Roman" w:hAnsi="Times New Roman" w:cs="Times New Roman"/>
          <w:sz w:val="28"/>
          <w:szCs w:val="28"/>
        </w:rPr>
        <w:t xml:space="preserve">, дорожных светофоров по </w:t>
      </w:r>
      <w:hyperlink r:id="rId15" w:history="1">
        <w:r w:rsidRPr="00254229">
          <w:rPr>
            <w:rFonts w:ascii="Times New Roman" w:hAnsi="Times New Roman" w:cs="Times New Roman"/>
            <w:color w:val="0000FF"/>
            <w:sz w:val="28"/>
            <w:szCs w:val="28"/>
          </w:rPr>
          <w:t>ГОСТ Р 52282</w:t>
        </w:r>
      </w:hyperlink>
      <w:r w:rsidRPr="00254229">
        <w:rPr>
          <w:rFonts w:ascii="Times New Roman" w:hAnsi="Times New Roman" w:cs="Times New Roman"/>
          <w:sz w:val="28"/>
          <w:szCs w:val="28"/>
        </w:rPr>
        <w:t xml:space="preserve">, а также дорожных ограждений и направляющих устройств на всех улицах и дорогах (далее, кроме </w:t>
      </w:r>
      <w:hyperlink w:anchor="Par1186" w:history="1">
        <w:r w:rsidRPr="00254229">
          <w:rPr>
            <w:rFonts w:ascii="Times New Roman" w:hAnsi="Times New Roman" w:cs="Times New Roman"/>
            <w:color w:val="0000FF"/>
            <w:sz w:val="28"/>
            <w:szCs w:val="28"/>
          </w:rPr>
          <w:t>раздела 8,</w:t>
        </w:r>
      </w:hyperlink>
      <w:r w:rsidRPr="00254229">
        <w:rPr>
          <w:rFonts w:ascii="Times New Roman" w:hAnsi="Times New Roman" w:cs="Times New Roman"/>
          <w:sz w:val="28"/>
          <w:szCs w:val="28"/>
        </w:rPr>
        <w:t xml:space="preserve"> - дорогах).</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outlineLvl w:val="1"/>
        <w:rPr>
          <w:rFonts w:ascii="Times New Roman" w:hAnsi="Times New Roman" w:cs="Times New Roman"/>
          <w:sz w:val="28"/>
          <w:szCs w:val="28"/>
        </w:rPr>
      </w:pPr>
      <w:r w:rsidRPr="00254229">
        <w:rPr>
          <w:rFonts w:ascii="Times New Roman" w:hAnsi="Times New Roman" w:cs="Times New Roman"/>
          <w:sz w:val="28"/>
          <w:szCs w:val="28"/>
        </w:rPr>
        <w:t>2. Нормативные ссылки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В настоящем стандарте использованы ссылки на следующие стандарты:</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r:id="rId16" w:history="1">
        <w:r w:rsidR="00254229" w:rsidRPr="00254229">
          <w:rPr>
            <w:rFonts w:ascii="Times New Roman" w:hAnsi="Times New Roman" w:cs="Times New Roman"/>
            <w:color w:val="0000FF"/>
            <w:sz w:val="28"/>
            <w:szCs w:val="28"/>
          </w:rPr>
          <w:t>ГОСТ 10807-78</w:t>
        </w:r>
      </w:hyperlink>
      <w:r w:rsidR="00254229" w:rsidRPr="00254229">
        <w:rPr>
          <w:rFonts w:ascii="Times New Roman" w:hAnsi="Times New Roman" w:cs="Times New Roman"/>
          <w:sz w:val="28"/>
          <w:szCs w:val="28"/>
        </w:rPr>
        <w:t xml:space="preserve"> Знаки дорожные. Общие технические условия</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r:id="rId17" w:history="1">
        <w:r w:rsidR="00254229" w:rsidRPr="00254229">
          <w:rPr>
            <w:rFonts w:ascii="Times New Roman" w:hAnsi="Times New Roman" w:cs="Times New Roman"/>
            <w:color w:val="0000FF"/>
            <w:sz w:val="28"/>
            <w:szCs w:val="28"/>
          </w:rPr>
          <w:t>ГОСТ 19433-88</w:t>
        </w:r>
      </w:hyperlink>
      <w:r w:rsidR="00254229" w:rsidRPr="00254229">
        <w:rPr>
          <w:rFonts w:ascii="Times New Roman" w:hAnsi="Times New Roman" w:cs="Times New Roman"/>
          <w:sz w:val="28"/>
          <w:szCs w:val="28"/>
        </w:rPr>
        <w:t xml:space="preserve"> Грузы опасные. Классификация и маркировка</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r:id="rId18" w:history="1">
        <w:r w:rsidR="00254229" w:rsidRPr="00254229">
          <w:rPr>
            <w:rFonts w:ascii="Times New Roman" w:hAnsi="Times New Roman" w:cs="Times New Roman"/>
            <w:color w:val="0000FF"/>
            <w:sz w:val="28"/>
            <w:szCs w:val="28"/>
          </w:rPr>
          <w:t>ГОСТ 25458-82</w:t>
        </w:r>
      </w:hyperlink>
      <w:r w:rsidR="00254229" w:rsidRPr="00254229">
        <w:rPr>
          <w:rFonts w:ascii="Times New Roman" w:hAnsi="Times New Roman" w:cs="Times New Roman"/>
          <w:sz w:val="28"/>
          <w:szCs w:val="28"/>
        </w:rPr>
        <w:t xml:space="preserve"> Опоры деревянные дорожных знаков. Технические условия</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r:id="rId19" w:history="1">
        <w:r w:rsidR="00254229" w:rsidRPr="00254229">
          <w:rPr>
            <w:rFonts w:ascii="Times New Roman" w:hAnsi="Times New Roman" w:cs="Times New Roman"/>
            <w:color w:val="0000FF"/>
            <w:sz w:val="28"/>
            <w:szCs w:val="28"/>
          </w:rPr>
          <w:t>ГОСТ 25459-82</w:t>
        </w:r>
      </w:hyperlink>
      <w:r w:rsidR="00254229" w:rsidRPr="00254229">
        <w:rPr>
          <w:rFonts w:ascii="Times New Roman" w:hAnsi="Times New Roman" w:cs="Times New Roman"/>
          <w:sz w:val="28"/>
          <w:szCs w:val="28"/>
        </w:rPr>
        <w:t xml:space="preserve"> Опоры железобетонные дорожных знаков. Технические условия</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r:id="rId20" w:history="1">
        <w:r w:rsidR="00254229" w:rsidRPr="00254229">
          <w:rPr>
            <w:rFonts w:ascii="Times New Roman" w:hAnsi="Times New Roman" w:cs="Times New Roman"/>
            <w:color w:val="0000FF"/>
            <w:sz w:val="28"/>
            <w:szCs w:val="28"/>
          </w:rPr>
          <w:t>ГОСТ 25869-90</w:t>
        </w:r>
      </w:hyperlink>
      <w:r w:rsidR="00254229" w:rsidRPr="00254229">
        <w:rPr>
          <w:rFonts w:ascii="Times New Roman" w:hAnsi="Times New Roman" w:cs="Times New Roman"/>
          <w:sz w:val="28"/>
          <w:szCs w:val="28"/>
        </w:rPr>
        <w:t xml:space="preserve"> Отличительные знаки и информационное обеспечение подвижного состава пассажирского наземного транспорта, остановочных пунктов и пассажирских станций. Общие технические требования</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r:id="rId21" w:history="1">
        <w:r w:rsidR="00254229" w:rsidRPr="00254229">
          <w:rPr>
            <w:rFonts w:ascii="Times New Roman" w:hAnsi="Times New Roman" w:cs="Times New Roman"/>
            <w:color w:val="0000FF"/>
            <w:sz w:val="28"/>
            <w:szCs w:val="28"/>
          </w:rPr>
          <w:t>ГОСТ 30413-96</w:t>
        </w:r>
      </w:hyperlink>
      <w:r w:rsidR="00254229" w:rsidRPr="00254229">
        <w:rPr>
          <w:rFonts w:ascii="Times New Roman" w:hAnsi="Times New Roman" w:cs="Times New Roman"/>
          <w:sz w:val="28"/>
          <w:szCs w:val="28"/>
        </w:rPr>
        <w:t xml:space="preserve"> Дороги автомобильные. Метод </w:t>
      </w:r>
      <w:proofErr w:type="gramStart"/>
      <w:r w:rsidR="00254229" w:rsidRPr="00254229">
        <w:rPr>
          <w:rFonts w:ascii="Times New Roman" w:hAnsi="Times New Roman" w:cs="Times New Roman"/>
          <w:sz w:val="28"/>
          <w:szCs w:val="28"/>
        </w:rPr>
        <w:t>определения коэффициента сцепления колеса автомобиля</w:t>
      </w:r>
      <w:proofErr w:type="gramEnd"/>
      <w:r w:rsidR="00254229" w:rsidRPr="00254229">
        <w:rPr>
          <w:rFonts w:ascii="Times New Roman" w:hAnsi="Times New Roman" w:cs="Times New Roman"/>
          <w:sz w:val="28"/>
          <w:szCs w:val="28"/>
        </w:rPr>
        <w:t xml:space="preserve"> с дорожным покрытием</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r:id="rId22" w:history="1">
        <w:r w:rsidR="00254229" w:rsidRPr="00254229">
          <w:rPr>
            <w:rFonts w:ascii="Times New Roman" w:hAnsi="Times New Roman" w:cs="Times New Roman"/>
            <w:color w:val="0000FF"/>
            <w:sz w:val="28"/>
            <w:szCs w:val="28"/>
          </w:rPr>
          <w:t xml:space="preserve">ГОСТ </w:t>
        </w:r>
        <w:proofErr w:type="gramStart"/>
        <w:r w:rsidR="00254229" w:rsidRPr="00254229">
          <w:rPr>
            <w:rFonts w:ascii="Times New Roman" w:hAnsi="Times New Roman" w:cs="Times New Roman"/>
            <w:color w:val="0000FF"/>
            <w:sz w:val="28"/>
            <w:szCs w:val="28"/>
          </w:rPr>
          <w:t>Р</w:t>
        </w:r>
        <w:proofErr w:type="gramEnd"/>
        <w:r w:rsidR="00254229" w:rsidRPr="00254229">
          <w:rPr>
            <w:rFonts w:ascii="Times New Roman" w:hAnsi="Times New Roman" w:cs="Times New Roman"/>
            <w:color w:val="0000FF"/>
            <w:sz w:val="28"/>
            <w:szCs w:val="28"/>
          </w:rPr>
          <w:t xml:space="preserve"> 50597-93</w:t>
        </w:r>
      </w:hyperlink>
      <w:r w:rsidR="00254229" w:rsidRPr="00254229">
        <w:rPr>
          <w:rFonts w:ascii="Times New Roman" w:hAnsi="Times New Roman" w:cs="Times New Roman"/>
          <w:sz w:val="28"/>
          <w:szCs w:val="28"/>
        </w:rP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r:id="rId23" w:history="1">
        <w:r w:rsidR="00254229" w:rsidRPr="00254229">
          <w:rPr>
            <w:rFonts w:ascii="Times New Roman" w:hAnsi="Times New Roman" w:cs="Times New Roman"/>
            <w:color w:val="0000FF"/>
            <w:sz w:val="28"/>
            <w:szCs w:val="28"/>
          </w:rPr>
          <w:t xml:space="preserve">ГОСТ </w:t>
        </w:r>
        <w:proofErr w:type="gramStart"/>
        <w:r w:rsidR="00254229" w:rsidRPr="00254229">
          <w:rPr>
            <w:rFonts w:ascii="Times New Roman" w:hAnsi="Times New Roman" w:cs="Times New Roman"/>
            <w:color w:val="0000FF"/>
            <w:sz w:val="28"/>
            <w:szCs w:val="28"/>
          </w:rPr>
          <w:t>Р</w:t>
        </w:r>
        <w:proofErr w:type="gramEnd"/>
        <w:r w:rsidR="00254229" w:rsidRPr="00254229">
          <w:rPr>
            <w:rFonts w:ascii="Times New Roman" w:hAnsi="Times New Roman" w:cs="Times New Roman"/>
            <w:color w:val="0000FF"/>
            <w:sz w:val="28"/>
            <w:szCs w:val="28"/>
          </w:rPr>
          <w:t xml:space="preserve"> 50970-96</w:t>
        </w:r>
      </w:hyperlink>
      <w:r w:rsidR="00254229" w:rsidRPr="00254229">
        <w:rPr>
          <w:rFonts w:ascii="Times New Roman" w:hAnsi="Times New Roman" w:cs="Times New Roman"/>
          <w:sz w:val="28"/>
          <w:szCs w:val="28"/>
        </w:rPr>
        <w:t xml:space="preserve"> Технические средства организации дорожного движения. Столбики сигнальные дорожные. Общие технические требования. Правила применения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ГОСТ </w:t>
      </w:r>
      <w:proofErr w:type="gramStart"/>
      <w:r w:rsidRPr="00254229">
        <w:rPr>
          <w:rFonts w:ascii="Times New Roman" w:hAnsi="Times New Roman" w:cs="Times New Roman"/>
          <w:sz w:val="28"/>
          <w:szCs w:val="28"/>
        </w:rPr>
        <w:t>Р</w:t>
      </w:r>
      <w:proofErr w:type="gramEnd"/>
      <w:r w:rsidRPr="00254229">
        <w:rPr>
          <w:rFonts w:ascii="Times New Roman" w:hAnsi="Times New Roman" w:cs="Times New Roman"/>
          <w:sz w:val="28"/>
          <w:szCs w:val="28"/>
        </w:rPr>
        <w:t xml:space="preserve"> 50971-96 Технические средства организации дорожного движения. Световозвращатели дорожные. Общие технические требования. Правила применения</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r:id="rId24" w:history="1">
        <w:r w:rsidR="00254229" w:rsidRPr="00254229">
          <w:rPr>
            <w:rFonts w:ascii="Times New Roman" w:hAnsi="Times New Roman" w:cs="Times New Roman"/>
            <w:color w:val="0000FF"/>
            <w:sz w:val="28"/>
            <w:szCs w:val="28"/>
          </w:rPr>
          <w:t xml:space="preserve">ГОСТ </w:t>
        </w:r>
        <w:proofErr w:type="gramStart"/>
        <w:r w:rsidR="00254229" w:rsidRPr="00254229">
          <w:rPr>
            <w:rFonts w:ascii="Times New Roman" w:hAnsi="Times New Roman" w:cs="Times New Roman"/>
            <w:color w:val="0000FF"/>
            <w:sz w:val="28"/>
            <w:szCs w:val="28"/>
          </w:rPr>
          <w:t>Р</w:t>
        </w:r>
        <w:proofErr w:type="gramEnd"/>
        <w:r w:rsidR="00254229" w:rsidRPr="00254229">
          <w:rPr>
            <w:rFonts w:ascii="Times New Roman" w:hAnsi="Times New Roman" w:cs="Times New Roman"/>
            <w:color w:val="0000FF"/>
            <w:sz w:val="28"/>
            <w:szCs w:val="28"/>
          </w:rPr>
          <w:t xml:space="preserve"> 51256-99</w:t>
        </w:r>
      </w:hyperlink>
      <w:r w:rsidR="00254229" w:rsidRPr="00254229">
        <w:rPr>
          <w:rFonts w:ascii="Times New Roman" w:hAnsi="Times New Roman" w:cs="Times New Roman"/>
          <w:sz w:val="28"/>
          <w:szCs w:val="28"/>
        </w:rPr>
        <w:t xml:space="preserve"> Технические средства организации дорожного движения. Разметка дорожная. Типы, основные параметры. Общие технические требования</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r:id="rId25" w:history="1">
        <w:r w:rsidR="00254229" w:rsidRPr="00254229">
          <w:rPr>
            <w:rFonts w:ascii="Times New Roman" w:hAnsi="Times New Roman" w:cs="Times New Roman"/>
            <w:color w:val="0000FF"/>
            <w:sz w:val="28"/>
            <w:szCs w:val="28"/>
          </w:rPr>
          <w:t xml:space="preserve">ГОСТ </w:t>
        </w:r>
        <w:proofErr w:type="gramStart"/>
        <w:r w:rsidR="00254229" w:rsidRPr="00254229">
          <w:rPr>
            <w:rFonts w:ascii="Times New Roman" w:hAnsi="Times New Roman" w:cs="Times New Roman"/>
            <w:color w:val="0000FF"/>
            <w:sz w:val="28"/>
            <w:szCs w:val="28"/>
          </w:rPr>
          <w:t>Р</w:t>
        </w:r>
        <w:proofErr w:type="gramEnd"/>
        <w:r w:rsidR="00254229" w:rsidRPr="00254229">
          <w:rPr>
            <w:rFonts w:ascii="Times New Roman" w:hAnsi="Times New Roman" w:cs="Times New Roman"/>
            <w:color w:val="0000FF"/>
            <w:sz w:val="28"/>
            <w:szCs w:val="28"/>
          </w:rPr>
          <w:t xml:space="preserve"> 52282-2004</w:t>
        </w:r>
      </w:hyperlink>
      <w:r w:rsidR="00254229" w:rsidRPr="00254229">
        <w:rPr>
          <w:rFonts w:ascii="Times New Roman" w:hAnsi="Times New Roman" w:cs="Times New Roman"/>
          <w:sz w:val="28"/>
          <w:szCs w:val="28"/>
        </w:rPr>
        <w:t xml:space="preserve"> Технические средства организации дорожного движения. Светофоры дорожные. Типы, основные параметры, общие технические требования, методы испытаний</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r:id="rId26" w:history="1">
        <w:r w:rsidR="00254229" w:rsidRPr="00254229">
          <w:rPr>
            <w:rFonts w:ascii="Times New Roman" w:hAnsi="Times New Roman" w:cs="Times New Roman"/>
            <w:color w:val="0000FF"/>
            <w:sz w:val="28"/>
            <w:szCs w:val="28"/>
          </w:rPr>
          <w:t xml:space="preserve">ГОСТ </w:t>
        </w:r>
        <w:proofErr w:type="gramStart"/>
        <w:r w:rsidR="00254229" w:rsidRPr="00254229">
          <w:rPr>
            <w:rFonts w:ascii="Times New Roman" w:hAnsi="Times New Roman" w:cs="Times New Roman"/>
            <w:color w:val="0000FF"/>
            <w:sz w:val="28"/>
            <w:szCs w:val="28"/>
          </w:rPr>
          <w:t>Р</w:t>
        </w:r>
        <w:proofErr w:type="gramEnd"/>
        <w:r w:rsidR="00254229" w:rsidRPr="00254229">
          <w:rPr>
            <w:rFonts w:ascii="Times New Roman" w:hAnsi="Times New Roman" w:cs="Times New Roman"/>
            <w:color w:val="0000FF"/>
            <w:sz w:val="28"/>
            <w:szCs w:val="28"/>
          </w:rPr>
          <w:t xml:space="preserve"> 52290-2004</w:t>
        </w:r>
      </w:hyperlink>
      <w:r w:rsidR="00254229" w:rsidRPr="00254229">
        <w:rPr>
          <w:rFonts w:ascii="Times New Roman" w:hAnsi="Times New Roman" w:cs="Times New Roman"/>
          <w:sz w:val="28"/>
          <w:szCs w:val="28"/>
        </w:rPr>
        <w:t xml:space="preserve"> Технические средства организации дорожного движения. Знаки дорожные. Общие технические требования.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Примечание. </w:t>
      </w:r>
      <w:proofErr w:type="gramStart"/>
      <w:r w:rsidRPr="00254229">
        <w:rPr>
          <w:rFonts w:ascii="Times New Roman" w:hAnsi="Times New Roman" w:cs="Times New Roman"/>
          <w:sz w:val="28"/>
          <w:szCs w:val="28"/>
        </w:rPr>
        <w:t xml:space="preserve">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w:t>
      </w:r>
      <w:r w:rsidRPr="00254229">
        <w:rPr>
          <w:rFonts w:ascii="Times New Roman" w:hAnsi="Times New Roman" w:cs="Times New Roman"/>
          <w:sz w:val="28"/>
          <w:szCs w:val="28"/>
        </w:rPr>
        <w:lastRenderedPageBreak/>
        <w:t>соответствующим ежемесячно издаваемым информационным указателям, опубликованным в текущем году.</w:t>
      </w:r>
      <w:proofErr w:type="gramEnd"/>
      <w:r w:rsidRPr="00254229">
        <w:rPr>
          <w:rFonts w:ascii="Times New Roman" w:hAnsi="Times New Roman" w:cs="Times New Roman"/>
          <w:sz w:val="28"/>
          <w:szCs w:val="28"/>
        </w:rPr>
        <w:t xml:space="preserve"> Если ссылочный стандарт заменен (изменен), то при пользовании настоящим стандартом следует руководствоваться замененным (измененным) стандартом. Если ссылочный стандарт отменен без замены, то положение, в котором дана ссылка на него, применяется в части, не затрагивающей эту ссылку.</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outlineLvl w:val="1"/>
        <w:rPr>
          <w:rFonts w:ascii="Times New Roman" w:hAnsi="Times New Roman" w:cs="Times New Roman"/>
          <w:sz w:val="28"/>
          <w:szCs w:val="28"/>
        </w:rPr>
      </w:pPr>
      <w:r w:rsidRPr="00254229">
        <w:rPr>
          <w:rFonts w:ascii="Times New Roman" w:hAnsi="Times New Roman" w:cs="Times New Roman"/>
          <w:sz w:val="28"/>
          <w:szCs w:val="28"/>
        </w:rPr>
        <w:t>3. Термины и определения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В настоящем стандарте применены следующие термины с соответствующими определениями: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3.1. Техническое средство организации дорожного движения: дорожный знак, разметка, светофор, дорожное ограждение и направляющее устройство.</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3.2. Знак дорожный (далее - знак): устройство в виде панели определенной формы с обозначениями или надписями, информирующими участников дорожного движения (далее - движения) о дорожных условиях и режимах движения, о расположении населенных пунктов и других объектов.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3.3. Знак основной: знак, необходимость установки которого определяется дорожными условиями в соответствии с требованиями настоящего стандарта.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3.4. Знак дублирующий: знак, установленный в том же поперечном сечении дороги, что и основной знак, служащий для повышения надежности восприятия информации участниками движения.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3.5. Знак предварительный: знак, установленный до основного знака и предупреждающий водителей о предстоящем изменении режима движения или объекте, информация о которых содержится на основном знаке.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3.6. Знак повторный: знак, установленный за основным знаком и подтверждающий его информацию.</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3.7. Знак дополнительной информации (табличка): знак, ограничивающий или уточняющий действие других знаков, совместно с которыми он применен.</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3.8. Разметка дорожная (далее - разметка): линии, стрелы и другие обозначения на проезжей части, дорожных сооружениях и элементах дорожного оборудования, служащие средством зрительного ориентирования участников дорожного движения или информирующие их об ограничениях и режимах движения.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3.9. Светофор дорожный (далее - светофор): светосигнальное устройство для регулирования движения.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3.10. Светофорный объект: группа светофоров, установленных на участке улично-дорожной сети, очередность движения по которому конфликтующих транспортных потоков или транспортных и пешеходных потоков регулируется светофорной сигнализацией.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3.11. </w:t>
      </w:r>
      <w:proofErr w:type="gramStart"/>
      <w:r w:rsidRPr="00254229">
        <w:rPr>
          <w:rFonts w:ascii="Times New Roman" w:hAnsi="Times New Roman" w:cs="Times New Roman"/>
          <w:sz w:val="28"/>
          <w:szCs w:val="28"/>
        </w:rPr>
        <w:t>Ограждение дорожное: устройство, предназначенное для предотвращения съезда транспортного средства с обочины и мостового сооружения (моста, путепровода, эстакады и т.п.), переезда через разделительную полосу, столкновения со встречным транспортным средством, наезда на массивные препятствия и сооружения, расположенные на обочине и в полосе отвода дороги, на разделительной полосе (удерживающее ограждение для автомобилей), падения пешеходов с мостового сооружения или насыпи (удерживающие ограждения для</w:t>
      </w:r>
      <w:proofErr w:type="gramEnd"/>
      <w:r w:rsidRPr="00254229">
        <w:rPr>
          <w:rFonts w:ascii="Times New Roman" w:hAnsi="Times New Roman" w:cs="Times New Roman"/>
          <w:sz w:val="28"/>
          <w:szCs w:val="28"/>
        </w:rPr>
        <w:t xml:space="preserve"> пешеходов), а также для упорядочения движения пешеходов и предотвращения выхода животных на проезжую часть (ограничивающее ограждение).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3.12. Направляющее устройство: сигнальный столбик, тумба, направляющий островок, островок безопасности, предназначенные для зрительного ориентирования.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outlineLvl w:val="1"/>
        <w:rPr>
          <w:rFonts w:ascii="Times New Roman" w:hAnsi="Times New Roman" w:cs="Times New Roman"/>
          <w:sz w:val="28"/>
          <w:szCs w:val="28"/>
        </w:rPr>
      </w:pPr>
      <w:r w:rsidRPr="00254229">
        <w:rPr>
          <w:rFonts w:ascii="Times New Roman" w:hAnsi="Times New Roman" w:cs="Times New Roman"/>
          <w:sz w:val="28"/>
          <w:szCs w:val="28"/>
        </w:rPr>
        <w:t>4. Общие положения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4.1. Технические средства организации дорожного движения допускается применять в случаях, не предусмотренных настоящим стандартом, если необходимость их применения обоснована конкретными условиями движения.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4.2. </w:t>
      </w:r>
      <w:proofErr w:type="gramStart"/>
      <w:r w:rsidRPr="00254229">
        <w:rPr>
          <w:rFonts w:ascii="Times New Roman" w:hAnsi="Times New Roman" w:cs="Times New Roman"/>
          <w:sz w:val="28"/>
          <w:szCs w:val="28"/>
        </w:rPr>
        <w:t>Не допускается размещать плакаты, афиши, устанавливать приспособления в полосе отвода дороги, а также производить разметку, которые могут быть приняты за дорожные знаки или другие технические средства организации дорожного движения либо могут снижать их видимость или эффективность, либо ослеплять участников движения или отвлекать их внимание, создавая тем самым опасность для дорожного движения.</w:t>
      </w:r>
      <w:proofErr w:type="gramEnd"/>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Не допускается размещать на знаках, на их оборотной стороне, светофорах и опорах, на которых они расположены, плакаты, транспаранты и другие устройства, не имеющие отношения к организации движения.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4.3. Знаки и светофоры (условные обозначения - по </w:t>
      </w:r>
      <w:hyperlink w:anchor="Par1643" w:history="1">
        <w:r w:rsidRPr="00254229">
          <w:rPr>
            <w:rFonts w:ascii="Times New Roman" w:hAnsi="Times New Roman" w:cs="Times New Roman"/>
            <w:color w:val="0000FF"/>
            <w:sz w:val="28"/>
            <w:szCs w:val="28"/>
          </w:rPr>
          <w:t>таблице А.1</w:t>
        </w:r>
      </w:hyperlink>
      <w:r w:rsidRPr="00254229">
        <w:rPr>
          <w:rFonts w:ascii="Times New Roman" w:hAnsi="Times New Roman" w:cs="Times New Roman"/>
          <w:sz w:val="28"/>
          <w:szCs w:val="28"/>
        </w:rPr>
        <w:t xml:space="preserve"> Приложения А) размещают таким образом, чтобы они воспринимались только участниками движения, для которых они предназначены, и не были закрыты какими-либо препятствиями (рекламой, зелеными насаждениями, опорами наружного освещения и т.п.), обеспечивали удобство эксплуатации и уменьшали вероятность их повреждения.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4.4. На участках дорог, где разметка, определяющая режим движения, трудно различима (снег, грязь и т.п.) или не может быть своевременно восстановлена, устанавливают соответствующие по значению знаки.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4.5. Технические средства организации дорожного движения, применение которых было вызвано причинами временного характера (дорожно-ремонтными работами, сезонными особенностями дорожных условий и т.п.), после устранения указанных причин должны быть демонтированы. Знаки и светофоры допускается закрывать чехлами.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4.6. Допускается по согласованию с федеральным органом управления Госавтоинспекции в экспериментальных целях применять технические средства организации движения, не предусмотренные действующими стандартами. В необходимых случаях участников дорожного движения информируют о назначении такого технического средства и устанавливают транспаранты, разъясняющие смысл и значение проводимого эксперимента.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outlineLvl w:val="1"/>
        <w:rPr>
          <w:rFonts w:ascii="Times New Roman" w:hAnsi="Times New Roman" w:cs="Times New Roman"/>
          <w:sz w:val="28"/>
          <w:szCs w:val="28"/>
        </w:rPr>
      </w:pPr>
      <w:r w:rsidRPr="00254229">
        <w:rPr>
          <w:rFonts w:ascii="Times New Roman" w:hAnsi="Times New Roman" w:cs="Times New Roman"/>
          <w:sz w:val="28"/>
          <w:szCs w:val="28"/>
        </w:rPr>
        <w:t>5. Правила применения дорожных знаков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outlineLvl w:val="2"/>
        <w:rPr>
          <w:rFonts w:ascii="Times New Roman" w:hAnsi="Times New Roman" w:cs="Times New Roman"/>
          <w:sz w:val="28"/>
          <w:szCs w:val="28"/>
        </w:rPr>
      </w:pPr>
      <w:r w:rsidRPr="00254229">
        <w:rPr>
          <w:rFonts w:ascii="Times New Roman" w:hAnsi="Times New Roman" w:cs="Times New Roman"/>
          <w:sz w:val="28"/>
          <w:szCs w:val="28"/>
        </w:rPr>
        <w:t>5.1. Общие требования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5.1.1. Номера, наименования и изображения дорожных знаков приведены в </w:t>
      </w:r>
      <w:hyperlink w:anchor="Par1722" w:history="1">
        <w:r w:rsidRPr="00254229">
          <w:rPr>
            <w:rFonts w:ascii="Times New Roman" w:hAnsi="Times New Roman" w:cs="Times New Roman"/>
            <w:color w:val="0000FF"/>
            <w:sz w:val="28"/>
            <w:szCs w:val="28"/>
          </w:rPr>
          <w:t>Приложении</w:t>
        </w:r>
        <w:proofErr w:type="gramStart"/>
        <w:r w:rsidRPr="00254229">
          <w:rPr>
            <w:rFonts w:ascii="Times New Roman" w:hAnsi="Times New Roman" w:cs="Times New Roman"/>
            <w:color w:val="0000FF"/>
            <w:sz w:val="28"/>
            <w:szCs w:val="28"/>
          </w:rPr>
          <w:t xml:space="preserve"> Б</w:t>
        </w:r>
        <w:proofErr w:type="gramEnd"/>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5.1.2. Знаки, устанавливаемые на дороге, должны соответствовать требованиям </w:t>
      </w:r>
      <w:hyperlink r:id="rId27" w:history="1">
        <w:r w:rsidRPr="00254229">
          <w:rPr>
            <w:rFonts w:ascii="Times New Roman" w:hAnsi="Times New Roman" w:cs="Times New Roman"/>
            <w:color w:val="0000FF"/>
            <w:sz w:val="28"/>
            <w:szCs w:val="28"/>
          </w:rPr>
          <w:t xml:space="preserve">ГОСТ </w:t>
        </w:r>
        <w:proofErr w:type="gramStart"/>
        <w:r w:rsidRPr="00254229">
          <w:rPr>
            <w:rFonts w:ascii="Times New Roman" w:hAnsi="Times New Roman" w:cs="Times New Roman"/>
            <w:color w:val="0000FF"/>
            <w:sz w:val="28"/>
            <w:szCs w:val="28"/>
          </w:rPr>
          <w:t>Р</w:t>
        </w:r>
        <w:proofErr w:type="gramEnd"/>
        <w:r w:rsidRPr="00254229">
          <w:rPr>
            <w:rFonts w:ascii="Times New Roman" w:hAnsi="Times New Roman" w:cs="Times New Roman"/>
            <w:color w:val="0000FF"/>
            <w:sz w:val="28"/>
            <w:szCs w:val="28"/>
          </w:rPr>
          <w:t xml:space="preserve"> 52290</w:t>
        </w:r>
      </w:hyperlink>
      <w:r w:rsidRPr="00254229">
        <w:rPr>
          <w:rFonts w:ascii="Times New Roman" w:hAnsi="Times New Roman" w:cs="Times New Roman"/>
          <w:sz w:val="28"/>
          <w:szCs w:val="28"/>
        </w:rPr>
        <w:t xml:space="preserve"> и в процессе эксплуатации отвечать требованиям </w:t>
      </w:r>
      <w:hyperlink r:id="rId28" w:history="1">
        <w:r w:rsidRPr="00254229">
          <w:rPr>
            <w:rFonts w:ascii="Times New Roman" w:hAnsi="Times New Roman" w:cs="Times New Roman"/>
            <w:color w:val="0000FF"/>
            <w:sz w:val="28"/>
            <w:szCs w:val="28"/>
          </w:rPr>
          <w:t>ГОСТ Р 50597</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Знаки по </w:t>
      </w:r>
      <w:hyperlink r:id="rId29" w:history="1">
        <w:r w:rsidRPr="00254229">
          <w:rPr>
            <w:rFonts w:ascii="Times New Roman" w:hAnsi="Times New Roman" w:cs="Times New Roman"/>
            <w:color w:val="0000FF"/>
            <w:sz w:val="28"/>
            <w:szCs w:val="28"/>
          </w:rPr>
          <w:t>ГОСТ 10807</w:t>
        </w:r>
      </w:hyperlink>
      <w:r w:rsidRPr="00254229">
        <w:rPr>
          <w:rFonts w:ascii="Times New Roman" w:hAnsi="Times New Roman" w:cs="Times New Roman"/>
          <w:sz w:val="28"/>
          <w:szCs w:val="28"/>
        </w:rPr>
        <w:t xml:space="preserve">, находящиеся в эксплуатации, заменяют на новые по </w:t>
      </w:r>
      <w:hyperlink r:id="rId30" w:history="1">
        <w:r w:rsidRPr="00254229">
          <w:rPr>
            <w:rFonts w:ascii="Times New Roman" w:hAnsi="Times New Roman" w:cs="Times New Roman"/>
            <w:color w:val="0000FF"/>
            <w:sz w:val="28"/>
            <w:szCs w:val="28"/>
          </w:rPr>
          <w:t xml:space="preserve">ГОСТ </w:t>
        </w:r>
        <w:proofErr w:type="gramStart"/>
        <w:r w:rsidRPr="00254229">
          <w:rPr>
            <w:rFonts w:ascii="Times New Roman" w:hAnsi="Times New Roman" w:cs="Times New Roman"/>
            <w:color w:val="0000FF"/>
            <w:sz w:val="28"/>
            <w:szCs w:val="28"/>
          </w:rPr>
          <w:t>Р</w:t>
        </w:r>
        <w:proofErr w:type="gramEnd"/>
        <w:r w:rsidRPr="00254229">
          <w:rPr>
            <w:rFonts w:ascii="Times New Roman" w:hAnsi="Times New Roman" w:cs="Times New Roman"/>
            <w:color w:val="0000FF"/>
            <w:sz w:val="28"/>
            <w:szCs w:val="28"/>
          </w:rPr>
          <w:t xml:space="preserve"> 52290</w:t>
        </w:r>
      </w:hyperlink>
      <w:r w:rsidRPr="00254229">
        <w:rPr>
          <w:rFonts w:ascii="Times New Roman" w:hAnsi="Times New Roman" w:cs="Times New Roman"/>
          <w:sz w:val="28"/>
          <w:szCs w:val="28"/>
        </w:rPr>
        <w:t xml:space="preserve">, когда их характеристики перестанут соответствовать требованиям </w:t>
      </w:r>
      <w:hyperlink r:id="rId31" w:history="1">
        <w:r w:rsidRPr="00254229">
          <w:rPr>
            <w:rFonts w:ascii="Times New Roman" w:hAnsi="Times New Roman" w:cs="Times New Roman"/>
            <w:color w:val="0000FF"/>
            <w:sz w:val="28"/>
            <w:szCs w:val="28"/>
          </w:rPr>
          <w:t>ГОСТ Р 50597</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5.1.3. Действие знаков распространяется на проезжую часть, обочину, велосипедную или пешеходную дорожки, у которых или над которыми они установлены.</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5.1.4. Расстояние видимости знака должно быть не менее 100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5.1.5. Знаки устанавливают справа от проезжей части или над нею, вне обочины (при ее наличии), за исключением случаев, оговоренных настоящим </w:t>
      </w:r>
      <w:r w:rsidRPr="00254229">
        <w:rPr>
          <w:rFonts w:ascii="Times New Roman" w:hAnsi="Times New Roman" w:cs="Times New Roman"/>
          <w:sz w:val="28"/>
          <w:szCs w:val="28"/>
        </w:rPr>
        <w:lastRenderedPageBreak/>
        <w:t>стандартом, а также справа от велосипедной или пешеходной дорожки или над ними.</w:t>
      </w:r>
    </w:p>
    <w:p w:rsidR="00254229" w:rsidRPr="00254229" w:rsidRDefault="00254229" w:rsidP="00254229">
      <w:pPr>
        <w:autoSpaceDE w:val="0"/>
        <w:autoSpaceDN w:val="0"/>
        <w:adjustRightInd w:val="0"/>
        <w:spacing w:after="0" w:line="192" w:lineRule="auto"/>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(в ред. </w:t>
      </w:r>
      <w:hyperlink r:id="rId32" w:history="1">
        <w:r w:rsidRPr="00254229">
          <w:rPr>
            <w:rFonts w:ascii="Times New Roman" w:hAnsi="Times New Roman" w:cs="Times New Roman"/>
            <w:color w:val="0000FF"/>
            <w:sz w:val="28"/>
            <w:szCs w:val="28"/>
          </w:rPr>
          <w:t>Изменения N 1</w:t>
        </w:r>
      </w:hyperlink>
      <w:r w:rsidRPr="00254229">
        <w:rPr>
          <w:rFonts w:ascii="Times New Roman" w:hAnsi="Times New Roman" w:cs="Times New Roman"/>
          <w:sz w:val="28"/>
          <w:szCs w:val="28"/>
        </w:rPr>
        <w:t>, утв. Приказом Ростехрегулирования от 08.12.2005 N 306-ст)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5.1.6. На дорогах с двумя и более полосами движения в данном направлении </w:t>
      </w:r>
      <w:hyperlink w:anchor="Par1731" w:history="1">
        <w:r w:rsidRPr="00254229">
          <w:rPr>
            <w:rFonts w:ascii="Times New Roman" w:hAnsi="Times New Roman" w:cs="Times New Roman"/>
            <w:color w:val="0000FF"/>
            <w:sz w:val="28"/>
            <w:szCs w:val="28"/>
          </w:rPr>
          <w:t>знаки 1.1</w:t>
        </w:r>
      </w:hyperlink>
      <w:r w:rsidRPr="00254229">
        <w:rPr>
          <w:rFonts w:ascii="Times New Roman" w:hAnsi="Times New Roman" w:cs="Times New Roman"/>
          <w:sz w:val="28"/>
          <w:szCs w:val="28"/>
        </w:rPr>
        <w:t xml:space="preserve">, </w:t>
      </w:r>
      <w:hyperlink w:anchor="Par1736" w:history="1">
        <w:r w:rsidRPr="00254229">
          <w:rPr>
            <w:rFonts w:ascii="Times New Roman" w:hAnsi="Times New Roman" w:cs="Times New Roman"/>
            <w:color w:val="0000FF"/>
            <w:sz w:val="28"/>
            <w:szCs w:val="28"/>
          </w:rPr>
          <w:t>1.2</w:t>
        </w:r>
      </w:hyperlink>
      <w:r w:rsidRPr="00254229">
        <w:rPr>
          <w:rFonts w:ascii="Times New Roman" w:hAnsi="Times New Roman" w:cs="Times New Roman"/>
          <w:sz w:val="28"/>
          <w:szCs w:val="28"/>
        </w:rPr>
        <w:t xml:space="preserve">, </w:t>
      </w:r>
      <w:hyperlink w:anchor="Par1859" w:history="1">
        <w:r w:rsidRPr="00254229">
          <w:rPr>
            <w:rFonts w:ascii="Times New Roman" w:hAnsi="Times New Roman" w:cs="Times New Roman"/>
            <w:color w:val="0000FF"/>
            <w:sz w:val="28"/>
            <w:szCs w:val="28"/>
          </w:rPr>
          <w:t>1.20.1</w:t>
        </w:r>
      </w:hyperlink>
      <w:r w:rsidRPr="00254229">
        <w:rPr>
          <w:rFonts w:ascii="Times New Roman" w:hAnsi="Times New Roman" w:cs="Times New Roman"/>
          <w:sz w:val="28"/>
          <w:szCs w:val="28"/>
        </w:rPr>
        <w:t xml:space="preserve"> - </w:t>
      </w:r>
      <w:hyperlink w:anchor="Par1867" w:history="1">
        <w:r w:rsidRPr="00254229">
          <w:rPr>
            <w:rFonts w:ascii="Times New Roman" w:hAnsi="Times New Roman" w:cs="Times New Roman"/>
            <w:color w:val="0000FF"/>
            <w:sz w:val="28"/>
            <w:szCs w:val="28"/>
          </w:rPr>
          <w:t>1.20.3</w:t>
        </w:r>
      </w:hyperlink>
      <w:r w:rsidRPr="00254229">
        <w:rPr>
          <w:rFonts w:ascii="Times New Roman" w:hAnsi="Times New Roman" w:cs="Times New Roman"/>
          <w:sz w:val="28"/>
          <w:szCs w:val="28"/>
        </w:rPr>
        <w:t xml:space="preserve">, </w:t>
      </w:r>
      <w:hyperlink w:anchor="Par1892" w:history="1">
        <w:r w:rsidRPr="00254229">
          <w:rPr>
            <w:rFonts w:ascii="Times New Roman" w:hAnsi="Times New Roman" w:cs="Times New Roman"/>
            <w:color w:val="0000FF"/>
            <w:sz w:val="28"/>
            <w:szCs w:val="28"/>
          </w:rPr>
          <w:t>1.25</w:t>
        </w:r>
      </w:hyperlink>
      <w:r w:rsidRPr="00254229">
        <w:rPr>
          <w:rFonts w:ascii="Times New Roman" w:hAnsi="Times New Roman" w:cs="Times New Roman"/>
          <w:sz w:val="28"/>
          <w:szCs w:val="28"/>
        </w:rPr>
        <w:t xml:space="preserve">, </w:t>
      </w:r>
      <w:hyperlink w:anchor="Par1993" w:history="1">
        <w:r w:rsidRPr="00254229">
          <w:rPr>
            <w:rFonts w:ascii="Times New Roman" w:hAnsi="Times New Roman" w:cs="Times New Roman"/>
            <w:color w:val="0000FF"/>
            <w:sz w:val="28"/>
            <w:szCs w:val="28"/>
          </w:rPr>
          <w:t>2.4</w:t>
        </w:r>
      </w:hyperlink>
      <w:r w:rsidRPr="00254229">
        <w:rPr>
          <w:rFonts w:ascii="Times New Roman" w:hAnsi="Times New Roman" w:cs="Times New Roman"/>
          <w:sz w:val="28"/>
          <w:szCs w:val="28"/>
        </w:rPr>
        <w:t xml:space="preserve">, </w:t>
      </w:r>
      <w:hyperlink w:anchor="Par1998" w:history="1">
        <w:r w:rsidRPr="00254229">
          <w:rPr>
            <w:rFonts w:ascii="Times New Roman" w:hAnsi="Times New Roman" w:cs="Times New Roman"/>
            <w:color w:val="0000FF"/>
            <w:sz w:val="28"/>
            <w:szCs w:val="28"/>
          </w:rPr>
          <w:t>2.5</w:t>
        </w:r>
      </w:hyperlink>
      <w:r w:rsidRPr="00254229">
        <w:rPr>
          <w:rFonts w:ascii="Times New Roman" w:hAnsi="Times New Roman" w:cs="Times New Roman"/>
          <w:sz w:val="28"/>
          <w:szCs w:val="28"/>
        </w:rPr>
        <w:t xml:space="preserve">, </w:t>
      </w:r>
      <w:hyperlink w:anchor="Par2146" w:history="1">
        <w:r w:rsidRPr="00254229">
          <w:rPr>
            <w:rFonts w:ascii="Times New Roman" w:hAnsi="Times New Roman" w:cs="Times New Roman"/>
            <w:color w:val="0000FF"/>
            <w:sz w:val="28"/>
            <w:szCs w:val="28"/>
          </w:rPr>
          <w:t>3.24</w:t>
        </w:r>
      </w:hyperlink>
      <w:r w:rsidRPr="00254229">
        <w:rPr>
          <w:rFonts w:ascii="Times New Roman" w:hAnsi="Times New Roman" w:cs="Times New Roman"/>
          <w:sz w:val="28"/>
          <w:szCs w:val="28"/>
        </w:rPr>
        <w:t xml:space="preserve"> &lt;1&gt;, установленные справа от проезжей части, дублируют.</w:t>
      </w:r>
    </w:p>
    <w:p w:rsidR="00254229" w:rsidRPr="00254229" w:rsidRDefault="00254229" w:rsidP="00254229">
      <w:pPr>
        <w:autoSpaceDE w:val="0"/>
        <w:autoSpaceDN w:val="0"/>
        <w:adjustRightInd w:val="0"/>
        <w:spacing w:after="0" w:line="192" w:lineRule="auto"/>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(в ред. </w:t>
      </w:r>
      <w:hyperlink r:id="rId33" w:history="1">
        <w:r w:rsidRPr="00254229">
          <w:rPr>
            <w:rFonts w:ascii="Times New Roman" w:hAnsi="Times New Roman" w:cs="Times New Roman"/>
            <w:color w:val="0000FF"/>
            <w:sz w:val="28"/>
            <w:szCs w:val="28"/>
          </w:rPr>
          <w:t>Изменения N 2</w:t>
        </w:r>
      </w:hyperlink>
      <w:r w:rsidRPr="00254229">
        <w:rPr>
          <w:rFonts w:ascii="Times New Roman" w:hAnsi="Times New Roman" w:cs="Times New Roman"/>
          <w:sz w:val="28"/>
          <w:szCs w:val="28"/>
        </w:rPr>
        <w:t>, утв. Приказом Росстандарта от 12.11.2010 N 474-ст)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&lt;1&gt; Здесь и далее указаны номера знаков по </w:t>
      </w:r>
      <w:hyperlink r:id="rId34" w:history="1">
        <w:r w:rsidRPr="00254229">
          <w:rPr>
            <w:rFonts w:ascii="Times New Roman" w:hAnsi="Times New Roman" w:cs="Times New Roman"/>
            <w:color w:val="0000FF"/>
            <w:sz w:val="28"/>
            <w:szCs w:val="28"/>
          </w:rPr>
          <w:t xml:space="preserve">ГОСТ </w:t>
        </w:r>
        <w:proofErr w:type="gramStart"/>
        <w:r w:rsidRPr="00254229">
          <w:rPr>
            <w:rFonts w:ascii="Times New Roman" w:hAnsi="Times New Roman" w:cs="Times New Roman"/>
            <w:color w:val="0000FF"/>
            <w:sz w:val="28"/>
            <w:szCs w:val="28"/>
          </w:rPr>
          <w:t>Р</w:t>
        </w:r>
        <w:proofErr w:type="gramEnd"/>
        <w:r w:rsidRPr="00254229">
          <w:rPr>
            <w:rFonts w:ascii="Times New Roman" w:hAnsi="Times New Roman" w:cs="Times New Roman"/>
            <w:color w:val="0000FF"/>
            <w:sz w:val="28"/>
            <w:szCs w:val="28"/>
          </w:rPr>
          <w:t xml:space="preserve"> 52290</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Дублирующие знаки устанавливают на разделительной полосе.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На дорогах без разделительной полосы дублирующие знаки устанавливают: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слева от проезжей части в случаях, когда встречное движение осуществляется по одной или двум полосам;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над проезжей частью в случаях, когда встречное движение осуществляется по трем или более полосам.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При необходимости допускается дублировать таким же образом и другие знаки.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5.1.7. </w:t>
      </w:r>
      <w:proofErr w:type="gramStart"/>
      <w:r w:rsidRPr="00254229">
        <w:rPr>
          <w:rFonts w:ascii="Times New Roman" w:hAnsi="Times New Roman" w:cs="Times New Roman"/>
          <w:sz w:val="28"/>
          <w:szCs w:val="28"/>
        </w:rPr>
        <w:t>Расстояние от края проезжей части (при наличии обочины - от бровки земляного полотна) до ближайшего к ней края знака, установленного сбоку от проезжей части, должно быть 0,5 - 2,0 м (</w:t>
      </w:r>
      <w:hyperlink w:anchor="Par3051" w:history="1">
        <w:r w:rsidRPr="00254229">
          <w:rPr>
            <w:rFonts w:ascii="Times New Roman" w:hAnsi="Times New Roman" w:cs="Times New Roman"/>
            <w:color w:val="0000FF"/>
            <w:sz w:val="28"/>
            <w:szCs w:val="28"/>
          </w:rPr>
          <w:t>рисунки В.1</w:t>
        </w:r>
      </w:hyperlink>
      <w:hyperlink w:anchor="Par3065" w:history="1">
        <w:r w:rsidRPr="00254229">
          <w:rPr>
            <w:rFonts w:ascii="Times New Roman" w:hAnsi="Times New Roman" w:cs="Times New Roman"/>
            <w:color w:val="0000FF"/>
            <w:sz w:val="28"/>
            <w:szCs w:val="28"/>
          </w:rPr>
          <w:t>а</w:t>
        </w:r>
      </w:hyperlink>
      <w:r w:rsidRPr="00254229">
        <w:rPr>
          <w:rFonts w:ascii="Times New Roman" w:hAnsi="Times New Roman" w:cs="Times New Roman"/>
          <w:sz w:val="28"/>
          <w:szCs w:val="28"/>
        </w:rPr>
        <w:t xml:space="preserve">, </w:t>
      </w:r>
      <w:hyperlink w:anchor="Par3069" w:history="1">
        <w:r w:rsidRPr="00254229">
          <w:rPr>
            <w:rFonts w:ascii="Times New Roman" w:hAnsi="Times New Roman" w:cs="Times New Roman"/>
            <w:color w:val="0000FF"/>
            <w:sz w:val="28"/>
            <w:szCs w:val="28"/>
          </w:rPr>
          <w:t>б</w:t>
        </w:r>
      </w:hyperlink>
      <w:r w:rsidRPr="00254229">
        <w:rPr>
          <w:rFonts w:ascii="Times New Roman" w:hAnsi="Times New Roman" w:cs="Times New Roman"/>
          <w:sz w:val="28"/>
          <w:szCs w:val="28"/>
        </w:rPr>
        <w:t xml:space="preserve">), до края знаков особых предписаний </w:t>
      </w:r>
      <w:hyperlink w:anchor="Par2437" w:history="1">
        <w:r w:rsidRPr="00254229">
          <w:rPr>
            <w:rFonts w:ascii="Times New Roman" w:hAnsi="Times New Roman" w:cs="Times New Roman"/>
            <w:color w:val="0000FF"/>
            <w:sz w:val="28"/>
            <w:szCs w:val="28"/>
          </w:rPr>
          <w:t>5.23.1</w:t>
        </w:r>
      </w:hyperlink>
      <w:r w:rsidRPr="00254229">
        <w:rPr>
          <w:rFonts w:ascii="Times New Roman" w:hAnsi="Times New Roman" w:cs="Times New Roman"/>
          <w:sz w:val="28"/>
          <w:szCs w:val="28"/>
        </w:rPr>
        <w:t xml:space="preserve">, </w:t>
      </w:r>
      <w:hyperlink w:anchor="Par2448" w:history="1">
        <w:r w:rsidRPr="00254229">
          <w:rPr>
            <w:rFonts w:ascii="Times New Roman" w:hAnsi="Times New Roman" w:cs="Times New Roman"/>
            <w:color w:val="0000FF"/>
            <w:sz w:val="28"/>
            <w:szCs w:val="28"/>
          </w:rPr>
          <w:t>5.24.1</w:t>
        </w:r>
      </w:hyperlink>
      <w:r w:rsidRPr="00254229">
        <w:rPr>
          <w:rFonts w:ascii="Times New Roman" w:hAnsi="Times New Roman" w:cs="Times New Roman"/>
          <w:sz w:val="28"/>
          <w:szCs w:val="28"/>
        </w:rPr>
        <w:t xml:space="preserve">, </w:t>
      </w:r>
      <w:hyperlink w:anchor="Par2457" w:history="1">
        <w:r w:rsidRPr="00254229">
          <w:rPr>
            <w:rFonts w:ascii="Times New Roman" w:hAnsi="Times New Roman" w:cs="Times New Roman"/>
            <w:color w:val="0000FF"/>
            <w:sz w:val="28"/>
            <w:szCs w:val="28"/>
          </w:rPr>
          <w:t>5.25</w:t>
        </w:r>
      </w:hyperlink>
      <w:r w:rsidRPr="00254229">
        <w:rPr>
          <w:rFonts w:ascii="Times New Roman" w:hAnsi="Times New Roman" w:cs="Times New Roman"/>
          <w:sz w:val="28"/>
          <w:szCs w:val="28"/>
        </w:rPr>
        <w:t xml:space="preserve">, </w:t>
      </w:r>
      <w:hyperlink w:anchor="Par2462" w:history="1">
        <w:r w:rsidRPr="00254229">
          <w:rPr>
            <w:rFonts w:ascii="Times New Roman" w:hAnsi="Times New Roman" w:cs="Times New Roman"/>
            <w:color w:val="0000FF"/>
            <w:sz w:val="28"/>
            <w:szCs w:val="28"/>
          </w:rPr>
          <w:t>5.26</w:t>
        </w:r>
      </w:hyperlink>
      <w:r w:rsidRPr="00254229">
        <w:rPr>
          <w:rFonts w:ascii="Times New Roman" w:hAnsi="Times New Roman" w:cs="Times New Roman"/>
          <w:sz w:val="28"/>
          <w:szCs w:val="28"/>
        </w:rPr>
        <w:t xml:space="preserve"> и информационных знаков </w:t>
      </w:r>
      <w:hyperlink w:anchor="Par2562" w:history="1">
        <w:r w:rsidRPr="00254229">
          <w:rPr>
            <w:rFonts w:ascii="Times New Roman" w:hAnsi="Times New Roman" w:cs="Times New Roman"/>
            <w:color w:val="0000FF"/>
            <w:sz w:val="28"/>
            <w:szCs w:val="28"/>
          </w:rPr>
          <w:t>6.9.1</w:t>
        </w:r>
      </w:hyperlink>
      <w:r w:rsidRPr="00254229">
        <w:rPr>
          <w:rFonts w:ascii="Times New Roman" w:hAnsi="Times New Roman" w:cs="Times New Roman"/>
          <w:sz w:val="28"/>
          <w:szCs w:val="28"/>
        </w:rPr>
        <w:t xml:space="preserve">, </w:t>
      </w:r>
      <w:hyperlink w:anchor="Par2567" w:history="1">
        <w:r w:rsidRPr="00254229">
          <w:rPr>
            <w:rFonts w:ascii="Times New Roman" w:hAnsi="Times New Roman" w:cs="Times New Roman"/>
            <w:color w:val="0000FF"/>
            <w:sz w:val="28"/>
            <w:szCs w:val="28"/>
          </w:rPr>
          <w:t>6.9.2</w:t>
        </w:r>
      </w:hyperlink>
      <w:r w:rsidRPr="00254229">
        <w:rPr>
          <w:rFonts w:ascii="Times New Roman" w:hAnsi="Times New Roman" w:cs="Times New Roman"/>
          <w:sz w:val="28"/>
          <w:szCs w:val="28"/>
        </w:rPr>
        <w:t xml:space="preserve">, </w:t>
      </w:r>
      <w:hyperlink w:anchor="Par2577" w:history="1">
        <w:r w:rsidRPr="00254229">
          <w:rPr>
            <w:rFonts w:ascii="Times New Roman" w:hAnsi="Times New Roman" w:cs="Times New Roman"/>
            <w:color w:val="0000FF"/>
            <w:sz w:val="28"/>
            <w:szCs w:val="28"/>
          </w:rPr>
          <w:t>6.10.1</w:t>
        </w:r>
      </w:hyperlink>
      <w:r w:rsidRPr="00254229">
        <w:rPr>
          <w:rFonts w:ascii="Times New Roman" w:hAnsi="Times New Roman" w:cs="Times New Roman"/>
          <w:sz w:val="28"/>
          <w:szCs w:val="28"/>
        </w:rPr>
        <w:t xml:space="preserve"> - </w:t>
      </w:r>
      <w:hyperlink w:anchor="Par2592" w:history="1">
        <w:r w:rsidRPr="00254229">
          <w:rPr>
            <w:rFonts w:ascii="Times New Roman" w:hAnsi="Times New Roman" w:cs="Times New Roman"/>
            <w:color w:val="0000FF"/>
            <w:sz w:val="28"/>
            <w:szCs w:val="28"/>
          </w:rPr>
          <w:t>6.12</w:t>
        </w:r>
      </w:hyperlink>
      <w:r w:rsidRPr="00254229">
        <w:rPr>
          <w:rFonts w:ascii="Times New Roman" w:hAnsi="Times New Roman" w:cs="Times New Roman"/>
          <w:sz w:val="28"/>
          <w:szCs w:val="28"/>
        </w:rPr>
        <w:t xml:space="preserve">, </w:t>
      </w:r>
      <w:hyperlink w:anchor="Par2629" w:history="1">
        <w:r w:rsidRPr="00254229">
          <w:rPr>
            <w:rFonts w:ascii="Times New Roman" w:hAnsi="Times New Roman" w:cs="Times New Roman"/>
            <w:color w:val="0000FF"/>
            <w:sz w:val="28"/>
            <w:szCs w:val="28"/>
          </w:rPr>
          <w:t>6.17</w:t>
        </w:r>
      </w:hyperlink>
      <w:r w:rsidRPr="00254229">
        <w:rPr>
          <w:rFonts w:ascii="Times New Roman" w:hAnsi="Times New Roman" w:cs="Times New Roman"/>
          <w:sz w:val="28"/>
          <w:szCs w:val="28"/>
        </w:rPr>
        <w:t xml:space="preserve"> - 0,5 - 5,0 м.</w:t>
      </w:r>
      <w:proofErr w:type="gramEnd"/>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5.1.8. Расстояние от нижнего края знака (без учета </w:t>
      </w:r>
      <w:hyperlink w:anchor="Par1751" w:history="1">
        <w:r w:rsidRPr="00254229">
          <w:rPr>
            <w:rFonts w:ascii="Times New Roman" w:hAnsi="Times New Roman" w:cs="Times New Roman"/>
            <w:color w:val="0000FF"/>
            <w:sz w:val="28"/>
            <w:szCs w:val="28"/>
          </w:rPr>
          <w:t>знаков 1.4.1</w:t>
        </w:r>
      </w:hyperlink>
      <w:r w:rsidRPr="00254229">
        <w:rPr>
          <w:rFonts w:ascii="Times New Roman" w:hAnsi="Times New Roman" w:cs="Times New Roman"/>
          <w:sz w:val="28"/>
          <w:szCs w:val="28"/>
        </w:rPr>
        <w:t xml:space="preserve"> - </w:t>
      </w:r>
      <w:hyperlink w:anchor="Par1771" w:history="1">
        <w:r w:rsidRPr="00254229">
          <w:rPr>
            <w:rFonts w:ascii="Times New Roman" w:hAnsi="Times New Roman" w:cs="Times New Roman"/>
            <w:color w:val="0000FF"/>
            <w:sz w:val="28"/>
            <w:szCs w:val="28"/>
          </w:rPr>
          <w:t>1.4.6</w:t>
        </w:r>
      </w:hyperlink>
      <w:r w:rsidRPr="00254229">
        <w:rPr>
          <w:rFonts w:ascii="Times New Roman" w:hAnsi="Times New Roman" w:cs="Times New Roman"/>
          <w:sz w:val="28"/>
          <w:szCs w:val="28"/>
        </w:rPr>
        <w:t xml:space="preserve"> и табличек) до поверхности дорожного покрытия (высота установки), кроме случаев, специально оговоренных настоящим стандартом, должно быть:</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от 1,5 до 3,0 м - при установке сбоку от проезжей части вне населенных пунктов (</w:t>
      </w:r>
      <w:hyperlink w:anchor="Par3051" w:history="1">
        <w:r w:rsidRPr="00254229">
          <w:rPr>
            <w:rFonts w:ascii="Times New Roman" w:hAnsi="Times New Roman" w:cs="Times New Roman"/>
            <w:color w:val="0000FF"/>
            <w:sz w:val="28"/>
            <w:szCs w:val="28"/>
          </w:rPr>
          <w:t>рисунок В.1а</w:t>
        </w:r>
      </w:hyperlink>
      <w:r w:rsidRPr="00254229">
        <w:rPr>
          <w:rFonts w:ascii="Times New Roman" w:hAnsi="Times New Roman" w:cs="Times New Roman"/>
          <w:sz w:val="28"/>
          <w:szCs w:val="28"/>
        </w:rPr>
        <w:t>), от 2,0 до 4,0 м - в населенных пунктах (</w:t>
      </w:r>
      <w:hyperlink w:anchor="Par3051" w:history="1">
        <w:r w:rsidRPr="00254229">
          <w:rPr>
            <w:rFonts w:ascii="Times New Roman" w:hAnsi="Times New Roman" w:cs="Times New Roman"/>
            <w:color w:val="0000FF"/>
            <w:sz w:val="28"/>
            <w:szCs w:val="28"/>
          </w:rPr>
          <w:t>рисунок В.1б</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от 0,6 до 1,5 м - при установке на приподнятых направляющих островках, приподнятых островках безопасности и на проезжей части (на переносных опорах);</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от 5,0 до 6,0 м - при размещении над проезжей частью. Знаки, размещенные на пролетных строениях искусственных сооружений, расположенных на высоте менее 5,0 м от поверхности дорожного покрытия, не должны выступать за их нижний край.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Высоту установки знаков, расположенных сбоку от проезжей части, определяют от поверхности дорожного покрытия на краю проезжей части.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Очередность размещения знаков разных групп на одной опоре (сверху вниз, слева направо), кроме случаев, оговоренных настоящим стандартом, должна быть следующей: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знаки приоритета;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предупреждающие знаки;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предписывающие знаки;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знаки особых предписаний;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запрещающие знаки;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информационные знаки;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знаки сервиса.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На протяжении одной дороги высота установки знаков должна быть по возможности одинаковой.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5.1.9. Знаки устанавливают непосредственно перед перекрестком, местом разворота, объектом сервиса и т.д., а при необходимости - на расстоянии не более 25 м в населенных пунктах и 50 м - вне населенных пунктов перед ними, кроме случаев, оговоренных настоящим стандартом.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bookmarkStart w:id="0" w:name="Par131"/>
      <w:bookmarkEnd w:id="0"/>
      <w:r w:rsidRPr="00254229">
        <w:rPr>
          <w:rFonts w:ascii="Times New Roman" w:hAnsi="Times New Roman" w:cs="Times New Roman"/>
          <w:sz w:val="28"/>
          <w:szCs w:val="28"/>
        </w:rPr>
        <w:lastRenderedPageBreak/>
        <w:t>Знаки, вводящие ограничения и режимы, устанавливают в начале участков, где это необходимо, а отменяющие ограничения и режимы - в конце, кроме случаев, оговоренных настоящим стандартом.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5.1.10. Установка знаков на обочинах допустима в стесненных условиях (у обрывов, выступов скал, парапетов и т.п.). Расстояние между кромкой проезжей части и ближайшим к ней краем знака должно быть не менее 1 м, а высота установки - от 2 до 3 м (</w:t>
      </w:r>
      <w:hyperlink w:anchor="Par3051" w:history="1">
        <w:r w:rsidRPr="00254229">
          <w:rPr>
            <w:rFonts w:ascii="Times New Roman" w:hAnsi="Times New Roman" w:cs="Times New Roman"/>
            <w:color w:val="0000FF"/>
            <w:sz w:val="28"/>
            <w:szCs w:val="28"/>
          </w:rPr>
          <w:t>рисунок В.1в</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5.1.11. Знаки, устанавливаемые на разделительной полосе, приподнятых островках безопасности и направляющих островках или обочине, в случае отсутствия дорожных ограждений размещают на ударобезопасных опорах. Верхний обрез фундамента опоры знака выполняют заподлицо с поверхностью разделительной полосы, приподнятого островка безопасности и направляющего островка, обочины или присыпной бермы.</w:t>
      </w:r>
    </w:p>
    <w:p w:rsidR="00254229" w:rsidRPr="00254229" w:rsidRDefault="00254229" w:rsidP="00254229">
      <w:pPr>
        <w:autoSpaceDE w:val="0"/>
        <w:autoSpaceDN w:val="0"/>
        <w:adjustRightInd w:val="0"/>
        <w:spacing w:after="0" w:line="192" w:lineRule="auto"/>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(в ред. </w:t>
      </w:r>
      <w:hyperlink r:id="rId35" w:history="1">
        <w:r w:rsidRPr="00254229">
          <w:rPr>
            <w:rFonts w:ascii="Times New Roman" w:hAnsi="Times New Roman" w:cs="Times New Roman"/>
            <w:color w:val="0000FF"/>
            <w:sz w:val="28"/>
            <w:szCs w:val="28"/>
          </w:rPr>
          <w:t>Изменения N 1</w:t>
        </w:r>
      </w:hyperlink>
      <w:r w:rsidRPr="00254229">
        <w:rPr>
          <w:rFonts w:ascii="Times New Roman" w:hAnsi="Times New Roman" w:cs="Times New Roman"/>
          <w:sz w:val="28"/>
          <w:szCs w:val="28"/>
        </w:rPr>
        <w:t>, утв. Приказом Ростехрегулирования от 08.12.2005 N 306-ст)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5.1.12. В местах проведения работ на дороге и при временных оперативных изменениях организации движения знаки на переносных опорах допускается устанавливать на проезжей части, обочинах и разделительной полосе.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5.1.13. Расстояние между ближайшими краями соседних знаков, размещенных на одной опоре и распространяющих свое действие на одну и ту же проезжую часть, должно быть 50 - 200 мм.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Знаки на одной опоре, распространяющие свое действие на разные проезжие части одного направления движения, располагают над соответствующими проезжими частями или максимально приближают к ним с учетом технических возможностей и требований настоящего стандарта.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5.1.14. В одном поперечном сечении дороги устанавливают не более трех знаков без учета </w:t>
      </w:r>
      <w:hyperlink w:anchor="Par2365" w:history="1">
        <w:r w:rsidRPr="00254229">
          <w:rPr>
            <w:rFonts w:ascii="Times New Roman" w:hAnsi="Times New Roman" w:cs="Times New Roman"/>
            <w:color w:val="0000FF"/>
            <w:sz w:val="28"/>
            <w:szCs w:val="28"/>
          </w:rPr>
          <w:t>знаков 5.15.2</w:t>
        </w:r>
      </w:hyperlink>
      <w:r w:rsidRPr="00254229">
        <w:rPr>
          <w:rFonts w:ascii="Times New Roman" w:hAnsi="Times New Roman" w:cs="Times New Roman"/>
          <w:sz w:val="28"/>
          <w:szCs w:val="28"/>
        </w:rPr>
        <w:t>, дублирующих знаков, знаков дополнительной информации.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Знаки, кроме установленных на перекрестках и на остановочных пунктах маршрутных транспортных средств, располагают вне населенных пунктов на расстоянии не менее 50 м, в населенных пунктах - не менее 25 м друг от друга.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5.1.15. Знаки устанавливают на расстоянии не менее 1 м от проводов электросети высокого напряжения. В пределах охранной зоны высоковольтных линий размещение знаков на тросах-растяжках запрещается.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5.1.16. Типоразмеры знаков по </w:t>
      </w:r>
      <w:hyperlink r:id="rId36" w:history="1">
        <w:r w:rsidRPr="00254229">
          <w:rPr>
            <w:rFonts w:ascii="Times New Roman" w:hAnsi="Times New Roman" w:cs="Times New Roman"/>
            <w:color w:val="0000FF"/>
            <w:sz w:val="28"/>
            <w:szCs w:val="28"/>
          </w:rPr>
          <w:t xml:space="preserve">ГОСТ </w:t>
        </w:r>
        <w:proofErr w:type="gramStart"/>
        <w:r w:rsidRPr="00254229">
          <w:rPr>
            <w:rFonts w:ascii="Times New Roman" w:hAnsi="Times New Roman" w:cs="Times New Roman"/>
            <w:color w:val="0000FF"/>
            <w:sz w:val="28"/>
            <w:szCs w:val="28"/>
          </w:rPr>
          <w:t>Р</w:t>
        </w:r>
        <w:proofErr w:type="gramEnd"/>
        <w:r w:rsidRPr="00254229">
          <w:rPr>
            <w:rFonts w:ascii="Times New Roman" w:hAnsi="Times New Roman" w:cs="Times New Roman"/>
            <w:color w:val="0000FF"/>
            <w:sz w:val="28"/>
            <w:szCs w:val="28"/>
          </w:rPr>
          <w:t xml:space="preserve"> 52290</w:t>
        </w:r>
      </w:hyperlink>
      <w:r w:rsidRPr="00254229">
        <w:rPr>
          <w:rFonts w:ascii="Times New Roman" w:hAnsi="Times New Roman" w:cs="Times New Roman"/>
          <w:sz w:val="28"/>
          <w:szCs w:val="28"/>
        </w:rPr>
        <w:t xml:space="preserve"> принимают по таблице 1, кроме случаев, оговоренных настоящим стандартом. При необходимости допускается применять знаки большего типоразмера.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Высоту </w:t>
      </w:r>
      <w:r w:rsidRPr="00254229">
        <w:rPr>
          <w:rFonts w:ascii="Times New Roman" w:hAnsi="Times New Roman" w:cs="Times New Roman"/>
          <w:noProof/>
          <w:sz w:val="28"/>
          <w:szCs w:val="28"/>
        </w:rPr>
        <w:drawing>
          <wp:inline distT="0" distB="0" distL="0" distR="0">
            <wp:extent cx="152400" cy="2286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7"/>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Pr="00254229">
        <w:rPr>
          <w:rFonts w:ascii="Times New Roman" w:hAnsi="Times New Roman" w:cs="Times New Roman"/>
          <w:sz w:val="28"/>
          <w:szCs w:val="28"/>
        </w:rPr>
        <w:t xml:space="preserve"> прописной буквы на информационных знаках индивидуального проектирования выбирают в соответствии с таблицей </w:t>
      </w:r>
      <w:hyperlink w:anchor="Par176" w:history="1">
        <w:r w:rsidRPr="00254229">
          <w:rPr>
            <w:rFonts w:ascii="Times New Roman" w:hAnsi="Times New Roman" w:cs="Times New Roman"/>
            <w:color w:val="0000FF"/>
            <w:sz w:val="28"/>
            <w:szCs w:val="28"/>
          </w:rPr>
          <w:t>2.</w:t>
        </w:r>
      </w:hyperlink>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right"/>
        <w:outlineLvl w:val="3"/>
        <w:rPr>
          <w:rFonts w:ascii="Times New Roman" w:hAnsi="Times New Roman" w:cs="Times New Roman"/>
          <w:sz w:val="28"/>
          <w:szCs w:val="28"/>
        </w:rPr>
      </w:pPr>
      <w:r w:rsidRPr="00254229">
        <w:rPr>
          <w:rFonts w:ascii="Times New Roman" w:hAnsi="Times New Roman" w:cs="Times New Roman"/>
          <w:sz w:val="28"/>
          <w:szCs w:val="28"/>
        </w:rPr>
        <w:t>Таблица 1</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ТИПОРАЗМЕРЫ ЗНАКОВ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tbl>
      <w:tblPr>
        <w:tblW w:w="0" w:type="auto"/>
        <w:tblCellSpacing w:w="5" w:type="nil"/>
        <w:tblInd w:w="75" w:type="dxa"/>
        <w:tblLayout w:type="fixed"/>
        <w:tblCellMar>
          <w:left w:w="75" w:type="dxa"/>
          <w:right w:w="75" w:type="dxa"/>
        </w:tblCellMar>
        <w:tblLook w:val="0000"/>
      </w:tblPr>
      <w:tblGrid>
        <w:gridCol w:w="1960"/>
        <w:gridCol w:w="3360"/>
        <w:gridCol w:w="4200"/>
      </w:tblGrid>
      <w:tr w:rsidR="00254229" w:rsidRPr="00254229">
        <w:trPr>
          <w:trHeight w:val="400"/>
          <w:tblCellSpacing w:w="5" w:type="nil"/>
        </w:trPr>
        <w:tc>
          <w:tcPr>
            <w:tcW w:w="1960" w:type="dxa"/>
            <w:vMerge w:val="restart"/>
            <w:tcBorders>
              <w:top w:val="single" w:sz="4" w:space="0" w:color="auto"/>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Типоразмер </w:t>
            </w:r>
            <w:r w:rsidRPr="00254229">
              <w:rPr>
                <w:rFonts w:ascii="Times New Roman" w:hAnsi="Times New Roman" w:cs="Times New Roman"/>
                <w:sz w:val="28"/>
                <w:szCs w:val="28"/>
              </w:rPr>
              <w:br/>
              <w:t xml:space="preserve">  знака по  </w:t>
            </w:r>
            <w:r w:rsidRPr="00254229">
              <w:rPr>
                <w:rFonts w:ascii="Times New Roman" w:hAnsi="Times New Roman" w:cs="Times New Roman"/>
                <w:sz w:val="28"/>
                <w:szCs w:val="28"/>
              </w:rPr>
              <w:br/>
            </w:r>
            <w:hyperlink r:id="rId38" w:history="1">
              <w:r w:rsidRPr="00254229">
                <w:rPr>
                  <w:rFonts w:ascii="Times New Roman" w:hAnsi="Times New Roman" w:cs="Times New Roman"/>
                  <w:color w:val="0000FF"/>
                  <w:sz w:val="28"/>
                  <w:szCs w:val="28"/>
                </w:rPr>
                <w:t xml:space="preserve">ГОСТ </w:t>
              </w:r>
              <w:proofErr w:type="gramStart"/>
              <w:r w:rsidRPr="00254229">
                <w:rPr>
                  <w:rFonts w:ascii="Times New Roman" w:hAnsi="Times New Roman" w:cs="Times New Roman"/>
                  <w:color w:val="0000FF"/>
                  <w:sz w:val="28"/>
                  <w:szCs w:val="28"/>
                </w:rPr>
                <w:t>Р</w:t>
              </w:r>
              <w:proofErr w:type="gramEnd"/>
              <w:r w:rsidRPr="00254229">
                <w:rPr>
                  <w:rFonts w:ascii="Times New Roman" w:hAnsi="Times New Roman" w:cs="Times New Roman"/>
                  <w:color w:val="0000FF"/>
                  <w:sz w:val="28"/>
                  <w:szCs w:val="28"/>
                </w:rPr>
                <w:t xml:space="preserve"> 52290</w:t>
              </w:r>
            </w:hyperlink>
          </w:p>
        </w:tc>
        <w:tc>
          <w:tcPr>
            <w:tcW w:w="7560" w:type="dxa"/>
            <w:gridSpan w:val="2"/>
            <w:tcBorders>
              <w:top w:val="single" w:sz="4" w:space="0" w:color="auto"/>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Применение знаков                 </w:t>
            </w:r>
          </w:p>
        </w:tc>
      </w:tr>
      <w:tr w:rsidR="00254229" w:rsidRPr="00254229">
        <w:trPr>
          <w:tblCellSpacing w:w="5" w:type="nil"/>
        </w:trPr>
        <w:tc>
          <w:tcPr>
            <w:tcW w:w="196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33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вне населенных пунктов</w:t>
            </w:r>
          </w:p>
        </w:tc>
        <w:tc>
          <w:tcPr>
            <w:tcW w:w="42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в населенных пунктах    </w:t>
            </w:r>
          </w:p>
        </w:tc>
      </w:tr>
      <w:tr w:rsidR="00254229" w:rsidRPr="00254229">
        <w:trPr>
          <w:trHeight w:val="600"/>
          <w:tblCellSpacing w:w="5" w:type="nil"/>
        </w:trPr>
        <w:tc>
          <w:tcPr>
            <w:tcW w:w="1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I      </w:t>
            </w:r>
          </w:p>
        </w:tc>
        <w:tc>
          <w:tcPr>
            <w:tcW w:w="33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Дороги с одной полосой</w:t>
            </w:r>
          </w:p>
        </w:tc>
        <w:tc>
          <w:tcPr>
            <w:tcW w:w="42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Дороги и улицы местного     </w:t>
            </w:r>
            <w:r w:rsidRPr="00254229">
              <w:rPr>
                <w:rFonts w:ascii="Times New Roman" w:hAnsi="Times New Roman" w:cs="Times New Roman"/>
                <w:sz w:val="28"/>
                <w:szCs w:val="28"/>
              </w:rPr>
              <w:br/>
              <w:t xml:space="preserve">значения, проезды, улицы и  </w:t>
            </w:r>
            <w:r w:rsidRPr="00254229">
              <w:rPr>
                <w:rFonts w:ascii="Times New Roman" w:hAnsi="Times New Roman" w:cs="Times New Roman"/>
                <w:sz w:val="28"/>
                <w:szCs w:val="28"/>
              </w:rPr>
              <w:br/>
              <w:t>дороги в сельских поселениях</w:t>
            </w:r>
          </w:p>
        </w:tc>
      </w:tr>
      <w:tr w:rsidR="00254229" w:rsidRPr="00254229">
        <w:trPr>
          <w:trHeight w:val="600"/>
          <w:tblCellSpacing w:w="5" w:type="nil"/>
        </w:trPr>
        <w:tc>
          <w:tcPr>
            <w:tcW w:w="1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II     </w:t>
            </w:r>
          </w:p>
        </w:tc>
        <w:tc>
          <w:tcPr>
            <w:tcW w:w="33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Дороги с двумя и тремя</w:t>
            </w:r>
            <w:r w:rsidRPr="00254229">
              <w:rPr>
                <w:rFonts w:ascii="Times New Roman" w:hAnsi="Times New Roman" w:cs="Times New Roman"/>
                <w:sz w:val="28"/>
                <w:szCs w:val="28"/>
              </w:rPr>
              <w:br/>
              <w:t xml:space="preserve">полосами              </w:t>
            </w:r>
          </w:p>
        </w:tc>
        <w:tc>
          <w:tcPr>
            <w:tcW w:w="42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Магистральные дороги, кроме </w:t>
            </w:r>
            <w:r w:rsidRPr="00254229">
              <w:rPr>
                <w:rFonts w:ascii="Times New Roman" w:hAnsi="Times New Roman" w:cs="Times New Roman"/>
                <w:sz w:val="28"/>
                <w:szCs w:val="28"/>
              </w:rPr>
              <w:br/>
            </w:r>
            <w:proofErr w:type="gramStart"/>
            <w:r w:rsidRPr="00254229">
              <w:rPr>
                <w:rFonts w:ascii="Times New Roman" w:hAnsi="Times New Roman" w:cs="Times New Roman"/>
                <w:sz w:val="28"/>
                <w:szCs w:val="28"/>
              </w:rPr>
              <w:t>скоростных</w:t>
            </w:r>
            <w:proofErr w:type="gramEnd"/>
            <w:r w:rsidRPr="00254229">
              <w:rPr>
                <w:rFonts w:ascii="Times New Roman" w:hAnsi="Times New Roman" w:cs="Times New Roman"/>
                <w:sz w:val="28"/>
                <w:szCs w:val="28"/>
              </w:rPr>
              <w:t xml:space="preserve">, магистральные   </w:t>
            </w:r>
            <w:r w:rsidRPr="00254229">
              <w:rPr>
                <w:rFonts w:ascii="Times New Roman" w:hAnsi="Times New Roman" w:cs="Times New Roman"/>
                <w:sz w:val="28"/>
                <w:szCs w:val="28"/>
              </w:rPr>
              <w:br/>
              <w:t xml:space="preserve">улицы                       </w:t>
            </w:r>
          </w:p>
        </w:tc>
      </w:tr>
      <w:tr w:rsidR="00254229" w:rsidRPr="00254229">
        <w:trPr>
          <w:trHeight w:val="600"/>
          <w:tblCellSpacing w:w="5" w:type="nil"/>
        </w:trPr>
        <w:tc>
          <w:tcPr>
            <w:tcW w:w="1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lastRenderedPageBreak/>
              <w:t xml:space="preserve">     III    </w:t>
            </w:r>
          </w:p>
        </w:tc>
        <w:tc>
          <w:tcPr>
            <w:tcW w:w="33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Дороги с четырьмя и   </w:t>
            </w:r>
            <w:r w:rsidRPr="00254229">
              <w:rPr>
                <w:rFonts w:ascii="Times New Roman" w:hAnsi="Times New Roman" w:cs="Times New Roman"/>
                <w:sz w:val="28"/>
                <w:szCs w:val="28"/>
              </w:rPr>
              <w:br/>
              <w:t>более полосами и авт</w:t>
            </w:r>
            <w:proofErr w:type="gramStart"/>
            <w:r w:rsidRPr="00254229">
              <w:rPr>
                <w:rFonts w:ascii="Times New Roman" w:hAnsi="Times New Roman" w:cs="Times New Roman"/>
                <w:sz w:val="28"/>
                <w:szCs w:val="28"/>
              </w:rPr>
              <w:t>о-</w:t>
            </w:r>
            <w:proofErr w:type="gramEnd"/>
            <w:r w:rsidRPr="00254229">
              <w:rPr>
                <w:rFonts w:ascii="Times New Roman" w:hAnsi="Times New Roman" w:cs="Times New Roman"/>
                <w:sz w:val="28"/>
                <w:szCs w:val="28"/>
              </w:rPr>
              <w:br/>
              <w:t xml:space="preserve">магистрали            </w:t>
            </w:r>
          </w:p>
        </w:tc>
        <w:tc>
          <w:tcPr>
            <w:tcW w:w="42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Магистральные дороги        </w:t>
            </w:r>
            <w:r w:rsidRPr="00254229">
              <w:rPr>
                <w:rFonts w:ascii="Times New Roman" w:hAnsi="Times New Roman" w:cs="Times New Roman"/>
                <w:sz w:val="28"/>
                <w:szCs w:val="28"/>
              </w:rPr>
              <w:br/>
              <w:t xml:space="preserve">скоростного движения        </w:t>
            </w:r>
          </w:p>
        </w:tc>
      </w:tr>
      <w:tr w:rsidR="00254229" w:rsidRPr="00254229">
        <w:trPr>
          <w:trHeight w:val="600"/>
          <w:tblCellSpacing w:w="5" w:type="nil"/>
        </w:trPr>
        <w:tc>
          <w:tcPr>
            <w:tcW w:w="1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IV     </w:t>
            </w:r>
          </w:p>
        </w:tc>
        <w:tc>
          <w:tcPr>
            <w:tcW w:w="7560" w:type="dxa"/>
            <w:gridSpan w:val="2"/>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Места производства ремонтных работ на автомагистр</w:t>
            </w:r>
            <w:proofErr w:type="gramStart"/>
            <w:r w:rsidRPr="00254229">
              <w:rPr>
                <w:rFonts w:ascii="Times New Roman" w:hAnsi="Times New Roman" w:cs="Times New Roman"/>
                <w:sz w:val="28"/>
                <w:szCs w:val="28"/>
              </w:rPr>
              <w:t>а-</w:t>
            </w:r>
            <w:proofErr w:type="gramEnd"/>
            <w:r w:rsidRPr="00254229">
              <w:rPr>
                <w:rFonts w:ascii="Times New Roman" w:hAnsi="Times New Roman" w:cs="Times New Roman"/>
                <w:sz w:val="28"/>
                <w:szCs w:val="28"/>
              </w:rPr>
              <w:br/>
              <w:t xml:space="preserve">лях, опасные участки на других дорогах при обосно- </w:t>
            </w:r>
            <w:r w:rsidRPr="00254229">
              <w:rPr>
                <w:rFonts w:ascii="Times New Roman" w:hAnsi="Times New Roman" w:cs="Times New Roman"/>
                <w:sz w:val="28"/>
                <w:szCs w:val="28"/>
              </w:rPr>
              <w:br/>
              <w:t xml:space="preserve">вании целесообразности применения                  </w:t>
            </w:r>
          </w:p>
        </w:tc>
      </w:tr>
    </w:tbl>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Примечание. Классификация дорог вне населенных пунктов - по </w:t>
      </w:r>
      <w:hyperlink r:id="rId39" w:history="1">
        <w:r w:rsidRPr="00254229">
          <w:rPr>
            <w:rFonts w:ascii="Times New Roman" w:hAnsi="Times New Roman" w:cs="Times New Roman"/>
            <w:color w:val="0000FF"/>
            <w:sz w:val="28"/>
            <w:szCs w:val="28"/>
          </w:rPr>
          <w:t>СНиП 2.05.02</w:t>
        </w:r>
      </w:hyperlink>
      <w:r w:rsidRPr="00254229">
        <w:rPr>
          <w:rFonts w:ascii="Times New Roman" w:hAnsi="Times New Roman" w:cs="Times New Roman"/>
          <w:sz w:val="28"/>
          <w:szCs w:val="28"/>
        </w:rPr>
        <w:t xml:space="preserve"> </w:t>
      </w:r>
      <w:hyperlink w:anchor="Par3484" w:history="1">
        <w:r w:rsidRPr="00254229">
          <w:rPr>
            <w:rFonts w:ascii="Times New Roman" w:hAnsi="Times New Roman" w:cs="Times New Roman"/>
            <w:color w:val="0000FF"/>
            <w:sz w:val="28"/>
            <w:szCs w:val="28"/>
          </w:rPr>
          <w:t>[1].</w:t>
        </w:r>
      </w:hyperlink>
      <w:r w:rsidRPr="00254229">
        <w:rPr>
          <w:rFonts w:ascii="Times New Roman" w:hAnsi="Times New Roman" w:cs="Times New Roman"/>
          <w:sz w:val="28"/>
          <w:szCs w:val="28"/>
        </w:rPr>
        <w:t xml:space="preserve"> Классификация улиц и дорог в населенных пунктах - по </w:t>
      </w:r>
      <w:hyperlink r:id="rId40" w:history="1">
        <w:r w:rsidRPr="00254229">
          <w:rPr>
            <w:rFonts w:ascii="Times New Roman" w:hAnsi="Times New Roman" w:cs="Times New Roman"/>
            <w:color w:val="0000FF"/>
            <w:sz w:val="28"/>
            <w:szCs w:val="28"/>
          </w:rPr>
          <w:t>СНиП 2.07.01</w:t>
        </w:r>
      </w:hyperlink>
      <w:r w:rsidRPr="00254229">
        <w:rPr>
          <w:rFonts w:ascii="Times New Roman" w:hAnsi="Times New Roman" w:cs="Times New Roman"/>
          <w:sz w:val="28"/>
          <w:szCs w:val="28"/>
        </w:rPr>
        <w:t xml:space="preserve"> </w:t>
      </w:r>
      <w:hyperlink w:anchor="Par3485" w:history="1">
        <w:r w:rsidRPr="00254229">
          <w:rPr>
            <w:rFonts w:ascii="Times New Roman" w:hAnsi="Times New Roman" w:cs="Times New Roman"/>
            <w:color w:val="0000FF"/>
            <w:sz w:val="28"/>
            <w:szCs w:val="28"/>
          </w:rPr>
          <w:t>[2].</w:t>
        </w:r>
      </w:hyperlink>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right"/>
        <w:outlineLvl w:val="3"/>
        <w:rPr>
          <w:rFonts w:ascii="Times New Roman" w:hAnsi="Times New Roman" w:cs="Times New Roman"/>
          <w:sz w:val="28"/>
          <w:szCs w:val="28"/>
        </w:rPr>
      </w:pPr>
      <w:r w:rsidRPr="00254229">
        <w:rPr>
          <w:rFonts w:ascii="Times New Roman" w:hAnsi="Times New Roman" w:cs="Times New Roman"/>
          <w:sz w:val="28"/>
          <w:szCs w:val="28"/>
        </w:rPr>
        <w:t>Таблица 2</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ВЫСОТА ПРОПИСНОЙ БУКВЫ</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 w:name="Par176"/>
      <w:bookmarkEnd w:id="1"/>
      <w:r w:rsidRPr="00254229">
        <w:rPr>
          <w:rFonts w:ascii="Times New Roman" w:hAnsi="Times New Roman" w:cs="Times New Roman"/>
          <w:sz w:val="28"/>
          <w:szCs w:val="28"/>
        </w:rPr>
        <w:t>НА ЗНАКАХ ИНДИВИДУАЛЬНОГО ПРОЕКТИРОВАНИЯ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│Высота пр</w:t>
      </w:r>
      <w:proofErr w:type="gramStart"/>
      <w:r w:rsidRPr="00254229">
        <w:rPr>
          <w:rFonts w:ascii="Times New Roman" w:hAnsi="Times New Roman" w:cs="Times New Roman"/>
          <w:sz w:val="28"/>
          <w:szCs w:val="28"/>
        </w:rPr>
        <w:t>о-</w:t>
      </w:r>
      <w:proofErr w:type="gramEnd"/>
      <w:r w:rsidRPr="00254229">
        <w:rPr>
          <w:rFonts w:ascii="Times New Roman" w:hAnsi="Times New Roman" w:cs="Times New Roman"/>
          <w:sz w:val="28"/>
          <w:szCs w:val="28"/>
        </w:rPr>
        <w:t xml:space="preserve">│  Знаки </w:t>
      </w:r>
      <w:hyperlink w:anchor="Par2437" w:history="1">
        <w:r w:rsidRPr="00254229">
          <w:rPr>
            <w:rFonts w:ascii="Times New Roman" w:hAnsi="Times New Roman" w:cs="Times New Roman"/>
            <w:color w:val="0000FF"/>
            <w:sz w:val="28"/>
            <w:szCs w:val="28"/>
          </w:rPr>
          <w:t>5.23.1</w:t>
        </w:r>
      </w:hyperlink>
      <w:r w:rsidRPr="00254229">
        <w:rPr>
          <w:rFonts w:ascii="Times New Roman" w:hAnsi="Times New Roman" w:cs="Times New Roman"/>
          <w:sz w:val="28"/>
          <w:szCs w:val="28"/>
        </w:rPr>
        <w:t xml:space="preserve">, </w:t>
      </w:r>
      <w:hyperlink w:anchor="Par2448" w:history="1">
        <w:r w:rsidRPr="00254229">
          <w:rPr>
            <w:rFonts w:ascii="Times New Roman" w:hAnsi="Times New Roman" w:cs="Times New Roman"/>
            <w:color w:val="0000FF"/>
            <w:sz w:val="28"/>
            <w:szCs w:val="28"/>
          </w:rPr>
          <w:t>5.24.1</w:t>
        </w:r>
      </w:hyperlink>
      <w:r w:rsidRPr="00254229">
        <w:rPr>
          <w:rFonts w:ascii="Times New Roman" w:hAnsi="Times New Roman" w:cs="Times New Roman"/>
          <w:sz w:val="28"/>
          <w:szCs w:val="28"/>
        </w:rPr>
        <w:t xml:space="preserve">, </w:t>
      </w:r>
      <w:hyperlink w:anchor="Par2457" w:history="1">
        <w:r w:rsidRPr="00254229">
          <w:rPr>
            <w:rFonts w:ascii="Times New Roman" w:hAnsi="Times New Roman" w:cs="Times New Roman"/>
            <w:color w:val="0000FF"/>
            <w:sz w:val="28"/>
            <w:szCs w:val="28"/>
          </w:rPr>
          <w:t>5.25</w:t>
        </w:r>
      </w:hyperlink>
      <w:r w:rsidRPr="00254229">
        <w:rPr>
          <w:rFonts w:ascii="Times New Roman" w:hAnsi="Times New Roman" w:cs="Times New Roman"/>
          <w:sz w:val="28"/>
          <w:szCs w:val="28"/>
        </w:rPr>
        <w:t xml:space="preserve">, </w:t>
      </w:r>
      <w:hyperlink w:anchor="Par2462" w:history="1">
        <w:r w:rsidRPr="00254229">
          <w:rPr>
            <w:rFonts w:ascii="Times New Roman" w:hAnsi="Times New Roman" w:cs="Times New Roman"/>
            <w:color w:val="0000FF"/>
            <w:sz w:val="28"/>
            <w:szCs w:val="28"/>
          </w:rPr>
          <w:t>5.26</w:t>
        </w:r>
      </w:hyperlink>
      <w:r w:rsidRPr="00254229">
        <w:rPr>
          <w:rFonts w:ascii="Times New Roman" w:hAnsi="Times New Roman" w:cs="Times New Roman"/>
          <w:sz w:val="28"/>
          <w:szCs w:val="28"/>
        </w:rPr>
        <w:t xml:space="preserve">, </w:t>
      </w:r>
      <w:hyperlink w:anchor="Par2562" w:history="1">
        <w:r w:rsidRPr="00254229">
          <w:rPr>
            <w:rFonts w:ascii="Times New Roman" w:hAnsi="Times New Roman" w:cs="Times New Roman"/>
            <w:color w:val="0000FF"/>
            <w:sz w:val="28"/>
            <w:szCs w:val="28"/>
          </w:rPr>
          <w:t>6.9.1</w:t>
        </w:r>
      </w:hyperlink>
      <w:r w:rsidRPr="00254229">
        <w:rPr>
          <w:rFonts w:ascii="Times New Roman" w:hAnsi="Times New Roman" w:cs="Times New Roman"/>
          <w:sz w:val="28"/>
          <w:szCs w:val="28"/>
        </w:rPr>
        <w:t xml:space="preserve">, </w:t>
      </w:r>
      <w:hyperlink w:anchor="Par2567" w:history="1">
        <w:r w:rsidRPr="00254229">
          <w:rPr>
            <w:rFonts w:ascii="Times New Roman" w:hAnsi="Times New Roman" w:cs="Times New Roman"/>
            <w:color w:val="0000FF"/>
            <w:sz w:val="28"/>
            <w:szCs w:val="28"/>
          </w:rPr>
          <w:t>6.9.2</w:t>
        </w:r>
      </w:hyperlink>
      <w:r w:rsidRPr="00254229">
        <w:rPr>
          <w:rFonts w:ascii="Times New Roman" w:hAnsi="Times New Roman" w:cs="Times New Roman"/>
          <w:sz w:val="28"/>
          <w:szCs w:val="28"/>
        </w:rPr>
        <w:t>,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│писной бук-│            </w:t>
      </w:r>
      <w:hyperlink w:anchor="Par2577" w:history="1">
        <w:r w:rsidRPr="00254229">
          <w:rPr>
            <w:rFonts w:ascii="Times New Roman" w:hAnsi="Times New Roman" w:cs="Times New Roman"/>
            <w:color w:val="0000FF"/>
            <w:sz w:val="28"/>
            <w:szCs w:val="28"/>
          </w:rPr>
          <w:t>6.10.1</w:t>
        </w:r>
      </w:hyperlink>
      <w:r w:rsidRPr="00254229">
        <w:rPr>
          <w:rFonts w:ascii="Times New Roman" w:hAnsi="Times New Roman" w:cs="Times New Roman"/>
          <w:sz w:val="28"/>
          <w:szCs w:val="28"/>
        </w:rPr>
        <w:t xml:space="preserve"> - </w:t>
      </w:r>
      <w:hyperlink w:anchor="Par2592" w:history="1">
        <w:r w:rsidRPr="00254229">
          <w:rPr>
            <w:rFonts w:ascii="Times New Roman" w:hAnsi="Times New Roman" w:cs="Times New Roman"/>
            <w:color w:val="0000FF"/>
            <w:sz w:val="28"/>
            <w:szCs w:val="28"/>
          </w:rPr>
          <w:t>6.12</w:t>
        </w:r>
      </w:hyperlink>
      <w:r w:rsidRPr="00254229">
        <w:rPr>
          <w:rFonts w:ascii="Times New Roman" w:hAnsi="Times New Roman" w:cs="Times New Roman"/>
          <w:sz w:val="28"/>
          <w:szCs w:val="28"/>
        </w:rPr>
        <w:t xml:space="preserve">, </w:t>
      </w:r>
      <w:proofErr w:type="gramStart"/>
      <w:r w:rsidRPr="00254229">
        <w:rPr>
          <w:rFonts w:ascii="Times New Roman" w:hAnsi="Times New Roman" w:cs="Times New Roman"/>
          <w:sz w:val="28"/>
          <w:szCs w:val="28"/>
        </w:rPr>
        <w:t>установленные</w:t>
      </w:r>
      <w:proofErr w:type="gramEnd"/>
      <w:r w:rsidRPr="00254229">
        <w:rPr>
          <w:rFonts w:ascii="Times New Roman" w:hAnsi="Times New Roman" w:cs="Times New Roman"/>
          <w:sz w:val="28"/>
          <w:szCs w:val="28"/>
        </w:rPr>
        <w:t xml:space="preserve">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│вы h , мм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n      │вне населенных пунктов│     в населенных пунктах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│75, 100 или│Дороги с одной полосой│Дороги и улицы местного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│150        │                      │значения, проезды, дороги и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│улицы в сельских поселениях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│150, 200   │          -           │Магистральные дороги, </w:t>
      </w:r>
      <w:proofErr w:type="gramStart"/>
      <w:r w:rsidRPr="00254229">
        <w:rPr>
          <w:rFonts w:ascii="Times New Roman" w:hAnsi="Times New Roman" w:cs="Times New Roman"/>
          <w:sz w:val="28"/>
          <w:szCs w:val="28"/>
        </w:rPr>
        <w:t>кроме</w:t>
      </w:r>
      <w:proofErr w:type="gramEnd"/>
      <w:r w:rsidRPr="00254229">
        <w:rPr>
          <w:rFonts w:ascii="Times New Roman" w:hAnsi="Times New Roman" w:cs="Times New Roman"/>
          <w:sz w:val="28"/>
          <w:szCs w:val="28"/>
        </w:rPr>
        <w:t xml:space="preserve">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│или 250    │                      │скоростных, магистральные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│улицы                        │</w:t>
      </w:r>
    </w:p>
    <w:p w:rsidR="00254229" w:rsidRPr="00254229" w:rsidRDefault="00254229" w:rsidP="00254229">
      <w:pPr>
        <w:pStyle w:val="ConsPlusCell"/>
        <w:spacing w:line="192" w:lineRule="auto"/>
        <w:contextualSpacing/>
        <w:rPr>
          <w:rFonts w:ascii="Times New Roman" w:hAnsi="Times New Roman" w:cs="Times New Roman"/>
          <w:sz w:val="28"/>
          <w:szCs w:val="28"/>
        </w:rPr>
      </w:pPr>
      <w:proofErr w:type="gramStart"/>
      <w:r w:rsidRPr="00254229">
        <w:rPr>
          <w:rFonts w:ascii="Times New Roman" w:hAnsi="Times New Roman" w:cs="Times New Roman"/>
          <w:sz w:val="28"/>
          <w:szCs w:val="28"/>
        </w:rPr>
        <w:t xml:space="preserve">│(в ред.  </w:t>
      </w:r>
      <w:hyperlink r:id="rId41" w:history="1">
        <w:r w:rsidRPr="00254229">
          <w:rPr>
            <w:rFonts w:ascii="Times New Roman" w:hAnsi="Times New Roman" w:cs="Times New Roman"/>
            <w:color w:val="0000FF"/>
            <w:sz w:val="28"/>
            <w:szCs w:val="28"/>
          </w:rPr>
          <w:t>Изменения N 1</w:t>
        </w:r>
      </w:hyperlink>
      <w:r w:rsidRPr="00254229">
        <w:rPr>
          <w:rFonts w:ascii="Times New Roman" w:hAnsi="Times New Roman" w:cs="Times New Roman"/>
          <w:sz w:val="28"/>
          <w:szCs w:val="28"/>
        </w:rPr>
        <w:t>,  утв.  Приказом  Ростехрегулирования  от│</w:t>
      </w:r>
      <w:proofErr w:type="gramEnd"/>
    </w:p>
    <w:p w:rsidR="00254229" w:rsidRPr="00254229" w:rsidRDefault="00254229" w:rsidP="00254229">
      <w:pPr>
        <w:pStyle w:val="ConsPlusCell"/>
        <w:spacing w:line="192" w:lineRule="auto"/>
        <w:contextualSpacing/>
        <w:rPr>
          <w:rFonts w:ascii="Times New Roman" w:hAnsi="Times New Roman" w:cs="Times New Roman"/>
          <w:sz w:val="28"/>
          <w:szCs w:val="28"/>
        </w:rPr>
      </w:pPr>
      <w:proofErr w:type="gramStart"/>
      <w:r w:rsidRPr="00254229">
        <w:rPr>
          <w:rFonts w:ascii="Times New Roman" w:hAnsi="Times New Roman" w:cs="Times New Roman"/>
          <w:sz w:val="28"/>
          <w:szCs w:val="28"/>
        </w:rPr>
        <w:t>│08.12.2005 N 306-ст)                                            │</w:t>
      </w:r>
      <w:proofErr w:type="gramEnd"/>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│200, 250   │Дороги с двумя и тремя│Магистральные дороги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│или 300    │полосами              │скоростного движения         │</w:t>
      </w:r>
    </w:p>
    <w:p w:rsidR="00254229" w:rsidRPr="00254229" w:rsidRDefault="00254229" w:rsidP="00254229">
      <w:pPr>
        <w:pStyle w:val="ConsPlusCell"/>
        <w:spacing w:line="192" w:lineRule="auto"/>
        <w:contextualSpacing/>
        <w:rPr>
          <w:rFonts w:ascii="Times New Roman" w:hAnsi="Times New Roman" w:cs="Times New Roman"/>
          <w:sz w:val="28"/>
          <w:szCs w:val="28"/>
        </w:rPr>
      </w:pPr>
      <w:proofErr w:type="gramStart"/>
      <w:r w:rsidRPr="00254229">
        <w:rPr>
          <w:rFonts w:ascii="Times New Roman" w:hAnsi="Times New Roman" w:cs="Times New Roman"/>
          <w:sz w:val="28"/>
          <w:szCs w:val="28"/>
        </w:rPr>
        <w:t xml:space="preserve">│(в ред.  </w:t>
      </w:r>
      <w:hyperlink r:id="rId42" w:history="1">
        <w:r w:rsidRPr="00254229">
          <w:rPr>
            <w:rFonts w:ascii="Times New Roman" w:hAnsi="Times New Roman" w:cs="Times New Roman"/>
            <w:color w:val="0000FF"/>
            <w:sz w:val="28"/>
            <w:szCs w:val="28"/>
          </w:rPr>
          <w:t>Изменения N 1</w:t>
        </w:r>
      </w:hyperlink>
      <w:r w:rsidRPr="00254229">
        <w:rPr>
          <w:rFonts w:ascii="Times New Roman" w:hAnsi="Times New Roman" w:cs="Times New Roman"/>
          <w:sz w:val="28"/>
          <w:szCs w:val="28"/>
        </w:rPr>
        <w:t>,  утв.  Приказом  Ростехрегулирования  от│</w:t>
      </w:r>
      <w:proofErr w:type="gramEnd"/>
    </w:p>
    <w:p w:rsidR="00254229" w:rsidRPr="00254229" w:rsidRDefault="00254229" w:rsidP="00254229">
      <w:pPr>
        <w:pStyle w:val="ConsPlusCell"/>
        <w:spacing w:line="192" w:lineRule="auto"/>
        <w:contextualSpacing/>
        <w:rPr>
          <w:rFonts w:ascii="Times New Roman" w:hAnsi="Times New Roman" w:cs="Times New Roman"/>
          <w:sz w:val="28"/>
          <w:szCs w:val="28"/>
        </w:rPr>
      </w:pPr>
      <w:proofErr w:type="gramStart"/>
      <w:r w:rsidRPr="00254229">
        <w:rPr>
          <w:rFonts w:ascii="Times New Roman" w:hAnsi="Times New Roman" w:cs="Times New Roman"/>
          <w:sz w:val="28"/>
          <w:szCs w:val="28"/>
        </w:rPr>
        <w:t>│08.12.2005 N 306-ст)                                            │</w:t>
      </w:r>
      <w:proofErr w:type="gramEnd"/>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│300 или 400│Дороги с четырьмя и   │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│более полосами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│400 или 500│Автомагистрали        │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Примечания. 1. Классификация дорог  вне населенных пунктов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│по </w:t>
      </w:r>
      <w:hyperlink r:id="rId43" w:history="1">
        <w:r w:rsidRPr="00254229">
          <w:rPr>
            <w:rFonts w:ascii="Times New Roman" w:hAnsi="Times New Roman" w:cs="Times New Roman"/>
            <w:color w:val="0000FF"/>
            <w:sz w:val="28"/>
            <w:szCs w:val="28"/>
          </w:rPr>
          <w:t>СНиП 2.05.02</w:t>
        </w:r>
      </w:hyperlink>
      <w:r w:rsidRPr="00254229">
        <w:rPr>
          <w:rFonts w:ascii="Times New Roman" w:hAnsi="Times New Roman" w:cs="Times New Roman"/>
          <w:sz w:val="28"/>
          <w:szCs w:val="28"/>
        </w:rPr>
        <w:t xml:space="preserve"> </w:t>
      </w:r>
      <w:hyperlink w:anchor="Par3484" w:history="1">
        <w:r w:rsidRPr="00254229">
          <w:rPr>
            <w:rFonts w:ascii="Times New Roman" w:hAnsi="Times New Roman" w:cs="Times New Roman"/>
            <w:color w:val="0000FF"/>
            <w:sz w:val="28"/>
            <w:szCs w:val="28"/>
          </w:rPr>
          <w:t>[1].</w:t>
        </w:r>
      </w:hyperlink>
      <w:r w:rsidRPr="00254229">
        <w:rPr>
          <w:rFonts w:ascii="Times New Roman" w:hAnsi="Times New Roman" w:cs="Times New Roman"/>
          <w:sz w:val="28"/>
          <w:szCs w:val="28"/>
        </w:rPr>
        <w:t xml:space="preserve"> Классификация  улиц  и  дорог  </w:t>
      </w:r>
      <w:proofErr w:type="gramStart"/>
      <w:r w:rsidRPr="00254229">
        <w:rPr>
          <w:rFonts w:ascii="Times New Roman" w:hAnsi="Times New Roman" w:cs="Times New Roman"/>
          <w:sz w:val="28"/>
          <w:szCs w:val="28"/>
        </w:rPr>
        <w:t>в</w:t>
      </w:r>
      <w:proofErr w:type="gramEnd"/>
      <w:r w:rsidRPr="00254229">
        <w:rPr>
          <w:rFonts w:ascii="Times New Roman" w:hAnsi="Times New Roman" w:cs="Times New Roman"/>
          <w:sz w:val="28"/>
          <w:szCs w:val="28"/>
        </w:rPr>
        <w:t xml:space="preserve"> населенных│</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roofErr w:type="gramStart"/>
      <w:r w:rsidRPr="00254229">
        <w:rPr>
          <w:rFonts w:ascii="Times New Roman" w:hAnsi="Times New Roman" w:cs="Times New Roman"/>
          <w:sz w:val="28"/>
          <w:szCs w:val="28"/>
        </w:rPr>
        <w:t>пунктах</w:t>
      </w:r>
      <w:proofErr w:type="gramEnd"/>
      <w:r w:rsidRPr="00254229">
        <w:rPr>
          <w:rFonts w:ascii="Times New Roman" w:hAnsi="Times New Roman" w:cs="Times New Roman"/>
          <w:sz w:val="28"/>
          <w:szCs w:val="28"/>
        </w:rPr>
        <w:t xml:space="preserve"> - по </w:t>
      </w:r>
      <w:hyperlink r:id="rId44" w:history="1">
        <w:r w:rsidRPr="00254229">
          <w:rPr>
            <w:rFonts w:ascii="Times New Roman" w:hAnsi="Times New Roman" w:cs="Times New Roman"/>
            <w:color w:val="0000FF"/>
            <w:sz w:val="28"/>
            <w:szCs w:val="28"/>
          </w:rPr>
          <w:t>СНиП 2.07.01</w:t>
        </w:r>
      </w:hyperlink>
      <w:r w:rsidRPr="00254229">
        <w:rPr>
          <w:rFonts w:ascii="Times New Roman" w:hAnsi="Times New Roman" w:cs="Times New Roman"/>
          <w:sz w:val="28"/>
          <w:szCs w:val="28"/>
        </w:rPr>
        <w:t xml:space="preserve"> </w:t>
      </w:r>
      <w:hyperlink w:anchor="Par3485" w:history="1">
        <w:r w:rsidRPr="00254229">
          <w:rPr>
            <w:rFonts w:ascii="Times New Roman" w:hAnsi="Times New Roman" w:cs="Times New Roman"/>
            <w:color w:val="0000FF"/>
            <w:sz w:val="28"/>
            <w:szCs w:val="28"/>
          </w:rPr>
          <w:t>[2]</w:t>
        </w:r>
      </w:hyperlink>
      <w:r w:rsidRPr="00254229">
        <w:rPr>
          <w:rFonts w:ascii="Times New Roman" w:hAnsi="Times New Roman" w:cs="Times New Roman"/>
          <w:sz w:val="28"/>
          <w:szCs w:val="28"/>
        </w:rPr>
        <w:t>.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2. Высота  прописной  буквы  на  </w:t>
      </w:r>
      <w:hyperlink w:anchor="Par2602" w:history="1">
        <w:r w:rsidRPr="00254229">
          <w:rPr>
            <w:rFonts w:ascii="Times New Roman" w:hAnsi="Times New Roman" w:cs="Times New Roman"/>
            <w:color w:val="0000FF"/>
            <w:sz w:val="28"/>
            <w:szCs w:val="28"/>
          </w:rPr>
          <w:t>знаках  6.14.1</w:t>
        </w:r>
      </w:hyperlink>
      <w:r w:rsidRPr="00254229">
        <w:rPr>
          <w:rFonts w:ascii="Times New Roman" w:hAnsi="Times New Roman" w:cs="Times New Roman"/>
          <w:sz w:val="28"/>
          <w:szCs w:val="28"/>
        </w:rPr>
        <w:t xml:space="preserve">  и  </w:t>
      </w:r>
      <w:hyperlink w:anchor="Par2606" w:history="1">
        <w:r w:rsidRPr="00254229">
          <w:rPr>
            <w:rFonts w:ascii="Times New Roman" w:hAnsi="Times New Roman" w:cs="Times New Roman"/>
            <w:color w:val="0000FF"/>
            <w:sz w:val="28"/>
            <w:szCs w:val="28"/>
          </w:rPr>
          <w:t>6.14.2</w:t>
        </w:r>
      </w:hyperlink>
      <w:r w:rsidRPr="00254229">
        <w:rPr>
          <w:rFonts w:ascii="Times New Roman" w:hAnsi="Times New Roman" w:cs="Times New Roman"/>
          <w:sz w:val="28"/>
          <w:szCs w:val="28"/>
        </w:rPr>
        <w:t xml:space="preserve">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│150 мм, на </w:t>
      </w:r>
      <w:hyperlink w:anchor="Par2624" w:history="1">
        <w:r w:rsidRPr="00254229">
          <w:rPr>
            <w:rFonts w:ascii="Times New Roman" w:hAnsi="Times New Roman" w:cs="Times New Roman"/>
            <w:color w:val="0000FF"/>
            <w:sz w:val="28"/>
            <w:szCs w:val="28"/>
          </w:rPr>
          <w:t>знаке 6.16</w:t>
        </w:r>
      </w:hyperlink>
      <w:r w:rsidRPr="00254229">
        <w:rPr>
          <w:rFonts w:ascii="Times New Roman" w:hAnsi="Times New Roman" w:cs="Times New Roman"/>
          <w:sz w:val="28"/>
          <w:szCs w:val="28"/>
        </w:rPr>
        <w:t xml:space="preserve"> - 200 мм вне  населенных пунктов, 100 мм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lastRenderedPageBreak/>
        <w:t>│в населенных пунктах.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5.1.17. На дорогах в населенных пунктах с числом полос шесть и более, а также на автомагистралях и участках дорог вне населенных пунктов с числом полос четыре и более применяют знаки, изготовленные с использованием пленки типа Б или В по </w:t>
      </w:r>
      <w:hyperlink r:id="rId45" w:history="1">
        <w:r w:rsidRPr="00254229">
          <w:rPr>
            <w:rFonts w:ascii="Times New Roman" w:hAnsi="Times New Roman" w:cs="Times New Roman"/>
            <w:color w:val="0000FF"/>
            <w:sz w:val="28"/>
            <w:szCs w:val="28"/>
          </w:rPr>
          <w:t xml:space="preserve">ГОСТ </w:t>
        </w:r>
        <w:proofErr w:type="gramStart"/>
        <w:r w:rsidRPr="00254229">
          <w:rPr>
            <w:rFonts w:ascii="Times New Roman" w:hAnsi="Times New Roman" w:cs="Times New Roman"/>
            <w:color w:val="0000FF"/>
            <w:sz w:val="28"/>
            <w:szCs w:val="28"/>
          </w:rPr>
          <w:t>Р</w:t>
        </w:r>
        <w:proofErr w:type="gramEnd"/>
        <w:r w:rsidRPr="00254229">
          <w:rPr>
            <w:rFonts w:ascii="Times New Roman" w:hAnsi="Times New Roman" w:cs="Times New Roman"/>
            <w:color w:val="0000FF"/>
            <w:sz w:val="28"/>
            <w:szCs w:val="28"/>
          </w:rPr>
          <w:t xml:space="preserve"> 52290</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Знаки, изготовленные с использованием световозвращающей пленки типа</w:t>
      </w:r>
      <w:proofErr w:type="gramStart"/>
      <w:r w:rsidRPr="00254229">
        <w:rPr>
          <w:rFonts w:ascii="Times New Roman" w:hAnsi="Times New Roman" w:cs="Times New Roman"/>
          <w:sz w:val="28"/>
          <w:szCs w:val="28"/>
        </w:rPr>
        <w:t xml:space="preserve"> Б</w:t>
      </w:r>
      <w:proofErr w:type="gramEnd"/>
      <w:r w:rsidRPr="00254229">
        <w:rPr>
          <w:rFonts w:ascii="Times New Roman" w:hAnsi="Times New Roman" w:cs="Times New Roman"/>
          <w:sz w:val="28"/>
          <w:szCs w:val="28"/>
        </w:rPr>
        <w:t xml:space="preserve"> или В, предпочтительно применять на кривых в плане с радиусом менее допустимого, на пересечениях с железными дорогами в одном уровне, пересечениях и примыканиях дорог в одном уровне, участках с расстояниями видимости в плане (профиле) менее минимальных значений </w:t>
      </w:r>
      <w:hyperlink w:anchor="Par246" w:history="1">
        <w:r w:rsidRPr="00254229">
          <w:rPr>
            <w:rFonts w:ascii="Times New Roman" w:hAnsi="Times New Roman" w:cs="Times New Roman"/>
            <w:color w:val="0000FF"/>
            <w:sz w:val="28"/>
            <w:szCs w:val="28"/>
          </w:rPr>
          <w:t>(таблица 3),</w:t>
        </w:r>
      </w:hyperlink>
      <w:r w:rsidRPr="00254229">
        <w:rPr>
          <w:rFonts w:ascii="Times New Roman" w:hAnsi="Times New Roman" w:cs="Times New Roman"/>
          <w:sz w:val="28"/>
          <w:szCs w:val="28"/>
        </w:rPr>
        <w:t xml:space="preserve"> на мостовых сооружениях с шириной проезжей части, равной или меньшей ширины проезжей части дороги, и в местах проведения дорожных работ.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Знаки, изготовленные с использованием световозвращающей пленки типа</w:t>
      </w:r>
      <w:proofErr w:type="gramStart"/>
      <w:r w:rsidRPr="00254229">
        <w:rPr>
          <w:rFonts w:ascii="Times New Roman" w:hAnsi="Times New Roman" w:cs="Times New Roman"/>
          <w:sz w:val="28"/>
          <w:szCs w:val="28"/>
        </w:rPr>
        <w:t xml:space="preserve"> В</w:t>
      </w:r>
      <w:proofErr w:type="gramEnd"/>
      <w:r w:rsidRPr="00254229">
        <w:rPr>
          <w:rFonts w:ascii="Times New Roman" w:hAnsi="Times New Roman" w:cs="Times New Roman"/>
          <w:sz w:val="28"/>
          <w:szCs w:val="28"/>
        </w:rPr>
        <w:t>, предпочтительно применять на дорогах с искусственным освещением вне населенных пунктов и на дорогах в населенных пунктах с числом полос шесть и более.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Знаки, располагаемые над проезжей частью или сбоку от нее на высоте более 3 м, предпочтительно изготавливать с применением световозвращающей пленки типа 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На участках одной дороги с одинаковым числом полос предпочтительно применять знаки, изготовленные с использованием световозвращающей пленки одного типа.</w:t>
      </w:r>
    </w:p>
    <w:p w:rsidR="00254229" w:rsidRPr="00254229" w:rsidRDefault="00254229" w:rsidP="00254229">
      <w:pPr>
        <w:autoSpaceDE w:val="0"/>
        <w:autoSpaceDN w:val="0"/>
        <w:adjustRightInd w:val="0"/>
        <w:spacing w:after="0" w:line="192" w:lineRule="auto"/>
        <w:ind w:firstLine="540"/>
        <w:contextualSpacing/>
        <w:jc w:val="both"/>
        <w:outlineLvl w:val="2"/>
        <w:rPr>
          <w:rFonts w:ascii="Times New Roman" w:hAnsi="Times New Roman" w:cs="Times New Roman"/>
          <w:sz w:val="28"/>
          <w:szCs w:val="28"/>
        </w:rPr>
      </w:pPr>
      <w:r w:rsidRPr="00254229">
        <w:rPr>
          <w:rFonts w:ascii="Times New Roman" w:hAnsi="Times New Roman" w:cs="Times New Roman"/>
          <w:sz w:val="28"/>
          <w:szCs w:val="28"/>
        </w:rPr>
        <w:t>5.2. Предупреждающие знаки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5.2.1. Предупреждающие знаки применяют для информирования водителей о характере опасности и приближении к опасному участку дороги, движение по которому требует принятия мер, соответствующих обстановке.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5.2.2. Предупреждающие знаки, кроме </w:t>
      </w:r>
      <w:hyperlink w:anchor="Par1741" w:history="1">
        <w:r w:rsidRPr="00254229">
          <w:rPr>
            <w:rFonts w:ascii="Times New Roman" w:hAnsi="Times New Roman" w:cs="Times New Roman"/>
            <w:color w:val="0000FF"/>
            <w:sz w:val="28"/>
            <w:szCs w:val="28"/>
          </w:rPr>
          <w:t>знаков 1.3.1</w:t>
        </w:r>
      </w:hyperlink>
      <w:r w:rsidRPr="00254229">
        <w:rPr>
          <w:rFonts w:ascii="Times New Roman" w:hAnsi="Times New Roman" w:cs="Times New Roman"/>
          <w:sz w:val="28"/>
          <w:szCs w:val="28"/>
        </w:rPr>
        <w:t xml:space="preserve"> - </w:t>
      </w:r>
      <w:hyperlink w:anchor="Par1771" w:history="1">
        <w:r w:rsidRPr="00254229">
          <w:rPr>
            <w:rFonts w:ascii="Times New Roman" w:hAnsi="Times New Roman" w:cs="Times New Roman"/>
            <w:color w:val="0000FF"/>
            <w:sz w:val="28"/>
            <w:szCs w:val="28"/>
          </w:rPr>
          <w:t>1.4.6</w:t>
        </w:r>
      </w:hyperlink>
      <w:r w:rsidRPr="00254229">
        <w:rPr>
          <w:rFonts w:ascii="Times New Roman" w:hAnsi="Times New Roman" w:cs="Times New Roman"/>
          <w:sz w:val="28"/>
          <w:szCs w:val="28"/>
        </w:rPr>
        <w:t xml:space="preserve">, </w:t>
      </w:r>
      <w:hyperlink w:anchor="Par1937" w:history="1">
        <w:r w:rsidRPr="00254229">
          <w:rPr>
            <w:rFonts w:ascii="Times New Roman" w:hAnsi="Times New Roman" w:cs="Times New Roman"/>
            <w:color w:val="0000FF"/>
            <w:sz w:val="28"/>
            <w:szCs w:val="28"/>
          </w:rPr>
          <w:t>1.34.1</w:t>
        </w:r>
      </w:hyperlink>
      <w:r w:rsidRPr="00254229">
        <w:rPr>
          <w:rFonts w:ascii="Times New Roman" w:hAnsi="Times New Roman" w:cs="Times New Roman"/>
          <w:sz w:val="28"/>
          <w:szCs w:val="28"/>
        </w:rPr>
        <w:t xml:space="preserve"> - </w:t>
      </w:r>
      <w:hyperlink w:anchor="Par1945" w:history="1">
        <w:r w:rsidRPr="00254229">
          <w:rPr>
            <w:rFonts w:ascii="Times New Roman" w:hAnsi="Times New Roman" w:cs="Times New Roman"/>
            <w:color w:val="0000FF"/>
            <w:sz w:val="28"/>
            <w:szCs w:val="28"/>
          </w:rPr>
          <w:t>1.34.3</w:t>
        </w:r>
      </w:hyperlink>
      <w:r w:rsidRPr="00254229">
        <w:rPr>
          <w:rFonts w:ascii="Times New Roman" w:hAnsi="Times New Roman" w:cs="Times New Roman"/>
          <w:sz w:val="28"/>
          <w:szCs w:val="28"/>
        </w:rPr>
        <w:t>, устанавливают вне населенных пунктов на расстоянии от 150 до 300 м, а в населенных пунктах - на расстоянии от 50 до 100 м до начала опасного участка в зависимости от разрешенной максимальной скорости движения, условий видимости и возможности размещения.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bookmarkStart w:id="2" w:name="Par222"/>
      <w:bookmarkEnd w:id="2"/>
      <w:r w:rsidRPr="00254229">
        <w:rPr>
          <w:rFonts w:ascii="Times New Roman" w:hAnsi="Times New Roman" w:cs="Times New Roman"/>
          <w:sz w:val="28"/>
          <w:szCs w:val="28"/>
        </w:rPr>
        <w:t xml:space="preserve">Допускается устанавливать предупреждающие знаки на ином расстоянии, указываемом в этом случае на </w:t>
      </w:r>
      <w:hyperlink w:anchor="Par2784" w:history="1">
        <w:r w:rsidRPr="00254229">
          <w:rPr>
            <w:rFonts w:ascii="Times New Roman" w:hAnsi="Times New Roman" w:cs="Times New Roman"/>
            <w:color w:val="0000FF"/>
            <w:sz w:val="28"/>
            <w:szCs w:val="28"/>
          </w:rPr>
          <w:t>табличке 8.1.1</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5.2.3. Повторные предупреждающие знаки с табличкой </w:t>
      </w:r>
      <w:hyperlink w:anchor="Par2784" w:history="1">
        <w:r w:rsidRPr="00254229">
          <w:rPr>
            <w:rFonts w:ascii="Times New Roman" w:hAnsi="Times New Roman" w:cs="Times New Roman"/>
            <w:color w:val="0000FF"/>
            <w:sz w:val="28"/>
            <w:szCs w:val="28"/>
          </w:rPr>
          <w:t>8.1.1</w:t>
        </w:r>
      </w:hyperlink>
      <w:r w:rsidRPr="00254229">
        <w:rPr>
          <w:rFonts w:ascii="Times New Roman" w:hAnsi="Times New Roman" w:cs="Times New Roman"/>
          <w:sz w:val="28"/>
          <w:szCs w:val="28"/>
        </w:rPr>
        <w:t xml:space="preserve">, кроме </w:t>
      </w:r>
      <w:hyperlink w:anchor="Par1751" w:history="1">
        <w:r w:rsidRPr="00254229">
          <w:rPr>
            <w:rFonts w:ascii="Times New Roman" w:hAnsi="Times New Roman" w:cs="Times New Roman"/>
            <w:color w:val="0000FF"/>
            <w:sz w:val="28"/>
            <w:szCs w:val="28"/>
          </w:rPr>
          <w:t>знаков 1.4.1</w:t>
        </w:r>
      </w:hyperlink>
      <w:r w:rsidRPr="00254229">
        <w:rPr>
          <w:rFonts w:ascii="Times New Roman" w:hAnsi="Times New Roman" w:cs="Times New Roman"/>
          <w:sz w:val="28"/>
          <w:szCs w:val="28"/>
        </w:rPr>
        <w:t xml:space="preserve"> - </w:t>
      </w:r>
      <w:hyperlink w:anchor="Par1771" w:history="1">
        <w:r w:rsidRPr="00254229">
          <w:rPr>
            <w:rFonts w:ascii="Times New Roman" w:hAnsi="Times New Roman" w:cs="Times New Roman"/>
            <w:color w:val="0000FF"/>
            <w:sz w:val="28"/>
            <w:szCs w:val="28"/>
          </w:rPr>
          <w:t>1.4.6</w:t>
        </w:r>
      </w:hyperlink>
      <w:r w:rsidRPr="00254229">
        <w:rPr>
          <w:rFonts w:ascii="Times New Roman" w:hAnsi="Times New Roman" w:cs="Times New Roman"/>
          <w:sz w:val="28"/>
          <w:szCs w:val="28"/>
        </w:rPr>
        <w:t>, допускается устанавливать между перекрестком и началом опасного участка в случаях, если расстояние между ними составляет 20 - 150 м вне населенных пунктов и 20 - 50 м - в населенных пунктах (</w:t>
      </w:r>
      <w:hyperlink w:anchor="Par3058" w:history="1">
        <w:r w:rsidRPr="00254229">
          <w:rPr>
            <w:rFonts w:ascii="Times New Roman" w:hAnsi="Times New Roman" w:cs="Times New Roman"/>
            <w:color w:val="0000FF"/>
            <w:sz w:val="28"/>
            <w:szCs w:val="28"/>
          </w:rPr>
          <w:t>рисунок В.2а</w:t>
        </w:r>
      </w:hyperlink>
      <w:r w:rsidRPr="00254229">
        <w:rPr>
          <w:rFonts w:ascii="Times New Roman" w:hAnsi="Times New Roman" w:cs="Times New Roman"/>
          <w:sz w:val="28"/>
          <w:szCs w:val="28"/>
        </w:rPr>
        <w:t xml:space="preserve">). Повторные </w:t>
      </w:r>
      <w:hyperlink w:anchor="Par1731" w:history="1">
        <w:r w:rsidRPr="00254229">
          <w:rPr>
            <w:rFonts w:ascii="Times New Roman" w:hAnsi="Times New Roman" w:cs="Times New Roman"/>
            <w:color w:val="0000FF"/>
            <w:sz w:val="28"/>
            <w:szCs w:val="28"/>
          </w:rPr>
          <w:t>знаки 1.1</w:t>
        </w:r>
      </w:hyperlink>
      <w:r w:rsidRPr="00254229">
        <w:rPr>
          <w:rFonts w:ascii="Times New Roman" w:hAnsi="Times New Roman" w:cs="Times New Roman"/>
          <w:sz w:val="28"/>
          <w:szCs w:val="28"/>
        </w:rPr>
        <w:t xml:space="preserve">, </w:t>
      </w:r>
      <w:hyperlink w:anchor="Par1736" w:history="1">
        <w:r w:rsidRPr="00254229">
          <w:rPr>
            <w:rFonts w:ascii="Times New Roman" w:hAnsi="Times New Roman" w:cs="Times New Roman"/>
            <w:color w:val="0000FF"/>
            <w:sz w:val="28"/>
            <w:szCs w:val="28"/>
          </w:rPr>
          <w:t>1.2</w:t>
        </w:r>
      </w:hyperlink>
      <w:r w:rsidRPr="00254229">
        <w:rPr>
          <w:rFonts w:ascii="Times New Roman" w:hAnsi="Times New Roman" w:cs="Times New Roman"/>
          <w:sz w:val="28"/>
          <w:szCs w:val="28"/>
        </w:rPr>
        <w:t xml:space="preserve">, </w:t>
      </w:r>
      <w:hyperlink w:anchor="Par1776" w:history="1">
        <w:r w:rsidRPr="00254229">
          <w:rPr>
            <w:rFonts w:ascii="Times New Roman" w:hAnsi="Times New Roman" w:cs="Times New Roman"/>
            <w:color w:val="0000FF"/>
            <w:sz w:val="28"/>
            <w:szCs w:val="28"/>
          </w:rPr>
          <w:t>1.5</w:t>
        </w:r>
      </w:hyperlink>
      <w:r w:rsidRPr="00254229">
        <w:rPr>
          <w:rFonts w:ascii="Times New Roman" w:hAnsi="Times New Roman" w:cs="Times New Roman"/>
          <w:sz w:val="28"/>
          <w:szCs w:val="28"/>
        </w:rPr>
        <w:t xml:space="preserve">, </w:t>
      </w:r>
      <w:hyperlink w:anchor="Par1796" w:history="1">
        <w:r w:rsidRPr="00254229">
          <w:rPr>
            <w:rFonts w:ascii="Times New Roman" w:hAnsi="Times New Roman" w:cs="Times New Roman"/>
            <w:color w:val="0000FF"/>
            <w:sz w:val="28"/>
            <w:szCs w:val="28"/>
          </w:rPr>
          <w:t>1.9</w:t>
        </w:r>
      </w:hyperlink>
      <w:r w:rsidRPr="00254229">
        <w:rPr>
          <w:rFonts w:ascii="Times New Roman" w:hAnsi="Times New Roman" w:cs="Times New Roman"/>
          <w:sz w:val="28"/>
          <w:szCs w:val="28"/>
        </w:rPr>
        <w:t xml:space="preserve">, </w:t>
      </w:r>
      <w:hyperlink w:anchor="Par1801" w:history="1">
        <w:r w:rsidRPr="00254229">
          <w:rPr>
            <w:rFonts w:ascii="Times New Roman" w:hAnsi="Times New Roman" w:cs="Times New Roman"/>
            <w:color w:val="0000FF"/>
            <w:sz w:val="28"/>
            <w:szCs w:val="28"/>
          </w:rPr>
          <w:t>1.10</w:t>
        </w:r>
      </w:hyperlink>
      <w:r w:rsidRPr="00254229">
        <w:rPr>
          <w:rFonts w:ascii="Times New Roman" w:hAnsi="Times New Roman" w:cs="Times New Roman"/>
          <w:sz w:val="28"/>
          <w:szCs w:val="28"/>
        </w:rPr>
        <w:t xml:space="preserve"> устанавливают обязательно.</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bookmarkStart w:id="3" w:name="Par224"/>
      <w:bookmarkEnd w:id="3"/>
      <w:r w:rsidRPr="00254229">
        <w:rPr>
          <w:rFonts w:ascii="Times New Roman" w:hAnsi="Times New Roman" w:cs="Times New Roman"/>
          <w:sz w:val="28"/>
          <w:szCs w:val="28"/>
        </w:rPr>
        <w:t xml:space="preserve">Предупреждающий знак с </w:t>
      </w:r>
      <w:hyperlink w:anchor="Par2792" w:history="1">
        <w:r w:rsidRPr="00254229">
          <w:rPr>
            <w:rFonts w:ascii="Times New Roman" w:hAnsi="Times New Roman" w:cs="Times New Roman"/>
            <w:color w:val="0000FF"/>
            <w:sz w:val="28"/>
            <w:szCs w:val="28"/>
          </w:rPr>
          <w:t>табличкой 8.1.3</w:t>
        </w:r>
      </w:hyperlink>
      <w:r w:rsidRPr="00254229">
        <w:rPr>
          <w:rFonts w:ascii="Times New Roman" w:hAnsi="Times New Roman" w:cs="Times New Roman"/>
          <w:sz w:val="28"/>
          <w:szCs w:val="28"/>
        </w:rPr>
        <w:t xml:space="preserve"> или </w:t>
      </w:r>
      <w:hyperlink w:anchor="Par2796" w:history="1">
        <w:r w:rsidRPr="00254229">
          <w:rPr>
            <w:rFonts w:ascii="Times New Roman" w:hAnsi="Times New Roman" w:cs="Times New Roman"/>
            <w:color w:val="0000FF"/>
            <w:sz w:val="28"/>
            <w:szCs w:val="28"/>
          </w:rPr>
          <w:t>8.1.4</w:t>
        </w:r>
      </w:hyperlink>
      <w:r w:rsidRPr="00254229">
        <w:rPr>
          <w:rFonts w:ascii="Times New Roman" w:hAnsi="Times New Roman" w:cs="Times New Roman"/>
          <w:sz w:val="28"/>
          <w:szCs w:val="28"/>
        </w:rPr>
        <w:t xml:space="preserve"> при расстоянии между перекрестком и началом опасного участка менее 20 м допускается устанавливать на пересекающей дороге на расстоянии 50 - 60 м от перекрестка (</w:t>
      </w:r>
      <w:hyperlink w:anchor="Par3058" w:history="1">
        <w:r w:rsidRPr="00254229">
          <w:rPr>
            <w:rFonts w:ascii="Times New Roman" w:hAnsi="Times New Roman" w:cs="Times New Roman"/>
            <w:color w:val="0000FF"/>
            <w:sz w:val="28"/>
            <w:szCs w:val="28"/>
          </w:rPr>
          <w:t>рисунок В.2б</w:t>
        </w:r>
      </w:hyperlink>
      <w:r w:rsidRPr="00254229">
        <w:rPr>
          <w:rFonts w:ascii="Times New Roman" w:hAnsi="Times New Roman" w:cs="Times New Roman"/>
          <w:sz w:val="28"/>
          <w:szCs w:val="28"/>
        </w:rPr>
        <w:t xml:space="preserve">), в этом случае </w:t>
      </w:r>
      <w:hyperlink w:anchor="Par1731" w:history="1">
        <w:r w:rsidRPr="00254229">
          <w:rPr>
            <w:rFonts w:ascii="Times New Roman" w:hAnsi="Times New Roman" w:cs="Times New Roman"/>
            <w:color w:val="0000FF"/>
            <w:sz w:val="28"/>
            <w:szCs w:val="28"/>
          </w:rPr>
          <w:t>знаки 1.1</w:t>
        </w:r>
      </w:hyperlink>
      <w:r w:rsidRPr="00254229">
        <w:rPr>
          <w:rFonts w:ascii="Times New Roman" w:hAnsi="Times New Roman" w:cs="Times New Roman"/>
          <w:sz w:val="28"/>
          <w:szCs w:val="28"/>
        </w:rPr>
        <w:t xml:space="preserve">, </w:t>
      </w:r>
      <w:hyperlink w:anchor="Par1736" w:history="1">
        <w:r w:rsidRPr="00254229">
          <w:rPr>
            <w:rFonts w:ascii="Times New Roman" w:hAnsi="Times New Roman" w:cs="Times New Roman"/>
            <w:color w:val="0000FF"/>
            <w:sz w:val="28"/>
            <w:szCs w:val="28"/>
          </w:rPr>
          <w:t>1.2</w:t>
        </w:r>
      </w:hyperlink>
      <w:r w:rsidRPr="00254229">
        <w:rPr>
          <w:rFonts w:ascii="Times New Roman" w:hAnsi="Times New Roman" w:cs="Times New Roman"/>
          <w:sz w:val="28"/>
          <w:szCs w:val="28"/>
        </w:rPr>
        <w:t xml:space="preserve">, </w:t>
      </w:r>
      <w:hyperlink w:anchor="Par1776" w:history="1">
        <w:r w:rsidRPr="00254229">
          <w:rPr>
            <w:rFonts w:ascii="Times New Roman" w:hAnsi="Times New Roman" w:cs="Times New Roman"/>
            <w:color w:val="0000FF"/>
            <w:sz w:val="28"/>
            <w:szCs w:val="28"/>
          </w:rPr>
          <w:t>1.5</w:t>
        </w:r>
      </w:hyperlink>
      <w:r w:rsidRPr="00254229">
        <w:rPr>
          <w:rFonts w:ascii="Times New Roman" w:hAnsi="Times New Roman" w:cs="Times New Roman"/>
          <w:sz w:val="28"/>
          <w:szCs w:val="28"/>
        </w:rPr>
        <w:t xml:space="preserve">, </w:t>
      </w:r>
      <w:hyperlink w:anchor="Par1796" w:history="1">
        <w:r w:rsidRPr="00254229">
          <w:rPr>
            <w:rFonts w:ascii="Times New Roman" w:hAnsi="Times New Roman" w:cs="Times New Roman"/>
            <w:color w:val="0000FF"/>
            <w:sz w:val="28"/>
            <w:szCs w:val="28"/>
          </w:rPr>
          <w:t>1.9</w:t>
        </w:r>
      </w:hyperlink>
      <w:r w:rsidRPr="00254229">
        <w:rPr>
          <w:rFonts w:ascii="Times New Roman" w:hAnsi="Times New Roman" w:cs="Times New Roman"/>
          <w:sz w:val="28"/>
          <w:szCs w:val="28"/>
        </w:rPr>
        <w:t xml:space="preserve">, </w:t>
      </w:r>
      <w:hyperlink w:anchor="Par1801" w:history="1">
        <w:r w:rsidRPr="00254229">
          <w:rPr>
            <w:rFonts w:ascii="Times New Roman" w:hAnsi="Times New Roman" w:cs="Times New Roman"/>
            <w:color w:val="0000FF"/>
            <w:sz w:val="28"/>
            <w:szCs w:val="28"/>
          </w:rPr>
          <w:t>1.10</w:t>
        </w:r>
      </w:hyperlink>
      <w:r w:rsidRPr="00254229">
        <w:rPr>
          <w:rFonts w:ascii="Times New Roman" w:hAnsi="Times New Roman" w:cs="Times New Roman"/>
          <w:sz w:val="28"/>
          <w:szCs w:val="28"/>
        </w:rPr>
        <w:t xml:space="preserve"> устанавливают обязательно.</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5.2.4. </w:t>
      </w:r>
      <w:hyperlink w:anchor="Par1731" w:history="1">
        <w:r w:rsidRPr="00254229">
          <w:rPr>
            <w:rFonts w:ascii="Times New Roman" w:hAnsi="Times New Roman" w:cs="Times New Roman"/>
            <w:color w:val="0000FF"/>
            <w:sz w:val="28"/>
            <w:szCs w:val="28"/>
          </w:rPr>
          <w:t>Знаки 1.1</w:t>
        </w:r>
      </w:hyperlink>
      <w:r w:rsidRPr="00254229">
        <w:rPr>
          <w:rFonts w:ascii="Times New Roman" w:hAnsi="Times New Roman" w:cs="Times New Roman"/>
          <w:sz w:val="28"/>
          <w:szCs w:val="28"/>
        </w:rPr>
        <w:t xml:space="preserve">, </w:t>
      </w:r>
      <w:hyperlink w:anchor="Par1736" w:history="1">
        <w:r w:rsidRPr="00254229">
          <w:rPr>
            <w:rFonts w:ascii="Times New Roman" w:hAnsi="Times New Roman" w:cs="Times New Roman"/>
            <w:color w:val="0000FF"/>
            <w:sz w:val="28"/>
            <w:szCs w:val="28"/>
          </w:rPr>
          <w:t>1.2</w:t>
        </w:r>
      </w:hyperlink>
      <w:r w:rsidRPr="00254229">
        <w:rPr>
          <w:rFonts w:ascii="Times New Roman" w:hAnsi="Times New Roman" w:cs="Times New Roman"/>
          <w:sz w:val="28"/>
          <w:szCs w:val="28"/>
        </w:rPr>
        <w:t xml:space="preserve">, </w:t>
      </w:r>
      <w:hyperlink w:anchor="Par1796" w:history="1">
        <w:r w:rsidRPr="00254229">
          <w:rPr>
            <w:rFonts w:ascii="Times New Roman" w:hAnsi="Times New Roman" w:cs="Times New Roman"/>
            <w:color w:val="0000FF"/>
            <w:sz w:val="28"/>
            <w:szCs w:val="28"/>
          </w:rPr>
          <w:t>1.9</w:t>
        </w:r>
      </w:hyperlink>
      <w:r w:rsidRPr="00254229">
        <w:rPr>
          <w:rFonts w:ascii="Times New Roman" w:hAnsi="Times New Roman" w:cs="Times New Roman"/>
          <w:sz w:val="28"/>
          <w:szCs w:val="28"/>
        </w:rPr>
        <w:t xml:space="preserve">, </w:t>
      </w:r>
      <w:hyperlink w:anchor="Par1801" w:history="1">
        <w:r w:rsidRPr="00254229">
          <w:rPr>
            <w:rFonts w:ascii="Times New Roman" w:hAnsi="Times New Roman" w:cs="Times New Roman"/>
            <w:color w:val="0000FF"/>
            <w:sz w:val="28"/>
            <w:szCs w:val="28"/>
          </w:rPr>
          <w:t>1.10</w:t>
        </w:r>
      </w:hyperlink>
      <w:r w:rsidRPr="00254229">
        <w:rPr>
          <w:rFonts w:ascii="Times New Roman" w:hAnsi="Times New Roman" w:cs="Times New Roman"/>
          <w:sz w:val="28"/>
          <w:szCs w:val="28"/>
        </w:rPr>
        <w:t xml:space="preserve">, </w:t>
      </w:r>
      <w:hyperlink w:anchor="Par1872" w:history="1">
        <w:r w:rsidRPr="00254229">
          <w:rPr>
            <w:rFonts w:ascii="Times New Roman" w:hAnsi="Times New Roman" w:cs="Times New Roman"/>
            <w:color w:val="0000FF"/>
            <w:sz w:val="28"/>
            <w:szCs w:val="28"/>
          </w:rPr>
          <w:t>1.21</w:t>
        </w:r>
      </w:hyperlink>
      <w:r w:rsidRPr="00254229">
        <w:rPr>
          <w:rFonts w:ascii="Times New Roman" w:hAnsi="Times New Roman" w:cs="Times New Roman"/>
          <w:sz w:val="28"/>
          <w:szCs w:val="28"/>
        </w:rPr>
        <w:t xml:space="preserve">, </w:t>
      </w:r>
      <w:hyperlink w:anchor="Par1882" w:history="1">
        <w:r w:rsidRPr="00254229">
          <w:rPr>
            <w:rFonts w:ascii="Times New Roman" w:hAnsi="Times New Roman" w:cs="Times New Roman"/>
            <w:color w:val="0000FF"/>
            <w:sz w:val="28"/>
            <w:szCs w:val="28"/>
          </w:rPr>
          <w:t>1.23</w:t>
        </w:r>
      </w:hyperlink>
      <w:r w:rsidRPr="00254229">
        <w:rPr>
          <w:rFonts w:ascii="Times New Roman" w:hAnsi="Times New Roman" w:cs="Times New Roman"/>
          <w:sz w:val="28"/>
          <w:szCs w:val="28"/>
        </w:rPr>
        <w:t xml:space="preserve">, </w:t>
      </w:r>
      <w:hyperlink w:anchor="Par1892" w:history="1">
        <w:r w:rsidRPr="00254229">
          <w:rPr>
            <w:rFonts w:ascii="Times New Roman" w:hAnsi="Times New Roman" w:cs="Times New Roman"/>
            <w:color w:val="0000FF"/>
            <w:sz w:val="28"/>
            <w:szCs w:val="28"/>
          </w:rPr>
          <w:t>1.25</w:t>
        </w:r>
      </w:hyperlink>
      <w:r w:rsidRPr="00254229">
        <w:rPr>
          <w:rFonts w:ascii="Times New Roman" w:hAnsi="Times New Roman" w:cs="Times New Roman"/>
          <w:sz w:val="28"/>
          <w:szCs w:val="28"/>
        </w:rPr>
        <w:t xml:space="preserve"> устанавливают повторно вне населенных пунктов, а </w:t>
      </w:r>
      <w:hyperlink w:anchor="Par1882" w:history="1">
        <w:r w:rsidRPr="00254229">
          <w:rPr>
            <w:rFonts w:ascii="Times New Roman" w:hAnsi="Times New Roman" w:cs="Times New Roman"/>
            <w:color w:val="0000FF"/>
            <w:sz w:val="28"/>
            <w:szCs w:val="28"/>
          </w:rPr>
          <w:t>знаки 1.23</w:t>
        </w:r>
      </w:hyperlink>
      <w:r w:rsidRPr="00254229">
        <w:rPr>
          <w:rFonts w:ascii="Times New Roman" w:hAnsi="Times New Roman" w:cs="Times New Roman"/>
          <w:sz w:val="28"/>
          <w:szCs w:val="28"/>
        </w:rPr>
        <w:t xml:space="preserve">, </w:t>
      </w:r>
      <w:hyperlink w:anchor="Par1892" w:history="1">
        <w:r w:rsidRPr="00254229">
          <w:rPr>
            <w:rFonts w:ascii="Times New Roman" w:hAnsi="Times New Roman" w:cs="Times New Roman"/>
            <w:color w:val="0000FF"/>
            <w:sz w:val="28"/>
            <w:szCs w:val="28"/>
          </w:rPr>
          <w:t>1.25</w:t>
        </w:r>
      </w:hyperlink>
      <w:r w:rsidRPr="00254229">
        <w:rPr>
          <w:rFonts w:ascii="Times New Roman" w:hAnsi="Times New Roman" w:cs="Times New Roman"/>
          <w:sz w:val="28"/>
          <w:szCs w:val="28"/>
        </w:rPr>
        <w:t xml:space="preserve"> - и в населенных пунктах. Повторный знак вне населенных пунктов устанавливают на расстоянии 50 - 100 м до начала опасного участка, а в населенных пунктах - по </w:t>
      </w:r>
      <w:hyperlink w:anchor="Par308" w:history="1">
        <w:r w:rsidRPr="00254229">
          <w:rPr>
            <w:rFonts w:ascii="Times New Roman" w:hAnsi="Times New Roman" w:cs="Times New Roman"/>
            <w:color w:val="0000FF"/>
            <w:sz w:val="28"/>
            <w:szCs w:val="28"/>
          </w:rPr>
          <w:t>5.2.25</w:t>
        </w:r>
      </w:hyperlink>
      <w:r w:rsidRPr="00254229">
        <w:rPr>
          <w:rFonts w:ascii="Times New Roman" w:hAnsi="Times New Roman" w:cs="Times New Roman"/>
          <w:sz w:val="28"/>
          <w:szCs w:val="28"/>
        </w:rPr>
        <w:t xml:space="preserve"> и </w:t>
      </w:r>
      <w:hyperlink w:anchor="Par312" w:history="1">
        <w:r w:rsidRPr="00254229">
          <w:rPr>
            <w:rFonts w:ascii="Times New Roman" w:hAnsi="Times New Roman" w:cs="Times New Roman"/>
            <w:color w:val="0000FF"/>
            <w:sz w:val="28"/>
            <w:szCs w:val="28"/>
          </w:rPr>
          <w:t>5.2.27</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5.2.5. </w:t>
      </w:r>
      <w:hyperlink w:anchor="Par1731" w:history="1">
        <w:r w:rsidRPr="00254229">
          <w:rPr>
            <w:rFonts w:ascii="Times New Roman" w:hAnsi="Times New Roman" w:cs="Times New Roman"/>
            <w:color w:val="0000FF"/>
            <w:sz w:val="28"/>
            <w:szCs w:val="28"/>
          </w:rPr>
          <w:t>Знаки 1.1</w:t>
        </w:r>
      </w:hyperlink>
      <w:r w:rsidRPr="00254229">
        <w:rPr>
          <w:rFonts w:ascii="Times New Roman" w:hAnsi="Times New Roman" w:cs="Times New Roman"/>
          <w:sz w:val="28"/>
          <w:szCs w:val="28"/>
        </w:rPr>
        <w:t xml:space="preserve"> "Железнодорожный переезд со шлагбаумом" и </w:t>
      </w:r>
      <w:hyperlink w:anchor="Par1736" w:history="1">
        <w:r w:rsidRPr="00254229">
          <w:rPr>
            <w:rFonts w:ascii="Times New Roman" w:hAnsi="Times New Roman" w:cs="Times New Roman"/>
            <w:color w:val="0000FF"/>
            <w:sz w:val="28"/>
            <w:szCs w:val="28"/>
          </w:rPr>
          <w:t>1.2</w:t>
        </w:r>
      </w:hyperlink>
      <w:r w:rsidRPr="00254229">
        <w:rPr>
          <w:rFonts w:ascii="Times New Roman" w:hAnsi="Times New Roman" w:cs="Times New Roman"/>
          <w:sz w:val="28"/>
          <w:szCs w:val="28"/>
        </w:rPr>
        <w:t xml:space="preserve"> "Железнодорожный переезд без шлагбаума" устанавливают перед всеми железнодорожными переездами, соответственно оборудованными или не оборудованными шлагбаумами. Знаки дублируют на дорогах с двумя или </w:t>
      </w:r>
      <w:r w:rsidRPr="00254229">
        <w:rPr>
          <w:rFonts w:ascii="Times New Roman" w:hAnsi="Times New Roman" w:cs="Times New Roman"/>
          <w:sz w:val="28"/>
          <w:szCs w:val="28"/>
        </w:rPr>
        <w:lastRenderedPageBreak/>
        <w:t>более полосами для движения в одном направлении, а на дорогах с одной полосой, если расстояние видимости переезда вне населенных пунктов менее 300 м, а в населенных пунктах - менее 100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При расстоянии между железнодорожными переездами 50 м и менее знаки устанавливают перед первым переездом, а при расстоянии более 50 м - перед каждым переездом.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5.2.6. </w:t>
      </w:r>
      <w:hyperlink w:anchor="Par1741" w:history="1">
        <w:r w:rsidRPr="00254229">
          <w:rPr>
            <w:rFonts w:ascii="Times New Roman" w:hAnsi="Times New Roman" w:cs="Times New Roman"/>
            <w:color w:val="0000FF"/>
            <w:sz w:val="28"/>
            <w:szCs w:val="28"/>
          </w:rPr>
          <w:t>Знаки 1.3.1</w:t>
        </w:r>
      </w:hyperlink>
      <w:r w:rsidRPr="00254229">
        <w:rPr>
          <w:rFonts w:ascii="Times New Roman" w:hAnsi="Times New Roman" w:cs="Times New Roman"/>
          <w:sz w:val="28"/>
          <w:szCs w:val="28"/>
        </w:rPr>
        <w:t xml:space="preserve"> "Однопутная железная дорога" и </w:t>
      </w:r>
      <w:hyperlink w:anchor="Par1746" w:history="1">
        <w:r w:rsidRPr="00254229">
          <w:rPr>
            <w:rFonts w:ascii="Times New Roman" w:hAnsi="Times New Roman" w:cs="Times New Roman"/>
            <w:color w:val="0000FF"/>
            <w:sz w:val="28"/>
            <w:szCs w:val="28"/>
          </w:rPr>
          <w:t>1.3.2</w:t>
        </w:r>
      </w:hyperlink>
      <w:r w:rsidRPr="00254229">
        <w:rPr>
          <w:rFonts w:ascii="Times New Roman" w:hAnsi="Times New Roman" w:cs="Times New Roman"/>
          <w:sz w:val="28"/>
          <w:szCs w:val="28"/>
        </w:rPr>
        <w:t xml:space="preserve"> "Многопутная железная дорога" устанавливают перед всеми железнодорожными переездами без шлагбаума соответственно через железную дорогу с одним или двумя и более путями. При наличии на переезде светофорной сигнализации знаки устанавливают на одной опоре со светофором, а при ее отсутствии - на расстоянии 6 - 10 м до ближнего рельса.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5.2.7. </w:t>
      </w:r>
      <w:hyperlink w:anchor="Par1751" w:history="1">
        <w:r w:rsidRPr="00254229">
          <w:rPr>
            <w:rFonts w:ascii="Times New Roman" w:hAnsi="Times New Roman" w:cs="Times New Roman"/>
            <w:color w:val="0000FF"/>
            <w:sz w:val="28"/>
            <w:szCs w:val="28"/>
          </w:rPr>
          <w:t>Знаки 1.4.1</w:t>
        </w:r>
      </w:hyperlink>
      <w:r w:rsidRPr="00254229">
        <w:rPr>
          <w:rFonts w:ascii="Times New Roman" w:hAnsi="Times New Roman" w:cs="Times New Roman"/>
          <w:sz w:val="28"/>
          <w:szCs w:val="28"/>
        </w:rPr>
        <w:t xml:space="preserve"> - </w:t>
      </w:r>
      <w:hyperlink w:anchor="Par1771" w:history="1">
        <w:r w:rsidRPr="00254229">
          <w:rPr>
            <w:rFonts w:ascii="Times New Roman" w:hAnsi="Times New Roman" w:cs="Times New Roman"/>
            <w:color w:val="0000FF"/>
            <w:sz w:val="28"/>
            <w:szCs w:val="28"/>
          </w:rPr>
          <w:t>1.4.6</w:t>
        </w:r>
      </w:hyperlink>
      <w:r w:rsidRPr="00254229">
        <w:rPr>
          <w:rFonts w:ascii="Times New Roman" w:hAnsi="Times New Roman" w:cs="Times New Roman"/>
          <w:sz w:val="28"/>
          <w:szCs w:val="28"/>
        </w:rPr>
        <w:t xml:space="preserve"> "Приближение к железнодорожному переезду" устанавливают вне населенных пунктов на дорогах с двумя и более полосами для движения в обоих направлениях перед каждым переездом, а на дорогах с одной полосой - при расстоянии видимости переезда менее 300 м.</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1751" w:history="1">
        <w:r w:rsidR="00254229" w:rsidRPr="00254229">
          <w:rPr>
            <w:rFonts w:ascii="Times New Roman" w:hAnsi="Times New Roman" w:cs="Times New Roman"/>
            <w:color w:val="0000FF"/>
            <w:sz w:val="28"/>
            <w:szCs w:val="28"/>
          </w:rPr>
          <w:t>Знаки 1.4.1</w:t>
        </w:r>
      </w:hyperlink>
      <w:r w:rsidR="00254229" w:rsidRPr="00254229">
        <w:rPr>
          <w:rFonts w:ascii="Times New Roman" w:hAnsi="Times New Roman" w:cs="Times New Roman"/>
          <w:sz w:val="28"/>
          <w:szCs w:val="28"/>
        </w:rPr>
        <w:t xml:space="preserve"> - </w:t>
      </w:r>
      <w:hyperlink w:anchor="Par1759" w:history="1">
        <w:r w:rsidR="00254229" w:rsidRPr="00254229">
          <w:rPr>
            <w:rFonts w:ascii="Times New Roman" w:hAnsi="Times New Roman" w:cs="Times New Roman"/>
            <w:color w:val="0000FF"/>
            <w:sz w:val="28"/>
            <w:szCs w:val="28"/>
          </w:rPr>
          <w:t>1.4.3</w:t>
        </w:r>
      </w:hyperlink>
      <w:r w:rsidR="00254229" w:rsidRPr="00254229">
        <w:rPr>
          <w:rFonts w:ascii="Times New Roman" w:hAnsi="Times New Roman" w:cs="Times New Roman"/>
          <w:sz w:val="28"/>
          <w:szCs w:val="28"/>
        </w:rPr>
        <w:t xml:space="preserve"> устанавливают с правой стороны дороги, а </w:t>
      </w:r>
      <w:hyperlink w:anchor="Par1763" w:history="1">
        <w:r w:rsidR="00254229" w:rsidRPr="00254229">
          <w:rPr>
            <w:rFonts w:ascii="Times New Roman" w:hAnsi="Times New Roman" w:cs="Times New Roman"/>
            <w:color w:val="0000FF"/>
            <w:sz w:val="28"/>
            <w:szCs w:val="28"/>
          </w:rPr>
          <w:t>знаки 1.4.4</w:t>
        </w:r>
      </w:hyperlink>
      <w:r w:rsidR="00254229" w:rsidRPr="00254229">
        <w:rPr>
          <w:rFonts w:ascii="Times New Roman" w:hAnsi="Times New Roman" w:cs="Times New Roman"/>
          <w:sz w:val="28"/>
          <w:szCs w:val="28"/>
        </w:rPr>
        <w:t xml:space="preserve"> - </w:t>
      </w:r>
      <w:hyperlink w:anchor="Par1771" w:history="1">
        <w:r w:rsidR="00254229" w:rsidRPr="00254229">
          <w:rPr>
            <w:rFonts w:ascii="Times New Roman" w:hAnsi="Times New Roman" w:cs="Times New Roman"/>
            <w:color w:val="0000FF"/>
            <w:sz w:val="28"/>
            <w:szCs w:val="28"/>
          </w:rPr>
          <w:t>1.4.6</w:t>
        </w:r>
      </w:hyperlink>
      <w:r w:rsidR="00254229" w:rsidRPr="00254229">
        <w:rPr>
          <w:rFonts w:ascii="Times New Roman" w:hAnsi="Times New Roman" w:cs="Times New Roman"/>
          <w:sz w:val="28"/>
          <w:szCs w:val="28"/>
        </w:rPr>
        <w:t xml:space="preserve"> - с левой. </w:t>
      </w:r>
      <w:hyperlink w:anchor="Par1751" w:history="1">
        <w:r w:rsidR="00254229" w:rsidRPr="00254229">
          <w:rPr>
            <w:rFonts w:ascii="Times New Roman" w:hAnsi="Times New Roman" w:cs="Times New Roman"/>
            <w:color w:val="0000FF"/>
            <w:sz w:val="28"/>
            <w:szCs w:val="28"/>
          </w:rPr>
          <w:t>Знаки 1.4.1</w:t>
        </w:r>
      </w:hyperlink>
      <w:r w:rsidR="00254229" w:rsidRPr="00254229">
        <w:rPr>
          <w:rFonts w:ascii="Times New Roman" w:hAnsi="Times New Roman" w:cs="Times New Roman"/>
          <w:sz w:val="28"/>
          <w:szCs w:val="28"/>
        </w:rPr>
        <w:t xml:space="preserve"> и </w:t>
      </w:r>
      <w:hyperlink w:anchor="Par1763" w:history="1">
        <w:r w:rsidR="00254229" w:rsidRPr="00254229">
          <w:rPr>
            <w:rFonts w:ascii="Times New Roman" w:hAnsi="Times New Roman" w:cs="Times New Roman"/>
            <w:color w:val="0000FF"/>
            <w:sz w:val="28"/>
            <w:szCs w:val="28"/>
          </w:rPr>
          <w:t>1.4.4</w:t>
        </w:r>
      </w:hyperlink>
      <w:r w:rsidR="00254229" w:rsidRPr="00254229">
        <w:rPr>
          <w:rFonts w:ascii="Times New Roman" w:hAnsi="Times New Roman" w:cs="Times New Roman"/>
          <w:sz w:val="28"/>
          <w:szCs w:val="28"/>
        </w:rPr>
        <w:t xml:space="preserve"> устанавливают с первым (основным и дублирующим) по ходу движения </w:t>
      </w:r>
      <w:hyperlink w:anchor="Par1731" w:history="1">
        <w:r w:rsidR="00254229" w:rsidRPr="00254229">
          <w:rPr>
            <w:rFonts w:ascii="Times New Roman" w:hAnsi="Times New Roman" w:cs="Times New Roman"/>
            <w:color w:val="0000FF"/>
            <w:sz w:val="28"/>
            <w:szCs w:val="28"/>
          </w:rPr>
          <w:t>знаком 1.1</w:t>
        </w:r>
      </w:hyperlink>
      <w:r w:rsidR="00254229" w:rsidRPr="00254229">
        <w:rPr>
          <w:rFonts w:ascii="Times New Roman" w:hAnsi="Times New Roman" w:cs="Times New Roman"/>
          <w:sz w:val="28"/>
          <w:szCs w:val="28"/>
        </w:rPr>
        <w:t xml:space="preserve"> или </w:t>
      </w:r>
      <w:hyperlink w:anchor="Par1736" w:history="1">
        <w:r w:rsidR="00254229" w:rsidRPr="00254229">
          <w:rPr>
            <w:rFonts w:ascii="Times New Roman" w:hAnsi="Times New Roman" w:cs="Times New Roman"/>
            <w:color w:val="0000FF"/>
            <w:sz w:val="28"/>
            <w:szCs w:val="28"/>
          </w:rPr>
          <w:t>1.2</w:t>
        </w:r>
      </w:hyperlink>
      <w:r w:rsidR="00254229" w:rsidRPr="00254229">
        <w:rPr>
          <w:rFonts w:ascii="Times New Roman" w:hAnsi="Times New Roman" w:cs="Times New Roman"/>
          <w:sz w:val="28"/>
          <w:szCs w:val="28"/>
        </w:rPr>
        <w:t xml:space="preserve">, </w:t>
      </w:r>
      <w:hyperlink w:anchor="Par1759" w:history="1">
        <w:r w:rsidR="00254229" w:rsidRPr="00254229">
          <w:rPr>
            <w:rFonts w:ascii="Times New Roman" w:hAnsi="Times New Roman" w:cs="Times New Roman"/>
            <w:color w:val="0000FF"/>
            <w:sz w:val="28"/>
            <w:szCs w:val="28"/>
          </w:rPr>
          <w:t>знаки 1.4.3</w:t>
        </w:r>
      </w:hyperlink>
      <w:r w:rsidR="00254229" w:rsidRPr="00254229">
        <w:rPr>
          <w:rFonts w:ascii="Times New Roman" w:hAnsi="Times New Roman" w:cs="Times New Roman"/>
          <w:sz w:val="28"/>
          <w:szCs w:val="28"/>
        </w:rPr>
        <w:t xml:space="preserve"> и </w:t>
      </w:r>
      <w:hyperlink w:anchor="Par1771" w:history="1">
        <w:r w:rsidR="00254229" w:rsidRPr="00254229">
          <w:rPr>
            <w:rFonts w:ascii="Times New Roman" w:hAnsi="Times New Roman" w:cs="Times New Roman"/>
            <w:color w:val="0000FF"/>
            <w:sz w:val="28"/>
            <w:szCs w:val="28"/>
          </w:rPr>
          <w:t>1.4.6</w:t>
        </w:r>
      </w:hyperlink>
      <w:r w:rsidR="00254229" w:rsidRPr="00254229">
        <w:rPr>
          <w:rFonts w:ascii="Times New Roman" w:hAnsi="Times New Roman" w:cs="Times New Roman"/>
          <w:sz w:val="28"/>
          <w:szCs w:val="28"/>
        </w:rPr>
        <w:t xml:space="preserve"> - с повторным </w:t>
      </w:r>
      <w:hyperlink w:anchor="Par1731" w:history="1">
        <w:r w:rsidR="00254229" w:rsidRPr="00254229">
          <w:rPr>
            <w:rFonts w:ascii="Times New Roman" w:hAnsi="Times New Roman" w:cs="Times New Roman"/>
            <w:color w:val="0000FF"/>
            <w:sz w:val="28"/>
            <w:szCs w:val="28"/>
          </w:rPr>
          <w:t>знаком 1.1</w:t>
        </w:r>
      </w:hyperlink>
      <w:r w:rsidR="00254229" w:rsidRPr="00254229">
        <w:rPr>
          <w:rFonts w:ascii="Times New Roman" w:hAnsi="Times New Roman" w:cs="Times New Roman"/>
          <w:sz w:val="28"/>
          <w:szCs w:val="28"/>
        </w:rPr>
        <w:t xml:space="preserve"> или </w:t>
      </w:r>
      <w:hyperlink w:anchor="Par1736" w:history="1">
        <w:r w:rsidR="00254229" w:rsidRPr="00254229">
          <w:rPr>
            <w:rFonts w:ascii="Times New Roman" w:hAnsi="Times New Roman" w:cs="Times New Roman"/>
            <w:color w:val="0000FF"/>
            <w:sz w:val="28"/>
            <w:szCs w:val="28"/>
          </w:rPr>
          <w:t>1.2</w:t>
        </w:r>
      </w:hyperlink>
      <w:r w:rsidR="00254229" w:rsidRPr="00254229">
        <w:rPr>
          <w:rFonts w:ascii="Times New Roman" w:hAnsi="Times New Roman" w:cs="Times New Roman"/>
          <w:sz w:val="28"/>
          <w:szCs w:val="28"/>
        </w:rPr>
        <w:t xml:space="preserve">, а </w:t>
      </w:r>
      <w:hyperlink w:anchor="Par1755" w:history="1">
        <w:r w:rsidR="00254229" w:rsidRPr="00254229">
          <w:rPr>
            <w:rFonts w:ascii="Times New Roman" w:hAnsi="Times New Roman" w:cs="Times New Roman"/>
            <w:color w:val="0000FF"/>
            <w:sz w:val="28"/>
            <w:szCs w:val="28"/>
          </w:rPr>
          <w:t>знаки 1.4.2</w:t>
        </w:r>
      </w:hyperlink>
      <w:r w:rsidR="00254229" w:rsidRPr="00254229">
        <w:rPr>
          <w:rFonts w:ascii="Times New Roman" w:hAnsi="Times New Roman" w:cs="Times New Roman"/>
          <w:sz w:val="28"/>
          <w:szCs w:val="28"/>
        </w:rPr>
        <w:t xml:space="preserve"> и </w:t>
      </w:r>
      <w:hyperlink w:anchor="Par1767" w:history="1">
        <w:r w:rsidR="00254229" w:rsidRPr="00254229">
          <w:rPr>
            <w:rFonts w:ascii="Times New Roman" w:hAnsi="Times New Roman" w:cs="Times New Roman"/>
            <w:color w:val="0000FF"/>
            <w:sz w:val="28"/>
            <w:szCs w:val="28"/>
          </w:rPr>
          <w:t>1.4.5</w:t>
        </w:r>
      </w:hyperlink>
      <w:r w:rsidR="00254229" w:rsidRPr="00254229">
        <w:rPr>
          <w:rFonts w:ascii="Times New Roman" w:hAnsi="Times New Roman" w:cs="Times New Roman"/>
          <w:sz w:val="28"/>
          <w:szCs w:val="28"/>
        </w:rPr>
        <w:t xml:space="preserve"> - самостоятельно, на равном расстоянии между первым и повторным </w:t>
      </w:r>
      <w:hyperlink w:anchor="Par1731" w:history="1">
        <w:r w:rsidR="00254229" w:rsidRPr="00254229">
          <w:rPr>
            <w:rFonts w:ascii="Times New Roman" w:hAnsi="Times New Roman" w:cs="Times New Roman"/>
            <w:color w:val="0000FF"/>
            <w:sz w:val="28"/>
            <w:szCs w:val="28"/>
          </w:rPr>
          <w:t>знаком 1.1</w:t>
        </w:r>
      </w:hyperlink>
      <w:r w:rsidR="00254229" w:rsidRPr="00254229">
        <w:rPr>
          <w:rFonts w:ascii="Times New Roman" w:hAnsi="Times New Roman" w:cs="Times New Roman"/>
          <w:sz w:val="28"/>
          <w:szCs w:val="28"/>
        </w:rPr>
        <w:t xml:space="preserve"> или </w:t>
      </w:r>
      <w:hyperlink w:anchor="Par1736" w:history="1">
        <w:r w:rsidR="00254229" w:rsidRPr="00254229">
          <w:rPr>
            <w:rFonts w:ascii="Times New Roman" w:hAnsi="Times New Roman" w:cs="Times New Roman"/>
            <w:color w:val="0000FF"/>
            <w:sz w:val="28"/>
            <w:szCs w:val="28"/>
          </w:rPr>
          <w:t>1.2</w:t>
        </w:r>
      </w:hyperlink>
      <w:r w:rsidR="00254229" w:rsidRPr="00254229">
        <w:rPr>
          <w:rFonts w:ascii="Times New Roman" w:hAnsi="Times New Roman" w:cs="Times New Roman"/>
          <w:sz w:val="28"/>
          <w:szCs w:val="28"/>
        </w:rPr>
        <w:t xml:space="preserve"> (</w:t>
      </w:r>
      <w:hyperlink w:anchor="Par3065" w:history="1">
        <w:r w:rsidR="00254229" w:rsidRPr="00254229">
          <w:rPr>
            <w:rFonts w:ascii="Times New Roman" w:hAnsi="Times New Roman" w:cs="Times New Roman"/>
            <w:color w:val="0000FF"/>
            <w:sz w:val="28"/>
            <w:szCs w:val="28"/>
          </w:rPr>
          <w:t>рисунок В.3</w:t>
        </w:r>
      </w:hyperlink>
      <w:r w:rsidR="00254229" w:rsidRPr="00254229">
        <w:rPr>
          <w:rFonts w:ascii="Times New Roman" w:hAnsi="Times New Roman" w:cs="Times New Roman"/>
          <w:sz w:val="28"/>
          <w:szCs w:val="28"/>
        </w:rPr>
        <w:t>).</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1751" w:history="1">
        <w:r w:rsidR="00254229" w:rsidRPr="00254229">
          <w:rPr>
            <w:rFonts w:ascii="Times New Roman" w:hAnsi="Times New Roman" w:cs="Times New Roman"/>
            <w:color w:val="0000FF"/>
            <w:sz w:val="28"/>
            <w:szCs w:val="28"/>
          </w:rPr>
          <w:t>Знаки 1.4.1</w:t>
        </w:r>
      </w:hyperlink>
      <w:r w:rsidR="00254229" w:rsidRPr="00254229">
        <w:rPr>
          <w:rFonts w:ascii="Times New Roman" w:hAnsi="Times New Roman" w:cs="Times New Roman"/>
          <w:sz w:val="28"/>
          <w:szCs w:val="28"/>
        </w:rPr>
        <w:t xml:space="preserve">, </w:t>
      </w:r>
      <w:hyperlink w:anchor="Par1759" w:history="1">
        <w:r w:rsidR="00254229" w:rsidRPr="00254229">
          <w:rPr>
            <w:rFonts w:ascii="Times New Roman" w:hAnsi="Times New Roman" w:cs="Times New Roman"/>
            <w:color w:val="0000FF"/>
            <w:sz w:val="28"/>
            <w:szCs w:val="28"/>
          </w:rPr>
          <w:t>1.4.3</w:t>
        </w:r>
      </w:hyperlink>
      <w:r w:rsidR="00254229" w:rsidRPr="00254229">
        <w:rPr>
          <w:rFonts w:ascii="Times New Roman" w:hAnsi="Times New Roman" w:cs="Times New Roman"/>
          <w:sz w:val="28"/>
          <w:szCs w:val="28"/>
        </w:rPr>
        <w:t xml:space="preserve">, </w:t>
      </w:r>
      <w:hyperlink w:anchor="Par1763" w:history="1">
        <w:r w:rsidR="00254229" w:rsidRPr="00254229">
          <w:rPr>
            <w:rFonts w:ascii="Times New Roman" w:hAnsi="Times New Roman" w:cs="Times New Roman"/>
            <w:color w:val="0000FF"/>
            <w:sz w:val="28"/>
            <w:szCs w:val="28"/>
          </w:rPr>
          <w:t>1.4.4</w:t>
        </w:r>
      </w:hyperlink>
      <w:r w:rsidR="00254229" w:rsidRPr="00254229">
        <w:rPr>
          <w:rFonts w:ascii="Times New Roman" w:hAnsi="Times New Roman" w:cs="Times New Roman"/>
          <w:sz w:val="28"/>
          <w:szCs w:val="28"/>
        </w:rPr>
        <w:t xml:space="preserve"> и </w:t>
      </w:r>
      <w:hyperlink w:anchor="Par1771" w:history="1">
        <w:r w:rsidR="00254229" w:rsidRPr="00254229">
          <w:rPr>
            <w:rFonts w:ascii="Times New Roman" w:hAnsi="Times New Roman" w:cs="Times New Roman"/>
            <w:color w:val="0000FF"/>
            <w:sz w:val="28"/>
            <w:szCs w:val="28"/>
          </w:rPr>
          <w:t>1.4.6</w:t>
        </w:r>
      </w:hyperlink>
      <w:r w:rsidR="00254229" w:rsidRPr="00254229">
        <w:rPr>
          <w:rFonts w:ascii="Times New Roman" w:hAnsi="Times New Roman" w:cs="Times New Roman"/>
          <w:sz w:val="28"/>
          <w:szCs w:val="28"/>
        </w:rPr>
        <w:t xml:space="preserve"> размещают под </w:t>
      </w:r>
      <w:hyperlink w:anchor="Par1731" w:history="1">
        <w:r w:rsidR="00254229" w:rsidRPr="00254229">
          <w:rPr>
            <w:rFonts w:ascii="Times New Roman" w:hAnsi="Times New Roman" w:cs="Times New Roman"/>
            <w:color w:val="0000FF"/>
            <w:sz w:val="28"/>
            <w:szCs w:val="28"/>
          </w:rPr>
          <w:t>знаком 1.1</w:t>
        </w:r>
      </w:hyperlink>
      <w:r w:rsidR="00254229" w:rsidRPr="00254229">
        <w:rPr>
          <w:rFonts w:ascii="Times New Roman" w:hAnsi="Times New Roman" w:cs="Times New Roman"/>
          <w:sz w:val="28"/>
          <w:szCs w:val="28"/>
        </w:rPr>
        <w:t xml:space="preserve"> или </w:t>
      </w:r>
      <w:hyperlink w:anchor="Par1736" w:history="1">
        <w:r w:rsidR="00254229" w:rsidRPr="00254229">
          <w:rPr>
            <w:rFonts w:ascii="Times New Roman" w:hAnsi="Times New Roman" w:cs="Times New Roman"/>
            <w:color w:val="0000FF"/>
            <w:sz w:val="28"/>
            <w:szCs w:val="28"/>
          </w:rPr>
          <w:t>1.2</w:t>
        </w:r>
      </w:hyperlink>
      <w:r w:rsidR="00254229" w:rsidRPr="00254229">
        <w:rPr>
          <w:rFonts w:ascii="Times New Roman" w:hAnsi="Times New Roman" w:cs="Times New Roman"/>
          <w:sz w:val="28"/>
          <w:szCs w:val="28"/>
        </w:rPr>
        <w:t xml:space="preserve">, </w:t>
      </w:r>
      <w:hyperlink w:anchor="Par1755" w:history="1">
        <w:r w:rsidR="00254229" w:rsidRPr="00254229">
          <w:rPr>
            <w:rFonts w:ascii="Times New Roman" w:hAnsi="Times New Roman" w:cs="Times New Roman"/>
            <w:color w:val="0000FF"/>
            <w:sz w:val="28"/>
            <w:szCs w:val="28"/>
          </w:rPr>
          <w:t>знаки 1.4.2</w:t>
        </w:r>
      </w:hyperlink>
      <w:r w:rsidR="00254229" w:rsidRPr="00254229">
        <w:rPr>
          <w:rFonts w:ascii="Times New Roman" w:hAnsi="Times New Roman" w:cs="Times New Roman"/>
          <w:sz w:val="28"/>
          <w:szCs w:val="28"/>
        </w:rPr>
        <w:t xml:space="preserve"> и </w:t>
      </w:r>
      <w:hyperlink w:anchor="Par1767" w:history="1">
        <w:r w:rsidR="00254229" w:rsidRPr="00254229">
          <w:rPr>
            <w:rFonts w:ascii="Times New Roman" w:hAnsi="Times New Roman" w:cs="Times New Roman"/>
            <w:color w:val="0000FF"/>
            <w:sz w:val="28"/>
            <w:szCs w:val="28"/>
          </w:rPr>
          <w:t>1.4.5</w:t>
        </w:r>
      </w:hyperlink>
      <w:r w:rsidR="00254229" w:rsidRPr="00254229">
        <w:rPr>
          <w:rFonts w:ascii="Times New Roman" w:hAnsi="Times New Roman" w:cs="Times New Roman"/>
          <w:sz w:val="28"/>
          <w:szCs w:val="28"/>
        </w:rPr>
        <w:t xml:space="preserve"> - на высоте, равной высоте установки </w:t>
      </w:r>
      <w:hyperlink w:anchor="Par1751" w:history="1">
        <w:r w:rsidR="00254229" w:rsidRPr="00254229">
          <w:rPr>
            <w:rFonts w:ascii="Times New Roman" w:hAnsi="Times New Roman" w:cs="Times New Roman"/>
            <w:color w:val="0000FF"/>
            <w:sz w:val="28"/>
            <w:szCs w:val="28"/>
          </w:rPr>
          <w:t>знаков 1.4.1</w:t>
        </w:r>
      </w:hyperlink>
      <w:r w:rsidR="00254229" w:rsidRPr="00254229">
        <w:rPr>
          <w:rFonts w:ascii="Times New Roman" w:hAnsi="Times New Roman" w:cs="Times New Roman"/>
          <w:sz w:val="28"/>
          <w:szCs w:val="28"/>
        </w:rPr>
        <w:t xml:space="preserve">, </w:t>
      </w:r>
      <w:hyperlink w:anchor="Par1759" w:history="1">
        <w:r w:rsidR="00254229" w:rsidRPr="00254229">
          <w:rPr>
            <w:rFonts w:ascii="Times New Roman" w:hAnsi="Times New Roman" w:cs="Times New Roman"/>
            <w:color w:val="0000FF"/>
            <w:sz w:val="28"/>
            <w:szCs w:val="28"/>
          </w:rPr>
          <w:t>1.4.3</w:t>
        </w:r>
      </w:hyperlink>
      <w:r w:rsidR="00254229" w:rsidRPr="00254229">
        <w:rPr>
          <w:rFonts w:ascii="Times New Roman" w:hAnsi="Times New Roman" w:cs="Times New Roman"/>
          <w:sz w:val="28"/>
          <w:szCs w:val="28"/>
        </w:rPr>
        <w:t xml:space="preserve">, </w:t>
      </w:r>
      <w:hyperlink w:anchor="Par1763" w:history="1">
        <w:r w:rsidR="00254229" w:rsidRPr="00254229">
          <w:rPr>
            <w:rFonts w:ascii="Times New Roman" w:hAnsi="Times New Roman" w:cs="Times New Roman"/>
            <w:color w:val="0000FF"/>
            <w:sz w:val="28"/>
            <w:szCs w:val="28"/>
          </w:rPr>
          <w:t>1.4.4</w:t>
        </w:r>
      </w:hyperlink>
      <w:r w:rsidR="00254229" w:rsidRPr="00254229">
        <w:rPr>
          <w:rFonts w:ascii="Times New Roman" w:hAnsi="Times New Roman" w:cs="Times New Roman"/>
          <w:sz w:val="28"/>
          <w:szCs w:val="28"/>
        </w:rPr>
        <w:t xml:space="preserve"> и </w:t>
      </w:r>
      <w:hyperlink w:anchor="Par1771" w:history="1">
        <w:r w:rsidR="00254229" w:rsidRPr="00254229">
          <w:rPr>
            <w:rFonts w:ascii="Times New Roman" w:hAnsi="Times New Roman" w:cs="Times New Roman"/>
            <w:color w:val="0000FF"/>
            <w:sz w:val="28"/>
            <w:szCs w:val="28"/>
          </w:rPr>
          <w:t>1.4.6</w:t>
        </w:r>
      </w:hyperlink>
      <w:r w:rsidR="00254229"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5.2.8. </w:t>
      </w:r>
      <w:hyperlink w:anchor="Par1776" w:history="1">
        <w:r w:rsidRPr="00254229">
          <w:rPr>
            <w:rFonts w:ascii="Times New Roman" w:hAnsi="Times New Roman" w:cs="Times New Roman"/>
            <w:color w:val="0000FF"/>
            <w:sz w:val="28"/>
            <w:szCs w:val="28"/>
          </w:rPr>
          <w:t>Знак 1.5</w:t>
        </w:r>
      </w:hyperlink>
      <w:r w:rsidRPr="00254229">
        <w:rPr>
          <w:rFonts w:ascii="Times New Roman" w:hAnsi="Times New Roman" w:cs="Times New Roman"/>
          <w:sz w:val="28"/>
          <w:szCs w:val="28"/>
        </w:rPr>
        <w:t xml:space="preserve"> "Пересечение с трамвайной линией" устанавливают перед пересечением дороги с трамвайными путями вне перекрестка, а также перед перекрестками (площадями), через которые проходят трамвайные пути, при расстоянии видимости путей менее 50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5.2.9. </w:t>
      </w:r>
      <w:hyperlink w:anchor="Par1781" w:history="1">
        <w:r w:rsidRPr="00254229">
          <w:rPr>
            <w:rFonts w:ascii="Times New Roman" w:hAnsi="Times New Roman" w:cs="Times New Roman"/>
            <w:color w:val="0000FF"/>
            <w:sz w:val="28"/>
            <w:szCs w:val="28"/>
          </w:rPr>
          <w:t>Знак 1.6</w:t>
        </w:r>
      </w:hyperlink>
      <w:r w:rsidRPr="00254229">
        <w:rPr>
          <w:rFonts w:ascii="Times New Roman" w:hAnsi="Times New Roman" w:cs="Times New Roman"/>
          <w:sz w:val="28"/>
          <w:szCs w:val="28"/>
        </w:rPr>
        <w:t xml:space="preserve"> "Пересечение равнозначных дорог" устанавливают на подъездах к перекрестку равнозначных дорог, с которых расстояние видимости перекрестка вне населенных пунктов менее 150 м, а в населенных пунктах - менее 50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устанавливают перед перекрестком, на котором отменяют очередность проезда, установленную знаками приоритета.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5.2.10. </w:t>
      </w:r>
      <w:hyperlink w:anchor="Par1786" w:history="1">
        <w:r w:rsidRPr="00254229">
          <w:rPr>
            <w:rFonts w:ascii="Times New Roman" w:hAnsi="Times New Roman" w:cs="Times New Roman"/>
            <w:color w:val="0000FF"/>
            <w:sz w:val="28"/>
            <w:szCs w:val="28"/>
          </w:rPr>
          <w:t>Знак 1.7</w:t>
        </w:r>
      </w:hyperlink>
      <w:r w:rsidRPr="00254229">
        <w:rPr>
          <w:rFonts w:ascii="Times New Roman" w:hAnsi="Times New Roman" w:cs="Times New Roman"/>
          <w:sz w:val="28"/>
          <w:szCs w:val="28"/>
        </w:rPr>
        <w:t xml:space="preserve"> "Пересечение с круговым движением" устанавливают перед перекрестками, обозначенными </w:t>
      </w:r>
      <w:hyperlink w:anchor="Par2243" w:history="1">
        <w:r w:rsidRPr="00254229">
          <w:rPr>
            <w:rFonts w:ascii="Times New Roman" w:hAnsi="Times New Roman" w:cs="Times New Roman"/>
            <w:color w:val="0000FF"/>
            <w:sz w:val="28"/>
            <w:szCs w:val="28"/>
          </w:rPr>
          <w:t>знаками 4.3</w:t>
        </w:r>
      </w:hyperlink>
      <w:r w:rsidRPr="00254229">
        <w:rPr>
          <w:rFonts w:ascii="Times New Roman" w:hAnsi="Times New Roman" w:cs="Times New Roman"/>
          <w:sz w:val="28"/>
          <w:szCs w:val="28"/>
        </w:rPr>
        <w:t>, вне населенных пунктов - перед каждым перекрестком, в населенных пунктах - перед перекрестками, расстояние видимости которых менее 50 м, а также перед перекрестками, на которых отсутствует искусственное освещение.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5.2.11. </w:t>
      </w:r>
      <w:hyperlink w:anchor="Par1791" w:history="1">
        <w:r w:rsidRPr="00254229">
          <w:rPr>
            <w:rFonts w:ascii="Times New Roman" w:hAnsi="Times New Roman" w:cs="Times New Roman"/>
            <w:color w:val="0000FF"/>
            <w:sz w:val="28"/>
            <w:szCs w:val="28"/>
          </w:rPr>
          <w:t>Знак 1.8</w:t>
        </w:r>
      </w:hyperlink>
      <w:r w:rsidRPr="00254229">
        <w:rPr>
          <w:rFonts w:ascii="Times New Roman" w:hAnsi="Times New Roman" w:cs="Times New Roman"/>
          <w:sz w:val="28"/>
          <w:szCs w:val="28"/>
        </w:rPr>
        <w:t xml:space="preserve"> "Светофорное регулирование" устанавливают вне населенных пунктов перед каждым перекрестком, пешеходным переходом или участком дороги, кроме железнодорожных переездов, движение на которых регулируется светофорами, в населенных пунктах - при расстоянии видимости светофора менее 100 м, а также перед первым после въезда в населенный пункт перекрестком или пешеходным переходом со светофорным регулированием.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bookmarkStart w:id="4" w:name="Par237"/>
      <w:bookmarkEnd w:id="4"/>
      <w:r w:rsidRPr="00254229">
        <w:rPr>
          <w:rFonts w:ascii="Times New Roman" w:hAnsi="Times New Roman" w:cs="Times New Roman"/>
          <w:sz w:val="28"/>
          <w:szCs w:val="28"/>
        </w:rPr>
        <w:t xml:space="preserve">5.2.12. </w:t>
      </w:r>
      <w:hyperlink w:anchor="Par1796" w:history="1">
        <w:r w:rsidRPr="00254229">
          <w:rPr>
            <w:rFonts w:ascii="Times New Roman" w:hAnsi="Times New Roman" w:cs="Times New Roman"/>
            <w:color w:val="0000FF"/>
            <w:sz w:val="28"/>
            <w:szCs w:val="28"/>
          </w:rPr>
          <w:t>Знак 1.9</w:t>
        </w:r>
      </w:hyperlink>
      <w:r w:rsidRPr="00254229">
        <w:rPr>
          <w:rFonts w:ascii="Times New Roman" w:hAnsi="Times New Roman" w:cs="Times New Roman"/>
          <w:sz w:val="28"/>
          <w:szCs w:val="28"/>
        </w:rPr>
        <w:t xml:space="preserve"> "Разводной мост" устанавливают перед всеми разводными мостами и паромными переправами.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5.2.13. </w:t>
      </w:r>
      <w:hyperlink w:anchor="Par1801" w:history="1">
        <w:r w:rsidRPr="00254229">
          <w:rPr>
            <w:rFonts w:ascii="Times New Roman" w:hAnsi="Times New Roman" w:cs="Times New Roman"/>
            <w:color w:val="0000FF"/>
            <w:sz w:val="28"/>
            <w:szCs w:val="28"/>
          </w:rPr>
          <w:t>Знак 1.10</w:t>
        </w:r>
      </w:hyperlink>
      <w:r w:rsidRPr="00254229">
        <w:rPr>
          <w:rFonts w:ascii="Times New Roman" w:hAnsi="Times New Roman" w:cs="Times New Roman"/>
          <w:sz w:val="28"/>
          <w:szCs w:val="28"/>
        </w:rPr>
        <w:t xml:space="preserve"> "Выезд на набережную" устанавливают перед участками дорог, выходящими на набережную или берег какого-либо водоема. Знак устанавливают независимо от наличия дорожного ограждения.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5.2.14. </w:t>
      </w:r>
      <w:hyperlink w:anchor="Par1806" w:history="1">
        <w:r w:rsidRPr="00254229">
          <w:rPr>
            <w:rFonts w:ascii="Times New Roman" w:hAnsi="Times New Roman" w:cs="Times New Roman"/>
            <w:color w:val="0000FF"/>
            <w:sz w:val="28"/>
            <w:szCs w:val="28"/>
          </w:rPr>
          <w:t>Знаки 1.11.1</w:t>
        </w:r>
      </w:hyperlink>
      <w:r w:rsidRPr="00254229">
        <w:rPr>
          <w:rFonts w:ascii="Times New Roman" w:hAnsi="Times New Roman" w:cs="Times New Roman"/>
          <w:sz w:val="28"/>
          <w:szCs w:val="28"/>
        </w:rPr>
        <w:t xml:space="preserve"> и </w:t>
      </w:r>
      <w:hyperlink w:anchor="Par1810" w:history="1">
        <w:r w:rsidRPr="00254229">
          <w:rPr>
            <w:rFonts w:ascii="Times New Roman" w:hAnsi="Times New Roman" w:cs="Times New Roman"/>
            <w:color w:val="0000FF"/>
            <w:sz w:val="28"/>
            <w:szCs w:val="28"/>
          </w:rPr>
          <w:t>1.11.2</w:t>
        </w:r>
      </w:hyperlink>
      <w:r w:rsidRPr="00254229">
        <w:rPr>
          <w:rFonts w:ascii="Times New Roman" w:hAnsi="Times New Roman" w:cs="Times New Roman"/>
          <w:sz w:val="28"/>
          <w:szCs w:val="28"/>
        </w:rPr>
        <w:t xml:space="preserve"> "Опасный поворот" устанавливают перед кривыми в плане, на которых значение коэффициента безопасности &lt;1&gt; менее 0,6, а также перед кривыми в плане, на которых расстояние видимости встречного автомобиля при скорости, характерной для предшествующего </w:t>
      </w:r>
      <w:r w:rsidRPr="00254229">
        <w:rPr>
          <w:rFonts w:ascii="Times New Roman" w:hAnsi="Times New Roman" w:cs="Times New Roman"/>
          <w:sz w:val="28"/>
          <w:szCs w:val="28"/>
        </w:rPr>
        <w:lastRenderedPageBreak/>
        <w:t>кривой участка дороги, меньше минимального расстояния видимости, обеспечивающего безопасность движения (таблица 3).</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bookmarkStart w:id="5" w:name="Par240"/>
      <w:bookmarkEnd w:id="5"/>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&lt;1&gt; Отношение скоростей проезда опасного и предшествующего участков.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right"/>
        <w:outlineLvl w:val="3"/>
        <w:rPr>
          <w:rFonts w:ascii="Times New Roman" w:hAnsi="Times New Roman" w:cs="Times New Roman"/>
          <w:sz w:val="28"/>
          <w:szCs w:val="28"/>
        </w:rPr>
      </w:pPr>
      <w:r w:rsidRPr="00254229">
        <w:rPr>
          <w:rFonts w:ascii="Times New Roman" w:hAnsi="Times New Roman" w:cs="Times New Roman"/>
          <w:sz w:val="28"/>
          <w:szCs w:val="28"/>
        </w:rPr>
        <w:t>Таблица 3</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МИНИМАЛЬНОЕ РАССТОЯНИЕ ВИДИМОСТИ,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6" w:name="Par246"/>
      <w:bookmarkEnd w:id="6"/>
      <w:proofErr w:type="gramStart"/>
      <w:r w:rsidRPr="00254229">
        <w:rPr>
          <w:rFonts w:ascii="Times New Roman" w:hAnsi="Times New Roman" w:cs="Times New Roman"/>
          <w:sz w:val="28"/>
          <w:szCs w:val="28"/>
        </w:rPr>
        <w:t>ОБЕСПЕЧИВАЮЩЕЕ</w:t>
      </w:r>
      <w:proofErr w:type="gramEnd"/>
      <w:r w:rsidRPr="00254229">
        <w:rPr>
          <w:rFonts w:ascii="Times New Roman" w:hAnsi="Times New Roman" w:cs="Times New Roman"/>
          <w:sz w:val="28"/>
          <w:szCs w:val="28"/>
        </w:rPr>
        <w:t xml:space="preserve"> БЕЗОПАСНОСТЬ ДВИЖЕНИЯ ПРИ ДАННОЙ СКОРОСТИ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Скорость движения, </w:t>
      </w:r>
      <w:proofErr w:type="gramStart"/>
      <w:r w:rsidRPr="00254229">
        <w:rPr>
          <w:rFonts w:ascii="Times New Roman" w:hAnsi="Times New Roman" w:cs="Times New Roman"/>
          <w:sz w:val="28"/>
          <w:szCs w:val="28"/>
        </w:rPr>
        <w:t>км</w:t>
      </w:r>
      <w:proofErr w:type="gramEnd"/>
      <w:r w:rsidRPr="00254229">
        <w:rPr>
          <w:rFonts w:ascii="Times New Roman" w:hAnsi="Times New Roman" w:cs="Times New Roman"/>
          <w:sz w:val="28"/>
          <w:szCs w:val="28"/>
        </w:rPr>
        <w:t>/ч │30│ 40│ 50│ 60│ 70│ 80│90 │100│110│120│</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│Минимальное расстояние   │  │   │   │   │   │   │   │   │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│видимости, </w:t>
      </w:r>
      <w:proofErr w:type="gramStart"/>
      <w:r w:rsidRPr="00254229">
        <w:rPr>
          <w:rFonts w:ascii="Times New Roman" w:hAnsi="Times New Roman" w:cs="Times New Roman"/>
          <w:sz w:val="28"/>
          <w:szCs w:val="28"/>
        </w:rPr>
        <w:t>м</w:t>
      </w:r>
      <w:proofErr w:type="gramEnd"/>
      <w:r w:rsidRPr="00254229">
        <w:rPr>
          <w:rFonts w:ascii="Times New Roman" w:hAnsi="Times New Roman" w:cs="Times New Roman"/>
          <w:sz w:val="28"/>
          <w:szCs w:val="28"/>
        </w:rPr>
        <w:t>:            │  │   │   │   │   │   │   │   │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встречного автомобиля  │90│110│130│170│200│250│300│350│400│450│</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для остановки </w:t>
      </w:r>
      <w:proofErr w:type="gramStart"/>
      <w:r w:rsidRPr="00254229">
        <w:rPr>
          <w:rFonts w:ascii="Times New Roman" w:hAnsi="Times New Roman" w:cs="Times New Roman"/>
          <w:sz w:val="28"/>
          <w:szCs w:val="28"/>
        </w:rPr>
        <w:t>перед</w:t>
      </w:r>
      <w:proofErr w:type="gramEnd"/>
      <w:r w:rsidRPr="00254229">
        <w:rPr>
          <w:rFonts w:ascii="Times New Roman" w:hAnsi="Times New Roman" w:cs="Times New Roman"/>
          <w:sz w:val="28"/>
          <w:szCs w:val="28"/>
        </w:rPr>
        <w:t xml:space="preserve">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│препятствием             │45│ 55│ 75│ 85│125│150│175│200│225│250│</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Примечания. 1. Для  строящихся  дорог  принимают   скорость,│</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roofErr w:type="gramStart"/>
      <w:r w:rsidRPr="00254229">
        <w:rPr>
          <w:rFonts w:ascii="Times New Roman" w:hAnsi="Times New Roman" w:cs="Times New Roman"/>
          <w:sz w:val="28"/>
          <w:szCs w:val="28"/>
        </w:rPr>
        <w:t>соответствующую</w:t>
      </w:r>
      <w:proofErr w:type="gramEnd"/>
      <w:r w:rsidRPr="00254229">
        <w:rPr>
          <w:rFonts w:ascii="Times New Roman" w:hAnsi="Times New Roman" w:cs="Times New Roman"/>
          <w:sz w:val="28"/>
          <w:szCs w:val="28"/>
        </w:rPr>
        <w:t xml:space="preserve">  70%  расчетной  скорости, а для эксплуатируемых│</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│дорог - скорость,  которую  на  данном  участке не превышают 85%│</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│транспортных средств.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2. Расстоянием  видимости   встречного   автомобиля  следует│</w:t>
      </w:r>
    </w:p>
    <w:p w:rsidR="00254229" w:rsidRPr="00254229" w:rsidRDefault="00254229" w:rsidP="00254229">
      <w:pPr>
        <w:pStyle w:val="ConsPlusCell"/>
        <w:spacing w:line="192" w:lineRule="auto"/>
        <w:contextualSpacing/>
        <w:rPr>
          <w:rFonts w:ascii="Times New Roman" w:hAnsi="Times New Roman" w:cs="Times New Roman"/>
          <w:sz w:val="28"/>
          <w:szCs w:val="28"/>
        </w:rPr>
      </w:pPr>
      <w:proofErr w:type="gramStart"/>
      <w:r w:rsidRPr="00254229">
        <w:rPr>
          <w:rFonts w:ascii="Times New Roman" w:hAnsi="Times New Roman" w:cs="Times New Roman"/>
          <w:sz w:val="28"/>
          <w:szCs w:val="28"/>
        </w:rPr>
        <w:t>│считать  расстояние,  на  котором  с высоты 1,2 м (уровень  глаз│</w:t>
      </w:r>
      <w:proofErr w:type="gramEnd"/>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│водителя   легкового   автомобиля)   можно    увидеть   предмет,│</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│находящийся на высоте 1,2 м над уровнем проезжей части.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3. Расстоянием  видимости  для  остановки  следует   считать│</w:t>
      </w:r>
    </w:p>
    <w:p w:rsidR="00254229" w:rsidRPr="00254229" w:rsidRDefault="00254229" w:rsidP="00254229">
      <w:pPr>
        <w:pStyle w:val="ConsPlusCell"/>
        <w:spacing w:line="192" w:lineRule="auto"/>
        <w:contextualSpacing/>
        <w:rPr>
          <w:rFonts w:ascii="Times New Roman" w:hAnsi="Times New Roman" w:cs="Times New Roman"/>
          <w:sz w:val="28"/>
          <w:szCs w:val="28"/>
        </w:rPr>
      </w:pPr>
      <w:proofErr w:type="gramStart"/>
      <w:r w:rsidRPr="00254229">
        <w:rPr>
          <w:rFonts w:ascii="Times New Roman" w:hAnsi="Times New Roman" w:cs="Times New Roman"/>
          <w:sz w:val="28"/>
          <w:szCs w:val="28"/>
        </w:rPr>
        <w:t>│расстояние,  которое  с  высоты  1,2 м  (уровень  глаз  водителя│</w:t>
      </w:r>
      <w:proofErr w:type="gramEnd"/>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│легкового  автомобиля)  обеспечивает  видимость  любых предметов│</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│высотой не менее 0,2 м, находящихся на середине полосы движения.│</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5.2.15. </w:t>
      </w:r>
      <w:hyperlink w:anchor="Par1815" w:history="1">
        <w:r w:rsidRPr="00254229">
          <w:rPr>
            <w:rFonts w:ascii="Times New Roman" w:hAnsi="Times New Roman" w:cs="Times New Roman"/>
            <w:color w:val="0000FF"/>
            <w:sz w:val="28"/>
            <w:szCs w:val="28"/>
          </w:rPr>
          <w:t>Знаки 1.12.1</w:t>
        </w:r>
      </w:hyperlink>
      <w:r w:rsidRPr="00254229">
        <w:rPr>
          <w:rFonts w:ascii="Times New Roman" w:hAnsi="Times New Roman" w:cs="Times New Roman"/>
          <w:sz w:val="28"/>
          <w:szCs w:val="28"/>
        </w:rPr>
        <w:t xml:space="preserve"> и </w:t>
      </w:r>
      <w:hyperlink w:anchor="Par1819" w:history="1">
        <w:r w:rsidRPr="00254229">
          <w:rPr>
            <w:rFonts w:ascii="Times New Roman" w:hAnsi="Times New Roman" w:cs="Times New Roman"/>
            <w:color w:val="0000FF"/>
            <w:sz w:val="28"/>
            <w:szCs w:val="28"/>
          </w:rPr>
          <w:t>1.12.2</w:t>
        </w:r>
      </w:hyperlink>
      <w:r w:rsidRPr="00254229">
        <w:rPr>
          <w:rFonts w:ascii="Times New Roman" w:hAnsi="Times New Roman" w:cs="Times New Roman"/>
          <w:sz w:val="28"/>
          <w:szCs w:val="28"/>
        </w:rPr>
        <w:t xml:space="preserve"> "Опасные повороты" устанавливают перед двумя и более следующими друг за другом кривыми в плане, если расстояние между ними менее 300 м и если перед первой из них согласно </w:t>
      </w:r>
      <w:hyperlink w:anchor="Par240" w:history="1">
        <w:r w:rsidRPr="00254229">
          <w:rPr>
            <w:rFonts w:ascii="Times New Roman" w:hAnsi="Times New Roman" w:cs="Times New Roman"/>
            <w:color w:val="0000FF"/>
            <w:sz w:val="28"/>
            <w:szCs w:val="28"/>
          </w:rPr>
          <w:t>5.2.14</w:t>
        </w:r>
      </w:hyperlink>
      <w:r w:rsidRPr="00254229">
        <w:rPr>
          <w:rFonts w:ascii="Times New Roman" w:hAnsi="Times New Roman" w:cs="Times New Roman"/>
          <w:sz w:val="28"/>
          <w:szCs w:val="28"/>
        </w:rPr>
        <w:t xml:space="preserve"> должен быть установлен соответственно </w:t>
      </w:r>
      <w:hyperlink w:anchor="Par1806" w:history="1">
        <w:r w:rsidRPr="00254229">
          <w:rPr>
            <w:rFonts w:ascii="Times New Roman" w:hAnsi="Times New Roman" w:cs="Times New Roman"/>
            <w:color w:val="0000FF"/>
            <w:sz w:val="28"/>
            <w:szCs w:val="28"/>
          </w:rPr>
          <w:t>знак 1.11.1</w:t>
        </w:r>
      </w:hyperlink>
      <w:r w:rsidRPr="00254229">
        <w:rPr>
          <w:rFonts w:ascii="Times New Roman" w:hAnsi="Times New Roman" w:cs="Times New Roman"/>
          <w:sz w:val="28"/>
          <w:szCs w:val="28"/>
        </w:rPr>
        <w:t xml:space="preserve"> или </w:t>
      </w:r>
      <w:hyperlink w:anchor="Par1810" w:history="1">
        <w:r w:rsidRPr="00254229">
          <w:rPr>
            <w:rFonts w:ascii="Times New Roman" w:hAnsi="Times New Roman" w:cs="Times New Roman"/>
            <w:color w:val="0000FF"/>
            <w:sz w:val="28"/>
            <w:szCs w:val="28"/>
          </w:rPr>
          <w:t>1.11.2</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Расстояние между соседними кривыми в плане определяют между концом и началом следующих друг за другом кривых - круговых или переходных.</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1815" w:history="1">
        <w:r w:rsidR="00254229" w:rsidRPr="00254229">
          <w:rPr>
            <w:rFonts w:ascii="Times New Roman" w:hAnsi="Times New Roman" w:cs="Times New Roman"/>
            <w:color w:val="0000FF"/>
            <w:sz w:val="28"/>
            <w:szCs w:val="28"/>
          </w:rPr>
          <w:t>Знаки 1.12.1</w:t>
        </w:r>
      </w:hyperlink>
      <w:r w:rsidR="00254229" w:rsidRPr="00254229">
        <w:rPr>
          <w:rFonts w:ascii="Times New Roman" w:hAnsi="Times New Roman" w:cs="Times New Roman"/>
          <w:sz w:val="28"/>
          <w:szCs w:val="28"/>
        </w:rPr>
        <w:t xml:space="preserve"> и </w:t>
      </w:r>
      <w:hyperlink w:anchor="Par1819" w:history="1">
        <w:r w:rsidR="00254229" w:rsidRPr="00254229">
          <w:rPr>
            <w:rFonts w:ascii="Times New Roman" w:hAnsi="Times New Roman" w:cs="Times New Roman"/>
            <w:color w:val="0000FF"/>
            <w:sz w:val="28"/>
            <w:szCs w:val="28"/>
          </w:rPr>
          <w:t>1.12.2</w:t>
        </w:r>
      </w:hyperlink>
      <w:r w:rsidR="00254229" w:rsidRPr="00254229">
        <w:rPr>
          <w:rFonts w:ascii="Times New Roman" w:hAnsi="Times New Roman" w:cs="Times New Roman"/>
          <w:sz w:val="28"/>
          <w:szCs w:val="28"/>
        </w:rPr>
        <w:t xml:space="preserve"> с </w:t>
      </w:r>
      <w:hyperlink w:anchor="Par2801" w:history="1">
        <w:r w:rsidR="00254229" w:rsidRPr="00254229">
          <w:rPr>
            <w:rFonts w:ascii="Times New Roman" w:hAnsi="Times New Roman" w:cs="Times New Roman"/>
            <w:color w:val="0000FF"/>
            <w:sz w:val="28"/>
            <w:szCs w:val="28"/>
          </w:rPr>
          <w:t>табличкой 8.2.1</w:t>
        </w:r>
      </w:hyperlink>
      <w:r w:rsidR="00254229" w:rsidRPr="00254229">
        <w:rPr>
          <w:rFonts w:ascii="Times New Roman" w:hAnsi="Times New Roman" w:cs="Times New Roman"/>
          <w:sz w:val="28"/>
          <w:szCs w:val="28"/>
        </w:rPr>
        <w:t xml:space="preserve"> устанавливают при трех и более следующих друг за другом кривых в плане.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5.2.16. </w:t>
      </w:r>
      <w:hyperlink w:anchor="Par1824" w:history="1">
        <w:r w:rsidRPr="00254229">
          <w:rPr>
            <w:rFonts w:ascii="Times New Roman" w:hAnsi="Times New Roman" w:cs="Times New Roman"/>
            <w:color w:val="0000FF"/>
            <w:sz w:val="28"/>
            <w:szCs w:val="28"/>
          </w:rPr>
          <w:t>Знаки 1.13</w:t>
        </w:r>
      </w:hyperlink>
      <w:r w:rsidRPr="00254229">
        <w:rPr>
          <w:rFonts w:ascii="Times New Roman" w:hAnsi="Times New Roman" w:cs="Times New Roman"/>
          <w:sz w:val="28"/>
          <w:szCs w:val="28"/>
        </w:rPr>
        <w:t xml:space="preserve"> "Крутой спуск" и </w:t>
      </w:r>
      <w:hyperlink w:anchor="Par1829" w:history="1">
        <w:r w:rsidRPr="00254229">
          <w:rPr>
            <w:rFonts w:ascii="Times New Roman" w:hAnsi="Times New Roman" w:cs="Times New Roman"/>
            <w:color w:val="0000FF"/>
            <w:sz w:val="28"/>
            <w:szCs w:val="28"/>
          </w:rPr>
          <w:t>1.14</w:t>
        </w:r>
      </w:hyperlink>
      <w:r w:rsidRPr="00254229">
        <w:rPr>
          <w:rFonts w:ascii="Times New Roman" w:hAnsi="Times New Roman" w:cs="Times New Roman"/>
          <w:sz w:val="28"/>
          <w:szCs w:val="28"/>
        </w:rPr>
        <w:t xml:space="preserve"> "Крутой подъем" устанавливают: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если длина участка дороги на спуске или подъеме больше указанной в таблице 4 при соответствующей величине уклона;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lastRenderedPageBreak/>
        <w:t xml:space="preserve">- если на вертикальных выпуклых кривых расстояние видимости встречного автомобиля меньше указанных в </w:t>
      </w:r>
      <w:hyperlink w:anchor="Par246" w:history="1">
        <w:r w:rsidRPr="00254229">
          <w:rPr>
            <w:rFonts w:ascii="Times New Roman" w:hAnsi="Times New Roman" w:cs="Times New Roman"/>
            <w:color w:val="0000FF"/>
            <w:sz w:val="28"/>
            <w:szCs w:val="28"/>
          </w:rPr>
          <w:t>таблице 3</w:t>
        </w:r>
      </w:hyperlink>
      <w:r w:rsidRPr="00254229">
        <w:rPr>
          <w:rFonts w:ascii="Times New Roman" w:hAnsi="Times New Roman" w:cs="Times New Roman"/>
          <w:sz w:val="28"/>
          <w:szCs w:val="28"/>
        </w:rPr>
        <w:t xml:space="preserve"> при скорости, характерной для предшествующего кривой участка дороги.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right"/>
        <w:outlineLvl w:val="3"/>
        <w:rPr>
          <w:rFonts w:ascii="Times New Roman" w:hAnsi="Times New Roman" w:cs="Times New Roman"/>
          <w:sz w:val="28"/>
          <w:szCs w:val="28"/>
        </w:rPr>
      </w:pPr>
      <w:r w:rsidRPr="00254229">
        <w:rPr>
          <w:rFonts w:ascii="Times New Roman" w:hAnsi="Times New Roman" w:cs="Times New Roman"/>
          <w:sz w:val="28"/>
          <w:szCs w:val="28"/>
        </w:rPr>
        <w:t>Таблица 4</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МИНИМАЛЬНАЯ ДЛИНА УЧАСТКА ДОРОГИ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 xml:space="preserve">НА УКЛОНЕ ПРИ УСТАНОВКЕ </w:t>
      </w:r>
      <w:hyperlink w:anchor="Par1824" w:history="1">
        <w:r w:rsidRPr="00254229">
          <w:rPr>
            <w:rFonts w:ascii="Times New Roman" w:hAnsi="Times New Roman" w:cs="Times New Roman"/>
            <w:color w:val="0000FF"/>
            <w:sz w:val="28"/>
            <w:szCs w:val="28"/>
          </w:rPr>
          <w:t>ЗНАКОВ 1.13</w:t>
        </w:r>
        <w:proofErr w:type="gramStart"/>
      </w:hyperlink>
      <w:r w:rsidRPr="00254229">
        <w:rPr>
          <w:rFonts w:ascii="Times New Roman" w:hAnsi="Times New Roman" w:cs="Times New Roman"/>
          <w:sz w:val="28"/>
          <w:szCs w:val="28"/>
        </w:rPr>
        <w:t xml:space="preserve"> И</w:t>
      </w:r>
      <w:proofErr w:type="gramEnd"/>
      <w:r w:rsidRPr="00254229">
        <w:rPr>
          <w:rFonts w:ascii="Times New Roman" w:hAnsi="Times New Roman" w:cs="Times New Roman"/>
          <w:sz w:val="28"/>
          <w:szCs w:val="28"/>
        </w:rPr>
        <w:t xml:space="preserve"> </w:t>
      </w:r>
      <w:hyperlink w:anchor="Par1829" w:history="1">
        <w:r w:rsidRPr="00254229">
          <w:rPr>
            <w:rFonts w:ascii="Times New Roman" w:hAnsi="Times New Roman" w:cs="Times New Roman"/>
            <w:color w:val="0000FF"/>
            <w:sz w:val="28"/>
            <w:szCs w:val="28"/>
          </w:rPr>
          <w:t>1.14</w:t>
        </w:r>
      </w:hyperlink>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В ЗАВИСИМОСТИ ОТ ВЕЛИЧИНЫ УКЛОНА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Уклон, промилле</w:t>
      </w:r>
      <w:proofErr w:type="gramStart"/>
      <w:r w:rsidRPr="00254229">
        <w:rPr>
          <w:rFonts w:ascii="Times New Roman" w:hAnsi="Times New Roman" w:cs="Times New Roman"/>
          <w:sz w:val="28"/>
          <w:szCs w:val="28"/>
        </w:rPr>
        <w:t xml:space="preserve"> (%)     │</w:t>
      </w:r>
      <w:proofErr w:type="gramEnd"/>
      <w:r w:rsidRPr="00254229">
        <w:rPr>
          <w:rFonts w:ascii="Times New Roman" w:hAnsi="Times New Roman" w:cs="Times New Roman"/>
          <w:sz w:val="28"/>
          <w:szCs w:val="28"/>
        </w:rPr>
        <w:t>Длина участка дороги на уклоне, м│</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│40(4)                         │600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│50(5)                         │450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│60(6)                         │350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│70(7)                         │300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│80(8) и более                 │270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В случае</w:t>
      </w:r>
      <w:proofErr w:type="gramStart"/>
      <w:r w:rsidRPr="00254229">
        <w:rPr>
          <w:rFonts w:ascii="Times New Roman" w:hAnsi="Times New Roman" w:cs="Times New Roman"/>
          <w:sz w:val="28"/>
          <w:szCs w:val="28"/>
        </w:rPr>
        <w:t>,</w:t>
      </w:r>
      <w:proofErr w:type="gramEnd"/>
      <w:r w:rsidRPr="00254229">
        <w:rPr>
          <w:rFonts w:ascii="Times New Roman" w:hAnsi="Times New Roman" w:cs="Times New Roman"/>
          <w:sz w:val="28"/>
          <w:szCs w:val="28"/>
        </w:rPr>
        <w:t xml:space="preserve"> если спуски и подъемы следуют друг за другом, знаки (без </w:t>
      </w:r>
      <w:hyperlink w:anchor="Par2784" w:history="1">
        <w:r w:rsidRPr="00254229">
          <w:rPr>
            <w:rFonts w:ascii="Times New Roman" w:hAnsi="Times New Roman" w:cs="Times New Roman"/>
            <w:color w:val="0000FF"/>
            <w:sz w:val="28"/>
            <w:szCs w:val="28"/>
          </w:rPr>
          <w:t>таблички 8.1.1</w:t>
        </w:r>
      </w:hyperlink>
      <w:r w:rsidRPr="00254229">
        <w:rPr>
          <w:rFonts w:ascii="Times New Roman" w:hAnsi="Times New Roman" w:cs="Times New Roman"/>
          <w:sz w:val="28"/>
          <w:szCs w:val="28"/>
        </w:rPr>
        <w:t>) допускается устанавливать непосредственно перед началом спуска или подъема.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5.2.17. </w:t>
      </w:r>
      <w:hyperlink w:anchor="Par1834" w:history="1">
        <w:r w:rsidRPr="00254229">
          <w:rPr>
            <w:rFonts w:ascii="Times New Roman" w:hAnsi="Times New Roman" w:cs="Times New Roman"/>
            <w:color w:val="0000FF"/>
            <w:sz w:val="28"/>
            <w:szCs w:val="28"/>
          </w:rPr>
          <w:t>Знак 1.15</w:t>
        </w:r>
      </w:hyperlink>
      <w:r w:rsidRPr="00254229">
        <w:rPr>
          <w:rFonts w:ascii="Times New Roman" w:hAnsi="Times New Roman" w:cs="Times New Roman"/>
          <w:sz w:val="28"/>
          <w:szCs w:val="28"/>
        </w:rPr>
        <w:t xml:space="preserve"> "Скользкая дорога" устанавливают перед участками дорог, на которых коэффициент сцепления шины с покрытием, измеренный в соответствии с </w:t>
      </w:r>
      <w:hyperlink r:id="rId46" w:history="1">
        <w:r w:rsidRPr="00254229">
          <w:rPr>
            <w:rFonts w:ascii="Times New Roman" w:hAnsi="Times New Roman" w:cs="Times New Roman"/>
            <w:color w:val="0000FF"/>
            <w:sz w:val="28"/>
            <w:szCs w:val="28"/>
          </w:rPr>
          <w:t>ГОСТ 30413</w:t>
        </w:r>
      </w:hyperlink>
      <w:r w:rsidRPr="00254229">
        <w:rPr>
          <w:rFonts w:ascii="Times New Roman" w:hAnsi="Times New Roman" w:cs="Times New Roman"/>
          <w:sz w:val="28"/>
          <w:szCs w:val="28"/>
        </w:rPr>
        <w:t>, менее 0,4.</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5.2.18. </w:t>
      </w:r>
      <w:hyperlink w:anchor="Par1839" w:history="1">
        <w:r w:rsidRPr="00254229">
          <w:rPr>
            <w:rFonts w:ascii="Times New Roman" w:hAnsi="Times New Roman" w:cs="Times New Roman"/>
            <w:color w:val="0000FF"/>
            <w:sz w:val="28"/>
            <w:szCs w:val="28"/>
          </w:rPr>
          <w:t>Знак 1.16</w:t>
        </w:r>
      </w:hyperlink>
      <w:r w:rsidRPr="00254229">
        <w:rPr>
          <w:rFonts w:ascii="Times New Roman" w:hAnsi="Times New Roman" w:cs="Times New Roman"/>
          <w:sz w:val="28"/>
          <w:szCs w:val="28"/>
        </w:rPr>
        <w:t xml:space="preserve"> "Неровная дорога" устанавливают перед участками дорог, имеющими повреждения покрытия (выбоины, неплавное сопряжение подходов с мостовыми сооружениями, волнистость и т.п.), затрудняющие движение транспортных сре</w:t>
      </w:r>
      <w:proofErr w:type="gramStart"/>
      <w:r w:rsidRPr="00254229">
        <w:rPr>
          <w:rFonts w:ascii="Times New Roman" w:hAnsi="Times New Roman" w:cs="Times New Roman"/>
          <w:sz w:val="28"/>
          <w:szCs w:val="28"/>
        </w:rPr>
        <w:t>дств с р</w:t>
      </w:r>
      <w:proofErr w:type="gramEnd"/>
      <w:r w:rsidRPr="00254229">
        <w:rPr>
          <w:rFonts w:ascii="Times New Roman" w:hAnsi="Times New Roman" w:cs="Times New Roman"/>
          <w:sz w:val="28"/>
          <w:szCs w:val="28"/>
        </w:rPr>
        <w:t xml:space="preserve">азрешенной </w:t>
      </w:r>
      <w:hyperlink r:id="rId47" w:history="1">
        <w:r w:rsidRPr="00254229">
          <w:rPr>
            <w:rFonts w:ascii="Times New Roman" w:hAnsi="Times New Roman" w:cs="Times New Roman"/>
            <w:color w:val="0000FF"/>
            <w:sz w:val="28"/>
            <w:szCs w:val="28"/>
          </w:rPr>
          <w:t>Правилами</w:t>
        </w:r>
      </w:hyperlink>
      <w:r w:rsidRPr="00254229">
        <w:rPr>
          <w:rFonts w:ascii="Times New Roman" w:hAnsi="Times New Roman" w:cs="Times New Roman"/>
          <w:sz w:val="28"/>
          <w:szCs w:val="28"/>
        </w:rPr>
        <w:t xml:space="preserve"> дорожного движения скоростью.</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5.2.19. </w:t>
      </w:r>
      <w:hyperlink w:anchor="Par1844" w:history="1">
        <w:r w:rsidRPr="00254229">
          <w:rPr>
            <w:rFonts w:ascii="Times New Roman" w:hAnsi="Times New Roman" w:cs="Times New Roman"/>
            <w:color w:val="0000FF"/>
            <w:sz w:val="28"/>
            <w:szCs w:val="28"/>
          </w:rPr>
          <w:t>Знак 1.17</w:t>
        </w:r>
      </w:hyperlink>
      <w:r w:rsidRPr="00254229">
        <w:rPr>
          <w:rFonts w:ascii="Times New Roman" w:hAnsi="Times New Roman" w:cs="Times New Roman"/>
          <w:sz w:val="28"/>
          <w:szCs w:val="28"/>
        </w:rPr>
        <w:t xml:space="preserve"> "Искусственная неровность" устанавливают перед искусственной неровностью для принудительного снижения скорости.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В случаях, если расстояние между последовательно расположенными неровностями составляет не более 100 м, знак устанавливают перед первой искусственной неровностью.</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5.2.20. </w:t>
      </w:r>
      <w:hyperlink w:anchor="Par1849" w:history="1">
        <w:r w:rsidRPr="00254229">
          <w:rPr>
            <w:rFonts w:ascii="Times New Roman" w:hAnsi="Times New Roman" w:cs="Times New Roman"/>
            <w:color w:val="0000FF"/>
            <w:sz w:val="28"/>
            <w:szCs w:val="28"/>
          </w:rPr>
          <w:t>Знак 1.18</w:t>
        </w:r>
      </w:hyperlink>
      <w:r w:rsidRPr="00254229">
        <w:rPr>
          <w:rFonts w:ascii="Times New Roman" w:hAnsi="Times New Roman" w:cs="Times New Roman"/>
          <w:sz w:val="28"/>
          <w:szCs w:val="28"/>
        </w:rPr>
        <w:t xml:space="preserve"> "Выброс гравия" устанавливают перед участками дорог, на которых возможен выброс гравия, щебня и т.п. из-под колес транспортных средств.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5.2.21. </w:t>
      </w:r>
      <w:hyperlink w:anchor="Par1854" w:history="1">
        <w:r w:rsidRPr="00254229">
          <w:rPr>
            <w:rFonts w:ascii="Times New Roman" w:hAnsi="Times New Roman" w:cs="Times New Roman"/>
            <w:color w:val="0000FF"/>
            <w:sz w:val="28"/>
            <w:szCs w:val="28"/>
          </w:rPr>
          <w:t>Знак 1.19</w:t>
        </w:r>
      </w:hyperlink>
      <w:r w:rsidRPr="00254229">
        <w:rPr>
          <w:rFonts w:ascii="Times New Roman" w:hAnsi="Times New Roman" w:cs="Times New Roman"/>
          <w:sz w:val="28"/>
          <w:szCs w:val="28"/>
        </w:rPr>
        <w:t xml:space="preserve"> "Опасная обочина" устанавливают перед участками дорог, на которых состояние обочин не соответствует </w:t>
      </w:r>
      <w:hyperlink r:id="rId48" w:history="1">
        <w:r w:rsidRPr="00254229">
          <w:rPr>
            <w:rFonts w:ascii="Times New Roman" w:hAnsi="Times New Roman" w:cs="Times New Roman"/>
            <w:color w:val="0000FF"/>
            <w:sz w:val="28"/>
            <w:szCs w:val="28"/>
          </w:rPr>
          <w:t xml:space="preserve">ГОСТ </w:t>
        </w:r>
        <w:proofErr w:type="gramStart"/>
        <w:r w:rsidRPr="00254229">
          <w:rPr>
            <w:rFonts w:ascii="Times New Roman" w:hAnsi="Times New Roman" w:cs="Times New Roman"/>
            <w:color w:val="0000FF"/>
            <w:sz w:val="28"/>
            <w:szCs w:val="28"/>
          </w:rPr>
          <w:t>Р</w:t>
        </w:r>
        <w:proofErr w:type="gramEnd"/>
        <w:r w:rsidRPr="00254229">
          <w:rPr>
            <w:rFonts w:ascii="Times New Roman" w:hAnsi="Times New Roman" w:cs="Times New Roman"/>
            <w:color w:val="0000FF"/>
            <w:sz w:val="28"/>
            <w:szCs w:val="28"/>
          </w:rPr>
          <w:t xml:space="preserve"> 50597</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5.2.22. </w:t>
      </w:r>
      <w:hyperlink w:anchor="Par1859" w:history="1">
        <w:r w:rsidRPr="00254229">
          <w:rPr>
            <w:rFonts w:ascii="Times New Roman" w:hAnsi="Times New Roman" w:cs="Times New Roman"/>
            <w:color w:val="0000FF"/>
            <w:sz w:val="28"/>
            <w:szCs w:val="28"/>
          </w:rPr>
          <w:t>Знаки 1.20.1</w:t>
        </w:r>
      </w:hyperlink>
      <w:r w:rsidRPr="00254229">
        <w:rPr>
          <w:rFonts w:ascii="Times New Roman" w:hAnsi="Times New Roman" w:cs="Times New Roman"/>
          <w:sz w:val="28"/>
          <w:szCs w:val="28"/>
        </w:rPr>
        <w:t xml:space="preserve"> - </w:t>
      </w:r>
      <w:hyperlink w:anchor="Par1867" w:history="1">
        <w:r w:rsidRPr="00254229">
          <w:rPr>
            <w:rFonts w:ascii="Times New Roman" w:hAnsi="Times New Roman" w:cs="Times New Roman"/>
            <w:color w:val="0000FF"/>
            <w:sz w:val="28"/>
            <w:szCs w:val="28"/>
          </w:rPr>
          <w:t>1.20.3</w:t>
        </w:r>
      </w:hyperlink>
      <w:r w:rsidRPr="00254229">
        <w:rPr>
          <w:rFonts w:ascii="Times New Roman" w:hAnsi="Times New Roman" w:cs="Times New Roman"/>
          <w:sz w:val="28"/>
          <w:szCs w:val="28"/>
        </w:rPr>
        <w:t xml:space="preserve"> "Сужение дороги" устанавливают вне населенных пунктов перед участками дорог, на которых ширина проезжей части уменьшается более чем на 0,5 м, а в населенных пунктах - на одну полосу или более. Вне населенных пунктов знак устанавливают также перед мостовыми сооружениями и тоннелями, если ширина проезжей части в пределах искусственного сооружения равна или меньше, чем на подходах к нему, а в населенных пунктах - меньше, чем на подходах к нему.</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1863" w:history="1">
        <w:r w:rsidR="00254229" w:rsidRPr="00254229">
          <w:rPr>
            <w:rFonts w:ascii="Times New Roman" w:hAnsi="Times New Roman" w:cs="Times New Roman"/>
            <w:color w:val="0000FF"/>
            <w:sz w:val="28"/>
            <w:szCs w:val="28"/>
          </w:rPr>
          <w:t>Знак 1.20.2</w:t>
        </w:r>
      </w:hyperlink>
      <w:r w:rsidR="00254229" w:rsidRPr="00254229">
        <w:rPr>
          <w:rFonts w:ascii="Times New Roman" w:hAnsi="Times New Roman" w:cs="Times New Roman"/>
          <w:sz w:val="28"/>
          <w:szCs w:val="28"/>
        </w:rPr>
        <w:t xml:space="preserve"> не устанавливают в местах окончания полосы разгона и дополнительной полосы на подъеме.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5.2.23. </w:t>
      </w:r>
      <w:hyperlink w:anchor="Par1872" w:history="1">
        <w:r w:rsidRPr="00254229">
          <w:rPr>
            <w:rFonts w:ascii="Times New Roman" w:hAnsi="Times New Roman" w:cs="Times New Roman"/>
            <w:color w:val="0000FF"/>
            <w:sz w:val="28"/>
            <w:szCs w:val="28"/>
          </w:rPr>
          <w:t>Знак 1.21</w:t>
        </w:r>
      </w:hyperlink>
      <w:r w:rsidRPr="00254229">
        <w:rPr>
          <w:rFonts w:ascii="Times New Roman" w:hAnsi="Times New Roman" w:cs="Times New Roman"/>
          <w:sz w:val="28"/>
          <w:szCs w:val="28"/>
        </w:rPr>
        <w:t xml:space="preserve"> "Двустороннее движение" устанавливают перед участками дороги (проезжей части) с двусторонним движением, если им предшествует участок с односторонним движением. Знак устанавливают </w:t>
      </w:r>
      <w:r w:rsidRPr="00254229">
        <w:rPr>
          <w:rFonts w:ascii="Times New Roman" w:hAnsi="Times New Roman" w:cs="Times New Roman"/>
          <w:sz w:val="28"/>
          <w:szCs w:val="28"/>
        </w:rPr>
        <w:lastRenderedPageBreak/>
        <w:t xml:space="preserve">независимо от применения </w:t>
      </w:r>
      <w:hyperlink w:anchor="Par2307" w:history="1">
        <w:r w:rsidRPr="00254229">
          <w:rPr>
            <w:rFonts w:ascii="Times New Roman" w:hAnsi="Times New Roman" w:cs="Times New Roman"/>
            <w:color w:val="0000FF"/>
            <w:sz w:val="28"/>
            <w:szCs w:val="28"/>
          </w:rPr>
          <w:t>знака 5.6</w:t>
        </w:r>
      </w:hyperlink>
      <w:r w:rsidRPr="00254229">
        <w:rPr>
          <w:rFonts w:ascii="Times New Roman" w:hAnsi="Times New Roman" w:cs="Times New Roman"/>
          <w:sz w:val="28"/>
          <w:szCs w:val="28"/>
        </w:rPr>
        <w:t>. Допускается не устанавливать знак перед участками дорог с односторонним движением протяженностью менее 100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Знак не устанавливают, если дорога, обозначенная </w:t>
      </w:r>
      <w:hyperlink w:anchor="Par2302" w:history="1">
        <w:r w:rsidRPr="00254229">
          <w:rPr>
            <w:rFonts w:ascii="Times New Roman" w:hAnsi="Times New Roman" w:cs="Times New Roman"/>
            <w:color w:val="0000FF"/>
            <w:sz w:val="28"/>
            <w:szCs w:val="28"/>
          </w:rPr>
          <w:t>знаком 5.5</w:t>
        </w:r>
      </w:hyperlink>
      <w:r w:rsidRPr="00254229">
        <w:rPr>
          <w:rFonts w:ascii="Times New Roman" w:hAnsi="Times New Roman" w:cs="Times New Roman"/>
          <w:sz w:val="28"/>
          <w:szCs w:val="28"/>
        </w:rPr>
        <w:t>, заканчивается на Т-образном перекрестке, перекрестке с круговым движением или на площади.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5.2.24. </w:t>
      </w:r>
      <w:hyperlink w:anchor="Par1877" w:history="1">
        <w:r w:rsidRPr="00254229">
          <w:rPr>
            <w:rFonts w:ascii="Times New Roman" w:hAnsi="Times New Roman" w:cs="Times New Roman"/>
            <w:color w:val="0000FF"/>
            <w:sz w:val="28"/>
            <w:szCs w:val="28"/>
          </w:rPr>
          <w:t>Знак 1.22</w:t>
        </w:r>
      </w:hyperlink>
      <w:r w:rsidRPr="00254229">
        <w:rPr>
          <w:rFonts w:ascii="Times New Roman" w:hAnsi="Times New Roman" w:cs="Times New Roman"/>
          <w:sz w:val="28"/>
          <w:szCs w:val="28"/>
        </w:rPr>
        <w:t xml:space="preserve"> "Пешеходный переход" устанавливают вне населенных пунктов перед всеми нерегулируемыми наземными пешеходными переходами, а в населенных пунктах - перед переходами, расстояние видимости которых менее 150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допускается не устанавливать перед переходами, расположенными на перекрестках.</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5.2.25. </w:t>
      </w:r>
      <w:hyperlink w:anchor="Par1882" w:history="1">
        <w:r w:rsidRPr="00254229">
          <w:rPr>
            <w:rFonts w:ascii="Times New Roman" w:hAnsi="Times New Roman" w:cs="Times New Roman"/>
            <w:color w:val="0000FF"/>
            <w:sz w:val="28"/>
            <w:szCs w:val="28"/>
          </w:rPr>
          <w:t>Знак 1.23</w:t>
        </w:r>
      </w:hyperlink>
      <w:r w:rsidRPr="00254229">
        <w:rPr>
          <w:rFonts w:ascii="Times New Roman" w:hAnsi="Times New Roman" w:cs="Times New Roman"/>
          <w:sz w:val="28"/>
          <w:szCs w:val="28"/>
        </w:rPr>
        <w:t xml:space="preserve"> "Дети" устанавливают перед участками дорог, проходящими вдоль территорий детских учреждений или часто пересекаемыми детьми независимо от наличия пешеходных переходов.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bookmarkStart w:id="7" w:name="Par308"/>
      <w:bookmarkEnd w:id="7"/>
      <w:r w:rsidRPr="00254229">
        <w:rPr>
          <w:rFonts w:ascii="Times New Roman" w:hAnsi="Times New Roman" w:cs="Times New Roman"/>
          <w:sz w:val="28"/>
          <w:szCs w:val="28"/>
        </w:rPr>
        <w:t xml:space="preserve">Повторный знак устанавливают с </w:t>
      </w:r>
      <w:hyperlink w:anchor="Par2801" w:history="1">
        <w:r w:rsidRPr="00254229">
          <w:rPr>
            <w:rFonts w:ascii="Times New Roman" w:hAnsi="Times New Roman" w:cs="Times New Roman"/>
            <w:color w:val="0000FF"/>
            <w:sz w:val="28"/>
            <w:szCs w:val="28"/>
          </w:rPr>
          <w:t>табличкой 8.2.1</w:t>
        </w:r>
      </w:hyperlink>
      <w:r w:rsidRPr="00254229">
        <w:rPr>
          <w:rFonts w:ascii="Times New Roman" w:hAnsi="Times New Roman" w:cs="Times New Roman"/>
          <w:sz w:val="28"/>
          <w:szCs w:val="28"/>
        </w:rPr>
        <w:t>, на которой указывают протяженность участка дороги, проходящего вдоль территории детского учреждения или часто пересекаемого детьми.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В населенных пунктах основной </w:t>
      </w:r>
      <w:hyperlink w:anchor="Par1882" w:history="1">
        <w:r w:rsidRPr="00254229">
          <w:rPr>
            <w:rFonts w:ascii="Times New Roman" w:hAnsi="Times New Roman" w:cs="Times New Roman"/>
            <w:color w:val="0000FF"/>
            <w:sz w:val="28"/>
            <w:szCs w:val="28"/>
          </w:rPr>
          <w:t>знак 1.23</w:t>
        </w:r>
      </w:hyperlink>
      <w:r w:rsidRPr="00254229">
        <w:rPr>
          <w:rFonts w:ascii="Times New Roman" w:hAnsi="Times New Roman" w:cs="Times New Roman"/>
          <w:sz w:val="28"/>
          <w:szCs w:val="28"/>
        </w:rPr>
        <w:t xml:space="preserve"> устанавливают на расстоянии 90 - 100 м, повторный - на расстоянии не более 50 м от начала опасного участка.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5.2.26. </w:t>
      </w:r>
      <w:hyperlink w:anchor="Par1887" w:history="1">
        <w:r w:rsidRPr="00254229">
          <w:rPr>
            <w:rFonts w:ascii="Times New Roman" w:hAnsi="Times New Roman" w:cs="Times New Roman"/>
            <w:color w:val="0000FF"/>
            <w:sz w:val="28"/>
            <w:szCs w:val="28"/>
          </w:rPr>
          <w:t>Знак 1.24</w:t>
        </w:r>
      </w:hyperlink>
      <w:r w:rsidRPr="00254229">
        <w:rPr>
          <w:rFonts w:ascii="Times New Roman" w:hAnsi="Times New Roman" w:cs="Times New Roman"/>
          <w:sz w:val="28"/>
          <w:szCs w:val="28"/>
        </w:rPr>
        <w:t xml:space="preserve"> "Пересечение с велосипедной дорожкой" устанавливают перед расположенными вне перекрестков пересечениями с велосипедными дорожками, обозначенными </w:t>
      </w:r>
      <w:hyperlink w:anchor="Par2248" w:history="1">
        <w:r w:rsidRPr="00254229">
          <w:rPr>
            <w:rFonts w:ascii="Times New Roman" w:hAnsi="Times New Roman" w:cs="Times New Roman"/>
            <w:color w:val="0000FF"/>
            <w:sz w:val="28"/>
            <w:szCs w:val="28"/>
          </w:rPr>
          <w:t>знаком 4.4</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5.2.27. </w:t>
      </w:r>
      <w:hyperlink w:anchor="Par1892" w:history="1">
        <w:r w:rsidRPr="00254229">
          <w:rPr>
            <w:rFonts w:ascii="Times New Roman" w:hAnsi="Times New Roman" w:cs="Times New Roman"/>
            <w:color w:val="0000FF"/>
            <w:sz w:val="28"/>
            <w:szCs w:val="28"/>
          </w:rPr>
          <w:t>Знак 1.25</w:t>
        </w:r>
      </w:hyperlink>
      <w:r w:rsidRPr="00254229">
        <w:rPr>
          <w:rFonts w:ascii="Times New Roman" w:hAnsi="Times New Roman" w:cs="Times New Roman"/>
          <w:sz w:val="28"/>
          <w:szCs w:val="28"/>
        </w:rPr>
        <w:t xml:space="preserve"> "Дорожные работы" устанавливают перед участком дороги, в пределах которого проводятся любые виды работ.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bookmarkStart w:id="8" w:name="Par312"/>
      <w:bookmarkEnd w:id="8"/>
      <w:r w:rsidRPr="00254229">
        <w:rPr>
          <w:rFonts w:ascii="Times New Roman" w:hAnsi="Times New Roman" w:cs="Times New Roman"/>
          <w:sz w:val="28"/>
          <w:szCs w:val="28"/>
        </w:rPr>
        <w:t>Если работы ведутся на тротуаре или велосипедной дорожке, то знак устанавливают в случае, когда пешеходы или велосипедисты вынуждены использовать для движения проезжую часть.</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Повторный </w:t>
      </w:r>
      <w:hyperlink w:anchor="Par1892" w:history="1">
        <w:r w:rsidRPr="00254229">
          <w:rPr>
            <w:rFonts w:ascii="Times New Roman" w:hAnsi="Times New Roman" w:cs="Times New Roman"/>
            <w:color w:val="0000FF"/>
            <w:sz w:val="28"/>
            <w:szCs w:val="28"/>
          </w:rPr>
          <w:t>знак 1.25</w:t>
        </w:r>
      </w:hyperlink>
      <w:r w:rsidRPr="00254229">
        <w:rPr>
          <w:rFonts w:ascii="Times New Roman" w:hAnsi="Times New Roman" w:cs="Times New Roman"/>
          <w:sz w:val="28"/>
          <w:szCs w:val="28"/>
        </w:rPr>
        <w:t xml:space="preserve"> в населенных пунктах, а вне населенных пунктов - в стесненных условиях устанавливают непосредственно у начала участка проведения работ, при этом за начало участка следует принимать первое по ходу движения направляющее или ограждающее устройство или временную дорожную разметку, отклоняющую транспортный поток перед опасным участком.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При проведении краткосрочных работ (профилактического осмотра колодцев подземных инженерных сетей, уборки проезжей части и т.п.) допускается установка одного знака без </w:t>
      </w:r>
      <w:hyperlink w:anchor="Par2784" w:history="1">
        <w:r w:rsidRPr="00254229">
          <w:rPr>
            <w:rFonts w:ascii="Times New Roman" w:hAnsi="Times New Roman" w:cs="Times New Roman"/>
            <w:color w:val="0000FF"/>
            <w:sz w:val="28"/>
            <w:szCs w:val="28"/>
          </w:rPr>
          <w:t>таблички 8.1.1</w:t>
        </w:r>
      </w:hyperlink>
      <w:r w:rsidRPr="00254229">
        <w:rPr>
          <w:rFonts w:ascii="Times New Roman" w:hAnsi="Times New Roman" w:cs="Times New Roman"/>
          <w:sz w:val="28"/>
          <w:szCs w:val="28"/>
        </w:rPr>
        <w:t xml:space="preserve"> на переносной опоре на расстоянии 10 - 15 м от места проведения работ.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Если перед участком дороги, на котором проводят дорожные работы, применяют и другие знаки, </w:t>
      </w:r>
      <w:hyperlink w:anchor="Par1892" w:history="1">
        <w:r w:rsidRPr="00254229">
          <w:rPr>
            <w:rFonts w:ascii="Times New Roman" w:hAnsi="Times New Roman" w:cs="Times New Roman"/>
            <w:color w:val="0000FF"/>
            <w:sz w:val="28"/>
            <w:szCs w:val="28"/>
          </w:rPr>
          <w:t>знак 1.25</w:t>
        </w:r>
      </w:hyperlink>
      <w:r w:rsidRPr="00254229">
        <w:rPr>
          <w:rFonts w:ascii="Times New Roman" w:hAnsi="Times New Roman" w:cs="Times New Roman"/>
          <w:sz w:val="28"/>
          <w:szCs w:val="28"/>
        </w:rPr>
        <w:t xml:space="preserve"> устанавливают первым по ходу движения, кроме случаев применения вне населенных пунктов </w:t>
      </w:r>
      <w:hyperlink w:anchor="Par2647" w:history="1">
        <w:r w:rsidRPr="00254229">
          <w:rPr>
            <w:rFonts w:ascii="Times New Roman" w:hAnsi="Times New Roman" w:cs="Times New Roman"/>
            <w:color w:val="0000FF"/>
            <w:sz w:val="28"/>
            <w:szCs w:val="28"/>
          </w:rPr>
          <w:t>знака 6.19.1</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5.2.28. </w:t>
      </w:r>
      <w:hyperlink w:anchor="Par1897" w:history="1">
        <w:r w:rsidRPr="00254229">
          <w:rPr>
            <w:rFonts w:ascii="Times New Roman" w:hAnsi="Times New Roman" w:cs="Times New Roman"/>
            <w:color w:val="0000FF"/>
            <w:sz w:val="28"/>
            <w:szCs w:val="28"/>
          </w:rPr>
          <w:t>Знак 1.26</w:t>
        </w:r>
      </w:hyperlink>
      <w:r w:rsidRPr="00254229">
        <w:rPr>
          <w:rFonts w:ascii="Times New Roman" w:hAnsi="Times New Roman" w:cs="Times New Roman"/>
          <w:sz w:val="28"/>
          <w:szCs w:val="28"/>
        </w:rPr>
        <w:t xml:space="preserve"> "Перегон скота" устанавливают перед участками дорог, проходящими вдоль скотных дворов, ферм и т.п., а также перед местами постоянного перегона скота через дорогу.</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5.2.29. </w:t>
      </w:r>
      <w:hyperlink w:anchor="Par1902" w:history="1">
        <w:r w:rsidRPr="00254229">
          <w:rPr>
            <w:rFonts w:ascii="Times New Roman" w:hAnsi="Times New Roman" w:cs="Times New Roman"/>
            <w:color w:val="0000FF"/>
            <w:sz w:val="28"/>
            <w:szCs w:val="28"/>
          </w:rPr>
          <w:t>Знак 1.27</w:t>
        </w:r>
      </w:hyperlink>
      <w:r w:rsidRPr="00254229">
        <w:rPr>
          <w:rFonts w:ascii="Times New Roman" w:hAnsi="Times New Roman" w:cs="Times New Roman"/>
          <w:sz w:val="28"/>
          <w:szCs w:val="28"/>
        </w:rPr>
        <w:t xml:space="preserve"> "Дикие животные" устанавливают перед участками дорог, проходящими по территории заповедников, охотничьих хозяйств, лесных массивов, и другими участками дорог, если на них возможно появление диких животных, и применяют с </w:t>
      </w:r>
      <w:hyperlink w:anchor="Par2801" w:history="1">
        <w:r w:rsidRPr="00254229">
          <w:rPr>
            <w:rFonts w:ascii="Times New Roman" w:hAnsi="Times New Roman" w:cs="Times New Roman"/>
            <w:color w:val="0000FF"/>
            <w:sz w:val="28"/>
            <w:szCs w:val="28"/>
          </w:rPr>
          <w:t>табличкой 8.2.1</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5.2.30. </w:t>
      </w:r>
      <w:hyperlink w:anchor="Par1907" w:history="1">
        <w:r w:rsidRPr="00254229">
          <w:rPr>
            <w:rFonts w:ascii="Times New Roman" w:hAnsi="Times New Roman" w:cs="Times New Roman"/>
            <w:color w:val="0000FF"/>
            <w:sz w:val="28"/>
            <w:szCs w:val="28"/>
          </w:rPr>
          <w:t>Знак 1.28</w:t>
        </w:r>
      </w:hyperlink>
      <w:r w:rsidRPr="00254229">
        <w:rPr>
          <w:rFonts w:ascii="Times New Roman" w:hAnsi="Times New Roman" w:cs="Times New Roman"/>
          <w:sz w:val="28"/>
          <w:szCs w:val="28"/>
        </w:rPr>
        <w:t xml:space="preserve"> "Падение камней" устанавливают перед участками дорог, проезжая часть которых не защищена от возможных обвалов, оползней, снежных лавин и камнепадов.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5.2.31. </w:t>
      </w:r>
      <w:hyperlink w:anchor="Par1912" w:history="1">
        <w:r w:rsidRPr="00254229">
          <w:rPr>
            <w:rFonts w:ascii="Times New Roman" w:hAnsi="Times New Roman" w:cs="Times New Roman"/>
            <w:color w:val="0000FF"/>
            <w:sz w:val="28"/>
            <w:szCs w:val="28"/>
          </w:rPr>
          <w:t>Знак 1.29</w:t>
        </w:r>
      </w:hyperlink>
      <w:r w:rsidRPr="00254229">
        <w:rPr>
          <w:rFonts w:ascii="Times New Roman" w:hAnsi="Times New Roman" w:cs="Times New Roman"/>
          <w:sz w:val="28"/>
          <w:szCs w:val="28"/>
        </w:rPr>
        <w:t xml:space="preserve"> "Боковой ветер" устанавливают перед участками дорог, проходящими по горным перевалам, высоким насыпям, мостам, путепроводам, вдоль ущелий и рек и т.п., на которых возможен сильный боковой ветер.</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lastRenderedPageBreak/>
        <w:t xml:space="preserve">5.2.32. </w:t>
      </w:r>
      <w:hyperlink w:anchor="Par1917" w:history="1">
        <w:r w:rsidRPr="00254229">
          <w:rPr>
            <w:rFonts w:ascii="Times New Roman" w:hAnsi="Times New Roman" w:cs="Times New Roman"/>
            <w:color w:val="0000FF"/>
            <w:sz w:val="28"/>
            <w:szCs w:val="28"/>
          </w:rPr>
          <w:t>Знак 1.30</w:t>
        </w:r>
      </w:hyperlink>
      <w:r w:rsidRPr="00254229">
        <w:rPr>
          <w:rFonts w:ascii="Times New Roman" w:hAnsi="Times New Roman" w:cs="Times New Roman"/>
          <w:sz w:val="28"/>
          <w:szCs w:val="28"/>
        </w:rPr>
        <w:t xml:space="preserve"> "Низколетящие самолеты" устанавливают перед проходящими вблизи аэродромов участками дорог, над которыми самолеты или вертолеты пролетают на небольшой высоте.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5.2.33. </w:t>
      </w:r>
      <w:hyperlink w:anchor="Par1922" w:history="1">
        <w:r w:rsidRPr="00254229">
          <w:rPr>
            <w:rFonts w:ascii="Times New Roman" w:hAnsi="Times New Roman" w:cs="Times New Roman"/>
            <w:color w:val="0000FF"/>
            <w:sz w:val="28"/>
            <w:szCs w:val="28"/>
          </w:rPr>
          <w:t>Знак 1.31</w:t>
        </w:r>
      </w:hyperlink>
      <w:r w:rsidRPr="00254229">
        <w:rPr>
          <w:rFonts w:ascii="Times New Roman" w:hAnsi="Times New Roman" w:cs="Times New Roman"/>
          <w:sz w:val="28"/>
          <w:szCs w:val="28"/>
        </w:rPr>
        <w:t xml:space="preserve"> "Тоннель" устанавливают перед тоннелями, в которых отсутствует искусственное освещение, а также перед тоннелями, въездные порталы которых из-за рельефа местности видны с расстояния менее 150 м.</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1922" w:history="1">
        <w:r w:rsidR="00254229" w:rsidRPr="00254229">
          <w:rPr>
            <w:rFonts w:ascii="Times New Roman" w:hAnsi="Times New Roman" w:cs="Times New Roman"/>
            <w:color w:val="0000FF"/>
            <w:sz w:val="28"/>
            <w:szCs w:val="28"/>
          </w:rPr>
          <w:t>Знак 1.31</w:t>
        </w:r>
      </w:hyperlink>
      <w:r w:rsidR="00254229" w:rsidRPr="00254229">
        <w:rPr>
          <w:rFonts w:ascii="Times New Roman" w:hAnsi="Times New Roman" w:cs="Times New Roman"/>
          <w:sz w:val="28"/>
          <w:szCs w:val="28"/>
        </w:rPr>
        <w:t xml:space="preserve"> с </w:t>
      </w:r>
      <w:hyperlink w:anchor="Par2801" w:history="1">
        <w:r w:rsidR="00254229" w:rsidRPr="00254229">
          <w:rPr>
            <w:rFonts w:ascii="Times New Roman" w:hAnsi="Times New Roman" w:cs="Times New Roman"/>
            <w:color w:val="0000FF"/>
            <w:sz w:val="28"/>
            <w:szCs w:val="28"/>
          </w:rPr>
          <w:t>табличкой 8.2.1</w:t>
        </w:r>
      </w:hyperlink>
      <w:r w:rsidR="00254229" w:rsidRPr="00254229">
        <w:rPr>
          <w:rFonts w:ascii="Times New Roman" w:hAnsi="Times New Roman" w:cs="Times New Roman"/>
          <w:sz w:val="28"/>
          <w:szCs w:val="28"/>
        </w:rPr>
        <w:t xml:space="preserve"> применяют, если при въезде в тоннель не виден его противоположный конец.</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5.2.34. </w:t>
      </w:r>
      <w:hyperlink w:anchor="Par1927" w:history="1">
        <w:r w:rsidRPr="00254229">
          <w:rPr>
            <w:rFonts w:ascii="Times New Roman" w:hAnsi="Times New Roman" w:cs="Times New Roman"/>
            <w:color w:val="0000FF"/>
            <w:sz w:val="28"/>
            <w:szCs w:val="28"/>
          </w:rPr>
          <w:t>Знак 1.32</w:t>
        </w:r>
      </w:hyperlink>
      <w:r w:rsidRPr="00254229">
        <w:rPr>
          <w:rFonts w:ascii="Times New Roman" w:hAnsi="Times New Roman" w:cs="Times New Roman"/>
          <w:sz w:val="28"/>
          <w:szCs w:val="28"/>
        </w:rPr>
        <w:t xml:space="preserve"> "Затор" применяют в качестве временного в случае возникновения затора на участке дороги или на знаках с изменяемым изображением и устанавливают перед перекрестком, откуда возможен объезд участка дороги, на котором образовался затор.</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5.2.35. </w:t>
      </w:r>
      <w:hyperlink w:anchor="Par1932" w:history="1">
        <w:r w:rsidRPr="00254229">
          <w:rPr>
            <w:rFonts w:ascii="Times New Roman" w:hAnsi="Times New Roman" w:cs="Times New Roman"/>
            <w:color w:val="0000FF"/>
            <w:sz w:val="28"/>
            <w:szCs w:val="28"/>
          </w:rPr>
          <w:t>Знак 1.33</w:t>
        </w:r>
      </w:hyperlink>
      <w:r w:rsidRPr="00254229">
        <w:rPr>
          <w:rFonts w:ascii="Times New Roman" w:hAnsi="Times New Roman" w:cs="Times New Roman"/>
          <w:sz w:val="28"/>
          <w:szCs w:val="28"/>
        </w:rPr>
        <w:t xml:space="preserve"> "Прочие опасности" устанавливают перед опасными участками дорог, вид опасности на которых не предусмотрен предупреждающими знаками по </w:t>
      </w:r>
      <w:hyperlink r:id="rId49" w:history="1">
        <w:r w:rsidRPr="00254229">
          <w:rPr>
            <w:rFonts w:ascii="Times New Roman" w:hAnsi="Times New Roman" w:cs="Times New Roman"/>
            <w:color w:val="0000FF"/>
            <w:sz w:val="28"/>
            <w:szCs w:val="28"/>
          </w:rPr>
          <w:t xml:space="preserve">ГОСТ </w:t>
        </w:r>
        <w:proofErr w:type="gramStart"/>
        <w:r w:rsidRPr="00254229">
          <w:rPr>
            <w:rFonts w:ascii="Times New Roman" w:hAnsi="Times New Roman" w:cs="Times New Roman"/>
            <w:color w:val="0000FF"/>
            <w:sz w:val="28"/>
            <w:szCs w:val="28"/>
          </w:rPr>
          <w:t>Р</w:t>
        </w:r>
        <w:proofErr w:type="gramEnd"/>
        <w:r w:rsidRPr="00254229">
          <w:rPr>
            <w:rFonts w:ascii="Times New Roman" w:hAnsi="Times New Roman" w:cs="Times New Roman"/>
            <w:color w:val="0000FF"/>
            <w:sz w:val="28"/>
            <w:szCs w:val="28"/>
          </w:rPr>
          <w:t xml:space="preserve"> 52290</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5.2.36. </w:t>
      </w:r>
      <w:hyperlink w:anchor="Par1937" w:history="1">
        <w:r w:rsidRPr="00254229">
          <w:rPr>
            <w:rFonts w:ascii="Times New Roman" w:hAnsi="Times New Roman" w:cs="Times New Roman"/>
            <w:color w:val="0000FF"/>
            <w:sz w:val="28"/>
            <w:szCs w:val="28"/>
          </w:rPr>
          <w:t>Знаки 1.34.1</w:t>
        </w:r>
      </w:hyperlink>
      <w:r w:rsidRPr="00254229">
        <w:rPr>
          <w:rFonts w:ascii="Times New Roman" w:hAnsi="Times New Roman" w:cs="Times New Roman"/>
          <w:sz w:val="28"/>
          <w:szCs w:val="28"/>
        </w:rPr>
        <w:t xml:space="preserve"> и </w:t>
      </w:r>
      <w:hyperlink w:anchor="Par1941" w:history="1">
        <w:r w:rsidRPr="00254229">
          <w:rPr>
            <w:rFonts w:ascii="Times New Roman" w:hAnsi="Times New Roman" w:cs="Times New Roman"/>
            <w:color w:val="0000FF"/>
            <w:sz w:val="28"/>
            <w:szCs w:val="28"/>
          </w:rPr>
          <w:t>1.34.2</w:t>
        </w:r>
      </w:hyperlink>
      <w:r w:rsidRPr="00254229">
        <w:rPr>
          <w:rFonts w:ascii="Times New Roman" w:hAnsi="Times New Roman" w:cs="Times New Roman"/>
          <w:sz w:val="28"/>
          <w:szCs w:val="28"/>
        </w:rPr>
        <w:t xml:space="preserve"> "Направление поворота" устанавливают на участках дорог с кривой в плане малого радиуса, если при приближении к кривой определение направления поворота затруднено.</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Знаки устанавливают с внешней стороны кривой на продолжении оси полосы (полос), по которой осуществляется движение к повороту.</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На перекрестке с круговым движением </w:t>
      </w:r>
      <w:hyperlink w:anchor="Par1937" w:history="1">
        <w:r w:rsidRPr="00254229">
          <w:rPr>
            <w:rFonts w:ascii="Times New Roman" w:hAnsi="Times New Roman" w:cs="Times New Roman"/>
            <w:color w:val="0000FF"/>
            <w:sz w:val="28"/>
            <w:szCs w:val="28"/>
          </w:rPr>
          <w:t>знак 1.34.1</w:t>
        </w:r>
      </w:hyperlink>
      <w:r w:rsidRPr="00254229">
        <w:rPr>
          <w:rFonts w:ascii="Times New Roman" w:hAnsi="Times New Roman" w:cs="Times New Roman"/>
          <w:sz w:val="28"/>
          <w:szCs w:val="28"/>
        </w:rPr>
        <w:t xml:space="preserve"> устанавливают на центральном островке, напротив соответствующего въезда. Допускается не устанавливать знак при наличии искусственного освещения перекрестка.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Знаки с двумя стрелами допускается устанавливать в стесненных условиях.</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Знаки с одной стрелой устанавливают на протяжении одной кривой, число их должно быть не менее четырех, а расстояние между ними - не более 20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Знаки устанавливают на высоте от 1,5 до 2,0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5.2.37. </w:t>
      </w:r>
      <w:hyperlink w:anchor="Par1945" w:history="1">
        <w:r w:rsidRPr="00254229">
          <w:rPr>
            <w:rFonts w:ascii="Times New Roman" w:hAnsi="Times New Roman" w:cs="Times New Roman"/>
            <w:color w:val="0000FF"/>
            <w:sz w:val="28"/>
            <w:szCs w:val="28"/>
          </w:rPr>
          <w:t>Знак 1.34.3</w:t>
        </w:r>
      </w:hyperlink>
      <w:r w:rsidRPr="00254229">
        <w:rPr>
          <w:rFonts w:ascii="Times New Roman" w:hAnsi="Times New Roman" w:cs="Times New Roman"/>
          <w:sz w:val="28"/>
          <w:szCs w:val="28"/>
        </w:rPr>
        <w:t xml:space="preserve"> "Направление поворота" устанавливают на Т-образных перекрестках и разветвлениях дорог, если имеется опасность их проезда в прямом направлении.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На Т-образных перекрестках знак устанавливают напротив дороги, не имеющей продолжения, на разветвлениях дорог - непосредственно за местом, где разветвляются проезжие части дорог.</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с двумя стрелами допускается устанавливать в стесненных условиях.</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устанавливают на высоте 1,5 - 2,0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5.2.38. </w:t>
      </w:r>
      <w:hyperlink w:anchor="Par1937" w:history="1">
        <w:r w:rsidRPr="00254229">
          <w:rPr>
            <w:rFonts w:ascii="Times New Roman" w:hAnsi="Times New Roman" w:cs="Times New Roman"/>
            <w:color w:val="0000FF"/>
            <w:sz w:val="28"/>
            <w:szCs w:val="28"/>
          </w:rPr>
          <w:t>Знаки 1.34.1</w:t>
        </w:r>
      </w:hyperlink>
      <w:r w:rsidRPr="00254229">
        <w:rPr>
          <w:rFonts w:ascii="Times New Roman" w:hAnsi="Times New Roman" w:cs="Times New Roman"/>
          <w:sz w:val="28"/>
          <w:szCs w:val="28"/>
        </w:rPr>
        <w:t xml:space="preserve"> - </w:t>
      </w:r>
      <w:hyperlink w:anchor="Par1945" w:history="1">
        <w:r w:rsidRPr="00254229">
          <w:rPr>
            <w:rFonts w:ascii="Times New Roman" w:hAnsi="Times New Roman" w:cs="Times New Roman"/>
            <w:color w:val="0000FF"/>
            <w:sz w:val="28"/>
            <w:szCs w:val="28"/>
          </w:rPr>
          <w:t>1.34.3</w:t>
        </w:r>
      </w:hyperlink>
      <w:r w:rsidRPr="00254229">
        <w:rPr>
          <w:rFonts w:ascii="Times New Roman" w:hAnsi="Times New Roman" w:cs="Times New Roman"/>
          <w:sz w:val="28"/>
          <w:szCs w:val="28"/>
        </w:rPr>
        <w:t xml:space="preserve"> допускается применять в местах производства дорожных работ для дополнительного указания направления </w:t>
      </w:r>
      <w:proofErr w:type="gramStart"/>
      <w:r w:rsidRPr="00254229">
        <w:rPr>
          <w:rFonts w:ascii="Times New Roman" w:hAnsi="Times New Roman" w:cs="Times New Roman"/>
          <w:sz w:val="28"/>
          <w:szCs w:val="28"/>
        </w:rPr>
        <w:t>объезда</w:t>
      </w:r>
      <w:proofErr w:type="gramEnd"/>
      <w:r w:rsidRPr="00254229">
        <w:rPr>
          <w:rFonts w:ascii="Times New Roman" w:hAnsi="Times New Roman" w:cs="Times New Roman"/>
          <w:sz w:val="28"/>
          <w:szCs w:val="28"/>
        </w:rPr>
        <w:t xml:space="preserve"> огороженного участка. Знаки в этом случае допускается размещать на ограждающих устройствах.</w:t>
      </w:r>
    </w:p>
    <w:p w:rsidR="00254229" w:rsidRPr="00254229" w:rsidRDefault="00254229" w:rsidP="00254229">
      <w:pPr>
        <w:autoSpaceDE w:val="0"/>
        <w:autoSpaceDN w:val="0"/>
        <w:adjustRightInd w:val="0"/>
        <w:spacing w:after="0" w:line="192" w:lineRule="auto"/>
        <w:ind w:firstLine="540"/>
        <w:contextualSpacing/>
        <w:jc w:val="both"/>
        <w:outlineLvl w:val="2"/>
        <w:rPr>
          <w:rFonts w:ascii="Times New Roman" w:hAnsi="Times New Roman" w:cs="Times New Roman"/>
          <w:sz w:val="28"/>
          <w:szCs w:val="28"/>
        </w:rPr>
      </w:pPr>
      <w:r w:rsidRPr="00254229">
        <w:rPr>
          <w:rFonts w:ascii="Times New Roman" w:hAnsi="Times New Roman" w:cs="Times New Roman"/>
          <w:sz w:val="28"/>
          <w:szCs w:val="28"/>
        </w:rPr>
        <w:t>5.3. Знаки приоритета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5.3.1. Знаки приоритета применяют для указания очередности проезда перекрестков, пересечений отдельных проезжих частей, а также узких участков дорог.</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5.3.2. </w:t>
      </w:r>
      <w:hyperlink w:anchor="Par1952" w:history="1">
        <w:r w:rsidRPr="00254229">
          <w:rPr>
            <w:rFonts w:ascii="Times New Roman" w:hAnsi="Times New Roman" w:cs="Times New Roman"/>
            <w:color w:val="0000FF"/>
            <w:sz w:val="28"/>
            <w:szCs w:val="28"/>
          </w:rPr>
          <w:t>Знак 2.1</w:t>
        </w:r>
      </w:hyperlink>
      <w:r w:rsidRPr="00254229">
        <w:rPr>
          <w:rFonts w:ascii="Times New Roman" w:hAnsi="Times New Roman" w:cs="Times New Roman"/>
          <w:sz w:val="28"/>
          <w:szCs w:val="28"/>
        </w:rPr>
        <w:t xml:space="preserve"> "Главная дорога" устанавливают в начале участка дороги с преимущественным правом проезда нерегулируемых перекрестков.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В населенных пунктах знак устанавливают перед каждым перекрестком на главной дороге. Перед нерегулируемыми перекрестками, на которых главная дорога проходит в прямом направлении, а пересекающая дорога имеет не </w:t>
      </w:r>
      <w:proofErr w:type="gramStart"/>
      <w:r w:rsidRPr="00254229">
        <w:rPr>
          <w:rFonts w:ascii="Times New Roman" w:hAnsi="Times New Roman" w:cs="Times New Roman"/>
          <w:sz w:val="28"/>
          <w:szCs w:val="28"/>
        </w:rPr>
        <w:t>более четырех полос, допускается</w:t>
      </w:r>
      <w:proofErr w:type="gramEnd"/>
      <w:r w:rsidRPr="00254229">
        <w:rPr>
          <w:rFonts w:ascii="Times New Roman" w:hAnsi="Times New Roman" w:cs="Times New Roman"/>
          <w:sz w:val="28"/>
          <w:szCs w:val="28"/>
        </w:rPr>
        <w:t xml:space="preserve"> устанавливать знак размером 350 х 350 мм.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В населенных пунктах знак допускается не устанавливать на противоположной примыканию стороне перед примыканием второстепенной дороги </w:t>
      </w:r>
      <w:proofErr w:type="gramStart"/>
      <w:r w:rsidRPr="00254229">
        <w:rPr>
          <w:rFonts w:ascii="Times New Roman" w:hAnsi="Times New Roman" w:cs="Times New Roman"/>
          <w:sz w:val="28"/>
          <w:szCs w:val="28"/>
        </w:rPr>
        <w:t>к</w:t>
      </w:r>
      <w:proofErr w:type="gramEnd"/>
      <w:r w:rsidRPr="00254229">
        <w:rPr>
          <w:rFonts w:ascii="Times New Roman" w:hAnsi="Times New Roman" w:cs="Times New Roman"/>
          <w:sz w:val="28"/>
          <w:szCs w:val="28"/>
        </w:rPr>
        <w:t xml:space="preserve"> главной.</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1952" w:history="1">
        <w:r w:rsidR="00254229" w:rsidRPr="00254229">
          <w:rPr>
            <w:rFonts w:ascii="Times New Roman" w:hAnsi="Times New Roman" w:cs="Times New Roman"/>
            <w:color w:val="0000FF"/>
            <w:sz w:val="28"/>
            <w:szCs w:val="28"/>
          </w:rPr>
          <w:t>Знак 2.1</w:t>
        </w:r>
      </w:hyperlink>
      <w:r w:rsidR="00254229" w:rsidRPr="00254229">
        <w:rPr>
          <w:rFonts w:ascii="Times New Roman" w:hAnsi="Times New Roman" w:cs="Times New Roman"/>
          <w:sz w:val="28"/>
          <w:szCs w:val="28"/>
        </w:rPr>
        <w:t xml:space="preserve"> с </w:t>
      </w:r>
      <w:hyperlink w:anchor="Par2971" w:history="1">
        <w:r w:rsidR="00254229" w:rsidRPr="00254229">
          <w:rPr>
            <w:rFonts w:ascii="Times New Roman" w:hAnsi="Times New Roman" w:cs="Times New Roman"/>
            <w:color w:val="0000FF"/>
            <w:sz w:val="28"/>
            <w:szCs w:val="28"/>
          </w:rPr>
          <w:t>табличкой 8.13</w:t>
        </w:r>
      </w:hyperlink>
      <w:r w:rsidR="00254229" w:rsidRPr="00254229">
        <w:rPr>
          <w:rFonts w:ascii="Times New Roman" w:hAnsi="Times New Roman" w:cs="Times New Roman"/>
          <w:sz w:val="28"/>
          <w:szCs w:val="28"/>
        </w:rPr>
        <w:t xml:space="preserve"> устанавливают перед перекрестками, на которых главная дорога изменяет направление, а также перед перекрестками со сложной планировкой. В населенных пунктах </w:t>
      </w:r>
      <w:hyperlink w:anchor="Par1952" w:history="1">
        <w:r w:rsidR="00254229" w:rsidRPr="00254229">
          <w:rPr>
            <w:rFonts w:ascii="Times New Roman" w:hAnsi="Times New Roman" w:cs="Times New Roman"/>
            <w:color w:val="0000FF"/>
            <w:sz w:val="28"/>
            <w:szCs w:val="28"/>
          </w:rPr>
          <w:t>знак 2.1</w:t>
        </w:r>
      </w:hyperlink>
      <w:r w:rsidR="00254229" w:rsidRPr="00254229">
        <w:rPr>
          <w:rFonts w:ascii="Times New Roman" w:hAnsi="Times New Roman" w:cs="Times New Roman"/>
          <w:sz w:val="28"/>
          <w:szCs w:val="28"/>
        </w:rPr>
        <w:t xml:space="preserve"> с </w:t>
      </w:r>
      <w:hyperlink w:anchor="Par2971" w:history="1">
        <w:r w:rsidR="00254229" w:rsidRPr="00254229">
          <w:rPr>
            <w:rFonts w:ascii="Times New Roman" w:hAnsi="Times New Roman" w:cs="Times New Roman"/>
            <w:color w:val="0000FF"/>
            <w:sz w:val="28"/>
            <w:szCs w:val="28"/>
          </w:rPr>
          <w:t>табличкой 8.13</w:t>
        </w:r>
      </w:hyperlink>
      <w:r w:rsidR="00254229" w:rsidRPr="00254229">
        <w:rPr>
          <w:rFonts w:ascii="Times New Roman" w:hAnsi="Times New Roman" w:cs="Times New Roman"/>
          <w:sz w:val="28"/>
          <w:szCs w:val="28"/>
        </w:rPr>
        <w:t xml:space="preserve"> устанавливают перед перекрестком, а вне населенных пунктов - предварительно на расстоянии 150 - 300 м до перекрестка и перед перекрестком (</w:t>
      </w:r>
      <w:hyperlink w:anchor="Par3069" w:history="1">
        <w:r w:rsidR="00254229" w:rsidRPr="00254229">
          <w:rPr>
            <w:rFonts w:ascii="Times New Roman" w:hAnsi="Times New Roman" w:cs="Times New Roman"/>
            <w:color w:val="0000FF"/>
            <w:sz w:val="28"/>
            <w:szCs w:val="28"/>
          </w:rPr>
          <w:t>рисунок В.4а</w:t>
        </w:r>
      </w:hyperlink>
      <w:r w:rsidR="00254229"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На пересечениях дорог с несколькими проезжими частями знак устанавливают перед пересечениями проезжих частей, на которых возможно неоднозначное определение главенства дорог.</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5.3.3. </w:t>
      </w:r>
      <w:hyperlink w:anchor="Par1957" w:history="1">
        <w:r w:rsidRPr="00254229">
          <w:rPr>
            <w:rFonts w:ascii="Times New Roman" w:hAnsi="Times New Roman" w:cs="Times New Roman"/>
            <w:color w:val="0000FF"/>
            <w:sz w:val="28"/>
            <w:szCs w:val="28"/>
          </w:rPr>
          <w:t>Знак 2.2</w:t>
        </w:r>
      </w:hyperlink>
      <w:r w:rsidRPr="00254229">
        <w:rPr>
          <w:rFonts w:ascii="Times New Roman" w:hAnsi="Times New Roman" w:cs="Times New Roman"/>
          <w:sz w:val="28"/>
          <w:szCs w:val="28"/>
        </w:rPr>
        <w:t xml:space="preserve"> "Конец главной дороги" устанавливают в конце участка дороги, где она утрачивает статус главной.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Если дорога, обозначенная </w:t>
      </w:r>
      <w:hyperlink w:anchor="Par1952" w:history="1">
        <w:r w:rsidRPr="00254229">
          <w:rPr>
            <w:rFonts w:ascii="Times New Roman" w:hAnsi="Times New Roman" w:cs="Times New Roman"/>
            <w:color w:val="0000FF"/>
            <w:sz w:val="28"/>
            <w:szCs w:val="28"/>
          </w:rPr>
          <w:t>знаком 2.1</w:t>
        </w:r>
      </w:hyperlink>
      <w:r w:rsidRPr="00254229">
        <w:rPr>
          <w:rFonts w:ascii="Times New Roman" w:hAnsi="Times New Roman" w:cs="Times New Roman"/>
          <w:sz w:val="28"/>
          <w:szCs w:val="28"/>
        </w:rPr>
        <w:t xml:space="preserve">, оканчивается перед пересечением с дорогой, по которой предоставлено преимущественное право проезда данного перекрестка, то </w:t>
      </w:r>
      <w:hyperlink w:anchor="Par1957" w:history="1">
        <w:r w:rsidRPr="00254229">
          <w:rPr>
            <w:rFonts w:ascii="Times New Roman" w:hAnsi="Times New Roman" w:cs="Times New Roman"/>
            <w:color w:val="0000FF"/>
            <w:sz w:val="28"/>
            <w:szCs w:val="28"/>
          </w:rPr>
          <w:t>знак 2.2</w:t>
        </w:r>
      </w:hyperlink>
      <w:r w:rsidRPr="00254229">
        <w:rPr>
          <w:rFonts w:ascii="Times New Roman" w:hAnsi="Times New Roman" w:cs="Times New Roman"/>
          <w:sz w:val="28"/>
          <w:szCs w:val="28"/>
        </w:rPr>
        <w:t xml:space="preserve"> вне населенных пунктов размещают на одной опоре со </w:t>
      </w:r>
      <w:hyperlink w:anchor="Par1993" w:history="1">
        <w:r w:rsidRPr="00254229">
          <w:rPr>
            <w:rFonts w:ascii="Times New Roman" w:hAnsi="Times New Roman" w:cs="Times New Roman"/>
            <w:color w:val="0000FF"/>
            <w:sz w:val="28"/>
            <w:szCs w:val="28"/>
          </w:rPr>
          <w:t>знаком 2.4</w:t>
        </w:r>
      </w:hyperlink>
      <w:r w:rsidRPr="00254229">
        <w:rPr>
          <w:rFonts w:ascii="Times New Roman" w:hAnsi="Times New Roman" w:cs="Times New Roman"/>
          <w:sz w:val="28"/>
          <w:szCs w:val="28"/>
        </w:rPr>
        <w:t xml:space="preserve">, установленным предварительно с </w:t>
      </w:r>
      <w:hyperlink w:anchor="Par2784" w:history="1">
        <w:r w:rsidRPr="00254229">
          <w:rPr>
            <w:rFonts w:ascii="Times New Roman" w:hAnsi="Times New Roman" w:cs="Times New Roman"/>
            <w:color w:val="0000FF"/>
            <w:sz w:val="28"/>
            <w:szCs w:val="28"/>
          </w:rPr>
          <w:t>табличкой 8.1.1</w:t>
        </w:r>
      </w:hyperlink>
      <w:r w:rsidRPr="00254229">
        <w:rPr>
          <w:rFonts w:ascii="Times New Roman" w:hAnsi="Times New Roman" w:cs="Times New Roman"/>
          <w:sz w:val="28"/>
          <w:szCs w:val="28"/>
        </w:rPr>
        <w:t xml:space="preserve"> или </w:t>
      </w:r>
      <w:hyperlink w:anchor="Par2788" w:history="1">
        <w:r w:rsidRPr="00254229">
          <w:rPr>
            <w:rFonts w:ascii="Times New Roman" w:hAnsi="Times New Roman" w:cs="Times New Roman"/>
            <w:color w:val="0000FF"/>
            <w:sz w:val="28"/>
            <w:szCs w:val="28"/>
          </w:rPr>
          <w:t>8.1.2</w:t>
        </w:r>
      </w:hyperlink>
      <w:r w:rsidRPr="00254229">
        <w:rPr>
          <w:rFonts w:ascii="Times New Roman" w:hAnsi="Times New Roman" w:cs="Times New Roman"/>
          <w:sz w:val="28"/>
          <w:szCs w:val="28"/>
        </w:rPr>
        <w:t xml:space="preserve">, в населенных пунктах - за 25 м от </w:t>
      </w:r>
      <w:proofErr w:type="gramStart"/>
      <w:r w:rsidRPr="00254229">
        <w:rPr>
          <w:rFonts w:ascii="Times New Roman" w:hAnsi="Times New Roman" w:cs="Times New Roman"/>
          <w:sz w:val="28"/>
          <w:szCs w:val="28"/>
        </w:rPr>
        <w:t>перекрестка</w:t>
      </w:r>
      <w:proofErr w:type="gramEnd"/>
      <w:r w:rsidRPr="00254229">
        <w:rPr>
          <w:rFonts w:ascii="Times New Roman" w:hAnsi="Times New Roman" w:cs="Times New Roman"/>
          <w:sz w:val="28"/>
          <w:szCs w:val="28"/>
        </w:rPr>
        <w:t xml:space="preserve"> либо со </w:t>
      </w:r>
      <w:hyperlink w:anchor="Par1993" w:history="1">
        <w:r w:rsidRPr="00254229">
          <w:rPr>
            <w:rFonts w:ascii="Times New Roman" w:hAnsi="Times New Roman" w:cs="Times New Roman"/>
            <w:color w:val="0000FF"/>
            <w:sz w:val="28"/>
            <w:szCs w:val="28"/>
          </w:rPr>
          <w:t>знаком 2.4</w:t>
        </w:r>
      </w:hyperlink>
      <w:r w:rsidRPr="00254229">
        <w:rPr>
          <w:rFonts w:ascii="Times New Roman" w:hAnsi="Times New Roman" w:cs="Times New Roman"/>
          <w:sz w:val="28"/>
          <w:szCs w:val="28"/>
        </w:rPr>
        <w:t xml:space="preserve"> или </w:t>
      </w:r>
      <w:hyperlink w:anchor="Par1998" w:history="1">
        <w:r w:rsidRPr="00254229">
          <w:rPr>
            <w:rFonts w:ascii="Times New Roman" w:hAnsi="Times New Roman" w:cs="Times New Roman"/>
            <w:color w:val="0000FF"/>
            <w:sz w:val="28"/>
            <w:szCs w:val="28"/>
          </w:rPr>
          <w:t>2.5</w:t>
        </w:r>
      </w:hyperlink>
      <w:r w:rsidRPr="00254229">
        <w:rPr>
          <w:rFonts w:ascii="Times New Roman" w:hAnsi="Times New Roman" w:cs="Times New Roman"/>
          <w:sz w:val="28"/>
          <w:szCs w:val="28"/>
        </w:rPr>
        <w:t xml:space="preserve">. Вне населенных пунктов </w:t>
      </w:r>
      <w:hyperlink w:anchor="Par1957" w:history="1">
        <w:r w:rsidRPr="00254229">
          <w:rPr>
            <w:rFonts w:ascii="Times New Roman" w:hAnsi="Times New Roman" w:cs="Times New Roman"/>
            <w:color w:val="0000FF"/>
            <w:sz w:val="28"/>
            <w:szCs w:val="28"/>
          </w:rPr>
          <w:t>знак 2.2</w:t>
        </w:r>
      </w:hyperlink>
      <w:r w:rsidRPr="00254229">
        <w:rPr>
          <w:rFonts w:ascii="Times New Roman" w:hAnsi="Times New Roman" w:cs="Times New Roman"/>
          <w:sz w:val="28"/>
          <w:szCs w:val="28"/>
        </w:rPr>
        <w:t xml:space="preserve"> допускается устанавливать повторно со </w:t>
      </w:r>
      <w:hyperlink w:anchor="Par1993" w:history="1">
        <w:r w:rsidRPr="00254229">
          <w:rPr>
            <w:rFonts w:ascii="Times New Roman" w:hAnsi="Times New Roman" w:cs="Times New Roman"/>
            <w:color w:val="0000FF"/>
            <w:sz w:val="28"/>
            <w:szCs w:val="28"/>
          </w:rPr>
          <w:t>знаком 2.4</w:t>
        </w:r>
      </w:hyperlink>
      <w:r w:rsidRPr="00254229">
        <w:rPr>
          <w:rFonts w:ascii="Times New Roman" w:hAnsi="Times New Roman" w:cs="Times New Roman"/>
          <w:sz w:val="28"/>
          <w:szCs w:val="28"/>
        </w:rPr>
        <w:t xml:space="preserve"> или </w:t>
      </w:r>
      <w:hyperlink w:anchor="Par1998" w:history="1">
        <w:r w:rsidRPr="00254229">
          <w:rPr>
            <w:rFonts w:ascii="Times New Roman" w:hAnsi="Times New Roman" w:cs="Times New Roman"/>
            <w:color w:val="0000FF"/>
            <w:sz w:val="28"/>
            <w:szCs w:val="28"/>
          </w:rPr>
          <w:t>2.5</w:t>
        </w:r>
      </w:hyperlink>
      <w:r w:rsidRPr="00254229">
        <w:rPr>
          <w:rFonts w:ascii="Times New Roman" w:hAnsi="Times New Roman" w:cs="Times New Roman"/>
          <w:sz w:val="28"/>
          <w:szCs w:val="28"/>
        </w:rPr>
        <w:t xml:space="preserve">, а в населенных пунктах - предварительно с </w:t>
      </w:r>
      <w:hyperlink w:anchor="Par2784" w:history="1">
        <w:r w:rsidRPr="00254229">
          <w:rPr>
            <w:rFonts w:ascii="Times New Roman" w:hAnsi="Times New Roman" w:cs="Times New Roman"/>
            <w:color w:val="0000FF"/>
            <w:sz w:val="28"/>
            <w:szCs w:val="28"/>
          </w:rPr>
          <w:t>табличкой 8.1.1</w:t>
        </w:r>
      </w:hyperlink>
      <w:r w:rsidRPr="00254229">
        <w:rPr>
          <w:rFonts w:ascii="Times New Roman" w:hAnsi="Times New Roman" w:cs="Times New Roman"/>
          <w:sz w:val="28"/>
          <w:szCs w:val="28"/>
        </w:rPr>
        <w:t xml:space="preserve"> на расстоянии 50 - 100 м до основного знака (</w:t>
      </w:r>
      <w:hyperlink w:anchor="Par3069" w:history="1">
        <w:r w:rsidRPr="00254229">
          <w:rPr>
            <w:rFonts w:ascii="Times New Roman" w:hAnsi="Times New Roman" w:cs="Times New Roman"/>
            <w:color w:val="0000FF"/>
            <w:sz w:val="28"/>
            <w:szCs w:val="28"/>
          </w:rPr>
          <w:t>рисунок В.4б</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5.3.4. </w:t>
      </w:r>
      <w:hyperlink w:anchor="Par1962" w:history="1">
        <w:r w:rsidRPr="00254229">
          <w:rPr>
            <w:rFonts w:ascii="Times New Roman" w:hAnsi="Times New Roman" w:cs="Times New Roman"/>
            <w:color w:val="0000FF"/>
            <w:sz w:val="28"/>
            <w:szCs w:val="28"/>
          </w:rPr>
          <w:t>Знаки 2.3.1</w:t>
        </w:r>
      </w:hyperlink>
      <w:r w:rsidRPr="00254229">
        <w:rPr>
          <w:rFonts w:ascii="Times New Roman" w:hAnsi="Times New Roman" w:cs="Times New Roman"/>
          <w:sz w:val="28"/>
          <w:szCs w:val="28"/>
        </w:rPr>
        <w:t xml:space="preserve"> "Пересечение с второстепенной дорогой", </w:t>
      </w:r>
      <w:hyperlink w:anchor="Par1967" w:history="1">
        <w:r w:rsidRPr="00254229">
          <w:rPr>
            <w:rFonts w:ascii="Times New Roman" w:hAnsi="Times New Roman" w:cs="Times New Roman"/>
            <w:color w:val="0000FF"/>
            <w:sz w:val="28"/>
            <w:szCs w:val="28"/>
          </w:rPr>
          <w:t>2.3.2</w:t>
        </w:r>
      </w:hyperlink>
      <w:r w:rsidRPr="00254229">
        <w:rPr>
          <w:rFonts w:ascii="Times New Roman" w:hAnsi="Times New Roman" w:cs="Times New Roman"/>
          <w:sz w:val="28"/>
          <w:szCs w:val="28"/>
        </w:rPr>
        <w:t xml:space="preserve"> - </w:t>
      </w:r>
      <w:hyperlink w:anchor="Par1984" w:history="1">
        <w:r w:rsidRPr="00254229">
          <w:rPr>
            <w:rFonts w:ascii="Times New Roman" w:hAnsi="Times New Roman" w:cs="Times New Roman"/>
            <w:color w:val="0000FF"/>
            <w:sz w:val="28"/>
            <w:szCs w:val="28"/>
          </w:rPr>
          <w:t>2.3.7</w:t>
        </w:r>
      </w:hyperlink>
      <w:r w:rsidRPr="00254229">
        <w:rPr>
          <w:rFonts w:ascii="Times New Roman" w:hAnsi="Times New Roman" w:cs="Times New Roman"/>
          <w:sz w:val="28"/>
          <w:szCs w:val="28"/>
        </w:rPr>
        <w:t xml:space="preserve"> "Примыкание второстепенной дороги" устанавливают вне населенных пунктов перед всеми перекрестками на дорогах, обозначенных </w:t>
      </w:r>
      <w:hyperlink w:anchor="Par1952" w:history="1">
        <w:r w:rsidRPr="00254229">
          <w:rPr>
            <w:rFonts w:ascii="Times New Roman" w:hAnsi="Times New Roman" w:cs="Times New Roman"/>
            <w:color w:val="0000FF"/>
            <w:sz w:val="28"/>
            <w:szCs w:val="28"/>
          </w:rPr>
          <w:t>знаком 2.1</w:t>
        </w:r>
      </w:hyperlink>
      <w:r w:rsidRPr="00254229">
        <w:rPr>
          <w:rFonts w:ascii="Times New Roman" w:hAnsi="Times New Roman" w:cs="Times New Roman"/>
          <w:sz w:val="28"/>
          <w:szCs w:val="28"/>
        </w:rPr>
        <w:t xml:space="preserve">. Знаки не устанавливают перед перекрестками со сложной планировкой и перед перекрестками, на которых главная дорога изменяет направление. </w:t>
      </w:r>
      <w:hyperlink w:anchor="Par1975" w:history="1">
        <w:r w:rsidRPr="00254229">
          <w:rPr>
            <w:rFonts w:ascii="Times New Roman" w:hAnsi="Times New Roman" w:cs="Times New Roman"/>
            <w:color w:val="0000FF"/>
            <w:sz w:val="28"/>
            <w:szCs w:val="28"/>
          </w:rPr>
          <w:t>Знаки 2.3.4</w:t>
        </w:r>
      </w:hyperlink>
      <w:r w:rsidRPr="00254229">
        <w:rPr>
          <w:rFonts w:ascii="Times New Roman" w:hAnsi="Times New Roman" w:cs="Times New Roman"/>
          <w:sz w:val="28"/>
          <w:szCs w:val="28"/>
        </w:rPr>
        <w:t xml:space="preserve"> - </w:t>
      </w:r>
      <w:hyperlink w:anchor="Par1984" w:history="1">
        <w:r w:rsidRPr="00254229">
          <w:rPr>
            <w:rFonts w:ascii="Times New Roman" w:hAnsi="Times New Roman" w:cs="Times New Roman"/>
            <w:color w:val="0000FF"/>
            <w:sz w:val="28"/>
            <w:szCs w:val="28"/>
          </w:rPr>
          <w:t>2.3.7</w:t>
        </w:r>
      </w:hyperlink>
      <w:r w:rsidRPr="00254229">
        <w:rPr>
          <w:rFonts w:ascii="Times New Roman" w:hAnsi="Times New Roman" w:cs="Times New Roman"/>
          <w:sz w:val="28"/>
          <w:szCs w:val="28"/>
        </w:rPr>
        <w:t xml:space="preserve"> должны быть установлены, если угол между осями главной и второстепенной дорог составляет менее 60°.</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Вне населенных пунктов </w:t>
      </w:r>
      <w:hyperlink w:anchor="Par1962" w:history="1">
        <w:r w:rsidRPr="00254229">
          <w:rPr>
            <w:rFonts w:ascii="Times New Roman" w:hAnsi="Times New Roman" w:cs="Times New Roman"/>
            <w:color w:val="0000FF"/>
            <w:sz w:val="28"/>
            <w:szCs w:val="28"/>
          </w:rPr>
          <w:t>знаки 2.3.1</w:t>
        </w:r>
      </w:hyperlink>
      <w:r w:rsidRPr="00254229">
        <w:rPr>
          <w:rFonts w:ascii="Times New Roman" w:hAnsi="Times New Roman" w:cs="Times New Roman"/>
          <w:sz w:val="28"/>
          <w:szCs w:val="28"/>
        </w:rPr>
        <w:t xml:space="preserve"> - </w:t>
      </w:r>
      <w:hyperlink w:anchor="Par1984" w:history="1">
        <w:r w:rsidRPr="00254229">
          <w:rPr>
            <w:rFonts w:ascii="Times New Roman" w:hAnsi="Times New Roman" w:cs="Times New Roman"/>
            <w:color w:val="0000FF"/>
            <w:sz w:val="28"/>
            <w:szCs w:val="28"/>
          </w:rPr>
          <w:t>2.3.7</w:t>
        </w:r>
      </w:hyperlink>
      <w:r w:rsidRPr="00254229">
        <w:rPr>
          <w:rFonts w:ascii="Times New Roman" w:hAnsi="Times New Roman" w:cs="Times New Roman"/>
          <w:sz w:val="28"/>
          <w:szCs w:val="28"/>
        </w:rPr>
        <w:t xml:space="preserve"> устанавливают на расстоянии 150 - 300 м, в населенных пунктах - на расстоянии 50 - 100 м до перекрестка. При необходимости допускается устанавливать </w:t>
      </w:r>
      <w:hyperlink w:anchor="Par1962" w:history="1">
        <w:r w:rsidRPr="00254229">
          <w:rPr>
            <w:rFonts w:ascii="Times New Roman" w:hAnsi="Times New Roman" w:cs="Times New Roman"/>
            <w:color w:val="0000FF"/>
            <w:sz w:val="28"/>
            <w:szCs w:val="28"/>
          </w:rPr>
          <w:t>знаки 2.3.1</w:t>
        </w:r>
      </w:hyperlink>
      <w:r w:rsidRPr="00254229">
        <w:rPr>
          <w:rFonts w:ascii="Times New Roman" w:hAnsi="Times New Roman" w:cs="Times New Roman"/>
          <w:sz w:val="28"/>
          <w:szCs w:val="28"/>
        </w:rPr>
        <w:t xml:space="preserve"> - </w:t>
      </w:r>
      <w:hyperlink w:anchor="Par1984" w:history="1">
        <w:r w:rsidRPr="00254229">
          <w:rPr>
            <w:rFonts w:ascii="Times New Roman" w:hAnsi="Times New Roman" w:cs="Times New Roman"/>
            <w:color w:val="0000FF"/>
            <w:sz w:val="28"/>
            <w:szCs w:val="28"/>
          </w:rPr>
          <w:t>2.3.7</w:t>
        </w:r>
      </w:hyperlink>
      <w:r w:rsidRPr="00254229">
        <w:rPr>
          <w:rFonts w:ascii="Times New Roman" w:hAnsi="Times New Roman" w:cs="Times New Roman"/>
          <w:sz w:val="28"/>
          <w:szCs w:val="28"/>
        </w:rPr>
        <w:t xml:space="preserve"> на ином расстоянии, указываемом в этом случае на </w:t>
      </w:r>
      <w:hyperlink w:anchor="Par2784" w:history="1">
        <w:r w:rsidRPr="00254229">
          <w:rPr>
            <w:rFonts w:ascii="Times New Roman" w:hAnsi="Times New Roman" w:cs="Times New Roman"/>
            <w:color w:val="0000FF"/>
            <w:sz w:val="28"/>
            <w:szCs w:val="28"/>
          </w:rPr>
          <w:t>табличке 8.1.1</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5.3.5. </w:t>
      </w:r>
      <w:proofErr w:type="gramStart"/>
      <w:r w:rsidRPr="00254229">
        <w:rPr>
          <w:rFonts w:ascii="Times New Roman" w:hAnsi="Times New Roman" w:cs="Times New Roman"/>
          <w:sz w:val="28"/>
          <w:szCs w:val="28"/>
        </w:rPr>
        <w:t xml:space="preserve">Допускается не устанавливать </w:t>
      </w:r>
      <w:hyperlink w:anchor="Par1952" w:history="1">
        <w:r w:rsidRPr="00254229">
          <w:rPr>
            <w:rFonts w:ascii="Times New Roman" w:hAnsi="Times New Roman" w:cs="Times New Roman"/>
            <w:color w:val="0000FF"/>
            <w:sz w:val="28"/>
            <w:szCs w:val="28"/>
          </w:rPr>
          <w:t>знаки 2.1</w:t>
        </w:r>
      </w:hyperlink>
      <w:r w:rsidRPr="00254229">
        <w:rPr>
          <w:rFonts w:ascii="Times New Roman" w:hAnsi="Times New Roman" w:cs="Times New Roman"/>
          <w:sz w:val="28"/>
          <w:szCs w:val="28"/>
        </w:rPr>
        <w:t xml:space="preserve">, </w:t>
      </w:r>
      <w:hyperlink w:anchor="Par1962" w:history="1">
        <w:r w:rsidRPr="00254229">
          <w:rPr>
            <w:rFonts w:ascii="Times New Roman" w:hAnsi="Times New Roman" w:cs="Times New Roman"/>
            <w:color w:val="0000FF"/>
            <w:sz w:val="28"/>
            <w:szCs w:val="28"/>
          </w:rPr>
          <w:t>2.3.1</w:t>
        </w:r>
      </w:hyperlink>
      <w:r w:rsidRPr="00254229">
        <w:rPr>
          <w:rFonts w:ascii="Times New Roman" w:hAnsi="Times New Roman" w:cs="Times New Roman"/>
          <w:sz w:val="28"/>
          <w:szCs w:val="28"/>
        </w:rPr>
        <w:t xml:space="preserve"> - </w:t>
      </w:r>
      <w:hyperlink w:anchor="Par1984" w:history="1">
        <w:r w:rsidRPr="00254229">
          <w:rPr>
            <w:rFonts w:ascii="Times New Roman" w:hAnsi="Times New Roman" w:cs="Times New Roman"/>
            <w:color w:val="0000FF"/>
            <w:sz w:val="28"/>
            <w:szCs w:val="28"/>
          </w:rPr>
          <w:t>2.3.7</w:t>
        </w:r>
      </w:hyperlink>
      <w:r w:rsidRPr="00254229">
        <w:rPr>
          <w:rFonts w:ascii="Times New Roman" w:hAnsi="Times New Roman" w:cs="Times New Roman"/>
          <w:sz w:val="28"/>
          <w:szCs w:val="28"/>
        </w:rPr>
        <w:t xml:space="preserve"> перед съездами пересечений дорог в разных уровнях, а также перед примыканиями к дороге с твердым покрытием дорог с грунтовым покрытием, перед примыканиями к дороге выездов с прилегающих территорий, если все перечисленные признаки примыкающих дорог могут однозначно распознаваться водителями транспортных средств, следующих по главной дороге в светлое и темное время суток.</w:t>
      </w:r>
      <w:proofErr w:type="gramEnd"/>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5.3.6. </w:t>
      </w:r>
      <w:hyperlink w:anchor="Par1993" w:history="1">
        <w:r w:rsidRPr="00254229">
          <w:rPr>
            <w:rFonts w:ascii="Times New Roman" w:hAnsi="Times New Roman" w:cs="Times New Roman"/>
            <w:color w:val="0000FF"/>
            <w:sz w:val="28"/>
            <w:szCs w:val="28"/>
          </w:rPr>
          <w:t>Знак 2.4</w:t>
        </w:r>
      </w:hyperlink>
      <w:r w:rsidRPr="00254229">
        <w:rPr>
          <w:rFonts w:ascii="Times New Roman" w:hAnsi="Times New Roman" w:cs="Times New Roman"/>
          <w:sz w:val="28"/>
          <w:szCs w:val="28"/>
        </w:rPr>
        <w:t xml:space="preserve"> "Уступите дорогу" применяют для указания того, что водитель должен уступить дорогу транспортным средствам, движущимся по пересекаемой дороге, а при наличии </w:t>
      </w:r>
      <w:hyperlink w:anchor="Par2971" w:history="1">
        <w:r w:rsidRPr="00254229">
          <w:rPr>
            <w:rFonts w:ascii="Times New Roman" w:hAnsi="Times New Roman" w:cs="Times New Roman"/>
            <w:color w:val="0000FF"/>
            <w:sz w:val="28"/>
            <w:szCs w:val="28"/>
          </w:rPr>
          <w:t>таблички 8.13</w:t>
        </w:r>
      </w:hyperlink>
      <w:r w:rsidRPr="00254229">
        <w:rPr>
          <w:rFonts w:ascii="Times New Roman" w:hAnsi="Times New Roman" w:cs="Times New Roman"/>
          <w:sz w:val="28"/>
          <w:szCs w:val="28"/>
        </w:rPr>
        <w:t xml:space="preserve"> - транспортным средствам, движущимся по главной дороге.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Знак устанавливают непосредственно перед выездом на дорогу в начале кривой сопряжения, по которой </w:t>
      </w:r>
      <w:hyperlink w:anchor="Par1952" w:history="1">
        <w:r w:rsidRPr="00254229">
          <w:rPr>
            <w:rFonts w:ascii="Times New Roman" w:hAnsi="Times New Roman" w:cs="Times New Roman"/>
            <w:color w:val="0000FF"/>
            <w:sz w:val="28"/>
            <w:szCs w:val="28"/>
          </w:rPr>
          <w:t>знаками 2.1</w:t>
        </w:r>
      </w:hyperlink>
      <w:r w:rsidRPr="00254229">
        <w:rPr>
          <w:rFonts w:ascii="Times New Roman" w:hAnsi="Times New Roman" w:cs="Times New Roman"/>
          <w:sz w:val="28"/>
          <w:szCs w:val="28"/>
        </w:rPr>
        <w:t xml:space="preserve"> или </w:t>
      </w:r>
      <w:hyperlink w:anchor="Par1962" w:history="1">
        <w:r w:rsidRPr="00254229">
          <w:rPr>
            <w:rFonts w:ascii="Times New Roman" w:hAnsi="Times New Roman" w:cs="Times New Roman"/>
            <w:color w:val="0000FF"/>
            <w:sz w:val="28"/>
            <w:szCs w:val="28"/>
          </w:rPr>
          <w:t>2.3.1</w:t>
        </w:r>
      </w:hyperlink>
      <w:r w:rsidRPr="00254229">
        <w:rPr>
          <w:rFonts w:ascii="Times New Roman" w:hAnsi="Times New Roman" w:cs="Times New Roman"/>
          <w:sz w:val="28"/>
          <w:szCs w:val="28"/>
        </w:rPr>
        <w:t xml:space="preserve"> - </w:t>
      </w:r>
      <w:hyperlink w:anchor="Par1984" w:history="1">
        <w:r w:rsidRPr="00254229">
          <w:rPr>
            <w:rFonts w:ascii="Times New Roman" w:hAnsi="Times New Roman" w:cs="Times New Roman"/>
            <w:color w:val="0000FF"/>
            <w:sz w:val="28"/>
            <w:szCs w:val="28"/>
          </w:rPr>
          <w:t>2.3.7</w:t>
        </w:r>
      </w:hyperlink>
      <w:r w:rsidRPr="00254229">
        <w:rPr>
          <w:rFonts w:ascii="Times New Roman" w:hAnsi="Times New Roman" w:cs="Times New Roman"/>
          <w:sz w:val="28"/>
          <w:szCs w:val="28"/>
        </w:rPr>
        <w:t xml:space="preserve"> предоставлено преимущественное право проезда данного перекрестка, а также перед выездами на автомагистраль.</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Перед перекрестками со сложной планировкой и перед перекрестками, на которых главная дорога изменяет направление, знак устанавливают с </w:t>
      </w:r>
      <w:hyperlink w:anchor="Par2971" w:history="1">
        <w:r w:rsidRPr="00254229">
          <w:rPr>
            <w:rFonts w:ascii="Times New Roman" w:hAnsi="Times New Roman" w:cs="Times New Roman"/>
            <w:color w:val="0000FF"/>
            <w:sz w:val="28"/>
            <w:szCs w:val="28"/>
          </w:rPr>
          <w:t>табличкой 8.13</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устанавливают перед выездами с грунтовых дорог на дорогу с твердым покрытием, а также в местах выезда на дорогу с прилегающих территорий, если признаки примыкающих дорог могут неоднозначно распознаваться водителями транспортных средств, выезжающих на главную дорогу в светлое и темное время суток.</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1993" w:history="1">
        <w:r w:rsidR="00254229" w:rsidRPr="00254229">
          <w:rPr>
            <w:rFonts w:ascii="Times New Roman" w:hAnsi="Times New Roman" w:cs="Times New Roman"/>
            <w:color w:val="0000FF"/>
            <w:sz w:val="28"/>
            <w:szCs w:val="28"/>
          </w:rPr>
          <w:t>Знак 2.4</w:t>
        </w:r>
      </w:hyperlink>
      <w:r w:rsidR="00254229" w:rsidRPr="00254229">
        <w:rPr>
          <w:rFonts w:ascii="Times New Roman" w:hAnsi="Times New Roman" w:cs="Times New Roman"/>
          <w:sz w:val="28"/>
          <w:szCs w:val="28"/>
        </w:rPr>
        <w:t xml:space="preserve"> устанавливают предварительно с </w:t>
      </w:r>
      <w:hyperlink w:anchor="Par2784" w:history="1">
        <w:r w:rsidR="00254229" w:rsidRPr="00254229">
          <w:rPr>
            <w:rFonts w:ascii="Times New Roman" w:hAnsi="Times New Roman" w:cs="Times New Roman"/>
            <w:color w:val="0000FF"/>
            <w:sz w:val="28"/>
            <w:szCs w:val="28"/>
          </w:rPr>
          <w:t>табличкой 8.1.1</w:t>
        </w:r>
      </w:hyperlink>
      <w:r w:rsidR="00254229" w:rsidRPr="00254229">
        <w:rPr>
          <w:rFonts w:ascii="Times New Roman" w:hAnsi="Times New Roman" w:cs="Times New Roman"/>
          <w:sz w:val="28"/>
          <w:szCs w:val="28"/>
        </w:rPr>
        <w:t xml:space="preserve"> на дорогах вне населенных пунктов, за исключением грунтовых дорог, на расстоянии 150 - </w:t>
      </w:r>
      <w:r w:rsidR="00254229" w:rsidRPr="00254229">
        <w:rPr>
          <w:rFonts w:ascii="Times New Roman" w:hAnsi="Times New Roman" w:cs="Times New Roman"/>
          <w:sz w:val="28"/>
          <w:szCs w:val="28"/>
        </w:rPr>
        <w:lastRenderedPageBreak/>
        <w:t xml:space="preserve">300 м до перекрестка, если перед перекрестком установлен </w:t>
      </w:r>
      <w:hyperlink w:anchor="Par1993" w:history="1">
        <w:r w:rsidR="00254229" w:rsidRPr="00254229">
          <w:rPr>
            <w:rFonts w:ascii="Times New Roman" w:hAnsi="Times New Roman" w:cs="Times New Roman"/>
            <w:color w:val="0000FF"/>
            <w:sz w:val="28"/>
            <w:szCs w:val="28"/>
          </w:rPr>
          <w:t>знак 2.4</w:t>
        </w:r>
      </w:hyperlink>
      <w:r w:rsidR="00254229" w:rsidRPr="00254229">
        <w:rPr>
          <w:rFonts w:ascii="Times New Roman" w:hAnsi="Times New Roman" w:cs="Times New Roman"/>
          <w:sz w:val="28"/>
          <w:szCs w:val="28"/>
        </w:rPr>
        <w:t xml:space="preserve">, или с </w:t>
      </w:r>
      <w:hyperlink w:anchor="Par2788" w:history="1">
        <w:r w:rsidR="00254229" w:rsidRPr="00254229">
          <w:rPr>
            <w:rFonts w:ascii="Times New Roman" w:hAnsi="Times New Roman" w:cs="Times New Roman"/>
            <w:color w:val="0000FF"/>
            <w:sz w:val="28"/>
            <w:szCs w:val="28"/>
          </w:rPr>
          <w:t>табличкой 8.1.2</w:t>
        </w:r>
      </w:hyperlink>
      <w:r w:rsidR="00254229" w:rsidRPr="00254229">
        <w:rPr>
          <w:rFonts w:ascii="Times New Roman" w:hAnsi="Times New Roman" w:cs="Times New Roman"/>
          <w:sz w:val="28"/>
          <w:szCs w:val="28"/>
        </w:rPr>
        <w:t xml:space="preserve">, если перед перекрестком установлен </w:t>
      </w:r>
      <w:hyperlink w:anchor="Par1998" w:history="1">
        <w:r w:rsidR="00254229" w:rsidRPr="00254229">
          <w:rPr>
            <w:rFonts w:ascii="Times New Roman" w:hAnsi="Times New Roman" w:cs="Times New Roman"/>
            <w:color w:val="0000FF"/>
            <w:sz w:val="28"/>
            <w:szCs w:val="28"/>
          </w:rPr>
          <w:t>знак 2.5</w:t>
        </w:r>
      </w:hyperlink>
      <w:r w:rsidR="00254229"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При наличии полосы разгона в местах выезда на дорогу с преимущественным правом проезда перекрестков знак устанавливают перед началом этой полосы.</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5.3.7. </w:t>
      </w:r>
      <w:hyperlink w:anchor="Par1998" w:history="1">
        <w:r w:rsidRPr="00254229">
          <w:rPr>
            <w:rFonts w:ascii="Times New Roman" w:hAnsi="Times New Roman" w:cs="Times New Roman"/>
            <w:color w:val="0000FF"/>
            <w:sz w:val="28"/>
            <w:szCs w:val="28"/>
          </w:rPr>
          <w:t>Знак 2.5</w:t>
        </w:r>
      </w:hyperlink>
      <w:r w:rsidRPr="00254229">
        <w:rPr>
          <w:rFonts w:ascii="Times New Roman" w:hAnsi="Times New Roman" w:cs="Times New Roman"/>
          <w:sz w:val="28"/>
          <w:szCs w:val="28"/>
        </w:rPr>
        <w:t xml:space="preserve"> "Движение без остановки запрещено" применяют для указания водителю остановиться и уступить дорогу транспортным средствам, движущимся по пересекаемой дороге, а при наличии </w:t>
      </w:r>
      <w:hyperlink w:anchor="Par2971" w:history="1">
        <w:r w:rsidRPr="00254229">
          <w:rPr>
            <w:rFonts w:ascii="Times New Roman" w:hAnsi="Times New Roman" w:cs="Times New Roman"/>
            <w:color w:val="0000FF"/>
            <w:sz w:val="28"/>
            <w:szCs w:val="28"/>
          </w:rPr>
          <w:t>таблички 8.13</w:t>
        </w:r>
      </w:hyperlink>
      <w:r w:rsidRPr="00254229">
        <w:rPr>
          <w:rFonts w:ascii="Times New Roman" w:hAnsi="Times New Roman" w:cs="Times New Roman"/>
          <w:sz w:val="28"/>
          <w:szCs w:val="28"/>
        </w:rPr>
        <w:t xml:space="preserve"> - транспортным средствам, движущимся по главной дороге.</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1998" w:history="1">
        <w:r w:rsidR="00254229" w:rsidRPr="00254229">
          <w:rPr>
            <w:rFonts w:ascii="Times New Roman" w:hAnsi="Times New Roman" w:cs="Times New Roman"/>
            <w:color w:val="0000FF"/>
            <w:sz w:val="28"/>
            <w:szCs w:val="28"/>
          </w:rPr>
          <w:t>Знак 2.5</w:t>
        </w:r>
      </w:hyperlink>
      <w:r w:rsidR="00254229" w:rsidRPr="00254229">
        <w:rPr>
          <w:rFonts w:ascii="Times New Roman" w:hAnsi="Times New Roman" w:cs="Times New Roman"/>
          <w:sz w:val="28"/>
          <w:szCs w:val="28"/>
        </w:rPr>
        <w:t xml:space="preserve"> устанавливают вместо </w:t>
      </w:r>
      <w:hyperlink w:anchor="Par1993" w:history="1">
        <w:r w:rsidR="00254229" w:rsidRPr="00254229">
          <w:rPr>
            <w:rFonts w:ascii="Times New Roman" w:hAnsi="Times New Roman" w:cs="Times New Roman"/>
            <w:color w:val="0000FF"/>
            <w:sz w:val="28"/>
            <w:szCs w:val="28"/>
          </w:rPr>
          <w:t>знака 2.4</w:t>
        </w:r>
      </w:hyperlink>
      <w:r w:rsidR="00254229" w:rsidRPr="00254229">
        <w:rPr>
          <w:rFonts w:ascii="Times New Roman" w:hAnsi="Times New Roman" w:cs="Times New Roman"/>
          <w:sz w:val="28"/>
          <w:szCs w:val="28"/>
        </w:rPr>
        <w:t>, если не обеспечена видимость транспортных средств, приближающихся по пересекаемой дороге.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устанавливают перед железнодорожными переездами без дежурного, не оборудованными светофорами, на расстоянии 10 м до ближнего рельса в случаях, если на удалении 50 м от ближайшего рельса расстояние видимости поезда менее значения, указанного в таблице 5.</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right"/>
        <w:outlineLvl w:val="3"/>
        <w:rPr>
          <w:rFonts w:ascii="Times New Roman" w:hAnsi="Times New Roman" w:cs="Times New Roman"/>
          <w:sz w:val="28"/>
          <w:szCs w:val="28"/>
        </w:rPr>
      </w:pPr>
      <w:r w:rsidRPr="00254229">
        <w:rPr>
          <w:rFonts w:ascii="Times New Roman" w:hAnsi="Times New Roman" w:cs="Times New Roman"/>
          <w:sz w:val="28"/>
          <w:szCs w:val="28"/>
        </w:rPr>
        <w:t>Таблица 5</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МИНИМАЛЬНОЕ РАССТОЯНИЕ ВИДИМОСТИ ПОЕЗДА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 xml:space="preserve">ИЗ ТРАНСПОРТНОГО СРЕДСТВА, </w:t>
      </w:r>
      <w:proofErr w:type="gramStart"/>
      <w:r w:rsidRPr="00254229">
        <w:rPr>
          <w:rFonts w:ascii="Times New Roman" w:hAnsi="Times New Roman" w:cs="Times New Roman"/>
          <w:sz w:val="28"/>
          <w:szCs w:val="28"/>
        </w:rPr>
        <w:t>ОБЕСПЕЧИВАЮЩЕЕ</w:t>
      </w:r>
      <w:proofErr w:type="gramEnd"/>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БЕЗОПАСНОСТЬ ДВИЖЕНИЯ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Скорость движения   │121 - 140│81 - 120│41 - 80│26 - 40│25 и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поезда, </w:t>
      </w:r>
      <w:proofErr w:type="gramStart"/>
      <w:r w:rsidRPr="00254229">
        <w:rPr>
          <w:rFonts w:ascii="Times New Roman" w:hAnsi="Times New Roman" w:cs="Times New Roman"/>
          <w:sz w:val="28"/>
          <w:szCs w:val="28"/>
        </w:rPr>
        <w:t>км</w:t>
      </w:r>
      <w:proofErr w:type="gramEnd"/>
      <w:r w:rsidRPr="00254229">
        <w:rPr>
          <w:rFonts w:ascii="Times New Roman" w:hAnsi="Times New Roman" w:cs="Times New Roman"/>
          <w:sz w:val="28"/>
          <w:szCs w:val="28"/>
        </w:rPr>
        <w:t>/ч     │         │        │       │       │менее│</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│Расстояние видимости,  │500      │400     │250    │150    │100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roofErr w:type="gramStart"/>
      <w:r w:rsidRPr="00254229">
        <w:rPr>
          <w:rFonts w:ascii="Times New Roman" w:hAnsi="Times New Roman" w:cs="Times New Roman"/>
          <w:sz w:val="28"/>
          <w:szCs w:val="28"/>
        </w:rPr>
        <w:t>м</w:t>
      </w:r>
      <w:proofErr w:type="gramEnd"/>
      <w:r w:rsidRPr="00254229">
        <w:rPr>
          <w:rFonts w:ascii="Times New Roman" w:hAnsi="Times New Roman" w:cs="Times New Roman"/>
          <w:sz w:val="28"/>
          <w:szCs w:val="28"/>
        </w:rPr>
        <w:t>, не менее            │         │        │       │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Примечания. 1. За  скорость  движения принимают максимальную│</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│скорость поезда, установленную на подходах к переезду.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2. При  проектировании  вновь  </w:t>
      </w:r>
      <w:proofErr w:type="gramStart"/>
      <w:r w:rsidRPr="00254229">
        <w:rPr>
          <w:rFonts w:ascii="Times New Roman" w:hAnsi="Times New Roman" w:cs="Times New Roman"/>
          <w:sz w:val="28"/>
          <w:szCs w:val="28"/>
        </w:rPr>
        <w:t>строящихся</w:t>
      </w:r>
      <w:proofErr w:type="gramEnd"/>
      <w:r w:rsidRPr="00254229">
        <w:rPr>
          <w:rFonts w:ascii="Times New Roman" w:hAnsi="Times New Roman" w:cs="Times New Roman"/>
          <w:sz w:val="28"/>
          <w:szCs w:val="28"/>
        </w:rPr>
        <w:t xml:space="preserve"> и реконструируемых│</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│дорог   на  переездах  водителю   автомобиля,   находящемуся  </w:t>
      </w:r>
      <w:proofErr w:type="gramStart"/>
      <w:r w:rsidRPr="00254229">
        <w:rPr>
          <w:rFonts w:ascii="Times New Roman" w:hAnsi="Times New Roman" w:cs="Times New Roman"/>
          <w:sz w:val="28"/>
          <w:szCs w:val="28"/>
        </w:rPr>
        <w:t>на</w:t>
      </w:r>
      <w:proofErr w:type="gramEnd"/>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│расстоянии  для  остановки перед переездом не менее </w:t>
      </w:r>
      <w:proofErr w:type="gramStart"/>
      <w:r w:rsidRPr="00254229">
        <w:rPr>
          <w:rFonts w:ascii="Times New Roman" w:hAnsi="Times New Roman" w:cs="Times New Roman"/>
          <w:sz w:val="28"/>
          <w:szCs w:val="28"/>
        </w:rPr>
        <w:t>указанного</w:t>
      </w:r>
      <w:proofErr w:type="gramEnd"/>
      <w:r w:rsidRPr="00254229">
        <w:rPr>
          <w:rFonts w:ascii="Times New Roman" w:hAnsi="Times New Roman" w:cs="Times New Roman"/>
          <w:sz w:val="28"/>
          <w:szCs w:val="28"/>
        </w:rPr>
        <w:t xml:space="preserve"> в│</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hyperlink w:anchor="Par246" w:history="1">
        <w:r w:rsidRPr="00254229">
          <w:rPr>
            <w:rFonts w:ascii="Times New Roman" w:hAnsi="Times New Roman" w:cs="Times New Roman"/>
            <w:color w:val="0000FF"/>
            <w:sz w:val="28"/>
            <w:szCs w:val="28"/>
          </w:rPr>
          <w:t>таблице 3</w:t>
        </w:r>
      </w:hyperlink>
      <w:r w:rsidRPr="00254229">
        <w:rPr>
          <w:rFonts w:ascii="Times New Roman" w:hAnsi="Times New Roman" w:cs="Times New Roman"/>
          <w:sz w:val="28"/>
          <w:szCs w:val="28"/>
        </w:rPr>
        <w:t xml:space="preserve">, должна  быть  обеспечена  видимость </w:t>
      </w:r>
      <w:proofErr w:type="gramStart"/>
      <w:r w:rsidRPr="00254229">
        <w:rPr>
          <w:rFonts w:ascii="Times New Roman" w:hAnsi="Times New Roman" w:cs="Times New Roman"/>
          <w:sz w:val="28"/>
          <w:szCs w:val="28"/>
        </w:rPr>
        <w:t>приближающегося</w:t>
      </w:r>
      <w:proofErr w:type="gramEnd"/>
      <w:r w:rsidRPr="00254229">
        <w:rPr>
          <w:rFonts w:ascii="Times New Roman" w:hAnsi="Times New Roman" w:cs="Times New Roman"/>
          <w:sz w:val="28"/>
          <w:szCs w:val="28"/>
        </w:rPr>
        <w:t xml:space="preserve"> к│</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│переезду поезда,  который находится на расстоянии не менее 400 м│</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│от переезда.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Временный </w:t>
      </w:r>
      <w:hyperlink w:anchor="Par1998" w:history="1">
        <w:r w:rsidRPr="00254229">
          <w:rPr>
            <w:rFonts w:ascii="Times New Roman" w:hAnsi="Times New Roman" w:cs="Times New Roman"/>
            <w:color w:val="0000FF"/>
            <w:sz w:val="28"/>
            <w:szCs w:val="28"/>
          </w:rPr>
          <w:t>знак 2.5</w:t>
        </w:r>
      </w:hyperlink>
      <w:r w:rsidRPr="00254229">
        <w:rPr>
          <w:rFonts w:ascii="Times New Roman" w:hAnsi="Times New Roman" w:cs="Times New Roman"/>
          <w:sz w:val="28"/>
          <w:szCs w:val="28"/>
        </w:rPr>
        <w:t xml:space="preserve"> допускается устанавливать перед переездами при проведении работ на переезде.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При установке </w:t>
      </w:r>
      <w:hyperlink w:anchor="Par1998" w:history="1">
        <w:r w:rsidRPr="00254229">
          <w:rPr>
            <w:rFonts w:ascii="Times New Roman" w:hAnsi="Times New Roman" w:cs="Times New Roman"/>
            <w:color w:val="0000FF"/>
            <w:sz w:val="28"/>
            <w:szCs w:val="28"/>
          </w:rPr>
          <w:t>знака 2.5</w:t>
        </w:r>
      </w:hyperlink>
      <w:r w:rsidRPr="00254229">
        <w:rPr>
          <w:rFonts w:ascii="Times New Roman" w:hAnsi="Times New Roman" w:cs="Times New Roman"/>
          <w:sz w:val="28"/>
          <w:szCs w:val="28"/>
        </w:rPr>
        <w:t xml:space="preserve"> перед железнодорожным переездом предварительный </w:t>
      </w:r>
      <w:hyperlink w:anchor="Par1993" w:history="1">
        <w:r w:rsidRPr="00254229">
          <w:rPr>
            <w:rFonts w:ascii="Times New Roman" w:hAnsi="Times New Roman" w:cs="Times New Roman"/>
            <w:color w:val="0000FF"/>
            <w:sz w:val="28"/>
            <w:szCs w:val="28"/>
          </w:rPr>
          <w:t>знак 2.4</w:t>
        </w:r>
      </w:hyperlink>
      <w:r w:rsidRPr="00254229">
        <w:rPr>
          <w:rFonts w:ascii="Times New Roman" w:hAnsi="Times New Roman" w:cs="Times New Roman"/>
          <w:sz w:val="28"/>
          <w:szCs w:val="28"/>
        </w:rPr>
        <w:t xml:space="preserve"> с </w:t>
      </w:r>
      <w:hyperlink w:anchor="Par2788" w:history="1">
        <w:r w:rsidRPr="00254229">
          <w:rPr>
            <w:rFonts w:ascii="Times New Roman" w:hAnsi="Times New Roman" w:cs="Times New Roman"/>
            <w:color w:val="0000FF"/>
            <w:sz w:val="28"/>
            <w:szCs w:val="28"/>
          </w:rPr>
          <w:t>табличкой 8.1.2</w:t>
        </w:r>
      </w:hyperlink>
      <w:r w:rsidRPr="00254229">
        <w:rPr>
          <w:rFonts w:ascii="Times New Roman" w:hAnsi="Times New Roman" w:cs="Times New Roman"/>
          <w:sz w:val="28"/>
          <w:szCs w:val="28"/>
        </w:rPr>
        <w:t xml:space="preserve"> не устанавливают.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5.3.8. </w:t>
      </w:r>
      <w:hyperlink w:anchor="Par1962" w:history="1">
        <w:r w:rsidRPr="00254229">
          <w:rPr>
            <w:rFonts w:ascii="Times New Roman" w:hAnsi="Times New Roman" w:cs="Times New Roman"/>
            <w:color w:val="0000FF"/>
            <w:sz w:val="28"/>
            <w:szCs w:val="28"/>
          </w:rPr>
          <w:t>Знаки 2.3.1</w:t>
        </w:r>
      </w:hyperlink>
      <w:r w:rsidRPr="00254229">
        <w:rPr>
          <w:rFonts w:ascii="Times New Roman" w:hAnsi="Times New Roman" w:cs="Times New Roman"/>
          <w:sz w:val="28"/>
          <w:szCs w:val="28"/>
        </w:rPr>
        <w:t xml:space="preserve"> - </w:t>
      </w:r>
      <w:hyperlink w:anchor="Par1984" w:history="1">
        <w:r w:rsidRPr="00254229">
          <w:rPr>
            <w:rFonts w:ascii="Times New Roman" w:hAnsi="Times New Roman" w:cs="Times New Roman"/>
            <w:color w:val="0000FF"/>
            <w:sz w:val="28"/>
            <w:szCs w:val="28"/>
          </w:rPr>
          <w:t>2.3.7</w:t>
        </w:r>
      </w:hyperlink>
      <w:r w:rsidRPr="00254229">
        <w:rPr>
          <w:rFonts w:ascii="Times New Roman" w:hAnsi="Times New Roman" w:cs="Times New Roman"/>
          <w:sz w:val="28"/>
          <w:szCs w:val="28"/>
        </w:rPr>
        <w:t xml:space="preserve">, </w:t>
      </w:r>
      <w:hyperlink w:anchor="Par1993" w:history="1">
        <w:r w:rsidRPr="00254229">
          <w:rPr>
            <w:rFonts w:ascii="Times New Roman" w:hAnsi="Times New Roman" w:cs="Times New Roman"/>
            <w:color w:val="0000FF"/>
            <w:sz w:val="28"/>
            <w:szCs w:val="28"/>
          </w:rPr>
          <w:t>2.4</w:t>
        </w:r>
      </w:hyperlink>
      <w:r w:rsidRPr="00254229">
        <w:rPr>
          <w:rFonts w:ascii="Times New Roman" w:hAnsi="Times New Roman" w:cs="Times New Roman"/>
          <w:sz w:val="28"/>
          <w:szCs w:val="28"/>
        </w:rPr>
        <w:t xml:space="preserve">, </w:t>
      </w:r>
      <w:hyperlink w:anchor="Par1998" w:history="1">
        <w:r w:rsidRPr="00254229">
          <w:rPr>
            <w:rFonts w:ascii="Times New Roman" w:hAnsi="Times New Roman" w:cs="Times New Roman"/>
            <w:color w:val="0000FF"/>
            <w:sz w:val="28"/>
            <w:szCs w:val="28"/>
          </w:rPr>
          <w:t>2.5</w:t>
        </w:r>
      </w:hyperlink>
      <w:r w:rsidRPr="00254229">
        <w:rPr>
          <w:rFonts w:ascii="Times New Roman" w:hAnsi="Times New Roman" w:cs="Times New Roman"/>
          <w:sz w:val="28"/>
          <w:szCs w:val="28"/>
        </w:rPr>
        <w:t xml:space="preserve"> допускается применять для обозначения отдельных перекрестков, на которых необходимо установить очередность проезда, отличную от очередности проезда перекрестка равнозначных дорог. В случаях изменения направления главной дороги на перекрестке на главной дороге перед перекрестком устанавливают </w:t>
      </w:r>
      <w:hyperlink w:anchor="Par1952" w:history="1">
        <w:r w:rsidRPr="00254229">
          <w:rPr>
            <w:rFonts w:ascii="Times New Roman" w:hAnsi="Times New Roman" w:cs="Times New Roman"/>
            <w:color w:val="0000FF"/>
            <w:sz w:val="28"/>
            <w:szCs w:val="28"/>
          </w:rPr>
          <w:t>знак 2.1</w:t>
        </w:r>
      </w:hyperlink>
      <w:r w:rsidRPr="00254229">
        <w:rPr>
          <w:rFonts w:ascii="Times New Roman" w:hAnsi="Times New Roman" w:cs="Times New Roman"/>
          <w:sz w:val="28"/>
          <w:szCs w:val="28"/>
        </w:rPr>
        <w:t xml:space="preserve"> с </w:t>
      </w:r>
      <w:hyperlink w:anchor="Par2971" w:history="1">
        <w:r w:rsidRPr="00254229">
          <w:rPr>
            <w:rFonts w:ascii="Times New Roman" w:hAnsi="Times New Roman" w:cs="Times New Roman"/>
            <w:color w:val="0000FF"/>
            <w:sz w:val="28"/>
            <w:szCs w:val="28"/>
          </w:rPr>
          <w:t>табличкой 8.13</w:t>
        </w:r>
      </w:hyperlink>
      <w:r w:rsidRPr="00254229">
        <w:rPr>
          <w:rFonts w:ascii="Times New Roman" w:hAnsi="Times New Roman" w:cs="Times New Roman"/>
          <w:sz w:val="28"/>
          <w:szCs w:val="28"/>
        </w:rPr>
        <w:t xml:space="preserve">, а за перекрестком - </w:t>
      </w:r>
      <w:hyperlink w:anchor="Par1957" w:history="1">
        <w:r w:rsidRPr="00254229">
          <w:rPr>
            <w:rFonts w:ascii="Times New Roman" w:hAnsi="Times New Roman" w:cs="Times New Roman"/>
            <w:color w:val="0000FF"/>
            <w:sz w:val="28"/>
            <w:szCs w:val="28"/>
          </w:rPr>
          <w:t>знак 2.2</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5.3.9. На регулируемых перекрестках </w:t>
      </w:r>
      <w:hyperlink w:anchor="Par1952" w:history="1">
        <w:r w:rsidRPr="00254229">
          <w:rPr>
            <w:rFonts w:ascii="Times New Roman" w:hAnsi="Times New Roman" w:cs="Times New Roman"/>
            <w:color w:val="0000FF"/>
            <w:sz w:val="28"/>
            <w:szCs w:val="28"/>
          </w:rPr>
          <w:t>знаки 2.1</w:t>
        </w:r>
      </w:hyperlink>
      <w:r w:rsidRPr="00254229">
        <w:rPr>
          <w:rFonts w:ascii="Times New Roman" w:hAnsi="Times New Roman" w:cs="Times New Roman"/>
          <w:sz w:val="28"/>
          <w:szCs w:val="28"/>
        </w:rPr>
        <w:t xml:space="preserve">, </w:t>
      </w:r>
      <w:hyperlink w:anchor="Par1993" w:history="1">
        <w:r w:rsidRPr="00254229">
          <w:rPr>
            <w:rFonts w:ascii="Times New Roman" w:hAnsi="Times New Roman" w:cs="Times New Roman"/>
            <w:color w:val="0000FF"/>
            <w:sz w:val="28"/>
            <w:szCs w:val="28"/>
          </w:rPr>
          <w:t>2.4</w:t>
        </w:r>
      </w:hyperlink>
      <w:r w:rsidRPr="00254229">
        <w:rPr>
          <w:rFonts w:ascii="Times New Roman" w:hAnsi="Times New Roman" w:cs="Times New Roman"/>
          <w:sz w:val="28"/>
          <w:szCs w:val="28"/>
        </w:rPr>
        <w:t xml:space="preserve">, </w:t>
      </w:r>
      <w:hyperlink w:anchor="Par1998" w:history="1">
        <w:r w:rsidRPr="00254229">
          <w:rPr>
            <w:rFonts w:ascii="Times New Roman" w:hAnsi="Times New Roman" w:cs="Times New Roman"/>
            <w:color w:val="0000FF"/>
            <w:sz w:val="28"/>
            <w:szCs w:val="28"/>
          </w:rPr>
          <w:t>2.5</w:t>
        </w:r>
      </w:hyperlink>
      <w:r w:rsidRPr="00254229">
        <w:rPr>
          <w:rFonts w:ascii="Times New Roman" w:hAnsi="Times New Roman" w:cs="Times New Roman"/>
          <w:sz w:val="28"/>
          <w:szCs w:val="28"/>
        </w:rPr>
        <w:t xml:space="preserve"> следует размещать в непосредственной близости от основного светофора, предпочтительно на опоре светофора.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lastRenderedPageBreak/>
        <w:t xml:space="preserve">5.3.10. </w:t>
      </w:r>
      <w:hyperlink w:anchor="Par2003" w:history="1">
        <w:proofErr w:type="gramStart"/>
        <w:r w:rsidRPr="00254229">
          <w:rPr>
            <w:rFonts w:ascii="Times New Roman" w:hAnsi="Times New Roman" w:cs="Times New Roman"/>
            <w:color w:val="0000FF"/>
            <w:sz w:val="28"/>
            <w:szCs w:val="28"/>
          </w:rPr>
          <w:t>Знаки 2.6</w:t>
        </w:r>
      </w:hyperlink>
      <w:r w:rsidRPr="00254229">
        <w:rPr>
          <w:rFonts w:ascii="Times New Roman" w:hAnsi="Times New Roman" w:cs="Times New Roman"/>
          <w:sz w:val="28"/>
          <w:szCs w:val="28"/>
        </w:rPr>
        <w:t xml:space="preserve"> "Преимущество встречного движения" и </w:t>
      </w:r>
      <w:hyperlink w:anchor="Par2008" w:history="1">
        <w:r w:rsidRPr="00254229">
          <w:rPr>
            <w:rFonts w:ascii="Times New Roman" w:hAnsi="Times New Roman" w:cs="Times New Roman"/>
            <w:color w:val="0000FF"/>
            <w:sz w:val="28"/>
            <w:szCs w:val="28"/>
          </w:rPr>
          <w:t>2.7</w:t>
        </w:r>
      </w:hyperlink>
      <w:r w:rsidRPr="00254229">
        <w:rPr>
          <w:rFonts w:ascii="Times New Roman" w:hAnsi="Times New Roman" w:cs="Times New Roman"/>
          <w:sz w:val="28"/>
          <w:szCs w:val="28"/>
        </w:rPr>
        <w:t xml:space="preserve"> "Преимущество перед встречным движением" применяют для организации движения в местах, где невозможен или опасен встречный разъезд транспортных средств (узкие участки дорог, мостовые сооружения, тоннели и т.п.), при интенсивности движения, обеспечивающей саморегулирование встречного разъезда, и видимости всего участка и противоположного въезда на него с каждого конца узкого участка дороги.</w:t>
      </w:r>
      <w:proofErr w:type="gramEnd"/>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bookmarkStart w:id="9" w:name="Par386"/>
      <w:bookmarkEnd w:id="9"/>
      <w:r w:rsidRPr="00254229">
        <w:rPr>
          <w:rFonts w:ascii="Times New Roman" w:hAnsi="Times New Roman" w:cs="Times New Roman"/>
          <w:sz w:val="28"/>
          <w:szCs w:val="28"/>
        </w:rPr>
        <w:t>Знаки устанавливают перед мостовыми сооружениями, по которым осуществляется двустороннее движение при ширине проезжей части менее 6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На участках дорог с продольным уклоном преимущество предоставляется транспортным средствам, которые движутся на подъем.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Знаки устанавливают непосредственно перед узким участком дороги с его противоположных концов, при этом </w:t>
      </w:r>
      <w:hyperlink w:anchor="Par2003" w:history="1">
        <w:r w:rsidRPr="00254229">
          <w:rPr>
            <w:rFonts w:ascii="Times New Roman" w:hAnsi="Times New Roman" w:cs="Times New Roman"/>
            <w:color w:val="0000FF"/>
            <w:sz w:val="28"/>
            <w:szCs w:val="28"/>
          </w:rPr>
          <w:t>знак 2.6</w:t>
        </w:r>
      </w:hyperlink>
      <w:r w:rsidRPr="00254229">
        <w:rPr>
          <w:rFonts w:ascii="Times New Roman" w:hAnsi="Times New Roman" w:cs="Times New Roman"/>
          <w:sz w:val="28"/>
          <w:szCs w:val="28"/>
        </w:rPr>
        <w:t xml:space="preserve"> с </w:t>
      </w:r>
      <w:hyperlink w:anchor="Par2784" w:history="1">
        <w:r w:rsidRPr="00254229">
          <w:rPr>
            <w:rFonts w:ascii="Times New Roman" w:hAnsi="Times New Roman" w:cs="Times New Roman"/>
            <w:color w:val="0000FF"/>
            <w:sz w:val="28"/>
            <w:szCs w:val="28"/>
          </w:rPr>
          <w:t>табличкой 8.1.1</w:t>
        </w:r>
      </w:hyperlink>
      <w:r w:rsidRPr="00254229">
        <w:rPr>
          <w:rFonts w:ascii="Times New Roman" w:hAnsi="Times New Roman" w:cs="Times New Roman"/>
          <w:sz w:val="28"/>
          <w:szCs w:val="28"/>
        </w:rPr>
        <w:t xml:space="preserve"> размещают и предварительно на одной опоре с одним из знаков </w:t>
      </w:r>
      <w:hyperlink w:anchor="Par1859" w:history="1">
        <w:r w:rsidRPr="00254229">
          <w:rPr>
            <w:rFonts w:ascii="Times New Roman" w:hAnsi="Times New Roman" w:cs="Times New Roman"/>
            <w:color w:val="0000FF"/>
            <w:sz w:val="28"/>
            <w:szCs w:val="28"/>
          </w:rPr>
          <w:t>1.20.1</w:t>
        </w:r>
      </w:hyperlink>
      <w:r w:rsidRPr="00254229">
        <w:rPr>
          <w:rFonts w:ascii="Times New Roman" w:hAnsi="Times New Roman" w:cs="Times New Roman"/>
          <w:sz w:val="28"/>
          <w:szCs w:val="28"/>
        </w:rPr>
        <w:t xml:space="preserve"> - </w:t>
      </w:r>
      <w:hyperlink w:anchor="Par1867" w:history="1">
        <w:r w:rsidRPr="00254229">
          <w:rPr>
            <w:rFonts w:ascii="Times New Roman" w:hAnsi="Times New Roman" w:cs="Times New Roman"/>
            <w:color w:val="0000FF"/>
            <w:sz w:val="28"/>
            <w:szCs w:val="28"/>
          </w:rPr>
          <w:t>1.20.3</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outlineLvl w:val="2"/>
        <w:rPr>
          <w:rFonts w:ascii="Times New Roman" w:hAnsi="Times New Roman" w:cs="Times New Roman"/>
          <w:sz w:val="28"/>
          <w:szCs w:val="28"/>
        </w:rPr>
      </w:pPr>
      <w:r w:rsidRPr="00254229">
        <w:rPr>
          <w:rFonts w:ascii="Times New Roman" w:hAnsi="Times New Roman" w:cs="Times New Roman"/>
          <w:sz w:val="28"/>
          <w:szCs w:val="28"/>
        </w:rPr>
        <w:t>5.4. Запрещающие знаки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5.4.1. Запрещающие знаки применяют для введения ограничений движения или их отмены и устанавливают по </w:t>
      </w:r>
      <w:hyperlink w:anchor="Par131" w:history="1">
        <w:r w:rsidRPr="00254229">
          <w:rPr>
            <w:rFonts w:ascii="Times New Roman" w:hAnsi="Times New Roman" w:cs="Times New Roman"/>
            <w:color w:val="0000FF"/>
            <w:sz w:val="28"/>
            <w:szCs w:val="28"/>
          </w:rPr>
          <w:t>5.1.9.</w:t>
        </w:r>
      </w:hyperlink>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5.4.2. </w:t>
      </w:r>
      <w:hyperlink w:anchor="Par2016" w:history="1">
        <w:r w:rsidRPr="00254229">
          <w:rPr>
            <w:rFonts w:ascii="Times New Roman" w:hAnsi="Times New Roman" w:cs="Times New Roman"/>
            <w:color w:val="0000FF"/>
            <w:sz w:val="28"/>
            <w:szCs w:val="28"/>
          </w:rPr>
          <w:t>Знак 3.1</w:t>
        </w:r>
      </w:hyperlink>
      <w:r w:rsidRPr="00254229">
        <w:rPr>
          <w:rFonts w:ascii="Times New Roman" w:hAnsi="Times New Roman" w:cs="Times New Roman"/>
          <w:sz w:val="28"/>
          <w:szCs w:val="28"/>
        </w:rPr>
        <w:t xml:space="preserve"> "Въезд запрещен" &lt;*&gt; устанавливают: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&lt;*&gt; Здесь и далее действие знаков - по </w:t>
      </w:r>
      <w:hyperlink w:anchor="Par460" w:history="1">
        <w:r w:rsidRPr="00254229">
          <w:rPr>
            <w:rFonts w:ascii="Times New Roman" w:hAnsi="Times New Roman" w:cs="Times New Roman"/>
            <w:color w:val="0000FF"/>
            <w:sz w:val="28"/>
            <w:szCs w:val="28"/>
          </w:rPr>
          <w:t>5.4.30</w:t>
        </w:r>
      </w:hyperlink>
      <w:r w:rsidRPr="00254229">
        <w:rPr>
          <w:rFonts w:ascii="Times New Roman" w:hAnsi="Times New Roman" w:cs="Times New Roman"/>
          <w:sz w:val="28"/>
          <w:szCs w:val="28"/>
        </w:rPr>
        <w:t xml:space="preserve"> и </w:t>
      </w:r>
      <w:hyperlink w:anchor="Par464" w:history="1">
        <w:r w:rsidRPr="00254229">
          <w:rPr>
            <w:rFonts w:ascii="Times New Roman" w:hAnsi="Times New Roman" w:cs="Times New Roman"/>
            <w:color w:val="0000FF"/>
            <w:sz w:val="28"/>
            <w:szCs w:val="28"/>
          </w:rPr>
          <w:t>5.4.31.</w:t>
        </w:r>
      </w:hyperlink>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bookmarkStart w:id="10" w:name="Par394"/>
      <w:bookmarkEnd w:id="10"/>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на участках дорог или проезжих частей с односторонним движением для запрещения движения транспортных средств во встречном направлении. На дорогах с несколькими проезжими частями, отделенными друг от друга бульваром или разделительной полосой, знак устанавливают для каждой проезжей части с односторонним движением;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на дорогах, обозначенных </w:t>
      </w:r>
      <w:hyperlink w:anchor="Par2336" w:history="1">
        <w:r w:rsidRPr="00254229">
          <w:rPr>
            <w:rFonts w:ascii="Times New Roman" w:hAnsi="Times New Roman" w:cs="Times New Roman"/>
            <w:color w:val="0000FF"/>
            <w:sz w:val="28"/>
            <w:szCs w:val="28"/>
          </w:rPr>
          <w:t>знаком 5.11</w:t>
        </w:r>
      </w:hyperlink>
      <w:r w:rsidRPr="00254229">
        <w:rPr>
          <w:rFonts w:ascii="Times New Roman" w:hAnsi="Times New Roman" w:cs="Times New Roman"/>
          <w:sz w:val="28"/>
          <w:szCs w:val="28"/>
        </w:rPr>
        <w:t>, для предотвращения въезда транспортных средств навстречу общему потоку;</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для организации раздельных въезда и выезда на площадках для стоянки транспортных средств, площадках отдыха, автозаправочных станциях и т.п.;</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для запрещения въезда на отдельную полосу движения или отдельный участок дороги.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Знак, запрещающий выезд на отдельную полосу, устанавливают с </w:t>
      </w:r>
      <w:hyperlink w:anchor="Par2976" w:history="1">
        <w:r w:rsidRPr="00254229">
          <w:rPr>
            <w:rFonts w:ascii="Times New Roman" w:hAnsi="Times New Roman" w:cs="Times New Roman"/>
            <w:color w:val="0000FF"/>
            <w:sz w:val="28"/>
            <w:szCs w:val="28"/>
          </w:rPr>
          <w:t>табличкой 8.14</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на однополосных съездах пересечений в разных уровнях, по которым осуществляется одностороннее движение, допускается располагать слева.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Если основной знак устанавливают на участке дороги между перекрестками, в начале участка размещают предварительный </w:t>
      </w:r>
      <w:hyperlink w:anchor="Par2016" w:history="1">
        <w:r w:rsidRPr="00254229">
          <w:rPr>
            <w:rFonts w:ascii="Times New Roman" w:hAnsi="Times New Roman" w:cs="Times New Roman"/>
            <w:color w:val="0000FF"/>
            <w:sz w:val="28"/>
            <w:szCs w:val="28"/>
          </w:rPr>
          <w:t>знак 3.1</w:t>
        </w:r>
      </w:hyperlink>
      <w:r w:rsidRPr="00254229">
        <w:rPr>
          <w:rFonts w:ascii="Times New Roman" w:hAnsi="Times New Roman" w:cs="Times New Roman"/>
          <w:sz w:val="28"/>
          <w:szCs w:val="28"/>
        </w:rPr>
        <w:t xml:space="preserve"> с </w:t>
      </w:r>
      <w:hyperlink w:anchor="Par2784" w:history="1">
        <w:r w:rsidRPr="00254229">
          <w:rPr>
            <w:rFonts w:ascii="Times New Roman" w:hAnsi="Times New Roman" w:cs="Times New Roman"/>
            <w:color w:val="0000FF"/>
            <w:sz w:val="28"/>
            <w:szCs w:val="28"/>
          </w:rPr>
          <w:t>табличкой 8.1.1</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Не допускается применять </w:t>
      </w:r>
      <w:hyperlink w:anchor="Par2016" w:history="1">
        <w:r w:rsidRPr="00254229">
          <w:rPr>
            <w:rFonts w:ascii="Times New Roman" w:hAnsi="Times New Roman" w:cs="Times New Roman"/>
            <w:color w:val="0000FF"/>
            <w:sz w:val="28"/>
            <w:szCs w:val="28"/>
          </w:rPr>
          <w:t>знак 3.1</w:t>
        </w:r>
      </w:hyperlink>
      <w:r w:rsidRPr="00254229">
        <w:rPr>
          <w:rFonts w:ascii="Times New Roman" w:hAnsi="Times New Roman" w:cs="Times New Roman"/>
          <w:sz w:val="28"/>
          <w:szCs w:val="28"/>
        </w:rPr>
        <w:t xml:space="preserve"> с </w:t>
      </w:r>
      <w:hyperlink w:anchor="Par2826" w:history="1">
        <w:r w:rsidRPr="00254229">
          <w:rPr>
            <w:rFonts w:ascii="Times New Roman" w:hAnsi="Times New Roman" w:cs="Times New Roman"/>
            <w:color w:val="0000FF"/>
            <w:sz w:val="28"/>
            <w:szCs w:val="28"/>
          </w:rPr>
          <w:t>табличками 8.3.1</w:t>
        </w:r>
      </w:hyperlink>
      <w:r w:rsidRPr="00254229">
        <w:rPr>
          <w:rFonts w:ascii="Times New Roman" w:hAnsi="Times New Roman" w:cs="Times New Roman"/>
          <w:sz w:val="28"/>
          <w:szCs w:val="28"/>
        </w:rPr>
        <w:t xml:space="preserve"> - </w:t>
      </w:r>
      <w:hyperlink w:anchor="Par2834" w:history="1">
        <w:r w:rsidRPr="00254229">
          <w:rPr>
            <w:rFonts w:ascii="Times New Roman" w:hAnsi="Times New Roman" w:cs="Times New Roman"/>
            <w:color w:val="0000FF"/>
            <w:sz w:val="28"/>
            <w:szCs w:val="28"/>
          </w:rPr>
          <w:t>8.3.3</w:t>
        </w:r>
      </w:hyperlink>
      <w:r w:rsidRPr="00254229">
        <w:rPr>
          <w:rFonts w:ascii="Times New Roman" w:hAnsi="Times New Roman" w:cs="Times New Roman"/>
          <w:sz w:val="28"/>
          <w:szCs w:val="28"/>
        </w:rPr>
        <w:t xml:space="preserve"> и </w:t>
      </w:r>
      <w:hyperlink w:anchor="Par2839" w:history="1">
        <w:r w:rsidRPr="00254229">
          <w:rPr>
            <w:rFonts w:ascii="Times New Roman" w:hAnsi="Times New Roman" w:cs="Times New Roman"/>
            <w:color w:val="0000FF"/>
            <w:sz w:val="28"/>
            <w:szCs w:val="28"/>
          </w:rPr>
          <w:t>8.4.1</w:t>
        </w:r>
      </w:hyperlink>
      <w:r w:rsidRPr="00254229">
        <w:rPr>
          <w:rFonts w:ascii="Times New Roman" w:hAnsi="Times New Roman" w:cs="Times New Roman"/>
          <w:sz w:val="28"/>
          <w:szCs w:val="28"/>
        </w:rPr>
        <w:t xml:space="preserve"> - </w:t>
      </w:r>
      <w:hyperlink w:anchor="Par2867" w:history="1">
        <w:r w:rsidRPr="00254229">
          <w:rPr>
            <w:rFonts w:ascii="Times New Roman" w:hAnsi="Times New Roman" w:cs="Times New Roman"/>
            <w:color w:val="0000FF"/>
            <w:sz w:val="28"/>
            <w:szCs w:val="28"/>
          </w:rPr>
          <w:t>8.4.8</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5.4.3. </w:t>
      </w:r>
      <w:hyperlink w:anchor="Par2021" w:history="1">
        <w:r w:rsidRPr="00254229">
          <w:rPr>
            <w:rFonts w:ascii="Times New Roman" w:hAnsi="Times New Roman" w:cs="Times New Roman"/>
            <w:color w:val="0000FF"/>
            <w:sz w:val="28"/>
            <w:szCs w:val="28"/>
          </w:rPr>
          <w:t>Знак 3.2</w:t>
        </w:r>
      </w:hyperlink>
      <w:r w:rsidRPr="00254229">
        <w:rPr>
          <w:rFonts w:ascii="Times New Roman" w:hAnsi="Times New Roman" w:cs="Times New Roman"/>
          <w:sz w:val="28"/>
          <w:szCs w:val="28"/>
        </w:rPr>
        <w:t xml:space="preserve"> "Движение запрещено" </w:t>
      </w:r>
      <w:hyperlink w:anchor="Par394" w:history="1">
        <w:r w:rsidRPr="00254229">
          <w:rPr>
            <w:rFonts w:ascii="Times New Roman" w:hAnsi="Times New Roman" w:cs="Times New Roman"/>
            <w:color w:val="0000FF"/>
            <w:sz w:val="28"/>
            <w:szCs w:val="28"/>
          </w:rPr>
          <w:t>&lt;*&gt;</w:t>
        </w:r>
      </w:hyperlink>
      <w:r w:rsidRPr="00254229">
        <w:rPr>
          <w:rFonts w:ascii="Times New Roman" w:hAnsi="Times New Roman" w:cs="Times New Roman"/>
          <w:sz w:val="28"/>
          <w:szCs w:val="28"/>
        </w:rPr>
        <w:t xml:space="preserve"> применяют для запрещения движения всех транспортных средств на отдельных участках дорог.</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5.4.4. </w:t>
      </w:r>
      <w:hyperlink w:anchor="Par2026" w:history="1">
        <w:r w:rsidRPr="00254229">
          <w:rPr>
            <w:rFonts w:ascii="Times New Roman" w:hAnsi="Times New Roman" w:cs="Times New Roman"/>
            <w:color w:val="0000FF"/>
            <w:sz w:val="28"/>
            <w:szCs w:val="28"/>
          </w:rPr>
          <w:t>Знак 3.3</w:t>
        </w:r>
      </w:hyperlink>
      <w:r w:rsidRPr="00254229">
        <w:rPr>
          <w:rFonts w:ascii="Times New Roman" w:hAnsi="Times New Roman" w:cs="Times New Roman"/>
          <w:sz w:val="28"/>
          <w:szCs w:val="28"/>
        </w:rPr>
        <w:t xml:space="preserve"> "Движение механических транспортных средств запрещено" </w:t>
      </w:r>
      <w:hyperlink w:anchor="Par394" w:history="1">
        <w:r w:rsidRPr="00254229">
          <w:rPr>
            <w:rFonts w:ascii="Times New Roman" w:hAnsi="Times New Roman" w:cs="Times New Roman"/>
            <w:color w:val="0000FF"/>
            <w:sz w:val="28"/>
            <w:szCs w:val="28"/>
          </w:rPr>
          <w:t>&lt;*&gt;</w:t>
        </w:r>
      </w:hyperlink>
      <w:r w:rsidRPr="00254229">
        <w:rPr>
          <w:rFonts w:ascii="Times New Roman" w:hAnsi="Times New Roman" w:cs="Times New Roman"/>
          <w:sz w:val="28"/>
          <w:szCs w:val="28"/>
        </w:rPr>
        <w:t xml:space="preserve"> применяют для запрещения движения всех механических транспортных средств.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5.4.5. </w:t>
      </w:r>
      <w:hyperlink w:anchor="Par2031" w:history="1">
        <w:r w:rsidRPr="00254229">
          <w:rPr>
            <w:rFonts w:ascii="Times New Roman" w:hAnsi="Times New Roman" w:cs="Times New Roman"/>
            <w:color w:val="0000FF"/>
            <w:sz w:val="28"/>
            <w:szCs w:val="28"/>
          </w:rPr>
          <w:t>Знак 3.4</w:t>
        </w:r>
      </w:hyperlink>
      <w:r w:rsidRPr="00254229">
        <w:rPr>
          <w:rFonts w:ascii="Times New Roman" w:hAnsi="Times New Roman" w:cs="Times New Roman"/>
          <w:sz w:val="28"/>
          <w:szCs w:val="28"/>
        </w:rPr>
        <w:t xml:space="preserve"> "Движение грузовых автомобилей запрещено" </w:t>
      </w:r>
      <w:hyperlink w:anchor="Par394" w:history="1">
        <w:r w:rsidRPr="00254229">
          <w:rPr>
            <w:rFonts w:ascii="Times New Roman" w:hAnsi="Times New Roman" w:cs="Times New Roman"/>
            <w:color w:val="0000FF"/>
            <w:sz w:val="28"/>
            <w:szCs w:val="28"/>
          </w:rPr>
          <w:t>&lt;*&gt;</w:t>
        </w:r>
      </w:hyperlink>
      <w:r w:rsidRPr="00254229">
        <w:rPr>
          <w:rFonts w:ascii="Times New Roman" w:hAnsi="Times New Roman" w:cs="Times New Roman"/>
          <w:sz w:val="28"/>
          <w:szCs w:val="28"/>
        </w:rPr>
        <w:t xml:space="preserve"> применяют для запрещения движения грузовых автомобилей и составов транспортных сре</w:t>
      </w:r>
      <w:proofErr w:type="gramStart"/>
      <w:r w:rsidRPr="00254229">
        <w:rPr>
          <w:rFonts w:ascii="Times New Roman" w:hAnsi="Times New Roman" w:cs="Times New Roman"/>
          <w:sz w:val="28"/>
          <w:szCs w:val="28"/>
        </w:rPr>
        <w:t>дств с р</w:t>
      </w:r>
      <w:proofErr w:type="gramEnd"/>
      <w:r w:rsidRPr="00254229">
        <w:rPr>
          <w:rFonts w:ascii="Times New Roman" w:hAnsi="Times New Roman" w:cs="Times New Roman"/>
          <w:sz w:val="28"/>
          <w:szCs w:val="28"/>
        </w:rPr>
        <w:t>азрешенной максимальной массой более 3,5 т (если на знаке не указана масса) или с разрешенной максимальной массой более указанной на знаке, а также тракторов и самоходных машин.</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Действие знака не распространяется на автомобили, предназначенные для перевозки людей.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lastRenderedPageBreak/>
        <w:t xml:space="preserve">5.4.6. </w:t>
      </w:r>
      <w:hyperlink w:anchor="Par2036" w:history="1">
        <w:proofErr w:type="gramStart"/>
        <w:r w:rsidRPr="00254229">
          <w:rPr>
            <w:rFonts w:ascii="Times New Roman" w:hAnsi="Times New Roman" w:cs="Times New Roman"/>
            <w:color w:val="0000FF"/>
            <w:sz w:val="28"/>
            <w:szCs w:val="28"/>
          </w:rPr>
          <w:t>Знак 3.5</w:t>
        </w:r>
      </w:hyperlink>
      <w:r w:rsidRPr="00254229">
        <w:rPr>
          <w:rFonts w:ascii="Times New Roman" w:hAnsi="Times New Roman" w:cs="Times New Roman"/>
          <w:sz w:val="28"/>
          <w:szCs w:val="28"/>
        </w:rPr>
        <w:t xml:space="preserve"> "Движение мотоциклов запрещено" </w:t>
      </w:r>
      <w:hyperlink w:anchor="Par394" w:history="1">
        <w:r w:rsidRPr="00254229">
          <w:rPr>
            <w:rFonts w:ascii="Times New Roman" w:hAnsi="Times New Roman" w:cs="Times New Roman"/>
            <w:color w:val="0000FF"/>
            <w:sz w:val="28"/>
            <w:szCs w:val="28"/>
          </w:rPr>
          <w:t>&lt;*&gt;</w:t>
        </w:r>
      </w:hyperlink>
      <w:r w:rsidRPr="00254229">
        <w:rPr>
          <w:rFonts w:ascii="Times New Roman" w:hAnsi="Times New Roman" w:cs="Times New Roman"/>
          <w:sz w:val="28"/>
          <w:szCs w:val="28"/>
        </w:rPr>
        <w:t xml:space="preserve"> применяют для запрещения движения мотоциклов, </w:t>
      </w:r>
      <w:hyperlink w:anchor="Par2041" w:history="1">
        <w:r w:rsidRPr="00254229">
          <w:rPr>
            <w:rFonts w:ascii="Times New Roman" w:hAnsi="Times New Roman" w:cs="Times New Roman"/>
            <w:color w:val="0000FF"/>
            <w:sz w:val="28"/>
            <w:szCs w:val="28"/>
          </w:rPr>
          <w:t>знак 3.6</w:t>
        </w:r>
      </w:hyperlink>
      <w:r w:rsidRPr="00254229">
        <w:rPr>
          <w:rFonts w:ascii="Times New Roman" w:hAnsi="Times New Roman" w:cs="Times New Roman"/>
          <w:sz w:val="28"/>
          <w:szCs w:val="28"/>
        </w:rPr>
        <w:t xml:space="preserve"> "Движение тракторов запрещено" </w:t>
      </w:r>
      <w:hyperlink w:anchor="Par394" w:history="1">
        <w:r w:rsidRPr="00254229">
          <w:rPr>
            <w:rFonts w:ascii="Times New Roman" w:hAnsi="Times New Roman" w:cs="Times New Roman"/>
            <w:color w:val="0000FF"/>
            <w:sz w:val="28"/>
            <w:szCs w:val="28"/>
          </w:rPr>
          <w:t>&lt;*&gt;</w:t>
        </w:r>
      </w:hyperlink>
      <w:r w:rsidRPr="00254229">
        <w:rPr>
          <w:rFonts w:ascii="Times New Roman" w:hAnsi="Times New Roman" w:cs="Times New Roman"/>
          <w:sz w:val="28"/>
          <w:szCs w:val="28"/>
        </w:rPr>
        <w:t xml:space="preserve"> - для запрещения движения тракторов и самоходных машин, </w:t>
      </w:r>
      <w:hyperlink w:anchor="Par2046" w:history="1">
        <w:r w:rsidRPr="00254229">
          <w:rPr>
            <w:rFonts w:ascii="Times New Roman" w:hAnsi="Times New Roman" w:cs="Times New Roman"/>
            <w:color w:val="0000FF"/>
            <w:sz w:val="28"/>
            <w:szCs w:val="28"/>
          </w:rPr>
          <w:t>знак 3.7</w:t>
        </w:r>
      </w:hyperlink>
      <w:r w:rsidRPr="00254229">
        <w:rPr>
          <w:rFonts w:ascii="Times New Roman" w:hAnsi="Times New Roman" w:cs="Times New Roman"/>
          <w:sz w:val="28"/>
          <w:szCs w:val="28"/>
        </w:rPr>
        <w:t xml:space="preserve"> "Движение с прицепом запрещено" </w:t>
      </w:r>
      <w:hyperlink w:anchor="Par394" w:history="1">
        <w:r w:rsidRPr="00254229">
          <w:rPr>
            <w:rFonts w:ascii="Times New Roman" w:hAnsi="Times New Roman" w:cs="Times New Roman"/>
            <w:color w:val="0000FF"/>
            <w:sz w:val="28"/>
            <w:szCs w:val="28"/>
          </w:rPr>
          <w:t>&lt;*&gt;</w:t>
        </w:r>
      </w:hyperlink>
      <w:r w:rsidRPr="00254229">
        <w:rPr>
          <w:rFonts w:ascii="Times New Roman" w:hAnsi="Times New Roman" w:cs="Times New Roman"/>
          <w:sz w:val="28"/>
          <w:szCs w:val="28"/>
        </w:rPr>
        <w:t xml:space="preserve"> - для запрещения движения грузовых автомобилей и тракторов с прицепами или полуприцепами любого типа, а также всякой буксировки механических транспортных средств, </w:t>
      </w:r>
      <w:hyperlink w:anchor="Par2051" w:history="1">
        <w:r w:rsidRPr="00254229">
          <w:rPr>
            <w:rFonts w:ascii="Times New Roman" w:hAnsi="Times New Roman" w:cs="Times New Roman"/>
            <w:color w:val="0000FF"/>
            <w:sz w:val="28"/>
            <w:szCs w:val="28"/>
          </w:rPr>
          <w:t>знак 3.8</w:t>
        </w:r>
      </w:hyperlink>
      <w:r w:rsidRPr="00254229">
        <w:rPr>
          <w:rFonts w:ascii="Times New Roman" w:hAnsi="Times New Roman" w:cs="Times New Roman"/>
          <w:sz w:val="28"/>
          <w:szCs w:val="28"/>
        </w:rPr>
        <w:t xml:space="preserve"> "Движение гужевых повозок запрещено" </w:t>
      </w:r>
      <w:hyperlink w:anchor="Par394" w:history="1">
        <w:r w:rsidRPr="00254229">
          <w:rPr>
            <w:rFonts w:ascii="Times New Roman" w:hAnsi="Times New Roman" w:cs="Times New Roman"/>
            <w:color w:val="0000FF"/>
            <w:sz w:val="28"/>
            <w:szCs w:val="28"/>
          </w:rPr>
          <w:t>&lt;*&gt;</w:t>
        </w:r>
      </w:hyperlink>
      <w:r w:rsidRPr="00254229">
        <w:rPr>
          <w:rFonts w:ascii="Times New Roman" w:hAnsi="Times New Roman" w:cs="Times New Roman"/>
          <w:sz w:val="28"/>
          <w:szCs w:val="28"/>
        </w:rPr>
        <w:t xml:space="preserve"> - для запрещения движения гужевых повозок (саней</w:t>
      </w:r>
      <w:proofErr w:type="gramEnd"/>
      <w:r w:rsidRPr="00254229">
        <w:rPr>
          <w:rFonts w:ascii="Times New Roman" w:hAnsi="Times New Roman" w:cs="Times New Roman"/>
          <w:sz w:val="28"/>
          <w:szCs w:val="28"/>
        </w:rPr>
        <w:t xml:space="preserve">), животных под седлом или вьюком, а также прогона скота, </w:t>
      </w:r>
      <w:hyperlink w:anchor="Par2056" w:history="1">
        <w:r w:rsidRPr="00254229">
          <w:rPr>
            <w:rFonts w:ascii="Times New Roman" w:hAnsi="Times New Roman" w:cs="Times New Roman"/>
            <w:color w:val="0000FF"/>
            <w:sz w:val="28"/>
            <w:szCs w:val="28"/>
          </w:rPr>
          <w:t>знак 3.9</w:t>
        </w:r>
      </w:hyperlink>
      <w:r w:rsidRPr="00254229">
        <w:rPr>
          <w:rFonts w:ascii="Times New Roman" w:hAnsi="Times New Roman" w:cs="Times New Roman"/>
          <w:sz w:val="28"/>
          <w:szCs w:val="28"/>
        </w:rPr>
        <w:t xml:space="preserve"> "Движение на велосипедах запрещено" - для запрещения движения на велосипедах и мопедах.</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5.4.7. </w:t>
      </w:r>
      <w:hyperlink w:anchor="Par2061" w:history="1">
        <w:r w:rsidRPr="00254229">
          <w:rPr>
            <w:rFonts w:ascii="Times New Roman" w:hAnsi="Times New Roman" w:cs="Times New Roman"/>
            <w:color w:val="0000FF"/>
            <w:sz w:val="28"/>
            <w:szCs w:val="28"/>
          </w:rPr>
          <w:t>Знак 3.10</w:t>
        </w:r>
      </w:hyperlink>
      <w:r w:rsidRPr="00254229">
        <w:rPr>
          <w:rFonts w:ascii="Times New Roman" w:hAnsi="Times New Roman" w:cs="Times New Roman"/>
          <w:sz w:val="28"/>
          <w:szCs w:val="28"/>
        </w:rPr>
        <w:t xml:space="preserve"> "Движение пешеходов запрещено" устанавливают в местах, где движение пешеходов недопустимо по условиям их безопасности (искусственные сооружения, не имеющие тротуаров, ремонтируемые участки дорог и т.п.). Знак устанавливают на той стороне дороги, на которой вводят запрещение.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допускается применять для запрещения перехода на регулируемых перекрестках, где какие-либо направления движения пешеходов запрещены. Знак устанавливают на краю тротуара лицевой стороной к пешеходам, движение которых следует запретить.</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5.4.8. </w:t>
      </w:r>
      <w:hyperlink w:anchor="Par2066" w:history="1">
        <w:r w:rsidRPr="00254229">
          <w:rPr>
            <w:rFonts w:ascii="Times New Roman" w:hAnsi="Times New Roman" w:cs="Times New Roman"/>
            <w:color w:val="0000FF"/>
            <w:sz w:val="28"/>
            <w:szCs w:val="28"/>
          </w:rPr>
          <w:t>Знак 3.11</w:t>
        </w:r>
      </w:hyperlink>
      <w:r w:rsidRPr="00254229">
        <w:rPr>
          <w:rFonts w:ascii="Times New Roman" w:hAnsi="Times New Roman" w:cs="Times New Roman"/>
          <w:sz w:val="28"/>
          <w:szCs w:val="28"/>
        </w:rPr>
        <w:t xml:space="preserve"> "Ограничение массы" применяют для запрещения движения транспортных средств, в том числе составов транспортных средств, общая фактическая масса которых больше указанной на знаке.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Значение допустимой массы, указываемой на знаке, установленном перед мостовым сооружением (мосты, путепроводы и т.п.), определяют с учетом грузоподъемности сооружения по результатам специальных обследований и испытаний.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Значение допустимой массы на знаке, установленном перед ледовой переправой, определяют с учетом несущей способности льда по результатам обследований и испытаний.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5.4.9. </w:t>
      </w:r>
      <w:hyperlink w:anchor="Par2071" w:history="1">
        <w:r w:rsidRPr="00254229">
          <w:rPr>
            <w:rFonts w:ascii="Times New Roman" w:hAnsi="Times New Roman" w:cs="Times New Roman"/>
            <w:color w:val="0000FF"/>
            <w:sz w:val="28"/>
            <w:szCs w:val="28"/>
          </w:rPr>
          <w:t>Знак 3.12</w:t>
        </w:r>
      </w:hyperlink>
      <w:r w:rsidRPr="00254229">
        <w:rPr>
          <w:rFonts w:ascii="Times New Roman" w:hAnsi="Times New Roman" w:cs="Times New Roman"/>
          <w:sz w:val="28"/>
          <w:szCs w:val="28"/>
        </w:rPr>
        <w:t xml:space="preserve"> "Ограничение массы, приходящейся на ось транспортного средства" применяют для запрещения движения транспортных средств, у которых фактическая масса, приходящаяся на любую ось, больше указанной на знаке.</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2071" w:history="1">
        <w:r w:rsidR="00254229" w:rsidRPr="00254229">
          <w:rPr>
            <w:rFonts w:ascii="Times New Roman" w:hAnsi="Times New Roman" w:cs="Times New Roman"/>
            <w:color w:val="0000FF"/>
            <w:sz w:val="28"/>
            <w:szCs w:val="28"/>
          </w:rPr>
          <w:t>Знак 3.12</w:t>
        </w:r>
      </w:hyperlink>
      <w:r w:rsidR="00254229" w:rsidRPr="00254229">
        <w:rPr>
          <w:rFonts w:ascii="Times New Roman" w:hAnsi="Times New Roman" w:cs="Times New Roman"/>
          <w:sz w:val="28"/>
          <w:szCs w:val="28"/>
        </w:rPr>
        <w:t xml:space="preserve"> с </w:t>
      </w:r>
      <w:hyperlink w:anchor="Par3006" w:history="1">
        <w:r w:rsidR="00254229" w:rsidRPr="00254229">
          <w:rPr>
            <w:rFonts w:ascii="Times New Roman" w:hAnsi="Times New Roman" w:cs="Times New Roman"/>
            <w:color w:val="0000FF"/>
            <w:sz w:val="28"/>
            <w:szCs w:val="28"/>
          </w:rPr>
          <w:t>табличкой 8.20.1</w:t>
        </w:r>
      </w:hyperlink>
      <w:r w:rsidR="00254229" w:rsidRPr="00254229">
        <w:rPr>
          <w:rFonts w:ascii="Times New Roman" w:hAnsi="Times New Roman" w:cs="Times New Roman"/>
          <w:sz w:val="28"/>
          <w:szCs w:val="28"/>
        </w:rPr>
        <w:t xml:space="preserve"> или </w:t>
      </w:r>
      <w:hyperlink w:anchor="Par3010" w:history="1">
        <w:r w:rsidR="00254229" w:rsidRPr="00254229">
          <w:rPr>
            <w:rFonts w:ascii="Times New Roman" w:hAnsi="Times New Roman" w:cs="Times New Roman"/>
            <w:color w:val="0000FF"/>
            <w:sz w:val="28"/>
            <w:szCs w:val="28"/>
          </w:rPr>
          <w:t>8.20.2</w:t>
        </w:r>
      </w:hyperlink>
      <w:r w:rsidR="00254229" w:rsidRPr="00254229">
        <w:rPr>
          <w:rFonts w:ascii="Times New Roman" w:hAnsi="Times New Roman" w:cs="Times New Roman"/>
          <w:sz w:val="28"/>
          <w:szCs w:val="28"/>
        </w:rPr>
        <w:t xml:space="preserve"> применяют для запрещения движения транспортных средств, у которых фактическая масса, приходящаяся на любую из осей тележки, больше указанной на знаке.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Значение допустимой массы, указываемой на знаке, определяют по фактической несущей способности дорожной одежды и элементов мостового сооружения в данный период времени по результатам обследований.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5.4.10. </w:t>
      </w:r>
      <w:hyperlink w:anchor="Par2076" w:history="1">
        <w:r w:rsidRPr="00254229">
          <w:rPr>
            <w:rFonts w:ascii="Times New Roman" w:hAnsi="Times New Roman" w:cs="Times New Roman"/>
            <w:color w:val="0000FF"/>
            <w:sz w:val="28"/>
            <w:szCs w:val="28"/>
          </w:rPr>
          <w:t>Знак 3.13</w:t>
        </w:r>
      </w:hyperlink>
      <w:r w:rsidRPr="00254229">
        <w:rPr>
          <w:rFonts w:ascii="Times New Roman" w:hAnsi="Times New Roman" w:cs="Times New Roman"/>
          <w:sz w:val="28"/>
          <w:szCs w:val="28"/>
        </w:rPr>
        <w:t xml:space="preserve"> "Ограничение высоты" применяют для запрещения движения транспортных средств, габаритная высота которых (с грузом или без груза) больше указанной на знаке.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устанавливают в случаях, если расстояние от поверхности дорожного покрытия до низа пролетного строения искусственного сооружения, инженерных коммуникаций и т.п. менее 5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Высота, указываемая на знаке, должна быть меньше фактической на 0,2 - 0,4 м для инженерных коммуникаций, на 0,3 и 0,4 м - для путепроводов, по которым проходят соответственно автомобильная и железная дороги. Разницу между фактической и указываемой высотой допускается увеличивать в зависимости от ровности дорожного покрытия.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Повторный </w:t>
      </w:r>
      <w:hyperlink w:anchor="Par2076" w:history="1">
        <w:r w:rsidRPr="00254229">
          <w:rPr>
            <w:rFonts w:ascii="Times New Roman" w:hAnsi="Times New Roman" w:cs="Times New Roman"/>
            <w:color w:val="0000FF"/>
            <w:sz w:val="28"/>
            <w:szCs w:val="28"/>
          </w:rPr>
          <w:t>знак 3.13</w:t>
        </w:r>
      </w:hyperlink>
      <w:r w:rsidRPr="00254229">
        <w:rPr>
          <w:rFonts w:ascii="Times New Roman" w:hAnsi="Times New Roman" w:cs="Times New Roman"/>
          <w:sz w:val="28"/>
          <w:szCs w:val="28"/>
        </w:rPr>
        <w:t xml:space="preserve"> допускается устанавливать на пролете искусственного сооружения, а при наличии перед ним габаритных ворот - на воротах.</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5.4.11. </w:t>
      </w:r>
      <w:hyperlink w:anchor="Par2081" w:history="1">
        <w:r w:rsidRPr="00254229">
          <w:rPr>
            <w:rFonts w:ascii="Times New Roman" w:hAnsi="Times New Roman" w:cs="Times New Roman"/>
            <w:color w:val="0000FF"/>
            <w:sz w:val="28"/>
            <w:szCs w:val="28"/>
          </w:rPr>
          <w:t>Знак 3.14</w:t>
        </w:r>
      </w:hyperlink>
      <w:r w:rsidRPr="00254229">
        <w:rPr>
          <w:rFonts w:ascii="Times New Roman" w:hAnsi="Times New Roman" w:cs="Times New Roman"/>
          <w:sz w:val="28"/>
          <w:szCs w:val="28"/>
        </w:rPr>
        <w:t xml:space="preserve"> "Ограничение ширины" применяют для запрещения движения транспортных средств, габаритная ширина которых (с грузом или без груза) больше указанной на знаке.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lastRenderedPageBreak/>
        <w:t>Знак устанавливают перед проездом, если его ширина в тоннеле, между опорами мостового сооружения и т.п. менее 3,5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Ширина, указываемая на знаке, должна быть меньше фактической на 0,2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Повторный </w:t>
      </w:r>
      <w:hyperlink w:anchor="Par2081" w:history="1">
        <w:r w:rsidRPr="00254229">
          <w:rPr>
            <w:rFonts w:ascii="Times New Roman" w:hAnsi="Times New Roman" w:cs="Times New Roman"/>
            <w:color w:val="0000FF"/>
            <w:sz w:val="28"/>
            <w:szCs w:val="28"/>
          </w:rPr>
          <w:t>знак 3.14</w:t>
        </w:r>
      </w:hyperlink>
      <w:r w:rsidRPr="00254229">
        <w:rPr>
          <w:rFonts w:ascii="Times New Roman" w:hAnsi="Times New Roman" w:cs="Times New Roman"/>
          <w:sz w:val="28"/>
          <w:szCs w:val="28"/>
        </w:rPr>
        <w:t xml:space="preserve"> допускается устанавливать на пролете или опоре искусственного сооружения.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5.4.12. </w:t>
      </w:r>
      <w:hyperlink w:anchor="Par2086" w:history="1">
        <w:r w:rsidRPr="00254229">
          <w:rPr>
            <w:rFonts w:ascii="Times New Roman" w:hAnsi="Times New Roman" w:cs="Times New Roman"/>
            <w:color w:val="0000FF"/>
            <w:sz w:val="28"/>
            <w:szCs w:val="28"/>
          </w:rPr>
          <w:t>Знак 3.15</w:t>
        </w:r>
      </w:hyperlink>
      <w:r w:rsidRPr="00254229">
        <w:rPr>
          <w:rFonts w:ascii="Times New Roman" w:hAnsi="Times New Roman" w:cs="Times New Roman"/>
          <w:sz w:val="28"/>
          <w:szCs w:val="28"/>
        </w:rPr>
        <w:t xml:space="preserve"> "Ограничение длины" применяют для запрещения движения транспортных средств (составов транспортных средств), габаритная длина которых (с грузом или без груза) больше указанной на знаке, на участках дорог с узкой проезжей частью, тесной застройкой, крутыми поворотами и т.п., где их движение или разъезд со встречными транспортными средствами затруднены.</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5.4.13. Предварительные </w:t>
      </w:r>
      <w:hyperlink w:anchor="Par2066" w:history="1">
        <w:r w:rsidRPr="00254229">
          <w:rPr>
            <w:rFonts w:ascii="Times New Roman" w:hAnsi="Times New Roman" w:cs="Times New Roman"/>
            <w:color w:val="0000FF"/>
            <w:sz w:val="28"/>
            <w:szCs w:val="28"/>
          </w:rPr>
          <w:t>знаки 3.11</w:t>
        </w:r>
      </w:hyperlink>
      <w:r w:rsidRPr="00254229">
        <w:rPr>
          <w:rFonts w:ascii="Times New Roman" w:hAnsi="Times New Roman" w:cs="Times New Roman"/>
          <w:sz w:val="28"/>
          <w:szCs w:val="28"/>
        </w:rPr>
        <w:t xml:space="preserve"> - </w:t>
      </w:r>
      <w:hyperlink w:anchor="Par2086" w:history="1">
        <w:r w:rsidRPr="00254229">
          <w:rPr>
            <w:rFonts w:ascii="Times New Roman" w:hAnsi="Times New Roman" w:cs="Times New Roman"/>
            <w:color w:val="0000FF"/>
            <w:sz w:val="28"/>
            <w:szCs w:val="28"/>
          </w:rPr>
          <w:t>3.15</w:t>
        </w:r>
      </w:hyperlink>
      <w:r w:rsidRPr="00254229">
        <w:rPr>
          <w:rFonts w:ascii="Times New Roman" w:hAnsi="Times New Roman" w:cs="Times New Roman"/>
          <w:sz w:val="28"/>
          <w:szCs w:val="28"/>
        </w:rPr>
        <w:t xml:space="preserve"> с </w:t>
      </w:r>
      <w:hyperlink w:anchor="Par2784" w:history="1">
        <w:r w:rsidRPr="00254229">
          <w:rPr>
            <w:rFonts w:ascii="Times New Roman" w:hAnsi="Times New Roman" w:cs="Times New Roman"/>
            <w:color w:val="0000FF"/>
            <w:sz w:val="28"/>
            <w:szCs w:val="28"/>
          </w:rPr>
          <w:t>табличкой 8.1.1</w:t>
        </w:r>
      </w:hyperlink>
      <w:r w:rsidRPr="00254229">
        <w:rPr>
          <w:rFonts w:ascii="Times New Roman" w:hAnsi="Times New Roman" w:cs="Times New Roman"/>
          <w:sz w:val="28"/>
          <w:szCs w:val="28"/>
        </w:rPr>
        <w:t xml:space="preserve"> устанавливают за перекрестком в начале участка дороги, на котором основными </w:t>
      </w:r>
      <w:hyperlink w:anchor="Par2066" w:history="1">
        <w:r w:rsidRPr="00254229">
          <w:rPr>
            <w:rFonts w:ascii="Times New Roman" w:hAnsi="Times New Roman" w:cs="Times New Roman"/>
            <w:color w:val="0000FF"/>
            <w:sz w:val="28"/>
            <w:szCs w:val="28"/>
          </w:rPr>
          <w:t>знаками 3.11</w:t>
        </w:r>
      </w:hyperlink>
      <w:r w:rsidRPr="00254229">
        <w:rPr>
          <w:rFonts w:ascii="Times New Roman" w:hAnsi="Times New Roman" w:cs="Times New Roman"/>
          <w:sz w:val="28"/>
          <w:szCs w:val="28"/>
        </w:rPr>
        <w:t xml:space="preserve"> - </w:t>
      </w:r>
      <w:hyperlink w:anchor="Par2086" w:history="1">
        <w:r w:rsidRPr="00254229">
          <w:rPr>
            <w:rFonts w:ascii="Times New Roman" w:hAnsi="Times New Roman" w:cs="Times New Roman"/>
            <w:color w:val="0000FF"/>
            <w:sz w:val="28"/>
            <w:szCs w:val="28"/>
          </w:rPr>
          <w:t>3.15</w:t>
        </w:r>
      </w:hyperlink>
      <w:r w:rsidRPr="00254229">
        <w:rPr>
          <w:rFonts w:ascii="Times New Roman" w:hAnsi="Times New Roman" w:cs="Times New Roman"/>
          <w:sz w:val="28"/>
          <w:szCs w:val="28"/>
        </w:rPr>
        <w:t xml:space="preserve"> введены соответствующие ограничения.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5.4.14. </w:t>
      </w:r>
      <w:hyperlink w:anchor="Par2091" w:history="1">
        <w:r w:rsidRPr="00254229">
          <w:rPr>
            <w:rFonts w:ascii="Times New Roman" w:hAnsi="Times New Roman" w:cs="Times New Roman"/>
            <w:color w:val="0000FF"/>
            <w:sz w:val="28"/>
            <w:szCs w:val="28"/>
          </w:rPr>
          <w:t>Знак 3.16</w:t>
        </w:r>
      </w:hyperlink>
      <w:r w:rsidRPr="00254229">
        <w:rPr>
          <w:rFonts w:ascii="Times New Roman" w:hAnsi="Times New Roman" w:cs="Times New Roman"/>
          <w:sz w:val="28"/>
          <w:szCs w:val="28"/>
        </w:rPr>
        <w:t xml:space="preserve"> "Ограничение минимальной дистанции" </w:t>
      </w:r>
      <w:hyperlink w:anchor="Par394" w:history="1">
        <w:r w:rsidRPr="00254229">
          <w:rPr>
            <w:rFonts w:ascii="Times New Roman" w:hAnsi="Times New Roman" w:cs="Times New Roman"/>
            <w:color w:val="0000FF"/>
            <w:sz w:val="28"/>
            <w:szCs w:val="28"/>
          </w:rPr>
          <w:t>&lt;*&gt;</w:t>
        </w:r>
      </w:hyperlink>
      <w:r w:rsidRPr="00254229">
        <w:rPr>
          <w:rFonts w:ascii="Times New Roman" w:hAnsi="Times New Roman" w:cs="Times New Roman"/>
          <w:sz w:val="28"/>
          <w:szCs w:val="28"/>
        </w:rPr>
        <w:t xml:space="preserve"> применяют для запрещения движения транспортных сре</w:t>
      </w:r>
      <w:proofErr w:type="gramStart"/>
      <w:r w:rsidRPr="00254229">
        <w:rPr>
          <w:rFonts w:ascii="Times New Roman" w:hAnsi="Times New Roman" w:cs="Times New Roman"/>
          <w:sz w:val="28"/>
          <w:szCs w:val="28"/>
        </w:rPr>
        <w:t>дств с д</w:t>
      </w:r>
      <w:proofErr w:type="gramEnd"/>
      <w:r w:rsidRPr="00254229">
        <w:rPr>
          <w:rFonts w:ascii="Times New Roman" w:hAnsi="Times New Roman" w:cs="Times New Roman"/>
          <w:sz w:val="28"/>
          <w:szCs w:val="28"/>
        </w:rPr>
        <w:t>истанцией между ними менее указанной на знаке (на мостовых сооружениях с пролетами ограниченной грузоподъемности, на ледовых переправах, в тоннелях и т.п.).</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5.4.15. </w:t>
      </w:r>
      <w:hyperlink w:anchor="Par2096" w:history="1">
        <w:r w:rsidRPr="00254229">
          <w:rPr>
            <w:rFonts w:ascii="Times New Roman" w:hAnsi="Times New Roman" w:cs="Times New Roman"/>
            <w:color w:val="0000FF"/>
            <w:sz w:val="28"/>
            <w:szCs w:val="28"/>
          </w:rPr>
          <w:t>Знак 3.17.1</w:t>
        </w:r>
      </w:hyperlink>
      <w:r w:rsidRPr="00254229">
        <w:rPr>
          <w:rFonts w:ascii="Times New Roman" w:hAnsi="Times New Roman" w:cs="Times New Roman"/>
          <w:sz w:val="28"/>
          <w:szCs w:val="28"/>
        </w:rPr>
        <w:t xml:space="preserve"> "Таможня" применяют для запрещения проезда без остановки на контрольно-пропускном пункте таможни.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Предварительный </w:t>
      </w:r>
      <w:hyperlink w:anchor="Par2096" w:history="1">
        <w:r w:rsidRPr="00254229">
          <w:rPr>
            <w:rFonts w:ascii="Times New Roman" w:hAnsi="Times New Roman" w:cs="Times New Roman"/>
            <w:color w:val="0000FF"/>
            <w:sz w:val="28"/>
            <w:szCs w:val="28"/>
          </w:rPr>
          <w:t>знак 3.17.1</w:t>
        </w:r>
      </w:hyperlink>
      <w:r w:rsidRPr="00254229">
        <w:rPr>
          <w:rFonts w:ascii="Times New Roman" w:hAnsi="Times New Roman" w:cs="Times New Roman"/>
          <w:sz w:val="28"/>
          <w:szCs w:val="28"/>
        </w:rPr>
        <w:t xml:space="preserve"> с </w:t>
      </w:r>
      <w:hyperlink w:anchor="Par2784" w:history="1">
        <w:r w:rsidRPr="00254229">
          <w:rPr>
            <w:rFonts w:ascii="Times New Roman" w:hAnsi="Times New Roman" w:cs="Times New Roman"/>
            <w:color w:val="0000FF"/>
            <w:sz w:val="28"/>
            <w:szCs w:val="28"/>
          </w:rPr>
          <w:t>табличкой 8.1.1</w:t>
        </w:r>
      </w:hyperlink>
      <w:r w:rsidRPr="00254229">
        <w:rPr>
          <w:rFonts w:ascii="Times New Roman" w:hAnsi="Times New Roman" w:cs="Times New Roman"/>
          <w:sz w:val="28"/>
          <w:szCs w:val="28"/>
        </w:rPr>
        <w:t xml:space="preserve"> устанавливают на расстоянии 500 м до контрольно-пропускного пункта.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5.4.16. </w:t>
      </w:r>
      <w:hyperlink w:anchor="Par2101" w:history="1">
        <w:r w:rsidRPr="00254229">
          <w:rPr>
            <w:rFonts w:ascii="Times New Roman" w:hAnsi="Times New Roman" w:cs="Times New Roman"/>
            <w:color w:val="0000FF"/>
            <w:sz w:val="28"/>
            <w:szCs w:val="28"/>
          </w:rPr>
          <w:t>Знак 3.17.2</w:t>
        </w:r>
      </w:hyperlink>
      <w:r w:rsidRPr="00254229">
        <w:rPr>
          <w:rFonts w:ascii="Times New Roman" w:hAnsi="Times New Roman" w:cs="Times New Roman"/>
          <w:sz w:val="28"/>
          <w:szCs w:val="28"/>
        </w:rPr>
        <w:t xml:space="preserve"> "Опасность" применяют для запрещения движения всех транспортных средств на участке дороги, где произошли дорожно-транспортное происшествие, авария или имеется другая опасность для движения, которые требуют временных оперативных изменений организации движения.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5.4.17. </w:t>
      </w:r>
      <w:hyperlink w:anchor="Par2106" w:history="1">
        <w:r w:rsidRPr="00254229">
          <w:rPr>
            <w:rFonts w:ascii="Times New Roman" w:hAnsi="Times New Roman" w:cs="Times New Roman"/>
            <w:color w:val="0000FF"/>
            <w:sz w:val="28"/>
            <w:szCs w:val="28"/>
          </w:rPr>
          <w:t>Знак 3.17.3</w:t>
        </w:r>
      </w:hyperlink>
      <w:r w:rsidRPr="00254229">
        <w:rPr>
          <w:rFonts w:ascii="Times New Roman" w:hAnsi="Times New Roman" w:cs="Times New Roman"/>
          <w:sz w:val="28"/>
          <w:szCs w:val="28"/>
        </w:rPr>
        <w:t xml:space="preserve"> "Контроль" применяют для запрещения проезда без остановки на контрольном пункте (на посту милиции, карантинном посту, на въезде в пограничную зону, закрытую территорию, на пункте оплаты проезда по платным дорогам и т.п.). На постах милиции и карантинных постах знак устанавливают на время проведения оперативных мероприятий.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5.4.18. </w:t>
      </w:r>
      <w:hyperlink w:anchor="Par2111" w:history="1">
        <w:r w:rsidRPr="00254229">
          <w:rPr>
            <w:rFonts w:ascii="Times New Roman" w:hAnsi="Times New Roman" w:cs="Times New Roman"/>
            <w:color w:val="0000FF"/>
            <w:sz w:val="28"/>
            <w:szCs w:val="28"/>
          </w:rPr>
          <w:t>Знаки 3.18.1</w:t>
        </w:r>
      </w:hyperlink>
      <w:r w:rsidRPr="00254229">
        <w:rPr>
          <w:rFonts w:ascii="Times New Roman" w:hAnsi="Times New Roman" w:cs="Times New Roman"/>
          <w:sz w:val="28"/>
          <w:szCs w:val="28"/>
        </w:rPr>
        <w:t xml:space="preserve"> "Поворот направо запрещен" </w:t>
      </w:r>
      <w:hyperlink w:anchor="Par394" w:history="1">
        <w:r w:rsidRPr="00254229">
          <w:rPr>
            <w:rFonts w:ascii="Times New Roman" w:hAnsi="Times New Roman" w:cs="Times New Roman"/>
            <w:color w:val="0000FF"/>
            <w:sz w:val="28"/>
            <w:szCs w:val="28"/>
          </w:rPr>
          <w:t>&lt;*&gt;</w:t>
        </w:r>
      </w:hyperlink>
      <w:r w:rsidRPr="00254229">
        <w:rPr>
          <w:rFonts w:ascii="Times New Roman" w:hAnsi="Times New Roman" w:cs="Times New Roman"/>
          <w:sz w:val="28"/>
          <w:szCs w:val="28"/>
        </w:rPr>
        <w:t xml:space="preserve"> и </w:t>
      </w:r>
      <w:hyperlink w:anchor="Par2116" w:history="1">
        <w:r w:rsidRPr="00254229">
          <w:rPr>
            <w:rFonts w:ascii="Times New Roman" w:hAnsi="Times New Roman" w:cs="Times New Roman"/>
            <w:color w:val="0000FF"/>
            <w:sz w:val="28"/>
            <w:szCs w:val="28"/>
          </w:rPr>
          <w:t>3.18.2</w:t>
        </w:r>
      </w:hyperlink>
      <w:r w:rsidRPr="00254229">
        <w:rPr>
          <w:rFonts w:ascii="Times New Roman" w:hAnsi="Times New Roman" w:cs="Times New Roman"/>
          <w:sz w:val="28"/>
          <w:szCs w:val="28"/>
        </w:rPr>
        <w:t xml:space="preserve"> "Поворот налево запрещен" </w:t>
      </w:r>
      <w:hyperlink w:anchor="Par394" w:history="1">
        <w:r w:rsidRPr="00254229">
          <w:rPr>
            <w:rFonts w:ascii="Times New Roman" w:hAnsi="Times New Roman" w:cs="Times New Roman"/>
            <w:color w:val="0000FF"/>
            <w:sz w:val="28"/>
            <w:szCs w:val="28"/>
          </w:rPr>
          <w:t>&lt;*&gt;</w:t>
        </w:r>
      </w:hyperlink>
      <w:r w:rsidRPr="00254229">
        <w:rPr>
          <w:rFonts w:ascii="Times New Roman" w:hAnsi="Times New Roman" w:cs="Times New Roman"/>
          <w:sz w:val="28"/>
          <w:szCs w:val="28"/>
        </w:rPr>
        <w:t xml:space="preserve"> применяют для запрещения поворота на ближайшем пересечении проезжих частей в случаях, когда необходимый порядок движения невозможно обеспечить с помощью </w:t>
      </w:r>
      <w:hyperlink w:anchor="Par2198" w:history="1">
        <w:r w:rsidRPr="00254229">
          <w:rPr>
            <w:rFonts w:ascii="Times New Roman" w:hAnsi="Times New Roman" w:cs="Times New Roman"/>
            <w:color w:val="0000FF"/>
            <w:sz w:val="28"/>
            <w:szCs w:val="28"/>
          </w:rPr>
          <w:t>знаков 4.1.1</w:t>
        </w:r>
      </w:hyperlink>
      <w:r w:rsidRPr="00254229">
        <w:rPr>
          <w:rFonts w:ascii="Times New Roman" w:hAnsi="Times New Roman" w:cs="Times New Roman"/>
          <w:sz w:val="28"/>
          <w:szCs w:val="28"/>
        </w:rPr>
        <w:t xml:space="preserve"> - </w:t>
      </w:r>
      <w:hyperlink w:anchor="Par2223" w:history="1">
        <w:r w:rsidRPr="00254229">
          <w:rPr>
            <w:rFonts w:ascii="Times New Roman" w:hAnsi="Times New Roman" w:cs="Times New Roman"/>
            <w:color w:val="0000FF"/>
            <w:sz w:val="28"/>
            <w:szCs w:val="28"/>
          </w:rPr>
          <w:t>4.1.6</w:t>
        </w:r>
      </w:hyperlink>
      <w:r w:rsidRPr="00254229">
        <w:rPr>
          <w:rFonts w:ascii="Times New Roman" w:hAnsi="Times New Roman" w:cs="Times New Roman"/>
          <w:sz w:val="28"/>
          <w:szCs w:val="28"/>
        </w:rPr>
        <w:t xml:space="preserve"> или </w:t>
      </w:r>
      <w:hyperlink w:anchor="Par2360" w:history="1">
        <w:r w:rsidRPr="00254229">
          <w:rPr>
            <w:rFonts w:ascii="Times New Roman" w:hAnsi="Times New Roman" w:cs="Times New Roman"/>
            <w:color w:val="0000FF"/>
            <w:sz w:val="28"/>
            <w:szCs w:val="28"/>
          </w:rPr>
          <w:t>5.15.1</w:t>
        </w:r>
      </w:hyperlink>
      <w:r w:rsidRPr="00254229">
        <w:rPr>
          <w:rFonts w:ascii="Times New Roman" w:hAnsi="Times New Roman" w:cs="Times New Roman"/>
          <w:sz w:val="28"/>
          <w:szCs w:val="28"/>
        </w:rPr>
        <w:t xml:space="preserve">, </w:t>
      </w:r>
      <w:hyperlink w:anchor="Par2365" w:history="1">
        <w:r w:rsidRPr="00254229">
          <w:rPr>
            <w:rFonts w:ascii="Times New Roman" w:hAnsi="Times New Roman" w:cs="Times New Roman"/>
            <w:color w:val="0000FF"/>
            <w:sz w:val="28"/>
            <w:szCs w:val="28"/>
          </w:rPr>
          <w:t>5.15.2</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5.4.19. </w:t>
      </w:r>
      <w:hyperlink w:anchor="Par2121" w:history="1">
        <w:r w:rsidRPr="00254229">
          <w:rPr>
            <w:rFonts w:ascii="Times New Roman" w:hAnsi="Times New Roman" w:cs="Times New Roman"/>
            <w:color w:val="0000FF"/>
            <w:sz w:val="28"/>
            <w:szCs w:val="28"/>
          </w:rPr>
          <w:t>Знак 3.19</w:t>
        </w:r>
      </w:hyperlink>
      <w:r w:rsidRPr="00254229">
        <w:rPr>
          <w:rFonts w:ascii="Times New Roman" w:hAnsi="Times New Roman" w:cs="Times New Roman"/>
          <w:sz w:val="28"/>
          <w:szCs w:val="28"/>
        </w:rPr>
        <w:t xml:space="preserve"> "Разворот запрещен" </w:t>
      </w:r>
      <w:hyperlink w:anchor="Par394" w:history="1">
        <w:r w:rsidRPr="00254229">
          <w:rPr>
            <w:rFonts w:ascii="Times New Roman" w:hAnsi="Times New Roman" w:cs="Times New Roman"/>
            <w:color w:val="0000FF"/>
            <w:sz w:val="28"/>
            <w:szCs w:val="28"/>
          </w:rPr>
          <w:t>&lt;*&gt;</w:t>
        </w:r>
      </w:hyperlink>
      <w:r w:rsidRPr="00254229">
        <w:rPr>
          <w:rFonts w:ascii="Times New Roman" w:hAnsi="Times New Roman" w:cs="Times New Roman"/>
          <w:sz w:val="28"/>
          <w:szCs w:val="28"/>
        </w:rPr>
        <w:t xml:space="preserve"> устанавливают перед перекрестком, где этот маневр создает опасность для движения других транспортных средств или пешеходов.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не применяют для запрещения разворотов в разрывах разделительных полос на участках дорог между перекрестками.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5.4.20. На дорогах с двумя и более полосами для движения в данном направлении основные </w:t>
      </w:r>
      <w:hyperlink w:anchor="Par2116" w:history="1">
        <w:r w:rsidRPr="00254229">
          <w:rPr>
            <w:rFonts w:ascii="Times New Roman" w:hAnsi="Times New Roman" w:cs="Times New Roman"/>
            <w:color w:val="0000FF"/>
            <w:sz w:val="28"/>
            <w:szCs w:val="28"/>
          </w:rPr>
          <w:t>знаки 3.18.2</w:t>
        </w:r>
      </w:hyperlink>
      <w:r w:rsidRPr="00254229">
        <w:rPr>
          <w:rFonts w:ascii="Times New Roman" w:hAnsi="Times New Roman" w:cs="Times New Roman"/>
          <w:sz w:val="28"/>
          <w:szCs w:val="28"/>
        </w:rPr>
        <w:t xml:space="preserve"> и </w:t>
      </w:r>
      <w:hyperlink w:anchor="Par2121" w:history="1">
        <w:r w:rsidRPr="00254229">
          <w:rPr>
            <w:rFonts w:ascii="Times New Roman" w:hAnsi="Times New Roman" w:cs="Times New Roman"/>
            <w:color w:val="0000FF"/>
            <w:sz w:val="28"/>
            <w:szCs w:val="28"/>
          </w:rPr>
          <w:t>3.19</w:t>
        </w:r>
      </w:hyperlink>
      <w:r w:rsidRPr="00254229">
        <w:rPr>
          <w:rFonts w:ascii="Times New Roman" w:hAnsi="Times New Roman" w:cs="Times New Roman"/>
          <w:sz w:val="28"/>
          <w:szCs w:val="28"/>
        </w:rPr>
        <w:t xml:space="preserve"> устанавливают над левой полосой, на дорогах с разделительной полосой - на разделительной полосе. На дорогах без разделительной полосы при числе полос для встречного движения не более двух допускается устанавливать дублирующий знак на левой стороне дороги.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5.4.21. Знак 3.20 "Обгон запрещен" применяют для запрещения обгона всех транспортных средств, кроме тихоходных транспортных средств, гужевых повозок, мопедов и двухколесных мотоциклов без коляски, а знак 3.22 "Обгон грузовым автомобилям запрещен" - для запрещения обгона грузовым автомобилям с разрешенной максимальной массой более 3,5 т всех транспортных средств.</w:t>
      </w:r>
    </w:p>
    <w:p w:rsidR="00254229" w:rsidRPr="00254229" w:rsidRDefault="00254229" w:rsidP="00254229">
      <w:pPr>
        <w:autoSpaceDE w:val="0"/>
        <w:autoSpaceDN w:val="0"/>
        <w:adjustRightInd w:val="0"/>
        <w:spacing w:after="0" w:line="192" w:lineRule="auto"/>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(в ред. </w:t>
      </w:r>
      <w:hyperlink r:id="rId50" w:history="1">
        <w:r w:rsidRPr="00254229">
          <w:rPr>
            <w:rFonts w:ascii="Times New Roman" w:hAnsi="Times New Roman" w:cs="Times New Roman"/>
            <w:color w:val="0000FF"/>
            <w:sz w:val="28"/>
            <w:szCs w:val="28"/>
          </w:rPr>
          <w:t>Изменения N 2</w:t>
        </w:r>
      </w:hyperlink>
      <w:r w:rsidRPr="00254229">
        <w:rPr>
          <w:rFonts w:ascii="Times New Roman" w:hAnsi="Times New Roman" w:cs="Times New Roman"/>
          <w:sz w:val="28"/>
          <w:szCs w:val="28"/>
        </w:rPr>
        <w:t>, утв. Приказом Росстандарта от 12.11.2010 N 474-ст)</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2126" w:history="1">
        <w:r w:rsidR="00254229" w:rsidRPr="00254229">
          <w:rPr>
            <w:rFonts w:ascii="Times New Roman" w:hAnsi="Times New Roman" w:cs="Times New Roman"/>
            <w:color w:val="0000FF"/>
            <w:sz w:val="28"/>
            <w:szCs w:val="28"/>
          </w:rPr>
          <w:t>Знаки 3.20</w:t>
        </w:r>
      </w:hyperlink>
      <w:r w:rsidR="00254229" w:rsidRPr="00254229">
        <w:rPr>
          <w:rFonts w:ascii="Times New Roman" w:hAnsi="Times New Roman" w:cs="Times New Roman"/>
          <w:sz w:val="28"/>
          <w:szCs w:val="28"/>
        </w:rPr>
        <w:t xml:space="preserve"> и </w:t>
      </w:r>
      <w:hyperlink w:anchor="Par2136" w:history="1">
        <w:r w:rsidR="00254229" w:rsidRPr="00254229">
          <w:rPr>
            <w:rFonts w:ascii="Times New Roman" w:hAnsi="Times New Roman" w:cs="Times New Roman"/>
            <w:color w:val="0000FF"/>
            <w:sz w:val="28"/>
            <w:szCs w:val="28"/>
          </w:rPr>
          <w:t>3.22</w:t>
        </w:r>
      </w:hyperlink>
      <w:r w:rsidR="00254229" w:rsidRPr="00254229">
        <w:rPr>
          <w:rFonts w:ascii="Times New Roman" w:hAnsi="Times New Roman" w:cs="Times New Roman"/>
          <w:sz w:val="28"/>
          <w:szCs w:val="28"/>
        </w:rPr>
        <w:t xml:space="preserve"> устанавливают с одной из </w:t>
      </w:r>
      <w:hyperlink w:anchor="Par2887" w:history="1">
        <w:r w:rsidR="00254229" w:rsidRPr="00254229">
          <w:rPr>
            <w:rFonts w:ascii="Times New Roman" w:hAnsi="Times New Roman" w:cs="Times New Roman"/>
            <w:color w:val="0000FF"/>
            <w:sz w:val="28"/>
            <w:szCs w:val="28"/>
          </w:rPr>
          <w:t>табличек 8.5.4</w:t>
        </w:r>
      </w:hyperlink>
      <w:r w:rsidR="00254229" w:rsidRPr="00254229">
        <w:rPr>
          <w:rFonts w:ascii="Times New Roman" w:hAnsi="Times New Roman" w:cs="Times New Roman"/>
          <w:sz w:val="28"/>
          <w:szCs w:val="28"/>
        </w:rPr>
        <w:t xml:space="preserve"> - </w:t>
      </w:r>
      <w:hyperlink w:anchor="Par2899" w:history="1">
        <w:r w:rsidR="00254229" w:rsidRPr="00254229">
          <w:rPr>
            <w:rFonts w:ascii="Times New Roman" w:hAnsi="Times New Roman" w:cs="Times New Roman"/>
            <w:color w:val="0000FF"/>
            <w:sz w:val="28"/>
            <w:szCs w:val="28"/>
          </w:rPr>
          <w:t>8.5.7</w:t>
        </w:r>
      </w:hyperlink>
      <w:r w:rsidR="00254229" w:rsidRPr="00254229">
        <w:rPr>
          <w:rFonts w:ascii="Times New Roman" w:hAnsi="Times New Roman" w:cs="Times New Roman"/>
          <w:sz w:val="28"/>
          <w:szCs w:val="28"/>
        </w:rPr>
        <w:t xml:space="preserve"> на дорогах с тремя и менее полосами движения в обоих направлениях в случаях повышенной опасности столкновения с встречными и попутными транспортными средствами, в зависимости от интенсивности движения, ширины и состояния проезжей части.</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2126" w:history="1">
        <w:r w:rsidR="00254229" w:rsidRPr="00254229">
          <w:rPr>
            <w:rFonts w:ascii="Times New Roman" w:hAnsi="Times New Roman" w:cs="Times New Roman"/>
            <w:color w:val="0000FF"/>
            <w:sz w:val="28"/>
            <w:szCs w:val="28"/>
          </w:rPr>
          <w:t>Знак 3.20</w:t>
        </w:r>
      </w:hyperlink>
      <w:r w:rsidR="00254229" w:rsidRPr="00254229">
        <w:rPr>
          <w:rFonts w:ascii="Times New Roman" w:hAnsi="Times New Roman" w:cs="Times New Roman"/>
          <w:sz w:val="28"/>
          <w:szCs w:val="28"/>
        </w:rPr>
        <w:t xml:space="preserve"> устанавливают на участках дорог с необеспеченной видимостью встречного автомобиля </w:t>
      </w:r>
      <w:hyperlink w:anchor="Par246" w:history="1">
        <w:r w:rsidR="00254229" w:rsidRPr="00254229">
          <w:rPr>
            <w:rFonts w:ascii="Times New Roman" w:hAnsi="Times New Roman" w:cs="Times New Roman"/>
            <w:color w:val="0000FF"/>
            <w:sz w:val="28"/>
            <w:szCs w:val="28"/>
          </w:rPr>
          <w:t>(таблица 3),</w:t>
        </w:r>
      </w:hyperlink>
      <w:r w:rsidR="00254229" w:rsidRPr="00254229">
        <w:rPr>
          <w:rFonts w:ascii="Times New Roman" w:hAnsi="Times New Roman" w:cs="Times New Roman"/>
          <w:sz w:val="28"/>
          <w:szCs w:val="28"/>
        </w:rPr>
        <w:t xml:space="preserve"> зона действия знака в этом случае определяется протяженностью опасного участка.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5.4.22. </w:t>
      </w:r>
      <w:hyperlink w:anchor="Par2146" w:history="1">
        <w:r w:rsidRPr="00254229">
          <w:rPr>
            <w:rFonts w:ascii="Times New Roman" w:hAnsi="Times New Roman" w:cs="Times New Roman"/>
            <w:color w:val="0000FF"/>
            <w:sz w:val="28"/>
            <w:szCs w:val="28"/>
          </w:rPr>
          <w:t>Знак 3.24</w:t>
        </w:r>
      </w:hyperlink>
      <w:r w:rsidRPr="00254229">
        <w:rPr>
          <w:rFonts w:ascii="Times New Roman" w:hAnsi="Times New Roman" w:cs="Times New Roman"/>
          <w:sz w:val="28"/>
          <w:szCs w:val="28"/>
        </w:rPr>
        <w:t xml:space="preserve"> "Ограничение максимальной скорости" </w:t>
      </w:r>
      <w:hyperlink w:anchor="Par394" w:history="1">
        <w:r w:rsidRPr="00254229">
          <w:rPr>
            <w:rFonts w:ascii="Times New Roman" w:hAnsi="Times New Roman" w:cs="Times New Roman"/>
            <w:color w:val="0000FF"/>
            <w:sz w:val="28"/>
            <w:szCs w:val="28"/>
          </w:rPr>
          <w:t>&lt;*&gt;</w:t>
        </w:r>
      </w:hyperlink>
      <w:r w:rsidRPr="00254229">
        <w:rPr>
          <w:rFonts w:ascii="Times New Roman" w:hAnsi="Times New Roman" w:cs="Times New Roman"/>
          <w:sz w:val="28"/>
          <w:szCs w:val="28"/>
        </w:rPr>
        <w:t xml:space="preserve"> применяют для запрещения движения всех транспортных средств со скоростью выше указанной на знаке при необходимости введения на участке дороги иной максимальной скорости, чем на предшествующем участке.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При ограничении скорости движения на опасных участках дороги (крутые повороты, необеспеченная видимость встречного автомобиля, сужение дороги и т.п.) зона действия знака должна соответствовать протяженности опасного участка.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Если на данном участке устанавливают максимальную скорость, отличающуюся от максимальной скорости движения на предшествующем участке на 20 км/ч и более, применяют ступенчатое ограничение скорости с шагом не более 20 км/ч путем последовательной установки </w:t>
      </w:r>
      <w:hyperlink w:anchor="Par2146" w:history="1">
        <w:r w:rsidRPr="00254229">
          <w:rPr>
            <w:rFonts w:ascii="Times New Roman" w:hAnsi="Times New Roman" w:cs="Times New Roman"/>
            <w:color w:val="0000FF"/>
            <w:sz w:val="28"/>
            <w:szCs w:val="28"/>
          </w:rPr>
          <w:t>знаков 3.24</w:t>
        </w:r>
      </w:hyperlink>
      <w:r w:rsidRPr="00254229">
        <w:rPr>
          <w:rFonts w:ascii="Times New Roman" w:hAnsi="Times New Roman" w:cs="Times New Roman"/>
          <w:sz w:val="28"/>
          <w:szCs w:val="28"/>
        </w:rPr>
        <w:t xml:space="preserve"> на расстоянии 100 - 150 м друг от друга.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Ступенчатое ограничение скорости допускается не применять перед населенным пунктом, обозначенным </w:t>
      </w:r>
      <w:hyperlink w:anchor="Par2437" w:history="1">
        <w:r w:rsidRPr="00254229">
          <w:rPr>
            <w:rFonts w:ascii="Times New Roman" w:hAnsi="Times New Roman" w:cs="Times New Roman"/>
            <w:color w:val="0000FF"/>
            <w:sz w:val="28"/>
            <w:szCs w:val="28"/>
          </w:rPr>
          <w:t>знаком 5.23.1</w:t>
        </w:r>
      </w:hyperlink>
      <w:r w:rsidRPr="00254229">
        <w:rPr>
          <w:rFonts w:ascii="Times New Roman" w:hAnsi="Times New Roman" w:cs="Times New Roman"/>
          <w:sz w:val="28"/>
          <w:szCs w:val="28"/>
        </w:rPr>
        <w:t xml:space="preserve"> или </w:t>
      </w:r>
      <w:hyperlink w:anchor="Par2443" w:history="1">
        <w:r w:rsidRPr="00254229">
          <w:rPr>
            <w:rFonts w:ascii="Times New Roman" w:hAnsi="Times New Roman" w:cs="Times New Roman"/>
            <w:color w:val="0000FF"/>
            <w:sz w:val="28"/>
            <w:szCs w:val="28"/>
          </w:rPr>
          <w:t>5.23.2</w:t>
        </w:r>
      </w:hyperlink>
      <w:r w:rsidRPr="00254229">
        <w:rPr>
          <w:rFonts w:ascii="Times New Roman" w:hAnsi="Times New Roman" w:cs="Times New Roman"/>
          <w:sz w:val="28"/>
          <w:szCs w:val="28"/>
        </w:rPr>
        <w:t>, в случае, если расстояние видимости знака более 150 м.</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2146" w:history="1">
        <w:r w:rsidR="00254229" w:rsidRPr="00254229">
          <w:rPr>
            <w:rFonts w:ascii="Times New Roman" w:hAnsi="Times New Roman" w:cs="Times New Roman"/>
            <w:color w:val="0000FF"/>
            <w:sz w:val="28"/>
            <w:szCs w:val="28"/>
          </w:rPr>
          <w:t>Знак 3.24</w:t>
        </w:r>
      </w:hyperlink>
      <w:r w:rsidR="00254229" w:rsidRPr="00254229">
        <w:rPr>
          <w:rFonts w:ascii="Times New Roman" w:hAnsi="Times New Roman" w:cs="Times New Roman"/>
          <w:sz w:val="28"/>
          <w:szCs w:val="28"/>
        </w:rPr>
        <w:t xml:space="preserve"> с </w:t>
      </w:r>
      <w:hyperlink w:anchor="Par2801" w:history="1">
        <w:r w:rsidR="00254229" w:rsidRPr="00254229">
          <w:rPr>
            <w:rFonts w:ascii="Times New Roman" w:hAnsi="Times New Roman" w:cs="Times New Roman"/>
            <w:color w:val="0000FF"/>
            <w:sz w:val="28"/>
            <w:szCs w:val="28"/>
          </w:rPr>
          <w:t>табличкой 8.2.1</w:t>
        </w:r>
      </w:hyperlink>
      <w:r w:rsidR="00254229" w:rsidRPr="00254229">
        <w:rPr>
          <w:rFonts w:ascii="Times New Roman" w:hAnsi="Times New Roman" w:cs="Times New Roman"/>
          <w:sz w:val="28"/>
          <w:szCs w:val="28"/>
        </w:rPr>
        <w:t xml:space="preserve"> перед искусственной неровностью устанавливают совместно со </w:t>
      </w:r>
      <w:hyperlink w:anchor="Par2422" w:history="1">
        <w:r w:rsidR="00254229" w:rsidRPr="00254229">
          <w:rPr>
            <w:rFonts w:ascii="Times New Roman" w:hAnsi="Times New Roman" w:cs="Times New Roman"/>
            <w:color w:val="0000FF"/>
            <w:sz w:val="28"/>
            <w:szCs w:val="28"/>
          </w:rPr>
          <w:t>знаком 5.20</w:t>
        </w:r>
      </w:hyperlink>
      <w:r w:rsidR="00254229" w:rsidRPr="00254229">
        <w:rPr>
          <w:rFonts w:ascii="Times New Roman" w:hAnsi="Times New Roman" w:cs="Times New Roman"/>
          <w:sz w:val="28"/>
          <w:szCs w:val="28"/>
        </w:rPr>
        <w:t xml:space="preserve"> на одной опоре. Значение скорости, указываемое на знаке, должно соответствовать конструкции неровности.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5.4.23. </w:t>
      </w:r>
      <w:hyperlink w:anchor="Par2131" w:history="1">
        <w:proofErr w:type="gramStart"/>
        <w:r w:rsidRPr="00254229">
          <w:rPr>
            <w:rFonts w:ascii="Times New Roman" w:hAnsi="Times New Roman" w:cs="Times New Roman"/>
            <w:color w:val="0000FF"/>
            <w:sz w:val="28"/>
            <w:szCs w:val="28"/>
          </w:rPr>
          <w:t>Знаки 3.21</w:t>
        </w:r>
      </w:hyperlink>
      <w:r w:rsidRPr="00254229">
        <w:rPr>
          <w:rFonts w:ascii="Times New Roman" w:hAnsi="Times New Roman" w:cs="Times New Roman"/>
          <w:sz w:val="28"/>
          <w:szCs w:val="28"/>
        </w:rPr>
        <w:t xml:space="preserve"> "Конец запрещения обгона", </w:t>
      </w:r>
      <w:hyperlink w:anchor="Par2141" w:history="1">
        <w:r w:rsidRPr="00254229">
          <w:rPr>
            <w:rFonts w:ascii="Times New Roman" w:hAnsi="Times New Roman" w:cs="Times New Roman"/>
            <w:color w:val="0000FF"/>
            <w:sz w:val="28"/>
            <w:szCs w:val="28"/>
          </w:rPr>
          <w:t>3.23</w:t>
        </w:r>
      </w:hyperlink>
      <w:r w:rsidRPr="00254229">
        <w:rPr>
          <w:rFonts w:ascii="Times New Roman" w:hAnsi="Times New Roman" w:cs="Times New Roman"/>
          <w:sz w:val="28"/>
          <w:szCs w:val="28"/>
        </w:rPr>
        <w:t xml:space="preserve"> "Конец запрещения обгона грузовым автомобилям" и </w:t>
      </w:r>
      <w:hyperlink w:anchor="Par2151" w:history="1">
        <w:r w:rsidRPr="00254229">
          <w:rPr>
            <w:rFonts w:ascii="Times New Roman" w:hAnsi="Times New Roman" w:cs="Times New Roman"/>
            <w:color w:val="0000FF"/>
            <w:sz w:val="28"/>
            <w:szCs w:val="28"/>
          </w:rPr>
          <w:t>3.25</w:t>
        </w:r>
      </w:hyperlink>
      <w:r w:rsidRPr="00254229">
        <w:rPr>
          <w:rFonts w:ascii="Times New Roman" w:hAnsi="Times New Roman" w:cs="Times New Roman"/>
          <w:sz w:val="28"/>
          <w:szCs w:val="28"/>
        </w:rPr>
        <w:t xml:space="preserve"> "Конец ограничения максимальной скорости" применяют для обозначения конца участка дороги, на котором вводились ограничения движения соответственно </w:t>
      </w:r>
      <w:hyperlink w:anchor="Par2126" w:history="1">
        <w:r w:rsidRPr="00254229">
          <w:rPr>
            <w:rFonts w:ascii="Times New Roman" w:hAnsi="Times New Roman" w:cs="Times New Roman"/>
            <w:color w:val="0000FF"/>
            <w:sz w:val="28"/>
            <w:szCs w:val="28"/>
          </w:rPr>
          <w:t>знаками 3.20</w:t>
        </w:r>
      </w:hyperlink>
      <w:r w:rsidRPr="00254229">
        <w:rPr>
          <w:rFonts w:ascii="Times New Roman" w:hAnsi="Times New Roman" w:cs="Times New Roman"/>
          <w:sz w:val="28"/>
          <w:szCs w:val="28"/>
        </w:rPr>
        <w:t xml:space="preserve">, </w:t>
      </w:r>
      <w:hyperlink w:anchor="Par2136" w:history="1">
        <w:r w:rsidRPr="00254229">
          <w:rPr>
            <w:rFonts w:ascii="Times New Roman" w:hAnsi="Times New Roman" w:cs="Times New Roman"/>
            <w:color w:val="0000FF"/>
            <w:sz w:val="28"/>
            <w:szCs w:val="28"/>
          </w:rPr>
          <w:t>3.22</w:t>
        </w:r>
      </w:hyperlink>
      <w:r w:rsidRPr="00254229">
        <w:rPr>
          <w:rFonts w:ascii="Times New Roman" w:hAnsi="Times New Roman" w:cs="Times New Roman"/>
          <w:sz w:val="28"/>
          <w:szCs w:val="28"/>
        </w:rPr>
        <w:t xml:space="preserve"> и </w:t>
      </w:r>
      <w:hyperlink w:anchor="Par2146" w:history="1">
        <w:r w:rsidRPr="00254229">
          <w:rPr>
            <w:rFonts w:ascii="Times New Roman" w:hAnsi="Times New Roman" w:cs="Times New Roman"/>
            <w:color w:val="0000FF"/>
            <w:sz w:val="28"/>
            <w:szCs w:val="28"/>
          </w:rPr>
          <w:t>3.24</w:t>
        </w:r>
      </w:hyperlink>
      <w:r w:rsidRPr="00254229">
        <w:rPr>
          <w:rFonts w:ascii="Times New Roman" w:hAnsi="Times New Roman" w:cs="Times New Roman"/>
          <w:sz w:val="28"/>
          <w:szCs w:val="28"/>
        </w:rPr>
        <w:t xml:space="preserve">, если нет необходимости распространять их действие до ближайшего по ходу движения перекрестка или до конца населенного пункта, а для </w:t>
      </w:r>
      <w:hyperlink w:anchor="Par2146" w:history="1">
        <w:r w:rsidRPr="00254229">
          <w:rPr>
            <w:rFonts w:ascii="Times New Roman" w:hAnsi="Times New Roman" w:cs="Times New Roman"/>
            <w:color w:val="0000FF"/>
            <w:sz w:val="28"/>
            <w:szCs w:val="28"/>
          </w:rPr>
          <w:t>знака 3.24</w:t>
        </w:r>
      </w:hyperlink>
      <w:r w:rsidRPr="00254229">
        <w:rPr>
          <w:rFonts w:ascii="Times New Roman" w:hAnsi="Times New Roman" w:cs="Times New Roman"/>
          <w:sz w:val="28"/>
          <w:szCs w:val="28"/>
        </w:rPr>
        <w:t xml:space="preserve"> - и до начала населенного пункта</w:t>
      </w:r>
      <w:proofErr w:type="gramEnd"/>
      <w:r w:rsidRPr="00254229">
        <w:rPr>
          <w:rFonts w:ascii="Times New Roman" w:hAnsi="Times New Roman" w:cs="Times New Roman"/>
          <w:sz w:val="28"/>
          <w:szCs w:val="28"/>
        </w:rPr>
        <w:t xml:space="preserve">, </w:t>
      </w:r>
      <w:proofErr w:type="gramStart"/>
      <w:r w:rsidRPr="00254229">
        <w:rPr>
          <w:rFonts w:ascii="Times New Roman" w:hAnsi="Times New Roman" w:cs="Times New Roman"/>
          <w:sz w:val="28"/>
          <w:szCs w:val="28"/>
        </w:rPr>
        <w:t>обозначенного</w:t>
      </w:r>
      <w:proofErr w:type="gramEnd"/>
      <w:r w:rsidRPr="00254229">
        <w:rPr>
          <w:rFonts w:ascii="Times New Roman" w:hAnsi="Times New Roman" w:cs="Times New Roman"/>
          <w:sz w:val="28"/>
          <w:szCs w:val="28"/>
        </w:rPr>
        <w:t xml:space="preserve"> </w:t>
      </w:r>
      <w:hyperlink w:anchor="Par2437" w:history="1">
        <w:r w:rsidRPr="00254229">
          <w:rPr>
            <w:rFonts w:ascii="Times New Roman" w:hAnsi="Times New Roman" w:cs="Times New Roman"/>
            <w:color w:val="0000FF"/>
            <w:sz w:val="28"/>
            <w:szCs w:val="28"/>
          </w:rPr>
          <w:t>знаками 5.23.1</w:t>
        </w:r>
      </w:hyperlink>
      <w:r w:rsidRPr="00254229">
        <w:rPr>
          <w:rFonts w:ascii="Times New Roman" w:hAnsi="Times New Roman" w:cs="Times New Roman"/>
          <w:sz w:val="28"/>
          <w:szCs w:val="28"/>
        </w:rPr>
        <w:t xml:space="preserve"> или </w:t>
      </w:r>
      <w:hyperlink w:anchor="Par2443" w:history="1">
        <w:r w:rsidRPr="00254229">
          <w:rPr>
            <w:rFonts w:ascii="Times New Roman" w:hAnsi="Times New Roman" w:cs="Times New Roman"/>
            <w:color w:val="0000FF"/>
            <w:sz w:val="28"/>
            <w:szCs w:val="28"/>
          </w:rPr>
          <w:t>5.23.2</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На дорогах с одной, двумя или тремя полосами для движения в обоих направлениях </w:t>
      </w:r>
      <w:hyperlink w:anchor="Par2131" w:history="1">
        <w:r w:rsidRPr="00254229">
          <w:rPr>
            <w:rFonts w:ascii="Times New Roman" w:hAnsi="Times New Roman" w:cs="Times New Roman"/>
            <w:color w:val="0000FF"/>
            <w:sz w:val="28"/>
            <w:szCs w:val="28"/>
          </w:rPr>
          <w:t>знаки 3.21</w:t>
        </w:r>
      </w:hyperlink>
      <w:r w:rsidRPr="00254229">
        <w:rPr>
          <w:rFonts w:ascii="Times New Roman" w:hAnsi="Times New Roman" w:cs="Times New Roman"/>
          <w:sz w:val="28"/>
          <w:szCs w:val="28"/>
        </w:rPr>
        <w:t xml:space="preserve">, </w:t>
      </w:r>
      <w:hyperlink w:anchor="Par2141" w:history="1">
        <w:r w:rsidRPr="00254229">
          <w:rPr>
            <w:rFonts w:ascii="Times New Roman" w:hAnsi="Times New Roman" w:cs="Times New Roman"/>
            <w:color w:val="0000FF"/>
            <w:sz w:val="28"/>
            <w:szCs w:val="28"/>
          </w:rPr>
          <w:t>3.23</w:t>
        </w:r>
      </w:hyperlink>
      <w:r w:rsidRPr="00254229">
        <w:rPr>
          <w:rFonts w:ascii="Times New Roman" w:hAnsi="Times New Roman" w:cs="Times New Roman"/>
          <w:sz w:val="28"/>
          <w:szCs w:val="28"/>
        </w:rPr>
        <w:t xml:space="preserve">, </w:t>
      </w:r>
      <w:hyperlink w:anchor="Par2151" w:history="1">
        <w:r w:rsidRPr="00254229">
          <w:rPr>
            <w:rFonts w:ascii="Times New Roman" w:hAnsi="Times New Roman" w:cs="Times New Roman"/>
            <w:color w:val="0000FF"/>
            <w:sz w:val="28"/>
            <w:szCs w:val="28"/>
          </w:rPr>
          <w:t>3.25</w:t>
        </w:r>
      </w:hyperlink>
      <w:r w:rsidRPr="00254229">
        <w:rPr>
          <w:rFonts w:ascii="Times New Roman" w:hAnsi="Times New Roman" w:cs="Times New Roman"/>
          <w:sz w:val="28"/>
          <w:szCs w:val="28"/>
        </w:rPr>
        <w:t xml:space="preserve"> допускается устанавливать только с левой стороны дороги, размещая их на оборотной стороне </w:t>
      </w:r>
      <w:hyperlink w:anchor="Par2126" w:history="1">
        <w:r w:rsidRPr="00254229">
          <w:rPr>
            <w:rFonts w:ascii="Times New Roman" w:hAnsi="Times New Roman" w:cs="Times New Roman"/>
            <w:color w:val="0000FF"/>
            <w:sz w:val="28"/>
            <w:szCs w:val="28"/>
          </w:rPr>
          <w:t>знаков 3.20</w:t>
        </w:r>
      </w:hyperlink>
      <w:r w:rsidRPr="00254229">
        <w:rPr>
          <w:rFonts w:ascii="Times New Roman" w:hAnsi="Times New Roman" w:cs="Times New Roman"/>
          <w:sz w:val="28"/>
          <w:szCs w:val="28"/>
        </w:rPr>
        <w:t xml:space="preserve">, </w:t>
      </w:r>
      <w:hyperlink w:anchor="Par2136" w:history="1">
        <w:r w:rsidRPr="00254229">
          <w:rPr>
            <w:rFonts w:ascii="Times New Roman" w:hAnsi="Times New Roman" w:cs="Times New Roman"/>
            <w:color w:val="0000FF"/>
            <w:sz w:val="28"/>
            <w:szCs w:val="28"/>
          </w:rPr>
          <w:t>3.22</w:t>
        </w:r>
      </w:hyperlink>
      <w:r w:rsidRPr="00254229">
        <w:rPr>
          <w:rFonts w:ascii="Times New Roman" w:hAnsi="Times New Roman" w:cs="Times New Roman"/>
          <w:sz w:val="28"/>
          <w:szCs w:val="28"/>
        </w:rPr>
        <w:t xml:space="preserve">, </w:t>
      </w:r>
      <w:hyperlink w:anchor="Par2146" w:history="1">
        <w:r w:rsidRPr="00254229">
          <w:rPr>
            <w:rFonts w:ascii="Times New Roman" w:hAnsi="Times New Roman" w:cs="Times New Roman"/>
            <w:color w:val="0000FF"/>
            <w:sz w:val="28"/>
            <w:szCs w:val="28"/>
          </w:rPr>
          <w:t>3.24</w:t>
        </w:r>
      </w:hyperlink>
      <w:r w:rsidRPr="00254229">
        <w:rPr>
          <w:rFonts w:ascii="Times New Roman" w:hAnsi="Times New Roman" w:cs="Times New Roman"/>
          <w:sz w:val="28"/>
          <w:szCs w:val="28"/>
        </w:rPr>
        <w:t xml:space="preserve"> соответственно, предназначенных для водителей транспортных средств, движущихся во встречном направлении.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5.4.24. </w:t>
      </w:r>
      <w:hyperlink w:anchor="Par2156" w:history="1">
        <w:r w:rsidRPr="00254229">
          <w:rPr>
            <w:rFonts w:ascii="Times New Roman" w:hAnsi="Times New Roman" w:cs="Times New Roman"/>
            <w:color w:val="0000FF"/>
            <w:sz w:val="28"/>
            <w:szCs w:val="28"/>
          </w:rPr>
          <w:t>Знак 3.26</w:t>
        </w:r>
      </w:hyperlink>
      <w:r w:rsidRPr="00254229">
        <w:rPr>
          <w:rFonts w:ascii="Times New Roman" w:hAnsi="Times New Roman" w:cs="Times New Roman"/>
          <w:sz w:val="28"/>
          <w:szCs w:val="28"/>
        </w:rPr>
        <w:t xml:space="preserve"> "Подача звукового сигнала запрещена" </w:t>
      </w:r>
      <w:hyperlink w:anchor="Par394" w:history="1">
        <w:r w:rsidRPr="00254229">
          <w:rPr>
            <w:rFonts w:ascii="Times New Roman" w:hAnsi="Times New Roman" w:cs="Times New Roman"/>
            <w:color w:val="0000FF"/>
            <w:sz w:val="28"/>
            <w:szCs w:val="28"/>
          </w:rPr>
          <w:t>&lt;*&gt;</w:t>
        </w:r>
      </w:hyperlink>
      <w:r w:rsidRPr="00254229">
        <w:rPr>
          <w:rFonts w:ascii="Times New Roman" w:hAnsi="Times New Roman" w:cs="Times New Roman"/>
          <w:sz w:val="28"/>
          <w:szCs w:val="28"/>
        </w:rPr>
        <w:t xml:space="preserve"> применяют для запрещения звукового сигнала, кроме случаев подачи сигнала для предотвращения дорожно-транспортного происшествия, вне населенных пунктов, обозначенных </w:t>
      </w:r>
      <w:hyperlink w:anchor="Par2437" w:history="1">
        <w:r w:rsidRPr="00254229">
          <w:rPr>
            <w:rFonts w:ascii="Times New Roman" w:hAnsi="Times New Roman" w:cs="Times New Roman"/>
            <w:color w:val="0000FF"/>
            <w:sz w:val="28"/>
            <w:szCs w:val="28"/>
          </w:rPr>
          <w:t>знаками 5.23.1</w:t>
        </w:r>
      </w:hyperlink>
      <w:r w:rsidRPr="00254229">
        <w:rPr>
          <w:rFonts w:ascii="Times New Roman" w:hAnsi="Times New Roman" w:cs="Times New Roman"/>
          <w:sz w:val="28"/>
          <w:szCs w:val="28"/>
        </w:rPr>
        <w:t xml:space="preserve">, </w:t>
      </w:r>
      <w:hyperlink w:anchor="Par2443" w:history="1">
        <w:r w:rsidRPr="00254229">
          <w:rPr>
            <w:rFonts w:ascii="Times New Roman" w:hAnsi="Times New Roman" w:cs="Times New Roman"/>
            <w:color w:val="0000FF"/>
            <w:sz w:val="28"/>
            <w:szCs w:val="28"/>
          </w:rPr>
          <w:t>5.23.2</w:t>
        </w:r>
      </w:hyperlink>
      <w:r w:rsidRPr="00254229">
        <w:rPr>
          <w:rFonts w:ascii="Times New Roman" w:hAnsi="Times New Roman" w:cs="Times New Roman"/>
          <w:sz w:val="28"/>
          <w:szCs w:val="28"/>
        </w:rPr>
        <w:t>, на участках дорог, проходящих в непосредственной близости от санаториев, домов отдыха, оздоровительных лагерей, больниц и т.п.</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5.4.25. </w:t>
      </w:r>
      <w:hyperlink w:anchor="Par2161" w:history="1">
        <w:r w:rsidRPr="00254229">
          <w:rPr>
            <w:rFonts w:ascii="Times New Roman" w:hAnsi="Times New Roman" w:cs="Times New Roman"/>
            <w:color w:val="0000FF"/>
            <w:sz w:val="28"/>
            <w:szCs w:val="28"/>
          </w:rPr>
          <w:t>Знак 3.27</w:t>
        </w:r>
      </w:hyperlink>
      <w:r w:rsidRPr="00254229">
        <w:rPr>
          <w:rFonts w:ascii="Times New Roman" w:hAnsi="Times New Roman" w:cs="Times New Roman"/>
          <w:sz w:val="28"/>
          <w:szCs w:val="28"/>
        </w:rPr>
        <w:t xml:space="preserve"> "Остановка запрещена" </w:t>
      </w:r>
      <w:hyperlink w:anchor="Par394" w:history="1">
        <w:r w:rsidRPr="00254229">
          <w:rPr>
            <w:rFonts w:ascii="Times New Roman" w:hAnsi="Times New Roman" w:cs="Times New Roman"/>
            <w:color w:val="0000FF"/>
            <w:sz w:val="28"/>
            <w:szCs w:val="28"/>
          </w:rPr>
          <w:t>&lt;*&gt;</w:t>
        </w:r>
      </w:hyperlink>
      <w:r w:rsidRPr="00254229">
        <w:rPr>
          <w:rFonts w:ascii="Times New Roman" w:hAnsi="Times New Roman" w:cs="Times New Roman"/>
          <w:sz w:val="28"/>
          <w:szCs w:val="28"/>
        </w:rPr>
        <w:t xml:space="preserve"> применяют для запрещения остановки и стоянки транспортных средств.</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2166" w:history="1">
        <w:r w:rsidR="00254229" w:rsidRPr="00254229">
          <w:rPr>
            <w:rFonts w:ascii="Times New Roman" w:hAnsi="Times New Roman" w:cs="Times New Roman"/>
            <w:color w:val="0000FF"/>
            <w:sz w:val="28"/>
            <w:szCs w:val="28"/>
          </w:rPr>
          <w:t>Знаки 3.28</w:t>
        </w:r>
      </w:hyperlink>
      <w:r w:rsidR="00254229" w:rsidRPr="00254229">
        <w:rPr>
          <w:rFonts w:ascii="Times New Roman" w:hAnsi="Times New Roman" w:cs="Times New Roman"/>
          <w:sz w:val="28"/>
          <w:szCs w:val="28"/>
        </w:rPr>
        <w:t xml:space="preserve"> "Стоянка запрещена" </w:t>
      </w:r>
      <w:hyperlink w:anchor="Par394" w:history="1">
        <w:r w:rsidR="00254229" w:rsidRPr="00254229">
          <w:rPr>
            <w:rFonts w:ascii="Times New Roman" w:hAnsi="Times New Roman" w:cs="Times New Roman"/>
            <w:color w:val="0000FF"/>
            <w:sz w:val="28"/>
            <w:szCs w:val="28"/>
          </w:rPr>
          <w:t>&lt;*&gt;,</w:t>
        </w:r>
      </w:hyperlink>
      <w:r w:rsidR="00254229" w:rsidRPr="00254229">
        <w:rPr>
          <w:rFonts w:ascii="Times New Roman" w:hAnsi="Times New Roman" w:cs="Times New Roman"/>
          <w:sz w:val="28"/>
          <w:szCs w:val="28"/>
        </w:rPr>
        <w:t xml:space="preserve"> </w:t>
      </w:r>
      <w:hyperlink w:anchor="Par2171" w:history="1">
        <w:r w:rsidR="00254229" w:rsidRPr="00254229">
          <w:rPr>
            <w:rFonts w:ascii="Times New Roman" w:hAnsi="Times New Roman" w:cs="Times New Roman"/>
            <w:color w:val="0000FF"/>
            <w:sz w:val="28"/>
            <w:szCs w:val="28"/>
          </w:rPr>
          <w:t>3.29</w:t>
        </w:r>
      </w:hyperlink>
      <w:r w:rsidR="00254229" w:rsidRPr="00254229">
        <w:rPr>
          <w:rFonts w:ascii="Times New Roman" w:hAnsi="Times New Roman" w:cs="Times New Roman"/>
          <w:sz w:val="28"/>
          <w:szCs w:val="28"/>
        </w:rPr>
        <w:t xml:space="preserve"> "Стоянка запрещена по нечетным числам месяца" </w:t>
      </w:r>
      <w:hyperlink w:anchor="Par394" w:history="1">
        <w:r w:rsidR="00254229" w:rsidRPr="00254229">
          <w:rPr>
            <w:rFonts w:ascii="Times New Roman" w:hAnsi="Times New Roman" w:cs="Times New Roman"/>
            <w:color w:val="0000FF"/>
            <w:sz w:val="28"/>
            <w:szCs w:val="28"/>
          </w:rPr>
          <w:t>&lt;*&gt;</w:t>
        </w:r>
      </w:hyperlink>
      <w:r w:rsidR="00254229" w:rsidRPr="00254229">
        <w:rPr>
          <w:rFonts w:ascii="Times New Roman" w:hAnsi="Times New Roman" w:cs="Times New Roman"/>
          <w:sz w:val="28"/>
          <w:szCs w:val="28"/>
        </w:rPr>
        <w:t xml:space="preserve"> и </w:t>
      </w:r>
      <w:hyperlink w:anchor="Par2176" w:history="1">
        <w:r w:rsidR="00254229" w:rsidRPr="00254229">
          <w:rPr>
            <w:rFonts w:ascii="Times New Roman" w:hAnsi="Times New Roman" w:cs="Times New Roman"/>
            <w:color w:val="0000FF"/>
            <w:sz w:val="28"/>
            <w:szCs w:val="28"/>
          </w:rPr>
          <w:t>3.30</w:t>
        </w:r>
      </w:hyperlink>
      <w:r w:rsidR="00254229" w:rsidRPr="00254229">
        <w:rPr>
          <w:rFonts w:ascii="Times New Roman" w:hAnsi="Times New Roman" w:cs="Times New Roman"/>
          <w:sz w:val="28"/>
          <w:szCs w:val="28"/>
        </w:rPr>
        <w:t xml:space="preserve"> "Стоянка запрещена по четным числам месяца" </w:t>
      </w:r>
      <w:hyperlink w:anchor="Par394" w:history="1">
        <w:r w:rsidR="00254229" w:rsidRPr="00254229">
          <w:rPr>
            <w:rFonts w:ascii="Times New Roman" w:hAnsi="Times New Roman" w:cs="Times New Roman"/>
            <w:color w:val="0000FF"/>
            <w:sz w:val="28"/>
            <w:szCs w:val="28"/>
          </w:rPr>
          <w:t>&lt;*&gt;</w:t>
        </w:r>
      </w:hyperlink>
      <w:r w:rsidR="00254229" w:rsidRPr="00254229">
        <w:rPr>
          <w:rFonts w:ascii="Times New Roman" w:hAnsi="Times New Roman" w:cs="Times New Roman"/>
          <w:sz w:val="28"/>
          <w:szCs w:val="28"/>
        </w:rPr>
        <w:t xml:space="preserve"> применяют для запрещения стоянки.</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2161" w:history="1">
        <w:r w:rsidR="00254229" w:rsidRPr="00254229">
          <w:rPr>
            <w:rFonts w:ascii="Times New Roman" w:hAnsi="Times New Roman" w:cs="Times New Roman"/>
            <w:color w:val="0000FF"/>
            <w:sz w:val="28"/>
            <w:szCs w:val="28"/>
          </w:rPr>
          <w:t>Знаки 3.27</w:t>
        </w:r>
      </w:hyperlink>
      <w:r w:rsidR="00254229" w:rsidRPr="00254229">
        <w:rPr>
          <w:rFonts w:ascii="Times New Roman" w:hAnsi="Times New Roman" w:cs="Times New Roman"/>
          <w:sz w:val="28"/>
          <w:szCs w:val="28"/>
        </w:rPr>
        <w:t xml:space="preserve"> - </w:t>
      </w:r>
      <w:hyperlink w:anchor="Par2176" w:history="1">
        <w:r w:rsidR="00254229" w:rsidRPr="00254229">
          <w:rPr>
            <w:rFonts w:ascii="Times New Roman" w:hAnsi="Times New Roman" w:cs="Times New Roman"/>
            <w:color w:val="0000FF"/>
            <w:sz w:val="28"/>
            <w:szCs w:val="28"/>
          </w:rPr>
          <w:t>3.30</w:t>
        </w:r>
      </w:hyperlink>
      <w:r w:rsidR="00254229" w:rsidRPr="00254229">
        <w:rPr>
          <w:rFonts w:ascii="Times New Roman" w:hAnsi="Times New Roman" w:cs="Times New Roman"/>
          <w:sz w:val="28"/>
          <w:szCs w:val="28"/>
        </w:rPr>
        <w:t xml:space="preserve"> устанавливают на той стороне дороги, на которой вводится запрещение.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При одновременном применении </w:t>
      </w:r>
      <w:hyperlink w:anchor="Par2171" w:history="1">
        <w:r w:rsidRPr="00254229">
          <w:rPr>
            <w:rFonts w:ascii="Times New Roman" w:hAnsi="Times New Roman" w:cs="Times New Roman"/>
            <w:color w:val="0000FF"/>
            <w:sz w:val="28"/>
            <w:szCs w:val="28"/>
          </w:rPr>
          <w:t>знаков 3.29</w:t>
        </w:r>
      </w:hyperlink>
      <w:r w:rsidRPr="00254229">
        <w:rPr>
          <w:rFonts w:ascii="Times New Roman" w:hAnsi="Times New Roman" w:cs="Times New Roman"/>
          <w:sz w:val="28"/>
          <w:szCs w:val="28"/>
        </w:rPr>
        <w:t xml:space="preserve">, </w:t>
      </w:r>
      <w:hyperlink w:anchor="Par2176" w:history="1">
        <w:r w:rsidRPr="00254229">
          <w:rPr>
            <w:rFonts w:ascii="Times New Roman" w:hAnsi="Times New Roman" w:cs="Times New Roman"/>
            <w:color w:val="0000FF"/>
            <w:sz w:val="28"/>
            <w:szCs w:val="28"/>
          </w:rPr>
          <w:t>3.30</w:t>
        </w:r>
      </w:hyperlink>
      <w:r w:rsidRPr="00254229">
        <w:rPr>
          <w:rFonts w:ascii="Times New Roman" w:hAnsi="Times New Roman" w:cs="Times New Roman"/>
          <w:sz w:val="28"/>
          <w:szCs w:val="28"/>
        </w:rPr>
        <w:t xml:space="preserve"> на противоположных сторонах проезжей части с 19 до 21 ч (время перестановки) разрешается стоянка на обеих сторонах проезжей части.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lastRenderedPageBreak/>
        <w:t xml:space="preserve">Для запрещения остановки или стоянки вдоль одной из сторон площади, фасада здания и т.п. </w:t>
      </w:r>
      <w:hyperlink w:anchor="Par2161" w:history="1">
        <w:r w:rsidRPr="00254229">
          <w:rPr>
            <w:rFonts w:ascii="Times New Roman" w:hAnsi="Times New Roman" w:cs="Times New Roman"/>
            <w:color w:val="0000FF"/>
            <w:sz w:val="28"/>
            <w:szCs w:val="28"/>
          </w:rPr>
          <w:t>знаки 3.27</w:t>
        </w:r>
      </w:hyperlink>
      <w:r w:rsidRPr="00254229">
        <w:rPr>
          <w:rFonts w:ascii="Times New Roman" w:hAnsi="Times New Roman" w:cs="Times New Roman"/>
          <w:sz w:val="28"/>
          <w:szCs w:val="28"/>
        </w:rPr>
        <w:t xml:space="preserve"> - </w:t>
      </w:r>
      <w:hyperlink w:anchor="Par2176" w:history="1">
        <w:r w:rsidRPr="00254229">
          <w:rPr>
            <w:rFonts w:ascii="Times New Roman" w:hAnsi="Times New Roman" w:cs="Times New Roman"/>
            <w:color w:val="0000FF"/>
            <w:sz w:val="28"/>
            <w:szCs w:val="28"/>
          </w:rPr>
          <w:t>3.30</w:t>
        </w:r>
      </w:hyperlink>
      <w:r w:rsidRPr="00254229">
        <w:rPr>
          <w:rFonts w:ascii="Times New Roman" w:hAnsi="Times New Roman" w:cs="Times New Roman"/>
          <w:sz w:val="28"/>
          <w:szCs w:val="28"/>
        </w:rPr>
        <w:t xml:space="preserve"> с одной из </w:t>
      </w:r>
      <w:hyperlink w:anchor="Par2817" w:history="1">
        <w:r w:rsidRPr="00254229">
          <w:rPr>
            <w:rFonts w:ascii="Times New Roman" w:hAnsi="Times New Roman" w:cs="Times New Roman"/>
            <w:color w:val="0000FF"/>
            <w:sz w:val="28"/>
            <w:szCs w:val="28"/>
          </w:rPr>
          <w:t>табличек 8.2.5</w:t>
        </w:r>
      </w:hyperlink>
      <w:r w:rsidRPr="00254229">
        <w:rPr>
          <w:rFonts w:ascii="Times New Roman" w:hAnsi="Times New Roman" w:cs="Times New Roman"/>
          <w:sz w:val="28"/>
          <w:szCs w:val="28"/>
        </w:rPr>
        <w:t xml:space="preserve">, </w:t>
      </w:r>
      <w:hyperlink w:anchor="Par2821" w:history="1">
        <w:r w:rsidRPr="00254229">
          <w:rPr>
            <w:rFonts w:ascii="Times New Roman" w:hAnsi="Times New Roman" w:cs="Times New Roman"/>
            <w:color w:val="0000FF"/>
            <w:sz w:val="28"/>
            <w:szCs w:val="28"/>
          </w:rPr>
          <w:t>8.2.6</w:t>
        </w:r>
      </w:hyperlink>
      <w:r w:rsidRPr="00254229">
        <w:rPr>
          <w:rFonts w:ascii="Times New Roman" w:hAnsi="Times New Roman" w:cs="Times New Roman"/>
          <w:sz w:val="28"/>
          <w:szCs w:val="28"/>
        </w:rPr>
        <w:t xml:space="preserve"> или с обеими табличками одновременно допускается устанавливать напротив въезда на площадь, подъезда к зданию и т.п. лицевой стороной к водителям транспортных средств.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В населенных пунктах повторные </w:t>
      </w:r>
      <w:hyperlink w:anchor="Par2161" w:history="1">
        <w:r w:rsidRPr="00254229">
          <w:rPr>
            <w:rFonts w:ascii="Times New Roman" w:hAnsi="Times New Roman" w:cs="Times New Roman"/>
            <w:color w:val="0000FF"/>
            <w:sz w:val="28"/>
            <w:szCs w:val="28"/>
          </w:rPr>
          <w:t>знаки 3.27</w:t>
        </w:r>
      </w:hyperlink>
      <w:r w:rsidRPr="00254229">
        <w:rPr>
          <w:rFonts w:ascii="Times New Roman" w:hAnsi="Times New Roman" w:cs="Times New Roman"/>
          <w:sz w:val="28"/>
          <w:szCs w:val="28"/>
        </w:rPr>
        <w:t xml:space="preserve"> - </w:t>
      </w:r>
      <w:hyperlink w:anchor="Par2176" w:history="1">
        <w:r w:rsidRPr="00254229">
          <w:rPr>
            <w:rFonts w:ascii="Times New Roman" w:hAnsi="Times New Roman" w:cs="Times New Roman"/>
            <w:color w:val="0000FF"/>
            <w:sz w:val="28"/>
            <w:szCs w:val="28"/>
          </w:rPr>
          <w:t>3.30</w:t>
        </w:r>
      </w:hyperlink>
      <w:r w:rsidRPr="00254229">
        <w:rPr>
          <w:rFonts w:ascii="Times New Roman" w:hAnsi="Times New Roman" w:cs="Times New Roman"/>
          <w:sz w:val="28"/>
          <w:szCs w:val="28"/>
        </w:rPr>
        <w:t xml:space="preserve"> диаметром 250 мм (без </w:t>
      </w:r>
      <w:hyperlink w:anchor="Par2805" w:history="1">
        <w:r w:rsidRPr="00254229">
          <w:rPr>
            <w:rFonts w:ascii="Times New Roman" w:hAnsi="Times New Roman" w:cs="Times New Roman"/>
            <w:color w:val="0000FF"/>
            <w:sz w:val="28"/>
            <w:szCs w:val="28"/>
          </w:rPr>
          <w:t>табличек 8.2.2</w:t>
        </w:r>
      </w:hyperlink>
      <w:r w:rsidRPr="00254229">
        <w:rPr>
          <w:rFonts w:ascii="Times New Roman" w:hAnsi="Times New Roman" w:cs="Times New Roman"/>
          <w:sz w:val="28"/>
          <w:szCs w:val="28"/>
        </w:rPr>
        <w:t xml:space="preserve"> - </w:t>
      </w:r>
      <w:hyperlink w:anchor="Par2813" w:history="1">
        <w:r w:rsidRPr="00254229">
          <w:rPr>
            <w:rFonts w:ascii="Times New Roman" w:hAnsi="Times New Roman" w:cs="Times New Roman"/>
            <w:color w:val="0000FF"/>
            <w:sz w:val="28"/>
            <w:szCs w:val="28"/>
          </w:rPr>
          <w:t>8.2.4</w:t>
        </w:r>
      </w:hyperlink>
      <w:r w:rsidRPr="00254229">
        <w:rPr>
          <w:rFonts w:ascii="Times New Roman" w:hAnsi="Times New Roman" w:cs="Times New Roman"/>
          <w:sz w:val="28"/>
          <w:szCs w:val="28"/>
        </w:rPr>
        <w:t>) для подтверждения введенных ранее ограничений допускается устанавливать за выездами с прилегающих территорий, признаки которых могут неоднозначно распознаваться водителями транспортных средств.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5.4.26. </w:t>
      </w:r>
      <w:hyperlink w:anchor="Par2181" w:history="1">
        <w:r w:rsidRPr="00254229">
          <w:rPr>
            <w:rFonts w:ascii="Times New Roman" w:hAnsi="Times New Roman" w:cs="Times New Roman"/>
            <w:color w:val="0000FF"/>
            <w:sz w:val="28"/>
            <w:szCs w:val="28"/>
          </w:rPr>
          <w:t>Знак 3.31</w:t>
        </w:r>
      </w:hyperlink>
      <w:r w:rsidRPr="00254229">
        <w:rPr>
          <w:rFonts w:ascii="Times New Roman" w:hAnsi="Times New Roman" w:cs="Times New Roman"/>
          <w:sz w:val="28"/>
          <w:szCs w:val="28"/>
        </w:rPr>
        <w:t xml:space="preserve"> "Конец всех ограничений" применяют для указания конца участка дороги, на котором вводились одновременно несколько ограничений </w:t>
      </w:r>
      <w:hyperlink w:anchor="Par2091" w:history="1">
        <w:r w:rsidRPr="00254229">
          <w:rPr>
            <w:rFonts w:ascii="Times New Roman" w:hAnsi="Times New Roman" w:cs="Times New Roman"/>
            <w:color w:val="0000FF"/>
            <w:sz w:val="28"/>
            <w:szCs w:val="28"/>
          </w:rPr>
          <w:t>знаками 3.16</w:t>
        </w:r>
      </w:hyperlink>
      <w:r w:rsidRPr="00254229">
        <w:rPr>
          <w:rFonts w:ascii="Times New Roman" w:hAnsi="Times New Roman" w:cs="Times New Roman"/>
          <w:sz w:val="28"/>
          <w:szCs w:val="28"/>
        </w:rPr>
        <w:t xml:space="preserve">, </w:t>
      </w:r>
      <w:hyperlink w:anchor="Par2126" w:history="1">
        <w:r w:rsidRPr="00254229">
          <w:rPr>
            <w:rFonts w:ascii="Times New Roman" w:hAnsi="Times New Roman" w:cs="Times New Roman"/>
            <w:color w:val="0000FF"/>
            <w:sz w:val="28"/>
            <w:szCs w:val="28"/>
          </w:rPr>
          <w:t>3.20</w:t>
        </w:r>
      </w:hyperlink>
      <w:r w:rsidRPr="00254229">
        <w:rPr>
          <w:rFonts w:ascii="Times New Roman" w:hAnsi="Times New Roman" w:cs="Times New Roman"/>
          <w:sz w:val="28"/>
          <w:szCs w:val="28"/>
        </w:rPr>
        <w:t xml:space="preserve">, </w:t>
      </w:r>
      <w:hyperlink w:anchor="Par2136" w:history="1">
        <w:r w:rsidRPr="00254229">
          <w:rPr>
            <w:rFonts w:ascii="Times New Roman" w:hAnsi="Times New Roman" w:cs="Times New Roman"/>
            <w:color w:val="0000FF"/>
            <w:sz w:val="28"/>
            <w:szCs w:val="28"/>
          </w:rPr>
          <w:t>3.22</w:t>
        </w:r>
      </w:hyperlink>
      <w:r w:rsidRPr="00254229">
        <w:rPr>
          <w:rFonts w:ascii="Times New Roman" w:hAnsi="Times New Roman" w:cs="Times New Roman"/>
          <w:sz w:val="28"/>
          <w:szCs w:val="28"/>
        </w:rPr>
        <w:t xml:space="preserve">, </w:t>
      </w:r>
      <w:hyperlink w:anchor="Par2146" w:history="1">
        <w:r w:rsidRPr="00254229">
          <w:rPr>
            <w:rFonts w:ascii="Times New Roman" w:hAnsi="Times New Roman" w:cs="Times New Roman"/>
            <w:color w:val="0000FF"/>
            <w:sz w:val="28"/>
            <w:szCs w:val="28"/>
          </w:rPr>
          <w:t>3.24</w:t>
        </w:r>
      </w:hyperlink>
      <w:r w:rsidRPr="00254229">
        <w:rPr>
          <w:rFonts w:ascii="Times New Roman" w:hAnsi="Times New Roman" w:cs="Times New Roman"/>
          <w:sz w:val="28"/>
          <w:szCs w:val="28"/>
        </w:rPr>
        <w:t xml:space="preserve">, </w:t>
      </w:r>
      <w:hyperlink w:anchor="Par2156" w:history="1">
        <w:r w:rsidRPr="00254229">
          <w:rPr>
            <w:rFonts w:ascii="Times New Roman" w:hAnsi="Times New Roman" w:cs="Times New Roman"/>
            <w:color w:val="0000FF"/>
            <w:sz w:val="28"/>
            <w:szCs w:val="28"/>
          </w:rPr>
          <w:t>3.26</w:t>
        </w:r>
      </w:hyperlink>
      <w:r w:rsidRPr="00254229">
        <w:rPr>
          <w:rFonts w:ascii="Times New Roman" w:hAnsi="Times New Roman" w:cs="Times New Roman"/>
          <w:sz w:val="28"/>
          <w:szCs w:val="28"/>
        </w:rPr>
        <w:t xml:space="preserve"> - </w:t>
      </w:r>
      <w:hyperlink w:anchor="Par2176" w:history="1">
        <w:r w:rsidRPr="00254229">
          <w:rPr>
            <w:rFonts w:ascii="Times New Roman" w:hAnsi="Times New Roman" w:cs="Times New Roman"/>
            <w:color w:val="0000FF"/>
            <w:sz w:val="28"/>
            <w:szCs w:val="28"/>
          </w:rPr>
          <w:t>3.30</w:t>
        </w:r>
      </w:hyperlink>
      <w:r w:rsidRPr="00254229">
        <w:rPr>
          <w:rFonts w:ascii="Times New Roman" w:hAnsi="Times New Roman" w:cs="Times New Roman"/>
          <w:sz w:val="28"/>
          <w:szCs w:val="28"/>
        </w:rPr>
        <w:t>, если нет необходимости распространять действия этих ограничений до ближайшего перекрестка или конца населенного пункта.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5.4.27. </w:t>
      </w:r>
      <w:hyperlink w:anchor="Par2186" w:history="1">
        <w:r w:rsidRPr="00254229">
          <w:rPr>
            <w:rFonts w:ascii="Times New Roman" w:hAnsi="Times New Roman" w:cs="Times New Roman"/>
            <w:color w:val="0000FF"/>
            <w:sz w:val="28"/>
            <w:szCs w:val="28"/>
          </w:rPr>
          <w:t>Знак 3.32</w:t>
        </w:r>
      </w:hyperlink>
      <w:r w:rsidRPr="00254229">
        <w:rPr>
          <w:rFonts w:ascii="Times New Roman" w:hAnsi="Times New Roman" w:cs="Times New Roman"/>
          <w:sz w:val="28"/>
          <w:szCs w:val="28"/>
        </w:rPr>
        <w:t xml:space="preserve"> "Движение транспортных средств с опасными грузами запрещено" применяют для запрещения движения транспортных средств, осуществляющих перевозку опасных грузов, которые в соответствии с действующим законодательством должны быть обозначены опознавательными знаками (информационными таблицами) "Опасный груз".</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5.4.28. </w:t>
      </w:r>
      <w:hyperlink w:anchor="Par2191" w:history="1">
        <w:r w:rsidRPr="00254229">
          <w:rPr>
            <w:rFonts w:ascii="Times New Roman" w:hAnsi="Times New Roman" w:cs="Times New Roman"/>
            <w:color w:val="0000FF"/>
            <w:sz w:val="28"/>
            <w:szCs w:val="28"/>
          </w:rPr>
          <w:t>Знак 3.33</w:t>
        </w:r>
      </w:hyperlink>
      <w:r w:rsidRPr="00254229">
        <w:rPr>
          <w:rFonts w:ascii="Times New Roman" w:hAnsi="Times New Roman" w:cs="Times New Roman"/>
          <w:sz w:val="28"/>
          <w:szCs w:val="28"/>
        </w:rPr>
        <w:t xml:space="preserve"> "Движение транспортных сре</w:t>
      </w:r>
      <w:proofErr w:type="gramStart"/>
      <w:r w:rsidRPr="00254229">
        <w:rPr>
          <w:rFonts w:ascii="Times New Roman" w:hAnsi="Times New Roman" w:cs="Times New Roman"/>
          <w:sz w:val="28"/>
          <w:szCs w:val="28"/>
        </w:rPr>
        <w:t>дств с взр</w:t>
      </w:r>
      <w:proofErr w:type="gramEnd"/>
      <w:r w:rsidRPr="00254229">
        <w:rPr>
          <w:rFonts w:ascii="Times New Roman" w:hAnsi="Times New Roman" w:cs="Times New Roman"/>
          <w:sz w:val="28"/>
          <w:szCs w:val="28"/>
        </w:rPr>
        <w:t>ывчатыми и легковоспламеняющимися грузами запрещено" применяют для запрещения движения транспортных средств, осуществляющих перевозку взрывчатых веществ и изделий, а также других грузов, подлежащих маркировке как легковоспламеняющиеся, в количествах, на которые распространяются специальные правила.</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2186" w:history="1">
        <w:r w:rsidR="00254229" w:rsidRPr="00254229">
          <w:rPr>
            <w:rFonts w:ascii="Times New Roman" w:hAnsi="Times New Roman" w:cs="Times New Roman"/>
            <w:color w:val="0000FF"/>
            <w:sz w:val="28"/>
            <w:szCs w:val="28"/>
          </w:rPr>
          <w:t>Знаки 3.32</w:t>
        </w:r>
      </w:hyperlink>
      <w:r w:rsidR="00254229" w:rsidRPr="00254229">
        <w:rPr>
          <w:rFonts w:ascii="Times New Roman" w:hAnsi="Times New Roman" w:cs="Times New Roman"/>
          <w:sz w:val="28"/>
          <w:szCs w:val="28"/>
        </w:rPr>
        <w:t xml:space="preserve"> и </w:t>
      </w:r>
      <w:hyperlink w:anchor="Par2191" w:history="1">
        <w:r w:rsidR="00254229" w:rsidRPr="00254229">
          <w:rPr>
            <w:rFonts w:ascii="Times New Roman" w:hAnsi="Times New Roman" w:cs="Times New Roman"/>
            <w:color w:val="0000FF"/>
            <w:sz w:val="28"/>
            <w:szCs w:val="28"/>
          </w:rPr>
          <w:t>3.33</w:t>
        </w:r>
      </w:hyperlink>
      <w:r w:rsidR="00254229" w:rsidRPr="00254229">
        <w:rPr>
          <w:rFonts w:ascii="Times New Roman" w:hAnsi="Times New Roman" w:cs="Times New Roman"/>
          <w:sz w:val="28"/>
          <w:szCs w:val="28"/>
        </w:rPr>
        <w:t xml:space="preserve"> применяют для предотвращения съезда транспортных средств с опасными, взрывчатыми или легковоспламеняющимися грузами с предназначенных для них маршрутов, а также для запрещения въезда указанных транспортных средств на дороги или в районы, где они представляют особую опасность для людей.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5.4.29. </w:t>
      </w:r>
      <w:hyperlink w:anchor="Par2021" w:history="1">
        <w:r w:rsidRPr="00254229">
          <w:rPr>
            <w:rFonts w:ascii="Times New Roman" w:hAnsi="Times New Roman" w:cs="Times New Roman"/>
            <w:color w:val="0000FF"/>
            <w:sz w:val="28"/>
            <w:szCs w:val="28"/>
          </w:rPr>
          <w:t>Знаки 3.2</w:t>
        </w:r>
      </w:hyperlink>
      <w:r w:rsidRPr="00254229">
        <w:rPr>
          <w:rFonts w:ascii="Times New Roman" w:hAnsi="Times New Roman" w:cs="Times New Roman"/>
          <w:sz w:val="28"/>
          <w:szCs w:val="28"/>
        </w:rPr>
        <w:t xml:space="preserve"> - </w:t>
      </w:r>
      <w:hyperlink w:anchor="Par2056" w:history="1">
        <w:r w:rsidRPr="00254229">
          <w:rPr>
            <w:rFonts w:ascii="Times New Roman" w:hAnsi="Times New Roman" w:cs="Times New Roman"/>
            <w:color w:val="0000FF"/>
            <w:sz w:val="28"/>
            <w:szCs w:val="28"/>
          </w:rPr>
          <w:t>3.9</w:t>
        </w:r>
      </w:hyperlink>
      <w:r w:rsidRPr="00254229">
        <w:rPr>
          <w:rFonts w:ascii="Times New Roman" w:hAnsi="Times New Roman" w:cs="Times New Roman"/>
          <w:sz w:val="28"/>
          <w:szCs w:val="28"/>
        </w:rPr>
        <w:t xml:space="preserve">, </w:t>
      </w:r>
      <w:hyperlink w:anchor="Par2186" w:history="1">
        <w:r w:rsidRPr="00254229">
          <w:rPr>
            <w:rFonts w:ascii="Times New Roman" w:hAnsi="Times New Roman" w:cs="Times New Roman"/>
            <w:color w:val="0000FF"/>
            <w:sz w:val="28"/>
            <w:szCs w:val="28"/>
          </w:rPr>
          <w:t>3.32</w:t>
        </w:r>
      </w:hyperlink>
      <w:r w:rsidRPr="00254229">
        <w:rPr>
          <w:rFonts w:ascii="Times New Roman" w:hAnsi="Times New Roman" w:cs="Times New Roman"/>
          <w:sz w:val="28"/>
          <w:szCs w:val="28"/>
        </w:rPr>
        <w:t xml:space="preserve"> и </w:t>
      </w:r>
      <w:hyperlink w:anchor="Par2191" w:history="1">
        <w:r w:rsidRPr="00254229">
          <w:rPr>
            <w:rFonts w:ascii="Times New Roman" w:hAnsi="Times New Roman" w:cs="Times New Roman"/>
            <w:color w:val="0000FF"/>
            <w:sz w:val="28"/>
            <w:szCs w:val="28"/>
          </w:rPr>
          <w:t>3.33</w:t>
        </w:r>
      </w:hyperlink>
      <w:r w:rsidRPr="00254229">
        <w:rPr>
          <w:rFonts w:ascii="Times New Roman" w:hAnsi="Times New Roman" w:cs="Times New Roman"/>
          <w:sz w:val="28"/>
          <w:szCs w:val="28"/>
        </w:rPr>
        <w:t xml:space="preserve"> устанавливают на каждом въезде на участок дороги или территории, где запрещается движение соответствующих видов транспортных средств. Перед боковыми выездами на дорогу знаки применяют с одной из </w:t>
      </w:r>
      <w:hyperlink w:anchor="Par2826" w:history="1">
        <w:r w:rsidRPr="00254229">
          <w:rPr>
            <w:rFonts w:ascii="Times New Roman" w:hAnsi="Times New Roman" w:cs="Times New Roman"/>
            <w:color w:val="0000FF"/>
            <w:sz w:val="28"/>
            <w:szCs w:val="28"/>
          </w:rPr>
          <w:t>табличек 8.3.1</w:t>
        </w:r>
      </w:hyperlink>
      <w:r w:rsidRPr="00254229">
        <w:rPr>
          <w:rFonts w:ascii="Times New Roman" w:hAnsi="Times New Roman" w:cs="Times New Roman"/>
          <w:sz w:val="28"/>
          <w:szCs w:val="28"/>
        </w:rPr>
        <w:t xml:space="preserve"> - </w:t>
      </w:r>
      <w:hyperlink w:anchor="Par2834" w:history="1">
        <w:r w:rsidRPr="00254229">
          <w:rPr>
            <w:rFonts w:ascii="Times New Roman" w:hAnsi="Times New Roman" w:cs="Times New Roman"/>
            <w:color w:val="0000FF"/>
            <w:sz w:val="28"/>
            <w:szCs w:val="28"/>
          </w:rPr>
          <w:t>8.3.3</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5.4.30. Действие </w:t>
      </w:r>
      <w:hyperlink w:anchor="Par2016" w:history="1">
        <w:r w:rsidRPr="00254229">
          <w:rPr>
            <w:rFonts w:ascii="Times New Roman" w:hAnsi="Times New Roman" w:cs="Times New Roman"/>
            <w:color w:val="0000FF"/>
            <w:sz w:val="28"/>
            <w:szCs w:val="28"/>
          </w:rPr>
          <w:t>знаков 3.1</w:t>
        </w:r>
      </w:hyperlink>
      <w:r w:rsidRPr="00254229">
        <w:rPr>
          <w:rFonts w:ascii="Times New Roman" w:hAnsi="Times New Roman" w:cs="Times New Roman"/>
          <w:sz w:val="28"/>
          <w:szCs w:val="28"/>
        </w:rPr>
        <w:t xml:space="preserve"> - </w:t>
      </w:r>
      <w:hyperlink w:anchor="Par2026" w:history="1">
        <w:r w:rsidRPr="00254229">
          <w:rPr>
            <w:rFonts w:ascii="Times New Roman" w:hAnsi="Times New Roman" w:cs="Times New Roman"/>
            <w:color w:val="0000FF"/>
            <w:sz w:val="28"/>
            <w:szCs w:val="28"/>
          </w:rPr>
          <w:t>3.3</w:t>
        </w:r>
      </w:hyperlink>
      <w:r w:rsidRPr="00254229">
        <w:rPr>
          <w:rFonts w:ascii="Times New Roman" w:hAnsi="Times New Roman" w:cs="Times New Roman"/>
          <w:sz w:val="28"/>
          <w:szCs w:val="28"/>
        </w:rPr>
        <w:t xml:space="preserve">, </w:t>
      </w:r>
      <w:hyperlink w:anchor="Par2111" w:history="1">
        <w:r w:rsidRPr="00254229">
          <w:rPr>
            <w:rFonts w:ascii="Times New Roman" w:hAnsi="Times New Roman" w:cs="Times New Roman"/>
            <w:color w:val="0000FF"/>
            <w:sz w:val="28"/>
            <w:szCs w:val="28"/>
          </w:rPr>
          <w:t>3.18.1</w:t>
        </w:r>
      </w:hyperlink>
      <w:r w:rsidRPr="00254229">
        <w:rPr>
          <w:rFonts w:ascii="Times New Roman" w:hAnsi="Times New Roman" w:cs="Times New Roman"/>
          <w:sz w:val="28"/>
          <w:szCs w:val="28"/>
        </w:rPr>
        <w:t xml:space="preserve">, </w:t>
      </w:r>
      <w:hyperlink w:anchor="Par2116" w:history="1">
        <w:r w:rsidRPr="00254229">
          <w:rPr>
            <w:rFonts w:ascii="Times New Roman" w:hAnsi="Times New Roman" w:cs="Times New Roman"/>
            <w:color w:val="0000FF"/>
            <w:sz w:val="28"/>
            <w:szCs w:val="28"/>
          </w:rPr>
          <w:t>3.18.2</w:t>
        </w:r>
      </w:hyperlink>
      <w:r w:rsidRPr="00254229">
        <w:rPr>
          <w:rFonts w:ascii="Times New Roman" w:hAnsi="Times New Roman" w:cs="Times New Roman"/>
          <w:sz w:val="28"/>
          <w:szCs w:val="28"/>
        </w:rPr>
        <w:t xml:space="preserve">, </w:t>
      </w:r>
      <w:hyperlink w:anchor="Par2121" w:history="1">
        <w:r w:rsidRPr="00254229">
          <w:rPr>
            <w:rFonts w:ascii="Times New Roman" w:hAnsi="Times New Roman" w:cs="Times New Roman"/>
            <w:color w:val="0000FF"/>
            <w:sz w:val="28"/>
            <w:szCs w:val="28"/>
          </w:rPr>
          <w:t>3.19</w:t>
        </w:r>
      </w:hyperlink>
      <w:r w:rsidRPr="00254229">
        <w:rPr>
          <w:rFonts w:ascii="Times New Roman" w:hAnsi="Times New Roman" w:cs="Times New Roman"/>
          <w:sz w:val="28"/>
          <w:szCs w:val="28"/>
        </w:rPr>
        <w:t xml:space="preserve">, </w:t>
      </w:r>
      <w:hyperlink w:anchor="Par2161" w:history="1">
        <w:r w:rsidRPr="00254229">
          <w:rPr>
            <w:rFonts w:ascii="Times New Roman" w:hAnsi="Times New Roman" w:cs="Times New Roman"/>
            <w:color w:val="0000FF"/>
            <w:sz w:val="28"/>
            <w:szCs w:val="28"/>
          </w:rPr>
          <w:t>3.27</w:t>
        </w:r>
      </w:hyperlink>
      <w:r w:rsidRPr="00254229">
        <w:rPr>
          <w:rFonts w:ascii="Times New Roman" w:hAnsi="Times New Roman" w:cs="Times New Roman"/>
          <w:sz w:val="28"/>
          <w:szCs w:val="28"/>
        </w:rPr>
        <w:t xml:space="preserve"> не распространяется на маршрутные транспортные средства.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bookmarkStart w:id="11" w:name="Par460"/>
      <w:bookmarkEnd w:id="11"/>
      <w:r w:rsidRPr="00254229">
        <w:rPr>
          <w:rFonts w:ascii="Times New Roman" w:hAnsi="Times New Roman" w:cs="Times New Roman"/>
          <w:sz w:val="28"/>
          <w:szCs w:val="28"/>
        </w:rPr>
        <w:t xml:space="preserve">Действие </w:t>
      </w:r>
      <w:hyperlink w:anchor="Par2021" w:history="1">
        <w:r w:rsidRPr="00254229">
          <w:rPr>
            <w:rFonts w:ascii="Times New Roman" w:hAnsi="Times New Roman" w:cs="Times New Roman"/>
            <w:color w:val="0000FF"/>
            <w:sz w:val="28"/>
            <w:szCs w:val="28"/>
          </w:rPr>
          <w:t>знаков 3.2</w:t>
        </w:r>
      </w:hyperlink>
      <w:r w:rsidRPr="00254229">
        <w:rPr>
          <w:rFonts w:ascii="Times New Roman" w:hAnsi="Times New Roman" w:cs="Times New Roman"/>
          <w:sz w:val="28"/>
          <w:szCs w:val="28"/>
        </w:rPr>
        <w:t xml:space="preserve">, </w:t>
      </w:r>
      <w:hyperlink w:anchor="Par2026" w:history="1">
        <w:r w:rsidRPr="00254229">
          <w:rPr>
            <w:rFonts w:ascii="Times New Roman" w:hAnsi="Times New Roman" w:cs="Times New Roman"/>
            <w:color w:val="0000FF"/>
            <w:sz w:val="28"/>
            <w:szCs w:val="28"/>
          </w:rPr>
          <w:t>3.3</w:t>
        </w:r>
      </w:hyperlink>
      <w:r w:rsidRPr="00254229">
        <w:rPr>
          <w:rFonts w:ascii="Times New Roman" w:hAnsi="Times New Roman" w:cs="Times New Roman"/>
          <w:sz w:val="28"/>
          <w:szCs w:val="28"/>
        </w:rPr>
        <w:t xml:space="preserve">, </w:t>
      </w:r>
      <w:hyperlink w:anchor="Par2166" w:history="1">
        <w:r w:rsidRPr="00254229">
          <w:rPr>
            <w:rFonts w:ascii="Times New Roman" w:hAnsi="Times New Roman" w:cs="Times New Roman"/>
            <w:color w:val="0000FF"/>
            <w:sz w:val="28"/>
            <w:szCs w:val="28"/>
          </w:rPr>
          <w:t>3.28</w:t>
        </w:r>
      </w:hyperlink>
      <w:r w:rsidRPr="00254229">
        <w:rPr>
          <w:rFonts w:ascii="Times New Roman" w:hAnsi="Times New Roman" w:cs="Times New Roman"/>
          <w:sz w:val="28"/>
          <w:szCs w:val="28"/>
        </w:rPr>
        <w:t xml:space="preserve"> - </w:t>
      </w:r>
      <w:hyperlink w:anchor="Par2176" w:history="1">
        <w:r w:rsidRPr="00254229">
          <w:rPr>
            <w:rFonts w:ascii="Times New Roman" w:hAnsi="Times New Roman" w:cs="Times New Roman"/>
            <w:color w:val="0000FF"/>
            <w:sz w:val="28"/>
            <w:szCs w:val="28"/>
          </w:rPr>
          <w:t>3.30</w:t>
        </w:r>
      </w:hyperlink>
      <w:r w:rsidRPr="00254229">
        <w:rPr>
          <w:rFonts w:ascii="Times New Roman" w:hAnsi="Times New Roman" w:cs="Times New Roman"/>
          <w:sz w:val="28"/>
          <w:szCs w:val="28"/>
        </w:rPr>
        <w:t xml:space="preserve"> не распространяется на транспортные средства, управляемые инвалидами I и II групп или перевозящие таких инвалидов.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В зоне действия </w:t>
      </w:r>
      <w:hyperlink w:anchor="Par2166" w:history="1">
        <w:r w:rsidRPr="00254229">
          <w:rPr>
            <w:rFonts w:ascii="Times New Roman" w:hAnsi="Times New Roman" w:cs="Times New Roman"/>
            <w:color w:val="0000FF"/>
            <w:sz w:val="28"/>
            <w:szCs w:val="28"/>
          </w:rPr>
          <w:t>знаков 3.28</w:t>
        </w:r>
      </w:hyperlink>
      <w:r w:rsidRPr="00254229">
        <w:rPr>
          <w:rFonts w:ascii="Times New Roman" w:hAnsi="Times New Roman" w:cs="Times New Roman"/>
          <w:sz w:val="28"/>
          <w:szCs w:val="28"/>
        </w:rPr>
        <w:t xml:space="preserve"> - </w:t>
      </w:r>
      <w:hyperlink w:anchor="Par2176" w:history="1">
        <w:r w:rsidRPr="00254229">
          <w:rPr>
            <w:rFonts w:ascii="Times New Roman" w:hAnsi="Times New Roman" w:cs="Times New Roman"/>
            <w:color w:val="0000FF"/>
            <w:sz w:val="28"/>
            <w:szCs w:val="28"/>
          </w:rPr>
          <w:t>3.30</w:t>
        </w:r>
      </w:hyperlink>
      <w:r w:rsidRPr="00254229">
        <w:rPr>
          <w:rFonts w:ascii="Times New Roman" w:hAnsi="Times New Roman" w:cs="Times New Roman"/>
          <w:sz w:val="28"/>
          <w:szCs w:val="28"/>
        </w:rPr>
        <w:t xml:space="preserve"> допускается стоянка автомобилей организаций федеральной почтовой связи, имеющих на боковой поверхности кузова белую диагональную полосу на синем фоне, а также стоянка такси с включенным таксометром.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Действие </w:t>
      </w:r>
      <w:hyperlink w:anchor="Par2021" w:history="1">
        <w:r w:rsidRPr="00254229">
          <w:rPr>
            <w:rFonts w:ascii="Times New Roman" w:hAnsi="Times New Roman" w:cs="Times New Roman"/>
            <w:color w:val="0000FF"/>
            <w:sz w:val="28"/>
            <w:szCs w:val="28"/>
          </w:rPr>
          <w:t>знаков 3.2</w:t>
        </w:r>
      </w:hyperlink>
      <w:r w:rsidRPr="00254229">
        <w:rPr>
          <w:rFonts w:ascii="Times New Roman" w:hAnsi="Times New Roman" w:cs="Times New Roman"/>
          <w:sz w:val="28"/>
          <w:szCs w:val="28"/>
        </w:rPr>
        <w:t xml:space="preserve"> - </w:t>
      </w:r>
      <w:hyperlink w:anchor="Par2051" w:history="1">
        <w:r w:rsidRPr="00254229">
          <w:rPr>
            <w:rFonts w:ascii="Times New Roman" w:hAnsi="Times New Roman" w:cs="Times New Roman"/>
            <w:color w:val="0000FF"/>
            <w:sz w:val="28"/>
            <w:szCs w:val="28"/>
          </w:rPr>
          <w:t>3.8</w:t>
        </w:r>
      </w:hyperlink>
      <w:r w:rsidRPr="00254229">
        <w:rPr>
          <w:rFonts w:ascii="Times New Roman" w:hAnsi="Times New Roman" w:cs="Times New Roman"/>
          <w:sz w:val="28"/>
          <w:szCs w:val="28"/>
        </w:rPr>
        <w:t xml:space="preserve"> не распространяется на соответствующие транспортные средства, обслуживающие предприятия, находящиеся в обозначенной зоне, обслуживающие (или принадлежащие) гражда</w:t>
      </w:r>
      <w:proofErr w:type="gramStart"/>
      <w:r w:rsidRPr="00254229">
        <w:rPr>
          <w:rFonts w:ascii="Times New Roman" w:hAnsi="Times New Roman" w:cs="Times New Roman"/>
          <w:sz w:val="28"/>
          <w:szCs w:val="28"/>
        </w:rPr>
        <w:t>н(</w:t>
      </w:r>
      <w:proofErr w:type="gramEnd"/>
      <w:r w:rsidRPr="00254229">
        <w:rPr>
          <w:rFonts w:ascii="Times New Roman" w:hAnsi="Times New Roman" w:cs="Times New Roman"/>
          <w:sz w:val="28"/>
          <w:szCs w:val="28"/>
        </w:rPr>
        <w:t>ам), проживающих(им) или работающих(им) в этой зоне, а также на автомобили организаций федеральной почтовой связи, имеющие на боковой поверхности кузова белую диагональную полосу на синем фоне. Такие транспортные средства должны въезжать в обозначенную зону и выезжать из нее на ближайшем к месту назначения перекрестке.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5.4.31. Действие </w:t>
      </w:r>
      <w:hyperlink w:anchor="Par2091" w:history="1">
        <w:r w:rsidRPr="00254229">
          <w:rPr>
            <w:rFonts w:ascii="Times New Roman" w:hAnsi="Times New Roman" w:cs="Times New Roman"/>
            <w:color w:val="0000FF"/>
            <w:sz w:val="28"/>
            <w:szCs w:val="28"/>
          </w:rPr>
          <w:t>знаков 3.16</w:t>
        </w:r>
      </w:hyperlink>
      <w:r w:rsidRPr="00254229">
        <w:rPr>
          <w:rFonts w:ascii="Times New Roman" w:hAnsi="Times New Roman" w:cs="Times New Roman"/>
          <w:sz w:val="28"/>
          <w:szCs w:val="28"/>
        </w:rPr>
        <w:t xml:space="preserve">, </w:t>
      </w:r>
      <w:hyperlink w:anchor="Par2126" w:history="1">
        <w:r w:rsidRPr="00254229">
          <w:rPr>
            <w:rFonts w:ascii="Times New Roman" w:hAnsi="Times New Roman" w:cs="Times New Roman"/>
            <w:color w:val="0000FF"/>
            <w:sz w:val="28"/>
            <w:szCs w:val="28"/>
          </w:rPr>
          <w:t>3.20</w:t>
        </w:r>
      </w:hyperlink>
      <w:r w:rsidRPr="00254229">
        <w:rPr>
          <w:rFonts w:ascii="Times New Roman" w:hAnsi="Times New Roman" w:cs="Times New Roman"/>
          <w:sz w:val="28"/>
          <w:szCs w:val="28"/>
        </w:rPr>
        <w:t xml:space="preserve">, </w:t>
      </w:r>
      <w:hyperlink w:anchor="Par2136" w:history="1">
        <w:r w:rsidRPr="00254229">
          <w:rPr>
            <w:rFonts w:ascii="Times New Roman" w:hAnsi="Times New Roman" w:cs="Times New Roman"/>
            <w:color w:val="0000FF"/>
            <w:sz w:val="28"/>
            <w:szCs w:val="28"/>
          </w:rPr>
          <w:t>3.22</w:t>
        </w:r>
      </w:hyperlink>
      <w:r w:rsidRPr="00254229">
        <w:rPr>
          <w:rFonts w:ascii="Times New Roman" w:hAnsi="Times New Roman" w:cs="Times New Roman"/>
          <w:sz w:val="28"/>
          <w:szCs w:val="28"/>
        </w:rPr>
        <w:t xml:space="preserve">, </w:t>
      </w:r>
      <w:hyperlink w:anchor="Par2146" w:history="1">
        <w:r w:rsidRPr="00254229">
          <w:rPr>
            <w:rFonts w:ascii="Times New Roman" w:hAnsi="Times New Roman" w:cs="Times New Roman"/>
            <w:color w:val="0000FF"/>
            <w:sz w:val="28"/>
            <w:szCs w:val="28"/>
          </w:rPr>
          <w:t>3.24</w:t>
        </w:r>
      </w:hyperlink>
      <w:r w:rsidRPr="00254229">
        <w:rPr>
          <w:rFonts w:ascii="Times New Roman" w:hAnsi="Times New Roman" w:cs="Times New Roman"/>
          <w:sz w:val="28"/>
          <w:szCs w:val="28"/>
        </w:rPr>
        <w:t xml:space="preserve">, </w:t>
      </w:r>
      <w:hyperlink w:anchor="Par2156" w:history="1">
        <w:r w:rsidRPr="00254229">
          <w:rPr>
            <w:rFonts w:ascii="Times New Roman" w:hAnsi="Times New Roman" w:cs="Times New Roman"/>
            <w:color w:val="0000FF"/>
            <w:sz w:val="28"/>
            <w:szCs w:val="28"/>
          </w:rPr>
          <w:t>3.26</w:t>
        </w:r>
      </w:hyperlink>
      <w:r w:rsidRPr="00254229">
        <w:rPr>
          <w:rFonts w:ascii="Times New Roman" w:hAnsi="Times New Roman" w:cs="Times New Roman"/>
          <w:sz w:val="28"/>
          <w:szCs w:val="28"/>
        </w:rPr>
        <w:t xml:space="preserve"> - </w:t>
      </w:r>
      <w:hyperlink w:anchor="Par2176" w:history="1">
        <w:r w:rsidRPr="00254229">
          <w:rPr>
            <w:rFonts w:ascii="Times New Roman" w:hAnsi="Times New Roman" w:cs="Times New Roman"/>
            <w:color w:val="0000FF"/>
            <w:sz w:val="28"/>
            <w:szCs w:val="28"/>
          </w:rPr>
          <w:t>3.30</w:t>
        </w:r>
      </w:hyperlink>
      <w:r w:rsidRPr="00254229">
        <w:rPr>
          <w:rFonts w:ascii="Times New Roman" w:hAnsi="Times New Roman" w:cs="Times New Roman"/>
          <w:sz w:val="28"/>
          <w:szCs w:val="28"/>
        </w:rPr>
        <w:t xml:space="preserve"> распространяется от места установки знака до ближайшего перекрестка за знаком, а в населенном пункте при отсутствии перекрестка - до конца населенного </w:t>
      </w:r>
      <w:r w:rsidRPr="00254229">
        <w:rPr>
          <w:rFonts w:ascii="Times New Roman" w:hAnsi="Times New Roman" w:cs="Times New Roman"/>
          <w:sz w:val="28"/>
          <w:szCs w:val="28"/>
        </w:rPr>
        <w:lastRenderedPageBreak/>
        <w:t xml:space="preserve">пункта. Действие </w:t>
      </w:r>
      <w:hyperlink w:anchor="Par2146" w:history="1">
        <w:r w:rsidRPr="00254229">
          <w:rPr>
            <w:rFonts w:ascii="Times New Roman" w:hAnsi="Times New Roman" w:cs="Times New Roman"/>
            <w:color w:val="0000FF"/>
            <w:sz w:val="28"/>
            <w:szCs w:val="28"/>
          </w:rPr>
          <w:t>знака 3.24</w:t>
        </w:r>
      </w:hyperlink>
      <w:r w:rsidRPr="00254229">
        <w:rPr>
          <w:rFonts w:ascii="Times New Roman" w:hAnsi="Times New Roman" w:cs="Times New Roman"/>
          <w:sz w:val="28"/>
          <w:szCs w:val="28"/>
        </w:rPr>
        <w:t xml:space="preserve">, установленного перед населенным пунктом, обозначенным </w:t>
      </w:r>
      <w:hyperlink w:anchor="Par2437" w:history="1">
        <w:r w:rsidRPr="00254229">
          <w:rPr>
            <w:rFonts w:ascii="Times New Roman" w:hAnsi="Times New Roman" w:cs="Times New Roman"/>
            <w:color w:val="0000FF"/>
            <w:sz w:val="28"/>
            <w:szCs w:val="28"/>
          </w:rPr>
          <w:t>знаками 5.23.1</w:t>
        </w:r>
      </w:hyperlink>
      <w:r w:rsidRPr="00254229">
        <w:rPr>
          <w:rFonts w:ascii="Times New Roman" w:hAnsi="Times New Roman" w:cs="Times New Roman"/>
          <w:sz w:val="28"/>
          <w:szCs w:val="28"/>
        </w:rPr>
        <w:t xml:space="preserve"> или </w:t>
      </w:r>
      <w:hyperlink w:anchor="Par2443" w:history="1">
        <w:r w:rsidRPr="00254229">
          <w:rPr>
            <w:rFonts w:ascii="Times New Roman" w:hAnsi="Times New Roman" w:cs="Times New Roman"/>
            <w:color w:val="0000FF"/>
            <w:sz w:val="28"/>
            <w:szCs w:val="28"/>
          </w:rPr>
          <w:t>5.23.2</w:t>
        </w:r>
      </w:hyperlink>
      <w:r w:rsidRPr="00254229">
        <w:rPr>
          <w:rFonts w:ascii="Times New Roman" w:hAnsi="Times New Roman" w:cs="Times New Roman"/>
          <w:sz w:val="28"/>
          <w:szCs w:val="28"/>
        </w:rPr>
        <w:t>, распространяется до этих знаков.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bookmarkStart w:id="12" w:name="Par464"/>
      <w:bookmarkEnd w:id="12"/>
      <w:r w:rsidRPr="00254229">
        <w:rPr>
          <w:rFonts w:ascii="Times New Roman" w:hAnsi="Times New Roman" w:cs="Times New Roman"/>
          <w:sz w:val="28"/>
          <w:szCs w:val="28"/>
        </w:rPr>
        <w:t>Указанные знаки должны быть повторно установлены после окончания населенного пункта или непосредственно за перекрестком при необходимости сохранить ограничения, введенные знаком, установленным соответственно до перекрестка или конца населенного пункта.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При необходимости зону действия знаков допускается уменьшать:</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для </w:t>
      </w:r>
      <w:hyperlink w:anchor="Par2091" w:history="1">
        <w:r w:rsidRPr="00254229">
          <w:rPr>
            <w:rFonts w:ascii="Times New Roman" w:hAnsi="Times New Roman" w:cs="Times New Roman"/>
            <w:color w:val="0000FF"/>
            <w:sz w:val="28"/>
            <w:szCs w:val="28"/>
          </w:rPr>
          <w:t>знаков 3.16</w:t>
        </w:r>
      </w:hyperlink>
      <w:r w:rsidRPr="00254229">
        <w:rPr>
          <w:rFonts w:ascii="Times New Roman" w:hAnsi="Times New Roman" w:cs="Times New Roman"/>
          <w:sz w:val="28"/>
          <w:szCs w:val="28"/>
        </w:rPr>
        <w:t xml:space="preserve"> и </w:t>
      </w:r>
      <w:hyperlink w:anchor="Par2156" w:history="1">
        <w:r w:rsidRPr="00254229">
          <w:rPr>
            <w:rFonts w:ascii="Times New Roman" w:hAnsi="Times New Roman" w:cs="Times New Roman"/>
            <w:color w:val="0000FF"/>
            <w:sz w:val="28"/>
            <w:szCs w:val="28"/>
          </w:rPr>
          <w:t>3.26</w:t>
        </w:r>
      </w:hyperlink>
      <w:r w:rsidRPr="00254229">
        <w:rPr>
          <w:rFonts w:ascii="Times New Roman" w:hAnsi="Times New Roman" w:cs="Times New Roman"/>
          <w:sz w:val="28"/>
          <w:szCs w:val="28"/>
        </w:rPr>
        <w:t xml:space="preserve"> - применением </w:t>
      </w:r>
      <w:hyperlink w:anchor="Par2801" w:history="1">
        <w:r w:rsidRPr="00254229">
          <w:rPr>
            <w:rFonts w:ascii="Times New Roman" w:hAnsi="Times New Roman" w:cs="Times New Roman"/>
            <w:color w:val="0000FF"/>
            <w:sz w:val="28"/>
            <w:szCs w:val="28"/>
          </w:rPr>
          <w:t>таблички 8.2.1</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для </w:t>
      </w:r>
      <w:hyperlink w:anchor="Par2126" w:history="1">
        <w:r w:rsidRPr="00254229">
          <w:rPr>
            <w:rFonts w:ascii="Times New Roman" w:hAnsi="Times New Roman" w:cs="Times New Roman"/>
            <w:color w:val="0000FF"/>
            <w:sz w:val="28"/>
            <w:szCs w:val="28"/>
          </w:rPr>
          <w:t>знаков 3.20</w:t>
        </w:r>
      </w:hyperlink>
      <w:r w:rsidRPr="00254229">
        <w:rPr>
          <w:rFonts w:ascii="Times New Roman" w:hAnsi="Times New Roman" w:cs="Times New Roman"/>
          <w:sz w:val="28"/>
          <w:szCs w:val="28"/>
        </w:rPr>
        <w:t xml:space="preserve">, </w:t>
      </w:r>
      <w:hyperlink w:anchor="Par2136" w:history="1">
        <w:r w:rsidRPr="00254229">
          <w:rPr>
            <w:rFonts w:ascii="Times New Roman" w:hAnsi="Times New Roman" w:cs="Times New Roman"/>
            <w:color w:val="0000FF"/>
            <w:sz w:val="28"/>
            <w:szCs w:val="28"/>
          </w:rPr>
          <w:t>3.22</w:t>
        </w:r>
      </w:hyperlink>
      <w:r w:rsidRPr="00254229">
        <w:rPr>
          <w:rFonts w:ascii="Times New Roman" w:hAnsi="Times New Roman" w:cs="Times New Roman"/>
          <w:sz w:val="28"/>
          <w:szCs w:val="28"/>
        </w:rPr>
        <w:t xml:space="preserve">, </w:t>
      </w:r>
      <w:hyperlink w:anchor="Par2146" w:history="1">
        <w:r w:rsidRPr="00254229">
          <w:rPr>
            <w:rFonts w:ascii="Times New Roman" w:hAnsi="Times New Roman" w:cs="Times New Roman"/>
            <w:color w:val="0000FF"/>
            <w:sz w:val="28"/>
            <w:szCs w:val="28"/>
          </w:rPr>
          <w:t>3.24</w:t>
        </w:r>
      </w:hyperlink>
      <w:r w:rsidRPr="00254229">
        <w:rPr>
          <w:rFonts w:ascii="Times New Roman" w:hAnsi="Times New Roman" w:cs="Times New Roman"/>
          <w:sz w:val="28"/>
          <w:szCs w:val="28"/>
        </w:rPr>
        <w:t xml:space="preserve"> - установкой в конце зоны их действия соответственно </w:t>
      </w:r>
      <w:hyperlink w:anchor="Par2131" w:history="1">
        <w:r w:rsidRPr="00254229">
          <w:rPr>
            <w:rFonts w:ascii="Times New Roman" w:hAnsi="Times New Roman" w:cs="Times New Roman"/>
            <w:color w:val="0000FF"/>
            <w:sz w:val="28"/>
            <w:szCs w:val="28"/>
          </w:rPr>
          <w:t>знаков 3.21</w:t>
        </w:r>
      </w:hyperlink>
      <w:r w:rsidRPr="00254229">
        <w:rPr>
          <w:rFonts w:ascii="Times New Roman" w:hAnsi="Times New Roman" w:cs="Times New Roman"/>
          <w:sz w:val="28"/>
          <w:szCs w:val="28"/>
        </w:rPr>
        <w:t xml:space="preserve">, </w:t>
      </w:r>
      <w:hyperlink w:anchor="Par2141" w:history="1">
        <w:r w:rsidRPr="00254229">
          <w:rPr>
            <w:rFonts w:ascii="Times New Roman" w:hAnsi="Times New Roman" w:cs="Times New Roman"/>
            <w:color w:val="0000FF"/>
            <w:sz w:val="28"/>
            <w:szCs w:val="28"/>
          </w:rPr>
          <w:t>3.23</w:t>
        </w:r>
      </w:hyperlink>
      <w:r w:rsidRPr="00254229">
        <w:rPr>
          <w:rFonts w:ascii="Times New Roman" w:hAnsi="Times New Roman" w:cs="Times New Roman"/>
          <w:sz w:val="28"/>
          <w:szCs w:val="28"/>
        </w:rPr>
        <w:t xml:space="preserve"> или </w:t>
      </w:r>
      <w:hyperlink w:anchor="Par2151" w:history="1">
        <w:r w:rsidRPr="00254229">
          <w:rPr>
            <w:rFonts w:ascii="Times New Roman" w:hAnsi="Times New Roman" w:cs="Times New Roman"/>
            <w:color w:val="0000FF"/>
            <w:sz w:val="28"/>
            <w:szCs w:val="28"/>
          </w:rPr>
          <w:t>3.25</w:t>
        </w:r>
      </w:hyperlink>
      <w:r w:rsidRPr="00254229">
        <w:rPr>
          <w:rFonts w:ascii="Times New Roman" w:hAnsi="Times New Roman" w:cs="Times New Roman"/>
          <w:sz w:val="28"/>
          <w:szCs w:val="28"/>
        </w:rPr>
        <w:t xml:space="preserve"> (что является предпочтительным) или применением </w:t>
      </w:r>
      <w:hyperlink w:anchor="Par2801" w:history="1">
        <w:r w:rsidRPr="00254229">
          <w:rPr>
            <w:rFonts w:ascii="Times New Roman" w:hAnsi="Times New Roman" w:cs="Times New Roman"/>
            <w:color w:val="0000FF"/>
            <w:sz w:val="28"/>
            <w:szCs w:val="28"/>
          </w:rPr>
          <w:t>таблички 8.2.1</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Зона действия </w:t>
      </w:r>
      <w:hyperlink w:anchor="Par2146" w:history="1">
        <w:r w:rsidRPr="00254229">
          <w:rPr>
            <w:rFonts w:ascii="Times New Roman" w:hAnsi="Times New Roman" w:cs="Times New Roman"/>
            <w:color w:val="0000FF"/>
            <w:sz w:val="28"/>
            <w:szCs w:val="28"/>
          </w:rPr>
          <w:t>знака 3.24</w:t>
        </w:r>
      </w:hyperlink>
      <w:r w:rsidRPr="00254229">
        <w:rPr>
          <w:rFonts w:ascii="Times New Roman" w:hAnsi="Times New Roman" w:cs="Times New Roman"/>
          <w:sz w:val="28"/>
          <w:szCs w:val="28"/>
        </w:rPr>
        <w:t xml:space="preserve"> может быть уменьшена установкой </w:t>
      </w:r>
      <w:hyperlink w:anchor="Par2146" w:history="1">
        <w:r w:rsidRPr="00254229">
          <w:rPr>
            <w:rFonts w:ascii="Times New Roman" w:hAnsi="Times New Roman" w:cs="Times New Roman"/>
            <w:color w:val="0000FF"/>
            <w:sz w:val="28"/>
            <w:szCs w:val="28"/>
          </w:rPr>
          <w:t>знака 3.24</w:t>
        </w:r>
      </w:hyperlink>
      <w:r w:rsidRPr="00254229">
        <w:rPr>
          <w:rFonts w:ascii="Times New Roman" w:hAnsi="Times New Roman" w:cs="Times New Roman"/>
          <w:sz w:val="28"/>
          <w:szCs w:val="28"/>
        </w:rPr>
        <w:t xml:space="preserve"> с другим значением максимальной скорости.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Зона действия любого из </w:t>
      </w:r>
      <w:hyperlink w:anchor="Par2161" w:history="1">
        <w:r w:rsidRPr="00254229">
          <w:rPr>
            <w:rFonts w:ascii="Times New Roman" w:hAnsi="Times New Roman" w:cs="Times New Roman"/>
            <w:color w:val="0000FF"/>
            <w:sz w:val="28"/>
            <w:szCs w:val="28"/>
          </w:rPr>
          <w:t>знаков 3.27</w:t>
        </w:r>
      </w:hyperlink>
      <w:r w:rsidRPr="00254229">
        <w:rPr>
          <w:rFonts w:ascii="Times New Roman" w:hAnsi="Times New Roman" w:cs="Times New Roman"/>
          <w:sz w:val="28"/>
          <w:szCs w:val="28"/>
        </w:rPr>
        <w:t xml:space="preserve"> - </w:t>
      </w:r>
      <w:hyperlink w:anchor="Par2176" w:history="1">
        <w:r w:rsidRPr="00254229">
          <w:rPr>
            <w:rFonts w:ascii="Times New Roman" w:hAnsi="Times New Roman" w:cs="Times New Roman"/>
            <w:color w:val="0000FF"/>
            <w:sz w:val="28"/>
            <w:szCs w:val="28"/>
          </w:rPr>
          <w:t>3.30</w:t>
        </w:r>
      </w:hyperlink>
      <w:r w:rsidRPr="00254229">
        <w:rPr>
          <w:rFonts w:ascii="Times New Roman" w:hAnsi="Times New Roman" w:cs="Times New Roman"/>
          <w:sz w:val="28"/>
          <w:szCs w:val="28"/>
        </w:rPr>
        <w:t xml:space="preserve"> может быть уменьшена установкой в конце зоны их действия повторных </w:t>
      </w:r>
      <w:hyperlink w:anchor="Par2161" w:history="1">
        <w:r w:rsidRPr="00254229">
          <w:rPr>
            <w:rFonts w:ascii="Times New Roman" w:hAnsi="Times New Roman" w:cs="Times New Roman"/>
            <w:color w:val="0000FF"/>
            <w:sz w:val="28"/>
            <w:szCs w:val="28"/>
          </w:rPr>
          <w:t>знаков 3.27</w:t>
        </w:r>
      </w:hyperlink>
      <w:r w:rsidRPr="00254229">
        <w:rPr>
          <w:rFonts w:ascii="Times New Roman" w:hAnsi="Times New Roman" w:cs="Times New Roman"/>
          <w:sz w:val="28"/>
          <w:szCs w:val="28"/>
        </w:rPr>
        <w:t xml:space="preserve"> - </w:t>
      </w:r>
      <w:hyperlink w:anchor="Par2176" w:history="1">
        <w:r w:rsidRPr="00254229">
          <w:rPr>
            <w:rFonts w:ascii="Times New Roman" w:hAnsi="Times New Roman" w:cs="Times New Roman"/>
            <w:color w:val="0000FF"/>
            <w:sz w:val="28"/>
            <w:szCs w:val="28"/>
          </w:rPr>
          <w:t>3.30</w:t>
        </w:r>
      </w:hyperlink>
      <w:r w:rsidRPr="00254229">
        <w:rPr>
          <w:rFonts w:ascii="Times New Roman" w:hAnsi="Times New Roman" w:cs="Times New Roman"/>
          <w:sz w:val="28"/>
          <w:szCs w:val="28"/>
        </w:rPr>
        <w:t xml:space="preserve"> с </w:t>
      </w:r>
      <w:hyperlink w:anchor="Par2809" w:history="1">
        <w:r w:rsidRPr="00254229">
          <w:rPr>
            <w:rFonts w:ascii="Times New Roman" w:hAnsi="Times New Roman" w:cs="Times New Roman"/>
            <w:color w:val="0000FF"/>
            <w:sz w:val="28"/>
            <w:szCs w:val="28"/>
          </w:rPr>
          <w:t>табличкой 8.2.3</w:t>
        </w:r>
      </w:hyperlink>
      <w:r w:rsidRPr="00254229">
        <w:rPr>
          <w:rFonts w:ascii="Times New Roman" w:hAnsi="Times New Roman" w:cs="Times New Roman"/>
          <w:sz w:val="28"/>
          <w:szCs w:val="28"/>
        </w:rPr>
        <w:t xml:space="preserve"> (что является предпочтительным) или применением </w:t>
      </w:r>
      <w:hyperlink w:anchor="Par2805" w:history="1">
        <w:r w:rsidRPr="00254229">
          <w:rPr>
            <w:rFonts w:ascii="Times New Roman" w:hAnsi="Times New Roman" w:cs="Times New Roman"/>
            <w:color w:val="0000FF"/>
            <w:sz w:val="28"/>
            <w:szCs w:val="28"/>
          </w:rPr>
          <w:t>таблички 8.2.2</w:t>
        </w:r>
      </w:hyperlink>
      <w:r w:rsidRPr="00254229">
        <w:rPr>
          <w:rFonts w:ascii="Times New Roman" w:hAnsi="Times New Roman" w:cs="Times New Roman"/>
          <w:sz w:val="28"/>
          <w:szCs w:val="28"/>
        </w:rPr>
        <w:t xml:space="preserve"> либо установкой другого знака из указанного перечня или установкой </w:t>
      </w:r>
      <w:hyperlink w:anchor="Par2529" w:history="1">
        <w:r w:rsidRPr="00254229">
          <w:rPr>
            <w:rFonts w:ascii="Times New Roman" w:hAnsi="Times New Roman" w:cs="Times New Roman"/>
            <w:color w:val="0000FF"/>
            <w:sz w:val="28"/>
            <w:szCs w:val="28"/>
          </w:rPr>
          <w:t>знака 6.4</w:t>
        </w:r>
      </w:hyperlink>
      <w:r w:rsidRPr="00254229">
        <w:rPr>
          <w:rFonts w:ascii="Times New Roman" w:hAnsi="Times New Roman" w:cs="Times New Roman"/>
          <w:sz w:val="28"/>
          <w:szCs w:val="28"/>
        </w:rPr>
        <w:t xml:space="preserve"> "Место стоянки" с </w:t>
      </w:r>
      <w:hyperlink w:anchor="Par2801" w:history="1">
        <w:r w:rsidRPr="00254229">
          <w:rPr>
            <w:rFonts w:ascii="Times New Roman" w:hAnsi="Times New Roman" w:cs="Times New Roman"/>
            <w:color w:val="0000FF"/>
            <w:sz w:val="28"/>
            <w:szCs w:val="28"/>
          </w:rPr>
          <w:t>табличкой 8.2.1</w:t>
        </w:r>
      </w:hyperlink>
      <w:r w:rsidRPr="00254229">
        <w:rPr>
          <w:rFonts w:ascii="Times New Roman" w:hAnsi="Times New Roman" w:cs="Times New Roman"/>
          <w:sz w:val="28"/>
          <w:szCs w:val="28"/>
        </w:rPr>
        <w:t xml:space="preserve"> "Зона действия".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Допускается применять </w:t>
      </w:r>
      <w:hyperlink w:anchor="Par2161" w:history="1">
        <w:r w:rsidRPr="00254229">
          <w:rPr>
            <w:rFonts w:ascii="Times New Roman" w:hAnsi="Times New Roman" w:cs="Times New Roman"/>
            <w:color w:val="0000FF"/>
            <w:sz w:val="28"/>
            <w:szCs w:val="28"/>
          </w:rPr>
          <w:t>знак 3.27</w:t>
        </w:r>
      </w:hyperlink>
      <w:r w:rsidRPr="00254229">
        <w:rPr>
          <w:rFonts w:ascii="Times New Roman" w:hAnsi="Times New Roman" w:cs="Times New Roman"/>
          <w:sz w:val="28"/>
          <w:szCs w:val="28"/>
        </w:rPr>
        <w:t xml:space="preserve"> с разметкой </w:t>
      </w:r>
      <w:hyperlink w:anchor="Par3250" w:history="1">
        <w:r w:rsidRPr="00254229">
          <w:rPr>
            <w:rFonts w:ascii="Times New Roman" w:hAnsi="Times New Roman" w:cs="Times New Roman"/>
            <w:color w:val="0000FF"/>
            <w:sz w:val="28"/>
            <w:szCs w:val="28"/>
          </w:rPr>
          <w:t>1.4</w:t>
        </w:r>
      </w:hyperlink>
      <w:r w:rsidRPr="00254229">
        <w:rPr>
          <w:rFonts w:ascii="Times New Roman" w:hAnsi="Times New Roman" w:cs="Times New Roman"/>
          <w:sz w:val="28"/>
          <w:szCs w:val="28"/>
        </w:rPr>
        <w:t xml:space="preserve">, </w:t>
      </w:r>
      <w:hyperlink w:anchor="Par2166" w:history="1">
        <w:r w:rsidRPr="00254229">
          <w:rPr>
            <w:rFonts w:ascii="Times New Roman" w:hAnsi="Times New Roman" w:cs="Times New Roman"/>
            <w:color w:val="0000FF"/>
            <w:sz w:val="28"/>
            <w:szCs w:val="28"/>
          </w:rPr>
          <w:t>знак 3.28</w:t>
        </w:r>
      </w:hyperlink>
      <w:r w:rsidRPr="00254229">
        <w:rPr>
          <w:rFonts w:ascii="Times New Roman" w:hAnsi="Times New Roman" w:cs="Times New Roman"/>
          <w:sz w:val="28"/>
          <w:szCs w:val="28"/>
        </w:rPr>
        <w:t xml:space="preserve"> - с разметкой </w:t>
      </w:r>
      <w:hyperlink w:anchor="Par3274" w:history="1">
        <w:r w:rsidRPr="00254229">
          <w:rPr>
            <w:rFonts w:ascii="Times New Roman" w:hAnsi="Times New Roman" w:cs="Times New Roman"/>
            <w:color w:val="0000FF"/>
            <w:sz w:val="28"/>
            <w:szCs w:val="28"/>
          </w:rPr>
          <w:t>1.10</w:t>
        </w:r>
      </w:hyperlink>
      <w:r w:rsidRPr="00254229">
        <w:rPr>
          <w:rFonts w:ascii="Times New Roman" w:hAnsi="Times New Roman" w:cs="Times New Roman"/>
          <w:sz w:val="28"/>
          <w:szCs w:val="28"/>
        </w:rPr>
        <w:t>, при этом зона действия знаков определяется протяженностью линии разметки.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Действие </w:t>
      </w:r>
      <w:hyperlink w:anchor="Par2061" w:history="1">
        <w:r w:rsidRPr="00254229">
          <w:rPr>
            <w:rFonts w:ascii="Times New Roman" w:hAnsi="Times New Roman" w:cs="Times New Roman"/>
            <w:color w:val="0000FF"/>
            <w:sz w:val="28"/>
            <w:szCs w:val="28"/>
          </w:rPr>
          <w:t>знаков 3.10</w:t>
        </w:r>
      </w:hyperlink>
      <w:r w:rsidRPr="00254229">
        <w:rPr>
          <w:rFonts w:ascii="Times New Roman" w:hAnsi="Times New Roman" w:cs="Times New Roman"/>
          <w:sz w:val="28"/>
          <w:szCs w:val="28"/>
        </w:rPr>
        <w:t xml:space="preserve">, </w:t>
      </w:r>
      <w:hyperlink w:anchor="Par2161" w:history="1">
        <w:r w:rsidRPr="00254229">
          <w:rPr>
            <w:rFonts w:ascii="Times New Roman" w:hAnsi="Times New Roman" w:cs="Times New Roman"/>
            <w:color w:val="0000FF"/>
            <w:sz w:val="28"/>
            <w:szCs w:val="28"/>
          </w:rPr>
          <w:t>3.27</w:t>
        </w:r>
      </w:hyperlink>
      <w:r w:rsidRPr="00254229">
        <w:rPr>
          <w:rFonts w:ascii="Times New Roman" w:hAnsi="Times New Roman" w:cs="Times New Roman"/>
          <w:sz w:val="28"/>
          <w:szCs w:val="28"/>
        </w:rPr>
        <w:t xml:space="preserve"> - </w:t>
      </w:r>
      <w:hyperlink w:anchor="Par2176" w:history="1">
        <w:r w:rsidRPr="00254229">
          <w:rPr>
            <w:rFonts w:ascii="Times New Roman" w:hAnsi="Times New Roman" w:cs="Times New Roman"/>
            <w:color w:val="0000FF"/>
            <w:sz w:val="28"/>
            <w:szCs w:val="28"/>
          </w:rPr>
          <w:t>3.30</w:t>
        </w:r>
      </w:hyperlink>
      <w:r w:rsidRPr="00254229">
        <w:rPr>
          <w:rFonts w:ascii="Times New Roman" w:hAnsi="Times New Roman" w:cs="Times New Roman"/>
          <w:sz w:val="28"/>
          <w:szCs w:val="28"/>
        </w:rPr>
        <w:t xml:space="preserve"> распространяется на сторону дороги, где установлен знак.</w:t>
      </w:r>
    </w:p>
    <w:p w:rsidR="00254229" w:rsidRPr="00254229" w:rsidRDefault="00254229" w:rsidP="00254229">
      <w:pPr>
        <w:autoSpaceDE w:val="0"/>
        <w:autoSpaceDN w:val="0"/>
        <w:adjustRightInd w:val="0"/>
        <w:spacing w:after="0" w:line="192" w:lineRule="auto"/>
        <w:ind w:firstLine="540"/>
        <w:contextualSpacing/>
        <w:jc w:val="both"/>
        <w:outlineLvl w:val="2"/>
        <w:rPr>
          <w:rFonts w:ascii="Times New Roman" w:hAnsi="Times New Roman" w:cs="Times New Roman"/>
          <w:sz w:val="28"/>
          <w:szCs w:val="28"/>
        </w:rPr>
      </w:pPr>
      <w:r w:rsidRPr="00254229">
        <w:rPr>
          <w:rFonts w:ascii="Times New Roman" w:hAnsi="Times New Roman" w:cs="Times New Roman"/>
          <w:sz w:val="28"/>
          <w:szCs w:val="28"/>
        </w:rPr>
        <w:t>5.5. Предписывающие знаки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5.5.1. Предписывающие знаки применяют для введения или отмены режимов движения и устанавливают по </w:t>
      </w:r>
      <w:hyperlink w:anchor="Par131" w:history="1">
        <w:r w:rsidRPr="00254229">
          <w:rPr>
            <w:rFonts w:ascii="Times New Roman" w:hAnsi="Times New Roman" w:cs="Times New Roman"/>
            <w:color w:val="0000FF"/>
            <w:sz w:val="28"/>
            <w:szCs w:val="28"/>
          </w:rPr>
          <w:t>5.1.9</w:t>
        </w:r>
      </w:hyperlink>
      <w:r w:rsidRPr="00254229">
        <w:rPr>
          <w:rFonts w:ascii="Times New Roman" w:hAnsi="Times New Roman" w:cs="Times New Roman"/>
          <w:sz w:val="28"/>
          <w:szCs w:val="28"/>
        </w:rPr>
        <w:t>, кроме случаев, оговоренных настоящим стандартом.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5.5.2. </w:t>
      </w:r>
      <w:hyperlink w:anchor="Par2198" w:history="1">
        <w:r w:rsidRPr="00254229">
          <w:rPr>
            <w:rFonts w:ascii="Times New Roman" w:hAnsi="Times New Roman" w:cs="Times New Roman"/>
            <w:color w:val="0000FF"/>
            <w:sz w:val="28"/>
            <w:szCs w:val="28"/>
          </w:rPr>
          <w:t>Знаки 4.1.1</w:t>
        </w:r>
      </w:hyperlink>
      <w:r w:rsidRPr="00254229">
        <w:rPr>
          <w:rFonts w:ascii="Times New Roman" w:hAnsi="Times New Roman" w:cs="Times New Roman"/>
          <w:sz w:val="28"/>
          <w:szCs w:val="28"/>
        </w:rPr>
        <w:t xml:space="preserve"> "Движение прямо", </w:t>
      </w:r>
      <w:hyperlink w:anchor="Par2203" w:history="1">
        <w:r w:rsidRPr="00254229">
          <w:rPr>
            <w:rFonts w:ascii="Times New Roman" w:hAnsi="Times New Roman" w:cs="Times New Roman"/>
            <w:color w:val="0000FF"/>
            <w:sz w:val="28"/>
            <w:szCs w:val="28"/>
          </w:rPr>
          <w:t>4.1.2</w:t>
        </w:r>
      </w:hyperlink>
      <w:r w:rsidRPr="00254229">
        <w:rPr>
          <w:rFonts w:ascii="Times New Roman" w:hAnsi="Times New Roman" w:cs="Times New Roman"/>
          <w:sz w:val="28"/>
          <w:szCs w:val="28"/>
        </w:rPr>
        <w:t xml:space="preserve"> "Движение направо", </w:t>
      </w:r>
      <w:hyperlink w:anchor="Par2208" w:history="1">
        <w:r w:rsidRPr="00254229">
          <w:rPr>
            <w:rFonts w:ascii="Times New Roman" w:hAnsi="Times New Roman" w:cs="Times New Roman"/>
            <w:color w:val="0000FF"/>
            <w:sz w:val="28"/>
            <w:szCs w:val="28"/>
          </w:rPr>
          <w:t>4.1.3</w:t>
        </w:r>
      </w:hyperlink>
      <w:r w:rsidRPr="00254229">
        <w:rPr>
          <w:rFonts w:ascii="Times New Roman" w:hAnsi="Times New Roman" w:cs="Times New Roman"/>
          <w:sz w:val="28"/>
          <w:szCs w:val="28"/>
        </w:rPr>
        <w:t xml:space="preserve"> "Движение налево", </w:t>
      </w:r>
      <w:hyperlink w:anchor="Par2213" w:history="1">
        <w:r w:rsidRPr="00254229">
          <w:rPr>
            <w:rFonts w:ascii="Times New Roman" w:hAnsi="Times New Roman" w:cs="Times New Roman"/>
            <w:color w:val="0000FF"/>
            <w:sz w:val="28"/>
            <w:szCs w:val="28"/>
          </w:rPr>
          <w:t>4.1.4</w:t>
        </w:r>
      </w:hyperlink>
      <w:r w:rsidRPr="00254229">
        <w:rPr>
          <w:rFonts w:ascii="Times New Roman" w:hAnsi="Times New Roman" w:cs="Times New Roman"/>
          <w:sz w:val="28"/>
          <w:szCs w:val="28"/>
        </w:rPr>
        <w:t xml:space="preserve"> "Движение прямо или направо", </w:t>
      </w:r>
      <w:hyperlink w:anchor="Par2218" w:history="1">
        <w:r w:rsidRPr="00254229">
          <w:rPr>
            <w:rFonts w:ascii="Times New Roman" w:hAnsi="Times New Roman" w:cs="Times New Roman"/>
            <w:color w:val="0000FF"/>
            <w:sz w:val="28"/>
            <w:szCs w:val="28"/>
          </w:rPr>
          <w:t>4.1.5</w:t>
        </w:r>
      </w:hyperlink>
      <w:r w:rsidRPr="00254229">
        <w:rPr>
          <w:rFonts w:ascii="Times New Roman" w:hAnsi="Times New Roman" w:cs="Times New Roman"/>
          <w:sz w:val="28"/>
          <w:szCs w:val="28"/>
        </w:rPr>
        <w:t xml:space="preserve"> "Движение прямо или налево", </w:t>
      </w:r>
      <w:hyperlink w:anchor="Par2223" w:history="1">
        <w:r w:rsidRPr="00254229">
          <w:rPr>
            <w:rFonts w:ascii="Times New Roman" w:hAnsi="Times New Roman" w:cs="Times New Roman"/>
            <w:color w:val="0000FF"/>
            <w:sz w:val="28"/>
            <w:szCs w:val="28"/>
          </w:rPr>
          <w:t>4.1.6</w:t>
        </w:r>
      </w:hyperlink>
      <w:r w:rsidRPr="00254229">
        <w:rPr>
          <w:rFonts w:ascii="Times New Roman" w:hAnsi="Times New Roman" w:cs="Times New Roman"/>
          <w:sz w:val="28"/>
          <w:szCs w:val="28"/>
        </w:rPr>
        <w:t xml:space="preserve"> "Движение направо или налево" применяют для разрешения движения на ближайшем пересечении проезжих частей в направлениях, указанных стрелками на знаке, а </w:t>
      </w:r>
      <w:hyperlink w:anchor="Par2208" w:history="1">
        <w:r w:rsidRPr="00254229">
          <w:rPr>
            <w:rFonts w:ascii="Times New Roman" w:hAnsi="Times New Roman" w:cs="Times New Roman"/>
            <w:color w:val="0000FF"/>
            <w:sz w:val="28"/>
            <w:szCs w:val="28"/>
          </w:rPr>
          <w:t>знаки 4.1.3</w:t>
        </w:r>
      </w:hyperlink>
      <w:r w:rsidRPr="00254229">
        <w:rPr>
          <w:rFonts w:ascii="Times New Roman" w:hAnsi="Times New Roman" w:cs="Times New Roman"/>
          <w:sz w:val="28"/>
          <w:szCs w:val="28"/>
        </w:rPr>
        <w:t xml:space="preserve">, </w:t>
      </w:r>
      <w:hyperlink w:anchor="Par2218" w:history="1">
        <w:r w:rsidRPr="00254229">
          <w:rPr>
            <w:rFonts w:ascii="Times New Roman" w:hAnsi="Times New Roman" w:cs="Times New Roman"/>
            <w:color w:val="0000FF"/>
            <w:sz w:val="28"/>
            <w:szCs w:val="28"/>
          </w:rPr>
          <w:t>4.1.5</w:t>
        </w:r>
      </w:hyperlink>
      <w:r w:rsidRPr="00254229">
        <w:rPr>
          <w:rFonts w:ascii="Times New Roman" w:hAnsi="Times New Roman" w:cs="Times New Roman"/>
          <w:sz w:val="28"/>
          <w:szCs w:val="28"/>
        </w:rPr>
        <w:t xml:space="preserve">, </w:t>
      </w:r>
      <w:hyperlink w:anchor="Par2223" w:history="1">
        <w:r w:rsidRPr="00254229">
          <w:rPr>
            <w:rFonts w:ascii="Times New Roman" w:hAnsi="Times New Roman" w:cs="Times New Roman"/>
            <w:color w:val="0000FF"/>
            <w:sz w:val="28"/>
            <w:szCs w:val="28"/>
          </w:rPr>
          <w:t>4.1.6</w:t>
        </w:r>
      </w:hyperlink>
      <w:r w:rsidRPr="00254229">
        <w:rPr>
          <w:rFonts w:ascii="Times New Roman" w:hAnsi="Times New Roman" w:cs="Times New Roman"/>
          <w:sz w:val="28"/>
          <w:szCs w:val="28"/>
        </w:rPr>
        <w:t xml:space="preserve"> - и для разрешения разворота.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Действие </w:t>
      </w:r>
      <w:hyperlink w:anchor="Par2198" w:history="1">
        <w:r w:rsidRPr="00254229">
          <w:rPr>
            <w:rFonts w:ascii="Times New Roman" w:hAnsi="Times New Roman" w:cs="Times New Roman"/>
            <w:color w:val="0000FF"/>
            <w:sz w:val="28"/>
            <w:szCs w:val="28"/>
          </w:rPr>
          <w:t>знаков 4.1.1</w:t>
        </w:r>
      </w:hyperlink>
      <w:r w:rsidRPr="00254229">
        <w:rPr>
          <w:rFonts w:ascii="Times New Roman" w:hAnsi="Times New Roman" w:cs="Times New Roman"/>
          <w:sz w:val="28"/>
          <w:szCs w:val="28"/>
        </w:rPr>
        <w:t xml:space="preserve"> - </w:t>
      </w:r>
      <w:hyperlink w:anchor="Par2223" w:history="1">
        <w:r w:rsidRPr="00254229">
          <w:rPr>
            <w:rFonts w:ascii="Times New Roman" w:hAnsi="Times New Roman" w:cs="Times New Roman"/>
            <w:color w:val="0000FF"/>
            <w:sz w:val="28"/>
            <w:szCs w:val="28"/>
          </w:rPr>
          <w:t>4.1.6</w:t>
        </w:r>
      </w:hyperlink>
      <w:r w:rsidRPr="00254229">
        <w:rPr>
          <w:rFonts w:ascii="Times New Roman" w:hAnsi="Times New Roman" w:cs="Times New Roman"/>
          <w:sz w:val="28"/>
          <w:szCs w:val="28"/>
        </w:rPr>
        <w:t xml:space="preserve"> не распространяется на маршрутные транспортные средства.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Если для регулирования движения на перекрестке могут быть использованы как предписывающие </w:t>
      </w:r>
      <w:hyperlink w:anchor="Par2198" w:history="1">
        <w:r w:rsidRPr="00254229">
          <w:rPr>
            <w:rFonts w:ascii="Times New Roman" w:hAnsi="Times New Roman" w:cs="Times New Roman"/>
            <w:color w:val="0000FF"/>
            <w:sz w:val="28"/>
            <w:szCs w:val="28"/>
          </w:rPr>
          <w:t>знаки 4.1.1</w:t>
        </w:r>
      </w:hyperlink>
      <w:r w:rsidRPr="00254229">
        <w:rPr>
          <w:rFonts w:ascii="Times New Roman" w:hAnsi="Times New Roman" w:cs="Times New Roman"/>
          <w:sz w:val="28"/>
          <w:szCs w:val="28"/>
        </w:rPr>
        <w:t xml:space="preserve"> - </w:t>
      </w:r>
      <w:hyperlink w:anchor="Par2218" w:history="1">
        <w:r w:rsidRPr="00254229">
          <w:rPr>
            <w:rFonts w:ascii="Times New Roman" w:hAnsi="Times New Roman" w:cs="Times New Roman"/>
            <w:color w:val="0000FF"/>
            <w:sz w:val="28"/>
            <w:szCs w:val="28"/>
          </w:rPr>
          <w:t>4.1.5</w:t>
        </w:r>
      </w:hyperlink>
      <w:r w:rsidRPr="00254229">
        <w:rPr>
          <w:rFonts w:ascii="Times New Roman" w:hAnsi="Times New Roman" w:cs="Times New Roman"/>
          <w:sz w:val="28"/>
          <w:szCs w:val="28"/>
        </w:rPr>
        <w:t xml:space="preserve">, так и запрещающие знаки </w:t>
      </w:r>
      <w:hyperlink w:anchor="Par2111" w:history="1">
        <w:r w:rsidRPr="00254229">
          <w:rPr>
            <w:rFonts w:ascii="Times New Roman" w:hAnsi="Times New Roman" w:cs="Times New Roman"/>
            <w:color w:val="0000FF"/>
            <w:sz w:val="28"/>
            <w:szCs w:val="28"/>
          </w:rPr>
          <w:t>3.18.1</w:t>
        </w:r>
      </w:hyperlink>
      <w:r w:rsidRPr="00254229">
        <w:rPr>
          <w:rFonts w:ascii="Times New Roman" w:hAnsi="Times New Roman" w:cs="Times New Roman"/>
          <w:sz w:val="28"/>
          <w:szCs w:val="28"/>
        </w:rPr>
        <w:t xml:space="preserve"> и </w:t>
      </w:r>
      <w:hyperlink w:anchor="Par2116" w:history="1">
        <w:r w:rsidRPr="00254229">
          <w:rPr>
            <w:rFonts w:ascii="Times New Roman" w:hAnsi="Times New Roman" w:cs="Times New Roman"/>
            <w:color w:val="0000FF"/>
            <w:sz w:val="28"/>
            <w:szCs w:val="28"/>
          </w:rPr>
          <w:t>3.18.2</w:t>
        </w:r>
      </w:hyperlink>
      <w:r w:rsidRPr="00254229">
        <w:rPr>
          <w:rFonts w:ascii="Times New Roman" w:hAnsi="Times New Roman" w:cs="Times New Roman"/>
          <w:sz w:val="28"/>
          <w:szCs w:val="28"/>
        </w:rPr>
        <w:t>, следует применять предписывающие знаки.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5.5.3. </w:t>
      </w:r>
      <w:hyperlink w:anchor="Par2198" w:history="1">
        <w:r w:rsidRPr="00254229">
          <w:rPr>
            <w:rFonts w:ascii="Times New Roman" w:hAnsi="Times New Roman" w:cs="Times New Roman"/>
            <w:color w:val="0000FF"/>
            <w:sz w:val="28"/>
            <w:szCs w:val="28"/>
          </w:rPr>
          <w:t>Знак 4.1.1</w:t>
        </w:r>
      </w:hyperlink>
      <w:r w:rsidRPr="00254229">
        <w:rPr>
          <w:rFonts w:ascii="Times New Roman" w:hAnsi="Times New Roman" w:cs="Times New Roman"/>
          <w:sz w:val="28"/>
          <w:szCs w:val="28"/>
        </w:rPr>
        <w:t xml:space="preserve"> "Движение прямо" применяют также для запрещения разворотов в разрывах разделительной полосы на участках дорог между перекрестками. При этом знак устанавливают только на разделительной полосе.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При необходимости </w:t>
      </w:r>
      <w:hyperlink w:anchor="Par2198" w:history="1">
        <w:r w:rsidRPr="00254229">
          <w:rPr>
            <w:rFonts w:ascii="Times New Roman" w:hAnsi="Times New Roman" w:cs="Times New Roman"/>
            <w:color w:val="0000FF"/>
            <w:sz w:val="28"/>
            <w:szCs w:val="28"/>
          </w:rPr>
          <w:t>знак 4.1.1</w:t>
        </w:r>
      </w:hyperlink>
      <w:r w:rsidRPr="00254229">
        <w:rPr>
          <w:rFonts w:ascii="Times New Roman" w:hAnsi="Times New Roman" w:cs="Times New Roman"/>
          <w:sz w:val="28"/>
          <w:szCs w:val="28"/>
        </w:rPr>
        <w:t xml:space="preserve"> допускается применять для дублирования разметки </w:t>
      </w:r>
      <w:hyperlink w:anchor="Par3234" w:history="1">
        <w:r w:rsidRPr="00254229">
          <w:rPr>
            <w:rFonts w:ascii="Times New Roman" w:hAnsi="Times New Roman" w:cs="Times New Roman"/>
            <w:color w:val="0000FF"/>
            <w:sz w:val="28"/>
            <w:szCs w:val="28"/>
          </w:rPr>
          <w:t>1.1</w:t>
        </w:r>
      </w:hyperlink>
      <w:r w:rsidRPr="00254229">
        <w:rPr>
          <w:rFonts w:ascii="Times New Roman" w:hAnsi="Times New Roman" w:cs="Times New Roman"/>
          <w:sz w:val="28"/>
          <w:szCs w:val="28"/>
        </w:rPr>
        <w:t xml:space="preserve"> или </w:t>
      </w:r>
      <w:hyperlink w:anchor="Par3246" w:history="1">
        <w:r w:rsidRPr="00254229">
          <w:rPr>
            <w:rFonts w:ascii="Times New Roman" w:hAnsi="Times New Roman" w:cs="Times New Roman"/>
            <w:color w:val="0000FF"/>
            <w:sz w:val="28"/>
            <w:szCs w:val="28"/>
          </w:rPr>
          <w:t>1.3</w:t>
        </w:r>
      </w:hyperlink>
      <w:r w:rsidRPr="00254229">
        <w:rPr>
          <w:rFonts w:ascii="Times New Roman" w:hAnsi="Times New Roman" w:cs="Times New Roman"/>
          <w:sz w:val="28"/>
          <w:szCs w:val="28"/>
        </w:rPr>
        <w:t>, разделяющей встречные потоки транспортных средств, при этом знак устанавливают непосредственно в начале участка дороги. Действие знака в этом случае распространяется до ближайшего перекрестка.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5.5.4. </w:t>
      </w:r>
      <w:proofErr w:type="gramStart"/>
      <w:r w:rsidRPr="00254229">
        <w:rPr>
          <w:rFonts w:ascii="Times New Roman" w:hAnsi="Times New Roman" w:cs="Times New Roman"/>
          <w:sz w:val="28"/>
          <w:szCs w:val="28"/>
        </w:rPr>
        <w:t xml:space="preserve">На дорогах с двумя и более полосами для движения в данном направлении дублирующие </w:t>
      </w:r>
      <w:hyperlink w:anchor="Par2198" w:history="1">
        <w:r w:rsidRPr="00254229">
          <w:rPr>
            <w:rFonts w:ascii="Times New Roman" w:hAnsi="Times New Roman" w:cs="Times New Roman"/>
            <w:color w:val="0000FF"/>
            <w:sz w:val="28"/>
            <w:szCs w:val="28"/>
          </w:rPr>
          <w:t>знаки 4.1.1</w:t>
        </w:r>
      </w:hyperlink>
      <w:r w:rsidRPr="00254229">
        <w:rPr>
          <w:rFonts w:ascii="Times New Roman" w:hAnsi="Times New Roman" w:cs="Times New Roman"/>
          <w:sz w:val="28"/>
          <w:szCs w:val="28"/>
        </w:rPr>
        <w:t xml:space="preserve">, </w:t>
      </w:r>
      <w:hyperlink w:anchor="Par2203" w:history="1">
        <w:r w:rsidRPr="00254229">
          <w:rPr>
            <w:rFonts w:ascii="Times New Roman" w:hAnsi="Times New Roman" w:cs="Times New Roman"/>
            <w:color w:val="0000FF"/>
            <w:sz w:val="28"/>
            <w:szCs w:val="28"/>
          </w:rPr>
          <w:t>4.1.2</w:t>
        </w:r>
      </w:hyperlink>
      <w:r w:rsidRPr="00254229">
        <w:rPr>
          <w:rFonts w:ascii="Times New Roman" w:hAnsi="Times New Roman" w:cs="Times New Roman"/>
          <w:sz w:val="28"/>
          <w:szCs w:val="28"/>
        </w:rPr>
        <w:t xml:space="preserve"> и </w:t>
      </w:r>
      <w:hyperlink w:anchor="Par2213" w:history="1">
        <w:r w:rsidRPr="00254229">
          <w:rPr>
            <w:rFonts w:ascii="Times New Roman" w:hAnsi="Times New Roman" w:cs="Times New Roman"/>
            <w:color w:val="0000FF"/>
            <w:sz w:val="28"/>
            <w:szCs w:val="28"/>
          </w:rPr>
          <w:t>4.1.4</w:t>
        </w:r>
      </w:hyperlink>
      <w:r w:rsidRPr="00254229">
        <w:rPr>
          <w:rFonts w:ascii="Times New Roman" w:hAnsi="Times New Roman" w:cs="Times New Roman"/>
          <w:sz w:val="28"/>
          <w:szCs w:val="28"/>
        </w:rPr>
        <w:t xml:space="preserve"> устанавливают над левой полосой, на дорогах с разделительной полосой - на разделительной полосе, а на дорогах без разделительной полосы при числе полос для встречного движения не более двух допускается устанавливать дублирующий знак на левой стороне дороги.</w:t>
      </w:r>
      <w:proofErr w:type="gramEnd"/>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5.5.5. </w:t>
      </w:r>
      <w:hyperlink w:anchor="Par2228" w:history="1">
        <w:r w:rsidRPr="00254229">
          <w:rPr>
            <w:rFonts w:ascii="Times New Roman" w:hAnsi="Times New Roman" w:cs="Times New Roman"/>
            <w:color w:val="0000FF"/>
            <w:sz w:val="28"/>
            <w:szCs w:val="28"/>
          </w:rPr>
          <w:t>Знаки 4.2.1</w:t>
        </w:r>
      </w:hyperlink>
      <w:r w:rsidRPr="00254229">
        <w:rPr>
          <w:rFonts w:ascii="Times New Roman" w:hAnsi="Times New Roman" w:cs="Times New Roman"/>
          <w:sz w:val="28"/>
          <w:szCs w:val="28"/>
        </w:rPr>
        <w:t xml:space="preserve"> "Объезд препятствия справа", </w:t>
      </w:r>
      <w:hyperlink w:anchor="Par2233" w:history="1">
        <w:r w:rsidRPr="00254229">
          <w:rPr>
            <w:rFonts w:ascii="Times New Roman" w:hAnsi="Times New Roman" w:cs="Times New Roman"/>
            <w:color w:val="0000FF"/>
            <w:sz w:val="28"/>
            <w:szCs w:val="28"/>
          </w:rPr>
          <w:t>4.2.2</w:t>
        </w:r>
      </w:hyperlink>
      <w:r w:rsidRPr="00254229">
        <w:rPr>
          <w:rFonts w:ascii="Times New Roman" w:hAnsi="Times New Roman" w:cs="Times New Roman"/>
          <w:sz w:val="28"/>
          <w:szCs w:val="28"/>
        </w:rPr>
        <w:t xml:space="preserve"> "Объезд препятствия слева", </w:t>
      </w:r>
      <w:hyperlink w:anchor="Par2238" w:history="1">
        <w:r w:rsidRPr="00254229">
          <w:rPr>
            <w:rFonts w:ascii="Times New Roman" w:hAnsi="Times New Roman" w:cs="Times New Roman"/>
            <w:color w:val="0000FF"/>
            <w:sz w:val="28"/>
            <w:szCs w:val="28"/>
          </w:rPr>
          <w:t>4.2.3</w:t>
        </w:r>
      </w:hyperlink>
      <w:r w:rsidRPr="00254229">
        <w:rPr>
          <w:rFonts w:ascii="Times New Roman" w:hAnsi="Times New Roman" w:cs="Times New Roman"/>
          <w:sz w:val="28"/>
          <w:szCs w:val="28"/>
        </w:rPr>
        <w:t xml:space="preserve"> "Объезд препятствия справа или слева" применяют для указания направлений объезда начала ограждений, установленных по оси проезжей части, начала разделительной полосы, приподнятых островков </w:t>
      </w:r>
      <w:r w:rsidRPr="00254229">
        <w:rPr>
          <w:rFonts w:ascii="Times New Roman" w:hAnsi="Times New Roman" w:cs="Times New Roman"/>
          <w:sz w:val="28"/>
          <w:szCs w:val="28"/>
        </w:rPr>
        <w:lastRenderedPageBreak/>
        <w:t>безопасности и направляющих островков, различного рода препятствий на проезжей части.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Знаки устанавливают вне проезжей части в начале разделительных полос, островков и ограждений. При наличии в указанных местах тумбы с внутренним освещением знаки устанавливают на ней.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5.5.6. </w:t>
      </w:r>
      <w:hyperlink w:anchor="Par2243" w:history="1">
        <w:r w:rsidRPr="00254229">
          <w:rPr>
            <w:rFonts w:ascii="Times New Roman" w:hAnsi="Times New Roman" w:cs="Times New Roman"/>
            <w:color w:val="0000FF"/>
            <w:sz w:val="28"/>
            <w:szCs w:val="28"/>
          </w:rPr>
          <w:t>Знак 4.3</w:t>
        </w:r>
      </w:hyperlink>
      <w:r w:rsidRPr="00254229">
        <w:rPr>
          <w:rFonts w:ascii="Times New Roman" w:hAnsi="Times New Roman" w:cs="Times New Roman"/>
          <w:sz w:val="28"/>
          <w:szCs w:val="28"/>
        </w:rPr>
        <w:t xml:space="preserve"> "Круговое движение" устанавливают на каждом въезде на перекресток (площадь), на котором организовано круговое движение. Знак не применяют, если одновременно с круговым движением допускается перекрестное движение транспортных средств, за исключением рельсовых.</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5.5.7. </w:t>
      </w:r>
      <w:hyperlink w:anchor="Par2248" w:history="1">
        <w:r w:rsidRPr="00254229">
          <w:rPr>
            <w:rFonts w:ascii="Times New Roman" w:hAnsi="Times New Roman" w:cs="Times New Roman"/>
            <w:color w:val="0000FF"/>
            <w:sz w:val="28"/>
            <w:szCs w:val="28"/>
          </w:rPr>
          <w:t>Знак 4.4</w:t>
        </w:r>
      </w:hyperlink>
      <w:r w:rsidRPr="00254229">
        <w:rPr>
          <w:rFonts w:ascii="Times New Roman" w:hAnsi="Times New Roman" w:cs="Times New Roman"/>
          <w:sz w:val="28"/>
          <w:szCs w:val="28"/>
        </w:rPr>
        <w:t xml:space="preserve"> "Велосипедная дорожка" применяют для обозначения дорожки, по которой разрешается движение только велосипедов и мопедов, а при отсутствии тротуара или пешеходной дорожки - пешеходов.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устанавливают: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справа от велосипедной дорожки или полосы, если она отделена от проезжей части бордюром, барьером, газоном и т.п.;</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над проезжей частью с </w:t>
      </w:r>
      <w:hyperlink w:anchor="Par2976" w:history="1">
        <w:r w:rsidRPr="00254229">
          <w:rPr>
            <w:rFonts w:ascii="Times New Roman" w:hAnsi="Times New Roman" w:cs="Times New Roman"/>
            <w:color w:val="0000FF"/>
            <w:sz w:val="28"/>
            <w:szCs w:val="28"/>
          </w:rPr>
          <w:t>табличкой 8.14</w:t>
        </w:r>
      </w:hyperlink>
      <w:r w:rsidRPr="00254229">
        <w:rPr>
          <w:rFonts w:ascii="Times New Roman" w:hAnsi="Times New Roman" w:cs="Times New Roman"/>
          <w:sz w:val="28"/>
          <w:szCs w:val="28"/>
        </w:rPr>
        <w:t xml:space="preserve">, если она отделена от полос, предназначенных для движения механических транспортных средств, разметкой </w:t>
      </w:r>
      <w:hyperlink w:anchor="Par3234" w:history="1">
        <w:r w:rsidRPr="00254229">
          <w:rPr>
            <w:rFonts w:ascii="Times New Roman" w:hAnsi="Times New Roman" w:cs="Times New Roman"/>
            <w:color w:val="0000FF"/>
            <w:sz w:val="28"/>
            <w:szCs w:val="28"/>
          </w:rPr>
          <w:t>1.1</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Основной знак устанавливают в начале велосипедной дорожки, повторный - после каждого пересечения велосипедной дорожки с дорогой.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5.5.8. </w:t>
      </w:r>
      <w:hyperlink w:anchor="Par2253" w:history="1">
        <w:r w:rsidRPr="00254229">
          <w:rPr>
            <w:rFonts w:ascii="Times New Roman" w:hAnsi="Times New Roman" w:cs="Times New Roman"/>
            <w:color w:val="0000FF"/>
            <w:sz w:val="28"/>
            <w:szCs w:val="28"/>
          </w:rPr>
          <w:t>Знак 4.5</w:t>
        </w:r>
      </w:hyperlink>
      <w:r w:rsidRPr="00254229">
        <w:rPr>
          <w:rFonts w:ascii="Times New Roman" w:hAnsi="Times New Roman" w:cs="Times New Roman"/>
          <w:sz w:val="28"/>
          <w:szCs w:val="28"/>
        </w:rPr>
        <w:t xml:space="preserve"> "Пешеходная дорожка" применяют для обозначения дорожек, предназначенных только для движения пешеходов.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Основной знак устанавливают в начале пешеходной дорожки справа от нее, повторный - после каждого пересечения с дорогой.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5.5.9. </w:t>
      </w:r>
      <w:hyperlink w:anchor="Par2258" w:history="1">
        <w:r w:rsidRPr="00254229">
          <w:rPr>
            <w:rFonts w:ascii="Times New Roman" w:hAnsi="Times New Roman" w:cs="Times New Roman"/>
            <w:color w:val="0000FF"/>
            <w:sz w:val="28"/>
            <w:szCs w:val="28"/>
          </w:rPr>
          <w:t>Знак 4.6</w:t>
        </w:r>
      </w:hyperlink>
      <w:r w:rsidRPr="00254229">
        <w:rPr>
          <w:rFonts w:ascii="Times New Roman" w:hAnsi="Times New Roman" w:cs="Times New Roman"/>
          <w:sz w:val="28"/>
          <w:szCs w:val="28"/>
        </w:rPr>
        <w:t xml:space="preserve"> "Ограничение минимальной скорости" применяют для введения на дороге или отдельной полосе движения скоростного режима, при котором движение разрешается только с указанной или большей скоростью (например, на затяжных подъемах дорог с двумя или более полосами движения в данном направлении).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Действие знака распространяется от места установки до ближайшего перекрестка за знаком, а в населенном пункте при отсутствии перекрестка - до конца населенного пункта.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Ограничение минимальной скорости движения по всей ширине проезжей части допустимо при наличии дублирующей дороги для транспортных средств, которые не могут двигаться с указанной на знаке скоростью.</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2263" w:history="1">
        <w:r w:rsidR="00254229" w:rsidRPr="00254229">
          <w:rPr>
            <w:rFonts w:ascii="Times New Roman" w:hAnsi="Times New Roman" w:cs="Times New Roman"/>
            <w:color w:val="0000FF"/>
            <w:sz w:val="28"/>
            <w:szCs w:val="28"/>
          </w:rPr>
          <w:t>Знак 4.7</w:t>
        </w:r>
      </w:hyperlink>
      <w:r w:rsidR="00254229" w:rsidRPr="00254229">
        <w:rPr>
          <w:rFonts w:ascii="Times New Roman" w:hAnsi="Times New Roman" w:cs="Times New Roman"/>
          <w:sz w:val="28"/>
          <w:szCs w:val="28"/>
        </w:rPr>
        <w:t xml:space="preserve"> "Конец ограничения минимальной скорости" применяют для указания конца участка дороги, на котором было введено ограничение минимальной скорости движения </w:t>
      </w:r>
      <w:hyperlink w:anchor="Par2258" w:history="1">
        <w:r w:rsidR="00254229" w:rsidRPr="00254229">
          <w:rPr>
            <w:rFonts w:ascii="Times New Roman" w:hAnsi="Times New Roman" w:cs="Times New Roman"/>
            <w:color w:val="0000FF"/>
            <w:sz w:val="28"/>
            <w:szCs w:val="28"/>
          </w:rPr>
          <w:t>знаком 4.6</w:t>
        </w:r>
      </w:hyperlink>
      <w:r w:rsidR="00254229" w:rsidRPr="00254229">
        <w:rPr>
          <w:rFonts w:ascii="Times New Roman" w:hAnsi="Times New Roman" w:cs="Times New Roman"/>
          <w:sz w:val="28"/>
          <w:szCs w:val="28"/>
        </w:rPr>
        <w:t xml:space="preserve"> или </w:t>
      </w:r>
      <w:hyperlink w:anchor="Par2370" w:history="1">
        <w:r w:rsidR="00254229" w:rsidRPr="00254229">
          <w:rPr>
            <w:rFonts w:ascii="Times New Roman" w:hAnsi="Times New Roman" w:cs="Times New Roman"/>
            <w:color w:val="0000FF"/>
            <w:sz w:val="28"/>
            <w:szCs w:val="28"/>
          </w:rPr>
          <w:t>5.15.3</w:t>
        </w:r>
      </w:hyperlink>
      <w:r w:rsidR="00254229" w:rsidRPr="00254229">
        <w:rPr>
          <w:rFonts w:ascii="Times New Roman" w:hAnsi="Times New Roman" w:cs="Times New Roman"/>
          <w:sz w:val="28"/>
          <w:szCs w:val="28"/>
        </w:rPr>
        <w:t>, и устанавливают в конце участка или полосы движения.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5.5.10. </w:t>
      </w:r>
      <w:hyperlink w:anchor="Par2268" w:history="1">
        <w:r w:rsidRPr="00254229">
          <w:rPr>
            <w:rFonts w:ascii="Times New Roman" w:hAnsi="Times New Roman" w:cs="Times New Roman"/>
            <w:color w:val="0000FF"/>
            <w:sz w:val="28"/>
            <w:szCs w:val="28"/>
          </w:rPr>
          <w:t>Знаки 4.8.1</w:t>
        </w:r>
      </w:hyperlink>
      <w:r w:rsidRPr="00254229">
        <w:rPr>
          <w:rFonts w:ascii="Times New Roman" w:hAnsi="Times New Roman" w:cs="Times New Roman"/>
          <w:sz w:val="28"/>
          <w:szCs w:val="28"/>
        </w:rPr>
        <w:t xml:space="preserve"> - </w:t>
      </w:r>
      <w:hyperlink w:anchor="Par2276" w:history="1">
        <w:r w:rsidRPr="00254229">
          <w:rPr>
            <w:rFonts w:ascii="Times New Roman" w:hAnsi="Times New Roman" w:cs="Times New Roman"/>
            <w:color w:val="0000FF"/>
            <w:sz w:val="28"/>
            <w:szCs w:val="28"/>
          </w:rPr>
          <w:t>4.8.3</w:t>
        </w:r>
      </w:hyperlink>
      <w:r w:rsidRPr="00254229">
        <w:rPr>
          <w:rFonts w:ascii="Times New Roman" w:hAnsi="Times New Roman" w:cs="Times New Roman"/>
          <w:sz w:val="28"/>
          <w:szCs w:val="28"/>
        </w:rPr>
        <w:t xml:space="preserve"> "Направление движения транспортных средств с опасными грузами" применяют для указания направления движения транспортных средств, которые перевозят опасные грузы и в соответствии с действующим законодательством должны быть обозначены опознавательными знаками (информационными таблицами) "Опасный груз".</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При использовании </w:t>
      </w:r>
      <w:hyperlink w:anchor="Par2268" w:history="1">
        <w:r w:rsidRPr="00254229">
          <w:rPr>
            <w:rFonts w:ascii="Times New Roman" w:hAnsi="Times New Roman" w:cs="Times New Roman"/>
            <w:color w:val="0000FF"/>
            <w:sz w:val="28"/>
            <w:szCs w:val="28"/>
          </w:rPr>
          <w:t>знаков 4.8.1</w:t>
        </w:r>
      </w:hyperlink>
      <w:r w:rsidRPr="00254229">
        <w:rPr>
          <w:rFonts w:ascii="Times New Roman" w:hAnsi="Times New Roman" w:cs="Times New Roman"/>
          <w:sz w:val="28"/>
          <w:szCs w:val="28"/>
        </w:rPr>
        <w:t xml:space="preserve"> - </w:t>
      </w:r>
      <w:hyperlink w:anchor="Par2276" w:history="1">
        <w:r w:rsidRPr="00254229">
          <w:rPr>
            <w:rFonts w:ascii="Times New Roman" w:hAnsi="Times New Roman" w:cs="Times New Roman"/>
            <w:color w:val="0000FF"/>
            <w:sz w:val="28"/>
            <w:szCs w:val="28"/>
          </w:rPr>
          <w:t>4.8.3</w:t>
        </w:r>
      </w:hyperlink>
      <w:r w:rsidRPr="00254229">
        <w:rPr>
          <w:rFonts w:ascii="Times New Roman" w:hAnsi="Times New Roman" w:cs="Times New Roman"/>
          <w:sz w:val="28"/>
          <w:szCs w:val="28"/>
        </w:rPr>
        <w:t xml:space="preserve"> устанавливать на перекрестке </w:t>
      </w:r>
      <w:hyperlink w:anchor="Par2186" w:history="1">
        <w:r w:rsidRPr="00254229">
          <w:rPr>
            <w:rFonts w:ascii="Times New Roman" w:hAnsi="Times New Roman" w:cs="Times New Roman"/>
            <w:color w:val="0000FF"/>
            <w:sz w:val="28"/>
            <w:szCs w:val="28"/>
          </w:rPr>
          <w:t>знаки 3.32</w:t>
        </w:r>
      </w:hyperlink>
      <w:r w:rsidRPr="00254229">
        <w:rPr>
          <w:rFonts w:ascii="Times New Roman" w:hAnsi="Times New Roman" w:cs="Times New Roman"/>
          <w:sz w:val="28"/>
          <w:szCs w:val="28"/>
        </w:rPr>
        <w:t xml:space="preserve"> и </w:t>
      </w:r>
      <w:hyperlink w:anchor="Par2191" w:history="1">
        <w:r w:rsidRPr="00254229">
          <w:rPr>
            <w:rFonts w:ascii="Times New Roman" w:hAnsi="Times New Roman" w:cs="Times New Roman"/>
            <w:color w:val="0000FF"/>
            <w:sz w:val="28"/>
            <w:szCs w:val="28"/>
          </w:rPr>
          <w:t>3.33</w:t>
        </w:r>
      </w:hyperlink>
      <w:r w:rsidRPr="00254229">
        <w:rPr>
          <w:rFonts w:ascii="Times New Roman" w:hAnsi="Times New Roman" w:cs="Times New Roman"/>
          <w:sz w:val="28"/>
          <w:szCs w:val="28"/>
        </w:rPr>
        <w:t xml:space="preserve"> не следует.</w:t>
      </w:r>
    </w:p>
    <w:p w:rsidR="00254229" w:rsidRPr="00254229" w:rsidRDefault="00254229" w:rsidP="00254229">
      <w:pPr>
        <w:autoSpaceDE w:val="0"/>
        <w:autoSpaceDN w:val="0"/>
        <w:adjustRightInd w:val="0"/>
        <w:spacing w:after="0" w:line="192" w:lineRule="auto"/>
        <w:ind w:firstLine="540"/>
        <w:contextualSpacing/>
        <w:jc w:val="both"/>
        <w:outlineLvl w:val="2"/>
        <w:rPr>
          <w:rFonts w:ascii="Times New Roman" w:hAnsi="Times New Roman" w:cs="Times New Roman"/>
          <w:sz w:val="28"/>
          <w:szCs w:val="28"/>
        </w:rPr>
      </w:pPr>
      <w:r w:rsidRPr="00254229">
        <w:rPr>
          <w:rFonts w:ascii="Times New Roman" w:hAnsi="Times New Roman" w:cs="Times New Roman"/>
          <w:sz w:val="28"/>
          <w:szCs w:val="28"/>
        </w:rPr>
        <w:t>5.6. Знаки особых предписаний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5.6.1. Знаки особых предписаний применяют для введения особых режимов движения или их отмены.</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5.6.2. </w:t>
      </w:r>
      <w:hyperlink w:anchor="Par2282" w:history="1">
        <w:r w:rsidRPr="00254229">
          <w:rPr>
            <w:rFonts w:ascii="Times New Roman" w:hAnsi="Times New Roman" w:cs="Times New Roman"/>
            <w:color w:val="0000FF"/>
            <w:sz w:val="28"/>
            <w:szCs w:val="28"/>
          </w:rPr>
          <w:t>Знак 5.1</w:t>
        </w:r>
      </w:hyperlink>
      <w:r w:rsidRPr="00254229">
        <w:rPr>
          <w:rFonts w:ascii="Times New Roman" w:hAnsi="Times New Roman" w:cs="Times New Roman"/>
          <w:sz w:val="28"/>
          <w:szCs w:val="28"/>
        </w:rPr>
        <w:t xml:space="preserve"> "Автомагистраль" применяют для обозначения дорог, на которых действуют требования </w:t>
      </w:r>
      <w:hyperlink r:id="rId51" w:history="1">
        <w:r w:rsidRPr="00254229">
          <w:rPr>
            <w:rFonts w:ascii="Times New Roman" w:hAnsi="Times New Roman" w:cs="Times New Roman"/>
            <w:color w:val="0000FF"/>
            <w:sz w:val="28"/>
            <w:szCs w:val="28"/>
          </w:rPr>
          <w:t>Правил</w:t>
        </w:r>
      </w:hyperlink>
      <w:r w:rsidRPr="00254229">
        <w:rPr>
          <w:rFonts w:ascii="Times New Roman" w:hAnsi="Times New Roman" w:cs="Times New Roman"/>
          <w:sz w:val="28"/>
          <w:szCs w:val="28"/>
        </w:rPr>
        <w:t xml:space="preserve"> дорожного движения, устанавливающие порядок движения по автомагистралям.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устанавливают: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в начале автомагистрали;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lastRenderedPageBreak/>
        <w:t xml:space="preserve">- с </w:t>
      </w:r>
      <w:hyperlink w:anchor="Par2784" w:history="1">
        <w:r w:rsidRPr="00254229">
          <w:rPr>
            <w:rFonts w:ascii="Times New Roman" w:hAnsi="Times New Roman" w:cs="Times New Roman"/>
            <w:color w:val="0000FF"/>
            <w:sz w:val="28"/>
            <w:szCs w:val="28"/>
          </w:rPr>
          <w:t>табличкой 8.1.1</w:t>
        </w:r>
      </w:hyperlink>
      <w:r w:rsidRPr="00254229">
        <w:rPr>
          <w:rFonts w:ascii="Times New Roman" w:hAnsi="Times New Roman" w:cs="Times New Roman"/>
          <w:sz w:val="28"/>
          <w:szCs w:val="28"/>
        </w:rPr>
        <w:t xml:space="preserve"> перед ближайшим к началу автомагистрали местом для разворота или перекрестком;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с </w:t>
      </w:r>
      <w:hyperlink w:anchor="Par2792" w:history="1">
        <w:r w:rsidRPr="00254229">
          <w:rPr>
            <w:rFonts w:ascii="Times New Roman" w:hAnsi="Times New Roman" w:cs="Times New Roman"/>
            <w:color w:val="0000FF"/>
            <w:sz w:val="28"/>
            <w:szCs w:val="28"/>
          </w:rPr>
          <w:t>табличкой 8.1.3</w:t>
        </w:r>
      </w:hyperlink>
      <w:r w:rsidRPr="00254229">
        <w:rPr>
          <w:rFonts w:ascii="Times New Roman" w:hAnsi="Times New Roman" w:cs="Times New Roman"/>
          <w:sz w:val="28"/>
          <w:szCs w:val="28"/>
        </w:rPr>
        <w:t xml:space="preserve"> или </w:t>
      </w:r>
      <w:hyperlink w:anchor="Par2796" w:history="1">
        <w:r w:rsidRPr="00254229">
          <w:rPr>
            <w:rFonts w:ascii="Times New Roman" w:hAnsi="Times New Roman" w:cs="Times New Roman"/>
            <w:color w:val="0000FF"/>
            <w:sz w:val="28"/>
            <w:szCs w:val="28"/>
          </w:rPr>
          <w:t>8.1.4</w:t>
        </w:r>
      </w:hyperlink>
      <w:r w:rsidRPr="00254229">
        <w:rPr>
          <w:rFonts w:ascii="Times New Roman" w:hAnsi="Times New Roman" w:cs="Times New Roman"/>
          <w:sz w:val="28"/>
          <w:szCs w:val="28"/>
        </w:rPr>
        <w:t xml:space="preserve"> перед съездами на автомагистраль на пересечениях в разных уровнях, перед ближайшим к автомагистрали пересечением с дорогой, переходящей далее в автомагистраль;</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с </w:t>
      </w:r>
      <w:hyperlink w:anchor="Par2826" w:history="1">
        <w:r w:rsidRPr="00254229">
          <w:rPr>
            <w:rFonts w:ascii="Times New Roman" w:hAnsi="Times New Roman" w:cs="Times New Roman"/>
            <w:color w:val="0000FF"/>
            <w:sz w:val="28"/>
            <w:szCs w:val="28"/>
          </w:rPr>
          <w:t>табличкой 8.3.1</w:t>
        </w:r>
      </w:hyperlink>
      <w:r w:rsidRPr="00254229">
        <w:rPr>
          <w:rFonts w:ascii="Times New Roman" w:hAnsi="Times New Roman" w:cs="Times New Roman"/>
          <w:sz w:val="28"/>
          <w:szCs w:val="28"/>
        </w:rPr>
        <w:t xml:space="preserve"> перед выездом на автомагистраль на примыкании в одном уровне;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с </w:t>
      </w:r>
      <w:hyperlink w:anchor="Par2826" w:history="1">
        <w:r w:rsidRPr="00254229">
          <w:rPr>
            <w:rFonts w:ascii="Times New Roman" w:hAnsi="Times New Roman" w:cs="Times New Roman"/>
            <w:color w:val="0000FF"/>
            <w:sz w:val="28"/>
            <w:szCs w:val="28"/>
          </w:rPr>
          <w:t>табличками 8.3.1</w:t>
        </w:r>
      </w:hyperlink>
      <w:r w:rsidRPr="00254229">
        <w:rPr>
          <w:rFonts w:ascii="Times New Roman" w:hAnsi="Times New Roman" w:cs="Times New Roman"/>
          <w:sz w:val="28"/>
          <w:szCs w:val="28"/>
        </w:rPr>
        <w:t xml:space="preserve">, </w:t>
      </w:r>
      <w:hyperlink w:anchor="Par2830" w:history="1">
        <w:r w:rsidRPr="00254229">
          <w:rPr>
            <w:rFonts w:ascii="Times New Roman" w:hAnsi="Times New Roman" w:cs="Times New Roman"/>
            <w:color w:val="0000FF"/>
            <w:sz w:val="28"/>
            <w:szCs w:val="28"/>
          </w:rPr>
          <w:t>8.3.2</w:t>
        </w:r>
      </w:hyperlink>
      <w:r w:rsidRPr="00254229">
        <w:rPr>
          <w:rFonts w:ascii="Times New Roman" w:hAnsi="Times New Roman" w:cs="Times New Roman"/>
          <w:sz w:val="28"/>
          <w:szCs w:val="28"/>
        </w:rPr>
        <w:t xml:space="preserve"> перед выездом на автомагистраль, начинающуюся на пересечении в одном уровне (</w:t>
      </w:r>
      <w:hyperlink w:anchor="Par3077" w:history="1">
        <w:r w:rsidRPr="00254229">
          <w:rPr>
            <w:rFonts w:ascii="Times New Roman" w:hAnsi="Times New Roman" w:cs="Times New Roman"/>
            <w:color w:val="0000FF"/>
            <w:sz w:val="28"/>
            <w:szCs w:val="28"/>
          </w:rPr>
          <w:t>рисунок В.5</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Повторные </w:t>
      </w:r>
      <w:hyperlink w:anchor="Par2282" w:history="1">
        <w:r w:rsidRPr="00254229">
          <w:rPr>
            <w:rFonts w:ascii="Times New Roman" w:hAnsi="Times New Roman" w:cs="Times New Roman"/>
            <w:color w:val="0000FF"/>
            <w:sz w:val="28"/>
            <w:szCs w:val="28"/>
          </w:rPr>
          <w:t>знаки 5.1</w:t>
        </w:r>
      </w:hyperlink>
      <w:r w:rsidRPr="00254229">
        <w:rPr>
          <w:rFonts w:ascii="Times New Roman" w:hAnsi="Times New Roman" w:cs="Times New Roman"/>
          <w:sz w:val="28"/>
          <w:szCs w:val="28"/>
        </w:rPr>
        <w:t xml:space="preserve"> допускается устанавливать после въезда на автомагистраль.</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5.6.3. </w:t>
      </w:r>
      <w:hyperlink w:anchor="Par2287" w:history="1">
        <w:r w:rsidRPr="00254229">
          <w:rPr>
            <w:rFonts w:ascii="Times New Roman" w:hAnsi="Times New Roman" w:cs="Times New Roman"/>
            <w:color w:val="0000FF"/>
            <w:sz w:val="28"/>
            <w:szCs w:val="28"/>
          </w:rPr>
          <w:t>Знак 5.2</w:t>
        </w:r>
      </w:hyperlink>
      <w:r w:rsidRPr="00254229">
        <w:rPr>
          <w:rFonts w:ascii="Times New Roman" w:hAnsi="Times New Roman" w:cs="Times New Roman"/>
          <w:sz w:val="28"/>
          <w:szCs w:val="28"/>
        </w:rPr>
        <w:t xml:space="preserve"> "Конец автомагистрали" устанавливают в конце автомагистрали, в начале съездов с автомагистрали и предварительно с </w:t>
      </w:r>
      <w:hyperlink w:anchor="Par2784" w:history="1">
        <w:r w:rsidRPr="00254229">
          <w:rPr>
            <w:rFonts w:ascii="Times New Roman" w:hAnsi="Times New Roman" w:cs="Times New Roman"/>
            <w:color w:val="0000FF"/>
            <w:sz w:val="28"/>
            <w:szCs w:val="28"/>
          </w:rPr>
          <w:t>табличкой 8.1.1</w:t>
        </w:r>
      </w:hyperlink>
      <w:r w:rsidRPr="00254229">
        <w:rPr>
          <w:rFonts w:ascii="Times New Roman" w:hAnsi="Times New Roman" w:cs="Times New Roman"/>
          <w:sz w:val="28"/>
          <w:szCs w:val="28"/>
        </w:rPr>
        <w:t xml:space="preserve"> на расстоянии 400 и 1000 м до конца автомагистрали (</w:t>
      </w:r>
      <w:hyperlink w:anchor="Par3077" w:history="1">
        <w:r w:rsidRPr="00254229">
          <w:rPr>
            <w:rFonts w:ascii="Times New Roman" w:hAnsi="Times New Roman" w:cs="Times New Roman"/>
            <w:color w:val="0000FF"/>
            <w:sz w:val="28"/>
            <w:szCs w:val="28"/>
          </w:rPr>
          <w:t>рисунок В.5</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5.6.4. </w:t>
      </w:r>
      <w:hyperlink w:anchor="Par2292" w:history="1">
        <w:r w:rsidRPr="00254229">
          <w:rPr>
            <w:rFonts w:ascii="Times New Roman" w:hAnsi="Times New Roman" w:cs="Times New Roman"/>
            <w:color w:val="0000FF"/>
            <w:sz w:val="28"/>
            <w:szCs w:val="28"/>
          </w:rPr>
          <w:t>Знак 5.3</w:t>
        </w:r>
      </w:hyperlink>
      <w:r w:rsidRPr="00254229">
        <w:rPr>
          <w:rFonts w:ascii="Times New Roman" w:hAnsi="Times New Roman" w:cs="Times New Roman"/>
          <w:sz w:val="28"/>
          <w:szCs w:val="28"/>
        </w:rPr>
        <w:t xml:space="preserve"> "Дорога для автомобилей" применяют для обозначения дороги, предназначенной для движения только автомобилей, автобусов и мотоциклов, и устанавливают в начале дороги.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устанавливают: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с </w:t>
      </w:r>
      <w:hyperlink w:anchor="Par2784" w:history="1">
        <w:r w:rsidRPr="00254229">
          <w:rPr>
            <w:rFonts w:ascii="Times New Roman" w:hAnsi="Times New Roman" w:cs="Times New Roman"/>
            <w:color w:val="0000FF"/>
            <w:sz w:val="28"/>
            <w:szCs w:val="28"/>
          </w:rPr>
          <w:t>табличкой 8.1.1</w:t>
        </w:r>
      </w:hyperlink>
      <w:r w:rsidRPr="00254229">
        <w:rPr>
          <w:rFonts w:ascii="Times New Roman" w:hAnsi="Times New Roman" w:cs="Times New Roman"/>
          <w:sz w:val="28"/>
          <w:szCs w:val="28"/>
        </w:rPr>
        <w:t xml:space="preserve"> перед ближайшим к началу дороги, обозначенной </w:t>
      </w:r>
      <w:hyperlink w:anchor="Par2292" w:history="1">
        <w:r w:rsidRPr="00254229">
          <w:rPr>
            <w:rFonts w:ascii="Times New Roman" w:hAnsi="Times New Roman" w:cs="Times New Roman"/>
            <w:color w:val="0000FF"/>
            <w:sz w:val="28"/>
            <w:szCs w:val="28"/>
          </w:rPr>
          <w:t>знаком 5.3</w:t>
        </w:r>
      </w:hyperlink>
      <w:r w:rsidRPr="00254229">
        <w:rPr>
          <w:rFonts w:ascii="Times New Roman" w:hAnsi="Times New Roman" w:cs="Times New Roman"/>
          <w:sz w:val="28"/>
          <w:szCs w:val="28"/>
        </w:rPr>
        <w:t>, местом для разворота или перекрестком;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с </w:t>
      </w:r>
      <w:hyperlink w:anchor="Par2792" w:history="1">
        <w:r w:rsidRPr="00254229">
          <w:rPr>
            <w:rFonts w:ascii="Times New Roman" w:hAnsi="Times New Roman" w:cs="Times New Roman"/>
            <w:color w:val="0000FF"/>
            <w:sz w:val="28"/>
            <w:szCs w:val="28"/>
          </w:rPr>
          <w:t>табличкой 8.1.3</w:t>
        </w:r>
      </w:hyperlink>
      <w:r w:rsidRPr="00254229">
        <w:rPr>
          <w:rFonts w:ascii="Times New Roman" w:hAnsi="Times New Roman" w:cs="Times New Roman"/>
          <w:sz w:val="28"/>
          <w:szCs w:val="28"/>
        </w:rPr>
        <w:t xml:space="preserve"> или </w:t>
      </w:r>
      <w:hyperlink w:anchor="Par2796" w:history="1">
        <w:r w:rsidRPr="00254229">
          <w:rPr>
            <w:rFonts w:ascii="Times New Roman" w:hAnsi="Times New Roman" w:cs="Times New Roman"/>
            <w:color w:val="0000FF"/>
            <w:sz w:val="28"/>
            <w:szCs w:val="28"/>
          </w:rPr>
          <w:t>8.1.4</w:t>
        </w:r>
      </w:hyperlink>
      <w:r w:rsidRPr="00254229">
        <w:rPr>
          <w:rFonts w:ascii="Times New Roman" w:hAnsi="Times New Roman" w:cs="Times New Roman"/>
          <w:sz w:val="28"/>
          <w:szCs w:val="28"/>
        </w:rPr>
        <w:t xml:space="preserve"> перед съездами на дорогу, обозначенную </w:t>
      </w:r>
      <w:hyperlink w:anchor="Par2292" w:history="1">
        <w:r w:rsidRPr="00254229">
          <w:rPr>
            <w:rFonts w:ascii="Times New Roman" w:hAnsi="Times New Roman" w:cs="Times New Roman"/>
            <w:color w:val="0000FF"/>
            <w:sz w:val="28"/>
            <w:szCs w:val="28"/>
          </w:rPr>
          <w:t>знаком 5.3</w:t>
        </w:r>
      </w:hyperlink>
      <w:r w:rsidRPr="00254229">
        <w:rPr>
          <w:rFonts w:ascii="Times New Roman" w:hAnsi="Times New Roman" w:cs="Times New Roman"/>
          <w:sz w:val="28"/>
          <w:szCs w:val="28"/>
        </w:rPr>
        <w:t xml:space="preserve">, на пересечениях в разных уровнях перед ближайшим к дороге, обозначенной </w:t>
      </w:r>
      <w:hyperlink w:anchor="Par2292" w:history="1">
        <w:r w:rsidRPr="00254229">
          <w:rPr>
            <w:rFonts w:ascii="Times New Roman" w:hAnsi="Times New Roman" w:cs="Times New Roman"/>
            <w:color w:val="0000FF"/>
            <w:sz w:val="28"/>
            <w:szCs w:val="28"/>
          </w:rPr>
          <w:t>знаком 5.3</w:t>
        </w:r>
      </w:hyperlink>
      <w:r w:rsidRPr="00254229">
        <w:rPr>
          <w:rFonts w:ascii="Times New Roman" w:hAnsi="Times New Roman" w:cs="Times New Roman"/>
          <w:sz w:val="28"/>
          <w:szCs w:val="28"/>
        </w:rPr>
        <w:t xml:space="preserve">, пересечением с дорогой, переходящей в дорогу, обозначенную </w:t>
      </w:r>
      <w:hyperlink w:anchor="Par2292" w:history="1">
        <w:r w:rsidRPr="00254229">
          <w:rPr>
            <w:rFonts w:ascii="Times New Roman" w:hAnsi="Times New Roman" w:cs="Times New Roman"/>
            <w:color w:val="0000FF"/>
            <w:sz w:val="28"/>
            <w:szCs w:val="28"/>
          </w:rPr>
          <w:t>знаком 5.3</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с одной из </w:t>
      </w:r>
      <w:hyperlink w:anchor="Par2826" w:history="1">
        <w:r w:rsidRPr="00254229">
          <w:rPr>
            <w:rFonts w:ascii="Times New Roman" w:hAnsi="Times New Roman" w:cs="Times New Roman"/>
            <w:color w:val="0000FF"/>
            <w:sz w:val="28"/>
            <w:szCs w:val="28"/>
          </w:rPr>
          <w:t>табличек 8.3.1</w:t>
        </w:r>
      </w:hyperlink>
      <w:r w:rsidRPr="00254229">
        <w:rPr>
          <w:rFonts w:ascii="Times New Roman" w:hAnsi="Times New Roman" w:cs="Times New Roman"/>
          <w:sz w:val="28"/>
          <w:szCs w:val="28"/>
        </w:rPr>
        <w:t xml:space="preserve"> - </w:t>
      </w:r>
      <w:hyperlink w:anchor="Par2834" w:history="1">
        <w:r w:rsidRPr="00254229">
          <w:rPr>
            <w:rFonts w:ascii="Times New Roman" w:hAnsi="Times New Roman" w:cs="Times New Roman"/>
            <w:color w:val="0000FF"/>
            <w:sz w:val="28"/>
            <w:szCs w:val="28"/>
          </w:rPr>
          <w:t>8.3.3</w:t>
        </w:r>
      </w:hyperlink>
      <w:r w:rsidRPr="00254229">
        <w:rPr>
          <w:rFonts w:ascii="Times New Roman" w:hAnsi="Times New Roman" w:cs="Times New Roman"/>
          <w:sz w:val="28"/>
          <w:szCs w:val="28"/>
        </w:rPr>
        <w:t xml:space="preserve"> перед пересечением с дорогой, обозначенной </w:t>
      </w:r>
      <w:hyperlink w:anchor="Par2292" w:history="1">
        <w:r w:rsidRPr="00254229">
          <w:rPr>
            <w:rFonts w:ascii="Times New Roman" w:hAnsi="Times New Roman" w:cs="Times New Roman"/>
            <w:color w:val="0000FF"/>
            <w:sz w:val="28"/>
            <w:szCs w:val="28"/>
          </w:rPr>
          <w:t>знаком 5.3</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При наличии </w:t>
      </w:r>
      <w:hyperlink w:anchor="Par1993" w:history="1">
        <w:r w:rsidRPr="00254229">
          <w:rPr>
            <w:rFonts w:ascii="Times New Roman" w:hAnsi="Times New Roman" w:cs="Times New Roman"/>
            <w:color w:val="0000FF"/>
            <w:sz w:val="28"/>
            <w:szCs w:val="28"/>
          </w:rPr>
          <w:t>знаков 2.4</w:t>
        </w:r>
      </w:hyperlink>
      <w:r w:rsidRPr="00254229">
        <w:rPr>
          <w:rFonts w:ascii="Times New Roman" w:hAnsi="Times New Roman" w:cs="Times New Roman"/>
          <w:sz w:val="28"/>
          <w:szCs w:val="28"/>
        </w:rPr>
        <w:t xml:space="preserve"> или </w:t>
      </w:r>
      <w:hyperlink w:anchor="Par1998" w:history="1">
        <w:r w:rsidRPr="00254229">
          <w:rPr>
            <w:rFonts w:ascii="Times New Roman" w:hAnsi="Times New Roman" w:cs="Times New Roman"/>
            <w:color w:val="0000FF"/>
            <w:sz w:val="28"/>
            <w:szCs w:val="28"/>
          </w:rPr>
          <w:t>2.5</w:t>
        </w:r>
      </w:hyperlink>
      <w:r w:rsidRPr="00254229">
        <w:rPr>
          <w:rFonts w:ascii="Times New Roman" w:hAnsi="Times New Roman" w:cs="Times New Roman"/>
          <w:sz w:val="28"/>
          <w:szCs w:val="28"/>
        </w:rPr>
        <w:t xml:space="preserve"> перед перекрестком </w:t>
      </w:r>
      <w:hyperlink w:anchor="Par2292" w:history="1">
        <w:r w:rsidRPr="00254229">
          <w:rPr>
            <w:rFonts w:ascii="Times New Roman" w:hAnsi="Times New Roman" w:cs="Times New Roman"/>
            <w:color w:val="0000FF"/>
            <w:sz w:val="28"/>
            <w:szCs w:val="28"/>
          </w:rPr>
          <w:t>знак 5.3</w:t>
        </w:r>
      </w:hyperlink>
      <w:r w:rsidRPr="00254229">
        <w:rPr>
          <w:rFonts w:ascii="Times New Roman" w:hAnsi="Times New Roman" w:cs="Times New Roman"/>
          <w:sz w:val="28"/>
          <w:szCs w:val="28"/>
        </w:rPr>
        <w:t xml:space="preserve"> с соответствующей табличкой устанавливают на одной опоре с ними.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5.6.5. </w:t>
      </w:r>
      <w:hyperlink w:anchor="Par2297" w:history="1">
        <w:r w:rsidRPr="00254229">
          <w:rPr>
            <w:rFonts w:ascii="Times New Roman" w:hAnsi="Times New Roman" w:cs="Times New Roman"/>
            <w:color w:val="0000FF"/>
            <w:sz w:val="28"/>
            <w:szCs w:val="28"/>
          </w:rPr>
          <w:t>Знак 5.4</w:t>
        </w:r>
      </w:hyperlink>
      <w:r w:rsidRPr="00254229">
        <w:rPr>
          <w:rFonts w:ascii="Times New Roman" w:hAnsi="Times New Roman" w:cs="Times New Roman"/>
          <w:sz w:val="28"/>
          <w:szCs w:val="28"/>
        </w:rPr>
        <w:t xml:space="preserve"> "Конец дороги для автомобилей" устанавливают в конце дороги, обозначенной </w:t>
      </w:r>
      <w:hyperlink w:anchor="Par2292" w:history="1">
        <w:r w:rsidRPr="00254229">
          <w:rPr>
            <w:rFonts w:ascii="Times New Roman" w:hAnsi="Times New Roman" w:cs="Times New Roman"/>
            <w:color w:val="0000FF"/>
            <w:sz w:val="28"/>
            <w:szCs w:val="28"/>
          </w:rPr>
          <w:t>знаком 5.3</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5.6.6. </w:t>
      </w:r>
      <w:hyperlink w:anchor="Par2302" w:history="1">
        <w:r w:rsidRPr="00254229">
          <w:rPr>
            <w:rFonts w:ascii="Times New Roman" w:hAnsi="Times New Roman" w:cs="Times New Roman"/>
            <w:color w:val="0000FF"/>
            <w:sz w:val="28"/>
            <w:szCs w:val="28"/>
          </w:rPr>
          <w:t>Знак 5.5</w:t>
        </w:r>
      </w:hyperlink>
      <w:r w:rsidRPr="00254229">
        <w:rPr>
          <w:rFonts w:ascii="Times New Roman" w:hAnsi="Times New Roman" w:cs="Times New Roman"/>
          <w:sz w:val="28"/>
          <w:szCs w:val="28"/>
        </w:rPr>
        <w:t xml:space="preserve"> "Дорога с односторонним движением" применяют для обозначения дороги или проезжей части, по которой движение транспортных средств по всей ширине осуществляется в одном направлении, и устанавливают в начале дороги или проезжей части.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допускается не устанавливать:</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в начале съездов на пересечениях в разных уровнях, проездов к объектам сервиса, по которым осуществляется одностороннее движение;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в начале проезжей части с односторонним движением, отделенной от проезжей части с встречным движением разделительной полосой или бульваром, на дорогах с раздельным трассированием, в случаях обеспеченной видимости проезжей части с встречным движением с каждой из проезжих частей.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Повторный </w:t>
      </w:r>
      <w:hyperlink w:anchor="Par2302" w:history="1">
        <w:r w:rsidRPr="00254229">
          <w:rPr>
            <w:rFonts w:ascii="Times New Roman" w:hAnsi="Times New Roman" w:cs="Times New Roman"/>
            <w:color w:val="0000FF"/>
            <w:sz w:val="28"/>
            <w:szCs w:val="28"/>
          </w:rPr>
          <w:t>знак 5.5</w:t>
        </w:r>
      </w:hyperlink>
      <w:r w:rsidRPr="00254229">
        <w:rPr>
          <w:rFonts w:ascii="Times New Roman" w:hAnsi="Times New Roman" w:cs="Times New Roman"/>
          <w:sz w:val="28"/>
          <w:szCs w:val="28"/>
        </w:rPr>
        <w:t xml:space="preserve"> устанавливают после перекрестков со сложной планировкой.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5.6.7. </w:t>
      </w:r>
      <w:hyperlink w:anchor="Par2307" w:history="1">
        <w:r w:rsidRPr="00254229">
          <w:rPr>
            <w:rFonts w:ascii="Times New Roman" w:hAnsi="Times New Roman" w:cs="Times New Roman"/>
            <w:color w:val="0000FF"/>
            <w:sz w:val="28"/>
            <w:szCs w:val="28"/>
          </w:rPr>
          <w:t>Знак 5.6</w:t>
        </w:r>
      </w:hyperlink>
      <w:r w:rsidRPr="00254229">
        <w:rPr>
          <w:rFonts w:ascii="Times New Roman" w:hAnsi="Times New Roman" w:cs="Times New Roman"/>
          <w:sz w:val="28"/>
          <w:szCs w:val="28"/>
        </w:rPr>
        <w:t xml:space="preserve"> "Конец дороги с односторонним движением" устанавливают в конце дороги или проезжей части, обозначенной </w:t>
      </w:r>
      <w:hyperlink w:anchor="Par2302" w:history="1">
        <w:r w:rsidRPr="00254229">
          <w:rPr>
            <w:rFonts w:ascii="Times New Roman" w:hAnsi="Times New Roman" w:cs="Times New Roman"/>
            <w:color w:val="0000FF"/>
            <w:sz w:val="28"/>
            <w:szCs w:val="28"/>
          </w:rPr>
          <w:t>знаком 5.5</w:t>
        </w:r>
      </w:hyperlink>
      <w:r w:rsidRPr="00254229">
        <w:rPr>
          <w:rFonts w:ascii="Times New Roman" w:hAnsi="Times New Roman" w:cs="Times New Roman"/>
          <w:sz w:val="28"/>
          <w:szCs w:val="28"/>
        </w:rPr>
        <w:t xml:space="preserve">. Допускается устанавливать предварительный </w:t>
      </w:r>
      <w:hyperlink w:anchor="Par2307" w:history="1">
        <w:r w:rsidRPr="00254229">
          <w:rPr>
            <w:rFonts w:ascii="Times New Roman" w:hAnsi="Times New Roman" w:cs="Times New Roman"/>
            <w:color w:val="0000FF"/>
            <w:sz w:val="28"/>
            <w:szCs w:val="28"/>
          </w:rPr>
          <w:t>знак 5.6</w:t>
        </w:r>
      </w:hyperlink>
      <w:r w:rsidRPr="00254229">
        <w:rPr>
          <w:rFonts w:ascii="Times New Roman" w:hAnsi="Times New Roman" w:cs="Times New Roman"/>
          <w:sz w:val="28"/>
          <w:szCs w:val="28"/>
        </w:rPr>
        <w:t xml:space="preserve"> с </w:t>
      </w:r>
      <w:hyperlink w:anchor="Par2784" w:history="1">
        <w:r w:rsidRPr="00254229">
          <w:rPr>
            <w:rFonts w:ascii="Times New Roman" w:hAnsi="Times New Roman" w:cs="Times New Roman"/>
            <w:color w:val="0000FF"/>
            <w:sz w:val="28"/>
            <w:szCs w:val="28"/>
          </w:rPr>
          <w:t>табличкой 8.1.1</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5.6.8. </w:t>
      </w:r>
      <w:hyperlink w:anchor="Par2312" w:history="1">
        <w:r w:rsidRPr="00254229">
          <w:rPr>
            <w:rFonts w:ascii="Times New Roman" w:hAnsi="Times New Roman" w:cs="Times New Roman"/>
            <w:color w:val="0000FF"/>
            <w:sz w:val="28"/>
            <w:szCs w:val="28"/>
          </w:rPr>
          <w:t>Знаки 5.7.1</w:t>
        </w:r>
      </w:hyperlink>
      <w:r w:rsidRPr="00254229">
        <w:rPr>
          <w:rFonts w:ascii="Times New Roman" w:hAnsi="Times New Roman" w:cs="Times New Roman"/>
          <w:sz w:val="28"/>
          <w:szCs w:val="28"/>
        </w:rPr>
        <w:t xml:space="preserve"> и </w:t>
      </w:r>
      <w:hyperlink w:anchor="Par2316" w:history="1">
        <w:r w:rsidRPr="00254229">
          <w:rPr>
            <w:rFonts w:ascii="Times New Roman" w:hAnsi="Times New Roman" w:cs="Times New Roman"/>
            <w:color w:val="0000FF"/>
            <w:sz w:val="28"/>
            <w:szCs w:val="28"/>
          </w:rPr>
          <w:t>5.7.2</w:t>
        </w:r>
      </w:hyperlink>
      <w:r w:rsidRPr="00254229">
        <w:rPr>
          <w:rFonts w:ascii="Times New Roman" w:hAnsi="Times New Roman" w:cs="Times New Roman"/>
          <w:sz w:val="28"/>
          <w:szCs w:val="28"/>
        </w:rPr>
        <w:t xml:space="preserve"> "Выезд на дорогу с односторонним движением" устанавливают перед всеми боковыми выездами на участок дороги или проезжую часть, обозначенны</w:t>
      </w:r>
      <w:proofErr w:type="gramStart"/>
      <w:r w:rsidRPr="00254229">
        <w:rPr>
          <w:rFonts w:ascii="Times New Roman" w:hAnsi="Times New Roman" w:cs="Times New Roman"/>
          <w:sz w:val="28"/>
          <w:szCs w:val="28"/>
        </w:rPr>
        <w:t>й(</w:t>
      </w:r>
      <w:proofErr w:type="gramEnd"/>
      <w:r w:rsidRPr="00254229">
        <w:rPr>
          <w:rFonts w:ascii="Times New Roman" w:hAnsi="Times New Roman" w:cs="Times New Roman"/>
          <w:sz w:val="28"/>
          <w:szCs w:val="28"/>
        </w:rPr>
        <w:t xml:space="preserve">ую) </w:t>
      </w:r>
      <w:hyperlink w:anchor="Par2302" w:history="1">
        <w:r w:rsidRPr="00254229">
          <w:rPr>
            <w:rFonts w:ascii="Times New Roman" w:hAnsi="Times New Roman" w:cs="Times New Roman"/>
            <w:color w:val="0000FF"/>
            <w:sz w:val="28"/>
            <w:szCs w:val="28"/>
          </w:rPr>
          <w:t>знаком 5.5</w:t>
        </w:r>
      </w:hyperlink>
      <w:r w:rsidRPr="00254229">
        <w:rPr>
          <w:rFonts w:ascii="Times New Roman" w:hAnsi="Times New Roman" w:cs="Times New Roman"/>
          <w:sz w:val="28"/>
          <w:szCs w:val="28"/>
        </w:rPr>
        <w:t>. Знаки располагают над другими знаками, установленными с ними на одной опоре.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Допускается не устанавливать знаки на выездах с прилегающих к дороге территорий, если въезд на эти территории возможен только с участка дороги, обозначенного </w:t>
      </w:r>
      <w:hyperlink w:anchor="Par2302" w:history="1">
        <w:r w:rsidRPr="00254229">
          <w:rPr>
            <w:rFonts w:ascii="Times New Roman" w:hAnsi="Times New Roman" w:cs="Times New Roman"/>
            <w:color w:val="0000FF"/>
            <w:sz w:val="28"/>
            <w:szCs w:val="28"/>
          </w:rPr>
          <w:t>знаком 5.5</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lastRenderedPageBreak/>
        <w:t xml:space="preserve">5.6.9. </w:t>
      </w:r>
      <w:hyperlink w:anchor="Par2321" w:history="1">
        <w:r w:rsidRPr="00254229">
          <w:rPr>
            <w:rFonts w:ascii="Times New Roman" w:hAnsi="Times New Roman" w:cs="Times New Roman"/>
            <w:color w:val="0000FF"/>
            <w:sz w:val="28"/>
            <w:szCs w:val="28"/>
          </w:rPr>
          <w:t>Знак 5.8</w:t>
        </w:r>
      </w:hyperlink>
      <w:r w:rsidRPr="00254229">
        <w:rPr>
          <w:rFonts w:ascii="Times New Roman" w:hAnsi="Times New Roman" w:cs="Times New Roman"/>
          <w:sz w:val="28"/>
          <w:szCs w:val="28"/>
        </w:rPr>
        <w:t xml:space="preserve"> "Реверсивное движение" применяют для обозначения участков дорог, на которых с помощью реверсивных светофоров или </w:t>
      </w:r>
      <w:hyperlink w:anchor="Par2388" w:history="1">
        <w:r w:rsidRPr="00254229">
          <w:rPr>
            <w:rFonts w:ascii="Times New Roman" w:hAnsi="Times New Roman" w:cs="Times New Roman"/>
            <w:color w:val="0000FF"/>
            <w:sz w:val="28"/>
            <w:szCs w:val="28"/>
          </w:rPr>
          <w:t>знаков 5.15.7</w:t>
        </w:r>
      </w:hyperlink>
      <w:r w:rsidRPr="00254229">
        <w:rPr>
          <w:rFonts w:ascii="Times New Roman" w:hAnsi="Times New Roman" w:cs="Times New Roman"/>
          <w:sz w:val="28"/>
          <w:szCs w:val="28"/>
        </w:rPr>
        <w:t xml:space="preserve"> осуществляется регулирование движения транспортных средств по отдельным полосам проезжей части с поочередным предоставлением права на движение в противоположном направлении.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устанавливают в начале дороги или участка с реверсивным движением.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Повторный </w:t>
      </w:r>
      <w:hyperlink w:anchor="Par2321" w:history="1">
        <w:r w:rsidRPr="00254229">
          <w:rPr>
            <w:rFonts w:ascii="Times New Roman" w:hAnsi="Times New Roman" w:cs="Times New Roman"/>
            <w:color w:val="0000FF"/>
            <w:sz w:val="28"/>
            <w:szCs w:val="28"/>
          </w:rPr>
          <w:t>знак 5.8</w:t>
        </w:r>
      </w:hyperlink>
      <w:r w:rsidRPr="00254229">
        <w:rPr>
          <w:rFonts w:ascii="Times New Roman" w:hAnsi="Times New Roman" w:cs="Times New Roman"/>
          <w:sz w:val="28"/>
          <w:szCs w:val="28"/>
        </w:rPr>
        <w:t xml:space="preserve"> устанавливают после каждого регулируемого перекрестка, а также после нерегулируемого перекрестка со сложной планировкой.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5.6.10. </w:t>
      </w:r>
      <w:hyperlink w:anchor="Par2326" w:history="1">
        <w:r w:rsidRPr="00254229">
          <w:rPr>
            <w:rFonts w:ascii="Times New Roman" w:hAnsi="Times New Roman" w:cs="Times New Roman"/>
            <w:color w:val="0000FF"/>
            <w:sz w:val="28"/>
            <w:szCs w:val="28"/>
          </w:rPr>
          <w:t>Знак 5.9</w:t>
        </w:r>
      </w:hyperlink>
      <w:r w:rsidRPr="00254229">
        <w:rPr>
          <w:rFonts w:ascii="Times New Roman" w:hAnsi="Times New Roman" w:cs="Times New Roman"/>
          <w:sz w:val="28"/>
          <w:szCs w:val="28"/>
        </w:rPr>
        <w:t xml:space="preserve"> "Конец реверсивного движения" устанавливают в конце участка дороги с реверсивным движением, обозначенного </w:t>
      </w:r>
      <w:hyperlink w:anchor="Par2321" w:history="1">
        <w:r w:rsidRPr="00254229">
          <w:rPr>
            <w:rFonts w:ascii="Times New Roman" w:hAnsi="Times New Roman" w:cs="Times New Roman"/>
            <w:color w:val="0000FF"/>
            <w:sz w:val="28"/>
            <w:szCs w:val="28"/>
          </w:rPr>
          <w:t>знаком 5.8</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5.6.11. </w:t>
      </w:r>
      <w:hyperlink w:anchor="Par2331" w:history="1">
        <w:r w:rsidRPr="00254229">
          <w:rPr>
            <w:rFonts w:ascii="Times New Roman" w:hAnsi="Times New Roman" w:cs="Times New Roman"/>
            <w:color w:val="0000FF"/>
            <w:sz w:val="28"/>
            <w:szCs w:val="28"/>
          </w:rPr>
          <w:t>Знак 5.10</w:t>
        </w:r>
      </w:hyperlink>
      <w:r w:rsidRPr="00254229">
        <w:rPr>
          <w:rFonts w:ascii="Times New Roman" w:hAnsi="Times New Roman" w:cs="Times New Roman"/>
          <w:sz w:val="28"/>
          <w:szCs w:val="28"/>
        </w:rPr>
        <w:t xml:space="preserve"> "Выезд на дорогу с реверсивным движением" применяют для указания выездов на участок дороги, обозначенный </w:t>
      </w:r>
      <w:hyperlink w:anchor="Par2321" w:history="1">
        <w:r w:rsidRPr="00254229">
          <w:rPr>
            <w:rFonts w:ascii="Times New Roman" w:hAnsi="Times New Roman" w:cs="Times New Roman"/>
            <w:color w:val="0000FF"/>
            <w:sz w:val="28"/>
            <w:szCs w:val="28"/>
          </w:rPr>
          <w:t>знаком 5.8</w:t>
        </w:r>
      </w:hyperlink>
      <w:r w:rsidRPr="00254229">
        <w:rPr>
          <w:rFonts w:ascii="Times New Roman" w:hAnsi="Times New Roman" w:cs="Times New Roman"/>
          <w:sz w:val="28"/>
          <w:szCs w:val="28"/>
        </w:rPr>
        <w:t>, и устанавливают на всех боковых выездах.</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Допускается не устанавливать знак на выездах с прилегающих к дороге территорий, если въезд на эти территории возможен только с участка дороги, обозначенного </w:t>
      </w:r>
      <w:hyperlink w:anchor="Par2321" w:history="1">
        <w:r w:rsidRPr="00254229">
          <w:rPr>
            <w:rFonts w:ascii="Times New Roman" w:hAnsi="Times New Roman" w:cs="Times New Roman"/>
            <w:color w:val="0000FF"/>
            <w:sz w:val="28"/>
            <w:szCs w:val="28"/>
          </w:rPr>
          <w:t>знаком 5.8</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5.6.12. </w:t>
      </w:r>
      <w:hyperlink w:anchor="Par2336" w:history="1">
        <w:r w:rsidRPr="00254229">
          <w:rPr>
            <w:rFonts w:ascii="Times New Roman" w:hAnsi="Times New Roman" w:cs="Times New Roman"/>
            <w:color w:val="0000FF"/>
            <w:sz w:val="28"/>
            <w:szCs w:val="28"/>
          </w:rPr>
          <w:t>Знак 5.11</w:t>
        </w:r>
      </w:hyperlink>
      <w:r w:rsidRPr="00254229">
        <w:rPr>
          <w:rFonts w:ascii="Times New Roman" w:hAnsi="Times New Roman" w:cs="Times New Roman"/>
          <w:sz w:val="28"/>
          <w:szCs w:val="28"/>
        </w:rPr>
        <w:t xml:space="preserve"> "Дорога с полосой для маршрутных транспортных средств" применяют для обозначения дороги, по которой движение маршрутных транспортных средств осуществляется по специально выделенной полосе навстречу общему потоку транспортных средств.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устанавливают в начале участка дороги над проезжей частью или с обеих сторон дороги.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Повторный </w:t>
      </w:r>
      <w:hyperlink w:anchor="Par2336" w:history="1">
        <w:r w:rsidRPr="00254229">
          <w:rPr>
            <w:rFonts w:ascii="Times New Roman" w:hAnsi="Times New Roman" w:cs="Times New Roman"/>
            <w:color w:val="0000FF"/>
            <w:sz w:val="28"/>
            <w:szCs w:val="28"/>
          </w:rPr>
          <w:t>знак 5.11</w:t>
        </w:r>
      </w:hyperlink>
      <w:r w:rsidRPr="00254229">
        <w:rPr>
          <w:rFonts w:ascii="Times New Roman" w:hAnsi="Times New Roman" w:cs="Times New Roman"/>
          <w:sz w:val="28"/>
          <w:szCs w:val="28"/>
        </w:rPr>
        <w:t xml:space="preserve"> устанавливают после перекрестков со сложной планировкой.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5.6.13. </w:t>
      </w:r>
      <w:hyperlink w:anchor="Par2341" w:history="1">
        <w:r w:rsidRPr="00254229">
          <w:rPr>
            <w:rFonts w:ascii="Times New Roman" w:hAnsi="Times New Roman" w:cs="Times New Roman"/>
            <w:color w:val="0000FF"/>
            <w:sz w:val="28"/>
            <w:szCs w:val="28"/>
          </w:rPr>
          <w:t>Знак 5.12</w:t>
        </w:r>
      </w:hyperlink>
      <w:r w:rsidRPr="00254229">
        <w:rPr>
          <w:rFonts w:ascii="Times New Roman" w:hAnsi="Times New Roman" w:cs="Times New Roman"/>
          <w:sz w:val="28"/>
          <w:szCs w:val="28"/>
        </w:rPr>
        <w:t xml:space="preserve"> "Конец дороги с полосой для маршрутных транспортных средств" устанавливают в конце дороги, обозначенной </w:t>
      </w:r>
      <w:hyperlink w:anchor="Par2336" w:history="1">
        <w:r w:rsidRPr="00254229">
          <w:rPr>
            <w:rFonts w:ascii="Times New Roman" w:hAnsi="Times New Roman" w:cs="Times New Roman"/>
            <w:color w:val="0000FF"/>
            <w:sz w:val="28"/>
            <w:szCs w:val="28"/>
          </w:rPr>
          <w:t>знаком 5.11</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5.6.14. </w:t>
      </w:r>
      <w:hyperlink w:anchor="Par2346" w:history="1">
        <w:r w:rsidRPr="00254229">
          <w:rPr>
            <w:rFonts w:ascii="Times New Roman" w:hAnsi="Times New Roman" w:cs="Times New Roman"/>
            <w:color w:val="0000FF"/>
            <w:sz w:val="28"/>
            <w:szCs w:val="28"/>
          </w:rPr>
          <w:t>Знаки 5.13.1</w:t>
        </w:r>
      </w:hyperlink>
      <w:r w:rsidRPr="00254229">
        <w:rPr>
          <w:rFonts w:ascii="Times New Roman" w:hAnsi="Times New Roman" w:cs="Times New Roman"/>
          <w:sz w:val="28"/>
          <w:szCs w:val="28"/>
        </w:rPr>
        <w:t xml:space="preserve">, </w:t>
      </w:r>
      <w:hyperlink w:anchor="Par2350" w:history="1">
        <w:r w:rsidRPr="00254229">
          <w:rPr>
            <w:rFonts w:ascii="Times New Roman" w:hAnsi="Times New Roman" w:cs="Times New Roman"/>
            <w:color w:val="0000FF"/>
            <w:sz w:val="28"/>
            <w:szCs w:val="28"/>
          </w:rPr>
          <w:t>5.13.2</w:t>
        </w:r>
      </w:hyperlink>
      <w:r w:rsidRPr="00254229">
        <w:rPr>
          <w:rFonts w:ascii="Times New Roman" w:hAnsi="Times New Roman" w:cs="Times New Roman"/>
          <w:sz w:val="28"/>
          <w:szCs w:val="28"/>
        </w:rPr>
        <w:t xml:space="preserve"> "Выезд на дорогу с полосой для маршрутных транспортных средств" применяют для обозначения выездов на дорогу, обозначенную </w:t>
      </w:r>
      <w:hyperlink w:anchor="Par2336" w:history="1">
        <w:r w:rsidRPr="00254229">
          <w:rPr>
            <w:rFonts w:ascii="Times New Roman" w:hAnsi="Times New Roman" w:cs="Times New Roman"/>
            <w:color w:val="0000FF"/>
            <w:sz w:val="28"/>
            <w:szCs w:val="28"/>
          </w:rPr>
          <w:t>знаком 5.11</w:t>
        </w:r>
      </w:hyperlink>
      <w:r w:rsidRPr="00254229">
        <w:rPr>
          <w:rFonts w:ascii="Times New Roman" w:hAnsi="Times New Roman" w:cs="Times New Roman"/>
          <w:sz w:val="28"/>
          <w:szCs w:val="28"/>
        </w:rPr>
        <w:t>, и устанавливают перед всеми боковыми въездами.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Если в месте выезда на дорогу устанавливают несколько знаков на одной опоре, </w:t>
      </w:r>
      <w:hyperlink w:anchor="Par2346" w:history="1">
        <w:r w:rsidRPr="00254229">
          <w:rPr>
            <w:rFonts w:ascii="Times New Roman" w:hAnsi="Times New Roman" w:cs="Times New Roman"/>
            <w:color w:val="0000FF"/>
            <w:sz w:val="28"/>
            <w:szCs w:val="28"/>
          </w:rPr>
          <w:t>знаки 5.13.1</w:t>
        </w:r>
      </w:hyperlink>
      <w:r w:rsidRPr="00254229">
        <w:rPr>
          <w:rFonts w:ascii="Times New Roman" w:hAnsi="Times New Roman" w:cs="Times New Roman"/>
          <w:sz w:val="28"/>
          <w:szCs w:val="28"/>
        </w:rPr>
        <w:t xml:space="preserve">, </w:t>
      </w:r>
      <w:hyperlink w:anchor="Par2350" w:history="1">
        <w:r w:rsidRPr="00254229">
          <w:rPr>
            <w:rFonts w:ascii="Times New Roman" w:hAnsi="Times New Roman" w:cs="Times New Roman"/>
            <w:color w:val="0000FF"/>
            <w:sz w:val="28"/>
            <w:szCs w:val="28"/>
          </w:rPr>
          <w:t>5.13.2</w:t>
        </w:r>
      </w:hyperlink>
      <w:r w:rsidRPr="00254229">
        <w:rPr>
          <w:rFonts w:ascii="Times New Roman" w:hAnsi="Times New Roman" w:cs="Times New Roman"/>
          <w:sz w:val="28"/>
          <w:szCs w:val="28"/>
        </w:rPr>
        <w:t xml:space="preserve"> располагают над другими знаками.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Допускается не устанавливать знак на выездах с прилегающих к дороге территорий, если въезд на эти территории возможен только с участка дороги, обозначенного </w:t>
      </w:r>
      <w:hyperlink w:anchor="Par2336" w:history="1">
        <w:r w:rsidRPr="00254229">
          <w:rPr>
            <w:rFonts w:ascii="Times New Roman" w:hAnsi="Times New Roman" w:cs="Times New Roman"/>
            <w:color w:val="0000FF"/>
            <w:sz w:val="28"/>
            <w:szCs w:val="28"/>
          </w:rPr>
          <w:t>знаком 5.11</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5.6.15. </w:t>
      </w:r>
      <w:hyperlink w:anchor="Par2355" w:history="1">
        <w:r w:rsidRPr="00254229">
          <w:rPr>
            <w:rFonts w:ascii="Times New Roman" w:hAnsi="Times New Roman" w:cs="Times New Roman"/>
            <w:color w:val="0000FF"/>
            <w:sz w:val="28"/>
            <w:szCs w:val="28"/>
          </w:rPr>
          <w:t>Знак 5.14</w:t>
        </w:r>
      </w:hyperlink>
      <w:r w:rsidRPr="00254229">
        <w:rPr>
          <w:rFonts w:ascii="Times New Roman" w:hAnsi="Times New Roman" w:cs="Times New Roman"/>
          <w:sz w:val="28"/>
          <w:szCs w:val="28"/>
        </w:rPr>
        <w:t xml:space="preserve"> "Полоса для маршрутных транспортных средств" применяют для обозначения полосы, по которой движение маршрутных транспортных средств осуществляется попутно общему потоку транспортных средств.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устанавливают в начале полосы над ней, а в случае, если она крайняя правая, допускается устанавливать знак справа от полосы.</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Знак повторяют за каждым перекрестком на протяжении всего участка дороги, где движение маршрутных транспортных средств организовано по обозначенной </w:t>
      </w:r>
      <w:hyperlink w:anchor="Par2355" w:history="1">
        <w:r w:rsidRPr="00254229">
          <w:rPr>
            <w:rFonts w:ascii="Times New Roman" w:hAnsi="Times New Roman" w:cs="Times New Roman"/>
            <w:color w:val="0000FF"/>
            <w:sz w:val="28"/>
            <w:szCs w:val="28"/>
          </w:rPr>
          <w:t>знаком 5.14</w:t>
        </w:r>
      </w:hyperlink>
      <w:r w:rsidRPr="00254229">
        <w:rPr>
          <w:rFonts w:ascii="Times New Roman" w:hAnsi="Times New Roman" w:cs="Times New Roman"/>
          <w:sz w:val="28"/>
          <w:szCs w:val="28"/>
        </w:rPr>
        <w:t xml:space="preserve"> полосе.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5.6.16. </w:t>
      </w:r>
      <w:hyperlink w:anchor="Par2360" w:history="1">
        <w:r w:rsidRPr="00254229">
          <w:rPr>
            <w:rFonts w:ascii="Times New Roman" w:hAnsi="Times New Roman" w:cs="Times New Roman"/>
            <w:color w:val="0000FF"/>
            <w:sz w:val="28"/>
            <w:szCs w:val="28"/>
          </w:rPr>
          <w:t>Знаки 5.15.1</w:t>
        </w:r>
      </w:hyperlink>
      <w:r w:rsidRPr="00254229">
        <w:rPr>
          <w:rFonts w:ascii="Times New Roman" w:hAnsi="Times New Roman" w:cs="Times New Roman"/>
          <w:sz w:val="28"/>
          <w:szCs w:val="28"/>
        </w:rPr>
        <w:t xml:space="preserve"> "Направления движения по полосам" и </w:t>
      </w:r>
      <w:hyperlink w:anchor="Par2365" w:history="1">
        <w:r w:rsidRPr="00254229">
          <w:rPr>
            <w:rFonts w:ascii="Times New Roman" w:hAnsi="Times New Roman" w:cs="Times New Roman"/>
            <w:color w:val="0000FF"/>
            <w:sz w:val="28"/>
            <w:szCs w:val="28"/>
          </w:rPr>
          <w:t>5.15.2</w:t>
        </w:r>
      </w:hyperlink>
      <w:r w:rsidRPr="00254229">
        <w:rPr>
          <w:rFonts w:ascii="Times New Roman" w:hAnsi="Times New Roman" w:cs="Times New Roman"/>
          <w:sz w:val="28"/>
          <w:szCs w:val="28"/>
        </w:rPr>
        <w:t xml:space="preserve"> "Направления движения по полосе" применяют для указания разрешенных направлений движения по каждой из полос на перекрестке, где требуется обеспечить использование полос в соответствии с интенсивностью движения транспортных средств по различным направлениям. Применение </w:t>
      </w:r>
      <w:hyperlink w:anchor="Par2365" w:history="1">
        <w:r w:rsidRPr="00254229">
          <w:rPr>
            <w:rFonts w:ascii="Times New Roman" w:hAnsi="Times New Roman" w:cs="Times New Roman"/>
            <w:color w:val="0000FF"/>
            <w:sz w:val="28"/>
            <w:szCs w:val="28"/>
          </w:rPr>
          <w:t>знаков 5.15.2</w:t>
        </w:r>
      </w:hyperlink>
      <w:r w:rsidRPr="00254229">
        <w:rPr>
          <w:rFonts w:ascii="Times New Roman" w:hAnsi="Times New Roman" w:cs="Times New Roman"/>
          <w:sz w:val="28"/>
          <w:szCs w:val="28"/>
        </w:rPr>
        <w:t xml:space="preserve"> предпочтительно.</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2360" w:history="1">
        <w:r w:rsidR="00254229" w:rsidRPr="00254229">
          <w:rPr>
            <w:rFonts w:ascii="Times New Roman" w:hAnsi="Times New Roman" w:cs="Times New Roman"/>
            <w:color w:val="0000FF"/>
            <w:sz w:val="28"/>
            <w:szCs w:val="28"/>
          </w:rPr>
          <w:t>Знаки 5.15.1</w:t>
        </w:r>
      </w:hyperlink>
      <w:r w:rsidR="00254229" w:rsidRPr="00254229">
        <w:rPr>
          <w:rFonts w:ascii="Times New Roman" w:hAnsi="Times New Roman" w:cs="Times New Roman"/>
          <w:sz w:val="28"/>
          <w:szCs w:val="28"/>
        </w:rPr>
        <w:t xml:space="preserve"> и </w:t>
      </w:r>
      <w:hyperlink w:anchor="Par2365" w:history="1">
        <w:r w:rsidR="00254229" w:rsidRPr="00254229">
          <w:rPr>
            <w:rFonts w:ascii="Times New Roman" w:hAnsi="Times New Roman" w:cs="Times New Roman"/>
            <w:color w:val="0000FF"/>
            <w:sz w:val="28"/>
            <w:szCs w:val="28"/>
          </w:rPr>
          <w:t>5.15.2</w:t>
        </w:r>
      </w:hyperlink>
      <w:r w:rsidR="00254229" w:rsidRPr="00254229">
        <w:rPr>
          <w:rFonts w:ascii="Times New Roman" w:hAnsi="Times New Roman" w:cs="Times New Roman"/>
          <w:sz w:val="28"/>
          <w:szCs w:val="28"/>
        </w:rPr>
        <w:t>, разрешающие поворот налево из крайней левой полосы, разрешают и разворот из этой полосы.</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lastRenderedPageBreak/>
        <w:t xml:space="preserve">Действие </w:t>
      </w:r>
      <w:hyperlink w:anchor="Par2360" w:history="1">
        <w:r w:rsidRPr="00254229">
          <w:rPr>
            <w:rFonts w:ascii="Times New Roman" w:hAnsi="Times New Roman" w:cs="Times New Roman"/>
            <w:color w:val="0000FF"/>
            <w:sz w:val="28"/>
            <w:szCs w:val="28"/>
          </w:rPr>
          <w:t>знаков 5.15.1</w:t>
        </w:r>
      </w:hyperlink>
      <w:r w:rsidRPr="00254229">
        <w:rPr>
          <w:rFonts w:ascii="Times New Roman" w:hAnsi="Times New Roman" w:cs="Times New Roman"/>
          <w:sz w:val="28"/>
          <w:szCs w:val="28"/>
        </w:rPr>
        <w:t xml:space="preserve"> и </w:t>
      </w:r>
      <w:hyperlink w:anchor="Par2365" w:history="1">
        <w:r w:rsidRPr="00254229">
          <w:rPr>
            <w:rFonts w:ascii="Times New Roman" w:hAnsi="Times New Roman" w:cs="Times New Roman"/>
            <w:color w:val="0000FF"/>
            <w:sz w:val="28"/>
            <w:szCs w:val="28"/>
          </w:rPr>
          <w:t>5.15.2</w:t>
        </w:r>
      </w:hyperlink>
      <w:r w:rsidRPr="00254229">
        <w:rPr>
          <w:rFonts w:ascii="Times New Roman" w:hAnsi="Times New Roman" w:cs="Times New Roman"/>
          <w:sz w:val="28"/>
          <w:szCs w:val="28"/>
        </w:rPr>
        <w:t xml:space="preserve">, установленных перед перекрестком, распространяется на перекресток, если </w:t>
      </w:r>
      <w:hyperlink w:anchor="Par2360" w:history="1">
        <w:r w:rsidRPr="00254229">
          <w:rPr>
            <w:rFonts w:ascii="Times New Roman" w:hAnsi="Times New Roman" w:cs="Times New Roman"/>
            <w:color w:val="0000FF"/>
            <w:sz w:val="28"/>
            <w:szCs w:val="28"/>
          </w:rPr>
          <w:t>знаки 5.15.1</w:t>
        </w:r>
      </w:hyperlink>
      <w:r w:rsidRPr="00254229">
        <w:rPr>
          <w:rFonts w:ascii="Times New Roman" w:hAnsi="Times New Roman" w:cs="Times New Roman"/>
          <w:sz w:val="28"/>
          <w:szCs w:val="28"/>
        </w:rPr>
        <w:t xml:space="preserve"> или </w:t>
      </w:r>
      <w:hyperlink w:anchor="Par2365" w:history="1">
        <w:r w:rsidRPr="00254229">
          <w:rPr>
            <w:rFonts w:ascii="Times New Roman" w:hAnsi="Times New Roman" w:cs="Times New Roman"/>
            <w:color w:val="0000FF"/>
            <w:sz w:val="28"/>
            <w:szCs w:val="28"/>
          </w:rPr>
          <w:t>5.15.2</w:t>
        </w:r>
      </w:hyperlink>
      <w:r w:rsidRPr="00254229">
        <w:rPr>
          <w:rFonts w:ascii="Times New Roman" w:hAnsi="Times New Roman" w:cs="Times New Roman"/>
          <w:sz w:val="28"/>
          <w:szCs w:val="28"/>
        </w:rPr>
        <w:t>, установленные на перекрестке, не дают других предписаний.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Действие знаков не распространяется на маршрутные транспортные средства.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Знаки устанавливают над проезжей частью на таком расстоянии от перекрестка, чтобы водители имели возможность своевременно осуществить необходимые перестроения. Знаки устанавливают в начале разделения полос движения разметкой </w:t>
      </w:r>
      <w:hyperlink w:anchor="Par3234" w:history="1">
        <w:r w:rsidRPr="00254229">
          <w:rPr>
            <w:rFonts w:ascii="Times New Roman" w:hAnsi="Times New Roman" w:cs="Times New Roman"/>
            <w:color w:val="0000FF"/>
            <w:sz w:val="28"/>
            <w:szCs w:val="28"/>
          </w:rPr>
          <w:t>1.1</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Каждый из </w:t>
      </w:r>
      <w:hyperlink w:anchor="Par2365" w:history="1">
        <w:r w:rsidRPr="00254229">
          <w:rPr>
            <w:rFonts w:ascii="Times New Roman" w:hAnsi="Times New Roman" w:cs="Times New Roman"/>
            <w:color w:val="0000FF"/>
            <w:sz w:val="28"/>
            <w:szCs w:val="28"/>
          </w:rPr>
          <w:t>знаков 5.15.2</w:t>
        </w:r>
      </w:hyperlink>
      <w:r w:rsidRPr="00254229">
        <w:rPr>
          <w:rFonts w:ascii="Times New Roman" w:hAnsi="Times New Roman" w:cs="Times New Roman"/>
          <w:sz w:val="28"/>
          <w:szCs w:val="28"/>
        </w:rPr>
        <w:t xml:space="preserve"> располагают над серединой полосы, для которой он предназначен.</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Предварительные </w:t>
      </w:r>
      <w:hyperlink w:anchor="Par2360" w:history="1">
        <w:r w:rsidRPr="00254229">
          <w:rPr>
            <w:rFonts w:ascii="Times New Roman" w:hAnsi="Times New Roman" w:cs="Times New Roman"/>
            <w:color w:val="0000FF"/>
            <w:sz w:val="28"/>
            <w:szCs w:val="28"/>
          </w:rPr>
          <w:t>знаки 5.15.1</w:t>
        </w:r>
      </w:hyperlink>
      <w:r w:rsidRPr="00254229">
        <w:rPr>
          <w:rFonts w:ascii="Times New Roman" w:hAnsi="Times New Roman" w:cs="Times New Roman"/>
          <w:sz w:val="28"/>
          <w:szCs w:val="28"/>
        </w:rPr>
        <w:t xml:space="preserve"> и </w:t>
      </w:r>
      <w:hyperlink w:anchor="Par2365" w:history="1">
        <w:r w:rsidRPr="00254229">
          <w:rPr>
            <w:rFonts w:ascii="Times New Roman" w:hAnsi="Times New Roman" w:cs="Times New Roman"/>
            <w:color w:val="0000FF"/>
            <w:sz w:val="28"/>
            <w:szCs w:val="28"/>
          </w:rPr>
          <w:t>5.15.2</w:t>
        </w:r>
      </w:hyperlink>
      <w:r w:rsidRPr="00254229">
        <w:rPr>
          <w:rFonts w:ascii="Times New Roman" w:hAnsi="Times New Roman" w:cs="Times New Roman"/>
          <w:sz w:val="28"/>
          <w:szCs w:val="28"/>
        </w:rPr>
        <w:t xml:space="preserve"> устанавливают на дорогах, имеющих перед перекрестком три полосы, </w:t>
      </w:r>
      <w:hyperlink w:anchor="Par2365" w:history="1">
        <w:r w:rsidRPr="00254229">
          <w:rPr>
            <w:rFonts w:ascii="Times New Roman" w:hAnsi="Times New Roman" w:cs="Times New Roman"/>
            <w:color w:val="0000FF"/>
            <w:sz w:val="28"/>
            <w:szCs w:val="28"/>
          </w:rPr>
          <w:t>знак 5.15.2</w:t>
        </w:r>
      </w:hyperlink>
      <w:r w:rsidRPr="00254229">
        <w:rPr>
          <w:rFonts w:ascii="Times New Roman" w:hAnsi="Times New Roman" w:cs="Times New Roman"/>
          <w:sz w:val="28"/>
          <w:szCs w:val="28"/>
        </w:rPr>
        <w:t xml:space="preserve"> - три полосы и более для движения в данном направлении. На других дорогах предварительные знаки допускается устанавливать при необходимости.</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2360" w:history="1">
        <w:r w:rsidR="00254229" w:rsidRPr="00254229">
          <w:rPr>
            <w:rFonts w:ascii="Times New Roman" w:hAnsi="Times New Roman" w:cs="Times New Roman"/>
            <w:color w:val="0000FF"/>
            <w:sz w:val="28"/>
            <w:szCs w:val="28"/>
          </w:rPr>
          <w:t>Знак 5.15.1</w:t>
        </w:r>
      </w:hyperlink>
      <w:r w:rsidR="00254229" w:rsidRPr="00254229">
        <w:rPr>
          <w:rFonts w:ascii="Times New Roman" w:hAnsi="Times New Roman" w:cs="Times New Roman"/>
          <w:sz w:val="28"/>
          <w:szCs w:val="28"/>
        </w:rPr>
        <w:t xml:space="preserve"> вне населенных пунктов на дорогах, имеющих перед перекрестком не более трех, а в населенных пунктах - не более двух полос движения в данном направлении, допускается размещать справа от дороги, при этом устанавливают и предварительный </w:t>
      </w:r>
      <w:hyperlink w:anchor="Par2360" w:history="1">
        <w:r w:rsidR="00254229" w:rsidRPr="00254229">
          <w:rPr>
            <w:rFonts w:ascii="Times New Roman" w:hAnsi="Times New Roman" w:cs="Times New Roman"/>
            <w:color w:val="0000FF"/>
            <w:sz w:val="28"/>
            <w:szCs w:val="28"/>
          </w:rPr>
          <w:t>знак 5.15.1</w:t>
        </w:r>
      </w:hyperlink>
      <w:r w:rsidR="00254229"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Предварительные </w:t>
      </w:r>
      <w:hyperlink w:anchor="Par2360" w:history="1">
        <w:r w:rsidRPr="00254229">
          <w:rPr>
            <w:rFonts w:ascii="Times New Roman" w:hAnsi="Times New Roman" w:cs="Times New Roman"/>
            <w:color w:val="0000FF"/>
            <w:sz w:val="28"/>
            <w:szCs w:val="28"/>
          </w:rPr>
          <w:t>знаки 5.15.1</w:t>
        </w:r>
      </w:hyperlink>
      <w:r w:rsidRPr="00254229">
        <w:rPr>
          <w:rFonts w:ascii="Times New Roman" w:hAnsi="Times New Roman" w:cs="Times New Roman"/>
          <w:sz w:val="28"/>
          <w:szCs w:val="28"/>
        </w:rPr>
        <w:t xml:space="preserve"> и </w:t>
      </w:r>
      <w:hyperlink w:anchor="Par2365" w:history="1">
        <w:r w:rsidRPr="00254229">
          <w:rPr>
            <w:rFonts w:ascii="Times New Roman" w:hAnsi="Times New Roman" w:cs="Times New Roman"/>
            <w:color w:val="0000FF"/>
            <w:sz w:val="28"/>
            <w:szCs w:val="28"/>
          </w:rPr>
          <w:t>5.15.2</w:t>
        </w:r>
      </w:hyperlink>
      <w:r w:rsidRPr="00254229">
        <w:rPr>
          <w:rFonts w:ascii="Times New Roman" w:hAnsi="Times New Roman" w:cs="Times New Roman"/>
          <w:sz w:val="28"/>
          <w:szCs w:val="28"/>
        </w:rPr>
        <w:t xml:space="preserve"> размещают на расстоянии 50 - 150 м до места установки основных знаков.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При наличии </w:t>
      </w:r>
      <w:hyperlink w:anchor="Par2360" w:history="1">
        <w:r w:rsidRPr="00254229">
          <w:rPr>
            <w:rFonts w:ascii="Times New Roman" w:hAnsi="Times New Roman" w:cs="Times New Roman"/>
            <w:color w:val="0000FF"/>
            <w:sz w:val="28"/>
            <w:szCs w:val="28"/>
          </w:rPr>
          <w:t>знаков 5.15.1</w:t>
        </w:r>
      </w:hyperlink>
      <w:r w:rsidRPr="00254229">
        <w:rPr>
          <w:rFonts w:ascii="Times New Roman" w:hAnsi="Times New Roman" w:cs="Times New Roman"/>
          <w:sz w:val="28"/>
          <w:szCs w:val="28"/>
        </w:rPr>
        <w:t xml:space="preserve"> и </w:t>
      </w:r>
      <w:hyperlink w:anchor="Par2365" w:history="1">
        <w:r w:rsidRPr="00254229">
          <w:rPr>
            <w:rFonts w:ascii="Times New Roman" w:hAnsi="Times New Roman" w:cs="Times New Roman"/>
            <w:color w:val="0000FF"/>
            <w:sz w:val="28"/>
            <w:szCs w:val="28"/>
          </w:rPr>
          <w:t>5.15.2</w:t>
        </w:r>
      </w:hyperlink>
      <w:r w:rsidRPr="00254229">
        <w:rPr>
          <w:rFonts w:ascii="Times New Roman" w:hAnsi="Times New Roman" w:cs="Times New Roman"/>
          <w:sz w:val="28"/>
          <w:szCs w:val="28"/>
        </w:rPr>
        <w:t xml:space="preserve"> </w:t>
      </w:r>
      <w:hyperlink w:anchor="Par2198" w:history="1">
        <w:r w:rsidRPr="00254229">
          <w:rPr>
            <w:rFonts w:ascii="Times New Roman" w:hAnsi="Times New Roman" w:cs="Times New Roman"/>
            <w:color w:val="0000FF"/>
            <w:sz w:val="28"/>
            <w:szCs w:val="28"/>
          </w:rPr>
          <w:t>знаки 4.1.1</w:t>
        </w:r>
      </w:hyperlink>
      <w:r w:rsidRPr="00254229">
        <w:rPr>
          <w:rFonts w:ascii="Times New Roman" w:hAnsi="Times New Roman" w:cs="Times New Roman"/>
          <w:sz w:val="28"/>
          <w:szCs w:val="28"/>
        </w:rPr>
        <w:t xml:space="preserve"> - </w:t>
      </w:r>
      <w:hyperlink w:anchor="Par2223" w:history="1">
        <w:r w:rsidRPr="00254229">
          <w:rPr>
            <w:rFonts w:ascii="Times New Roman" w:hAnsi="Times New Roman" w:cs="Times New Roman"/>
            <w:color w:val="0000FF"/>
            <w:sz w:val="28"/>
            <w:szCs w:val="28"/>
          </w:rPr>
          <w:t>4.1.6</w:t>
        </w:r>
      </w:hyperlink>
      <w:r w:rsidRPr="00254229">
        <w:rPr>
          <w:rFonts w:ascii="Times New Roman" w:hAnsi="Times New Roman" w:cs="Times New Roman"/>
          <w:sz w:val="28"/>
          <w:szCs w:val="28"/>
        </w:rPr>
        <w:t xml:space="preserve"> не применяют.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5.6.17. </w:t>
      </w:r>
      <w:hyperlink w:anchor="Par2370" w:history="1">
        <w:r w:rsidRPr="00254229">
          <w:rPr>
            <w:rFonts w:ascii="Times New Roman" w:hAnsi="Times New Roman" w:cs="Times New Roman"/>
            <w:color w:val="0000FF"/>
            <w:sz w:val="28"/>
            <w:szCs w:val="28"/>
          </w:rPr>
          <w:t>Знак 5.15.3</w:t>
        </w:r>
      </w:hyperlink>
      <w:r w:rsidRPr="00254229">
        <w:rPr>
          <w:rFonts w:ascii="Times New Roman" w:hAnsi="Times New Roman" w:cs="Times New Roman"/>
          <w:sz w:val="28"/>
          <w:szCs w:val="28"/>
        </w:rPr>
        <w:t xml:space="preserve"> "Начало полосы" применяют для обозначения начала дополнительной полосы на подъеме или полосы торможения на пересечениях и примыканиях, при увеличении числа полос для движения в данном направлении и устанавливают у начала отгона такой полосы.</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2370" w:history="1">
        <w:r w:rsidR="00254229" w:rsidRPr="00254229">
          <w:rPr>
            <w:rFonts w:ascii="Times New Roman" w:hAnsi="Times New Roman" w:cs="Times New Roman"/>
            <w:color w:val="0000FF"/>
            <w:sz w:val="28"/>
            <w:szCs w:val="28"/>
          </w:rPr>
          <w:t>Знак 5.15.3</w:t>
        </w:r>
      </w:hyperlink>
      <w:r w:rsidR="00254229" w:rsidRPr="00254229">
        <w:rPr>
          <w:rFonts w:ascii="Times New Roman" w:hAnsi="Times New Roman" w:cs="Times New Roman"/>
          <w:sz w:val="28"/>
          <w:szCs w:val="28"/>
        </w:rPr>
        <w:t xml:space="preserve"> с изображением </w:t>
      </w:r>
      <w:hyperlink w:anchor="Par2258" w:history="1">
        <w:r w:rsidR="00254229" w:rsidRPr="00254229">
          <w:rPr>
            <w:rFonts w:ascii="Times New Roman" w:hAnsi="Times New Roman" w:cs="Times New Roman"/>
            <w:color w:val="0000FF"/>
            <w:sz w:val="28"/>
            <w:szCs w:val="28"/>
          </w:rPr>
          <w:t>знак</w:t>
        </w:r>
        <w:proofErr w:type="gramStart"/>
        <w:r w:rsidR="00254229" w:rsidRPr="00254229">
          <w:rPr>
            <w:rFonts w:ascii="Times New Roman" w:hAnsi="Times New Roman" w:cs="Times New Roman"/>
            <w:color w:val="0000FF"/>
            <w:sz w:val="28"/>
            <w:szCs w:val="28"/>
          </w:rPr>
          <w:t>а(</w:t>
        </w:r>
        <w:proofErr w:type="gramEnd"/>
        <w:r w:rsidR="00254229" w:rsidRPr="00254229">
          <w:rPr>
            <w:rFonts w:ascii="Times New Roman" w:hAnsi="Times New Roman" w:cs="Times New Roman"/>
            <w:color w:val="0000FF"/>
            <w:sz w:val="28"/>
            <w:szCs w:val="28"/>
          </w:rPr>
          <w:t>ов) 4.6</w:t>
        </w:r>
      </w:hyperlink>
      <w:r w:rsidR="00254229" w:rsidRPr="00254229">
        <w:rPr>
          <w:rFonts w:ascii="Times New Roman" w:hAnsi="Times New Roman" w:cs="Times New Roman"/>
          <w:sz w:val="28"/>
          <w:szCs w:val="28"/>
        </w:rPr>
        <w:t xml:space="preserve"> применяют в случаях, когда необходимо установить минимально допустимую скорость на левой полосе(ах), ведущей(их) на подъем.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На знаке указывают минимально допустимую скорость для левой полосы, которую превышают 50% транспортных средств, движущихся на подъем по двум полосам, или минимально допустимые скорости, которые превышают 50% (для левой полосы) и 85% (для средней полосы) транспортных средств, движущихся на подъем по трем полосам.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Скорость измеряют в конце подъема. Полученную величину округляют в меньшую сторону до значения, кратного 10.</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5.6.18. </w:t>
      </w:r>
      <w:hyperlink w:anchor="Par2374" w:history="1">
        <w:r w:rsidRPr="00254229">
          <w:rPr>
            <w:rFonts w:ascii="Times New Roman" w:hAnsi="Times New Roman" w:cs="Times New Roman"/>
            <w:color w:val="0000FF"/>
            <w:sz w:val="28"/>
            <w:szCs w:val="28"/>
          </w:rPr>
          <w:t>Знак 5.15.4</w:t>
        </w:r>
      </w:hyperlink>
      <w:r w:rsidRPr="00254229">
        <w:rPr>
          <w:rFonts w:ascii="Times New Roman" w:hAnsi="Times New Roman" w:cs="Times New Roman"/>
          <w:sz w:val="28"/>
          <w:szCs w:val="28"/>
        </w:rPr>
        <w:t xml:space="preserve"> "Начало полосы" применяют для обозначения начала участка средней полосы, предназначенного для движения в данном направлении, на трехполосных дорогах, при поочередном выделении разметкой двух полос для каждого из направлений, при этом знак устанавливают у начала переходной линии разметки.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допускается применять для обозначения полосы, предназначенной для поворота налево или разворота.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5.6.19. </w:t>
      </w:r>
      <w:hyperlink w:anchor="Par2379" w:history="1">
        <w:r w:rsidRPr="00254229">
          <w:rPr>
            <w:rFonts w:ascii="Times New Roman" w:hAnsi="Times New Roman" w:cs="Times New Roman"/>
            <w:color w:val="0000FF"/>
            <w:sz w:val="28"/>
            <w:szCs w:val="28"/>
          </w:rPr>
          <w:t>Знак 5.15.5</w:t>
        </w:r>
      </w:hyperlink>
      <w:r w:rsidRPr="00254229">
        <w:rPr>
          <w:rFonts w:ascii="Times New Roman" w:hAnsi="Times New Roman" w:cs="Times New Roman"/>
          <w:sz w:val="28"/>
          <w:szCs w:val="28"/>
        </w:rPr>
        <w:t xml:space="preserve"> "Конец полосы" применяют для обозначения конца дополнительной полосы на подъеме или полосы разгона, при уменьшении числа полос для движения в данном направлении и устанавливают у начала отгона полосы.</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5.6.20. </w:t>
      </w:r>
      <w:hyperlink w:anchor="Par2383" w:history="1">
        <w:r w:rsidRPr="00254229">
          <w:rPr>
            <w:rFonts w:ascii="Times New Roman" w:hAnsi="Times New Roman" w:cs="Times New Roman"/>
            <w:color w:val="0000FF"/>
            <w:sz w:val="28"/>
            <w:szCs w:val="28"/>
          </w:rPr>
          <w:t>Знак 5.15.6</w:t>
        </w:r>
      </w:hyperlink>
      <w:r w:rsidRPr="00254229">
        <w:rPr>
          <w:rFonts w:ascii="Times New Roman" w:hAnsi="Times New Roman" w:cs="Times New Roman"/>
          <w:sz w:val="28"/>
          <w:szCs w:val="28"/>
        </w:rPr>
        <w:t xml:space="preserve"> "Конец полосы" применяют для обозначения конца полосы, предназначенной для движения в данном направлении, участка средней полосы на трехполосных дорогах, обозначенного </w:t>
      </w:r>
      <w:hyperlink w:anchor="Par2374" w:history="1">
        <w:r w:rsidRPr="00254229">
          <w:rPr>
            <w:rFonts w:ascii="Times New Roman" w:hAnsi="Times New Roman" w:cs="Times New Roman"/>
            <w:color w:val="0000FF"/>
            <w:sz w:val="28"/>
            <w:szCs w:val="28"/>
          </w:rPr>
          <w:t>знаком 5.15.4</w:t>
        </w:r>
      </w:hyperlink>
      <w:r w:rsidRPr="00254229">
        <w:rPr>
          <w:rFonts w:ascii="Times New Roman" w:hAnsi="Times New Roman" w:cs="Times New Roman"/>
          <w:sz w:val="28"/>
          <w:szCs w:val="28"/>
        </w:rPr>
        <w:t>. Знак устанавливают у начала переходной линии разметки.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допускается применять для обозначения конца полосы разгона, расположенной слева от основных полос, предназначенных для движения в данном направлении. Знак устанавливают у начала отгона полосы.</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5.6.21. </w:t>
      </w:r>
      <w:hyperlink w:anchor="Par2388" w:history="1">
        <w:r w:rsidRPr="00254229">
          <w:rPr>
            <w:rFonts w:ascii="Times New Roman" w:hAnsi="Times New Roman" w:cs="Times New Roman"/>
            <w:color w:val="0000FF"/>
            <w:sz w:val="28"/>
            <w:szCs w:val="28"/>
          </w:rPr>
          <w:t>Знак 5.15.7</w:t>
        </w:r>
      </w:hyperlink>
      <w:r w:rsidRPr="00254229">
        <w:rPr>
          <w:rFonts w:ascii="Times New Roman" w:hAnsi="Times New Roman" w:cs="Times New Roman"/>
          <w:sz w:val="28"/>
          <w:szCs w:val="28"/>
        </w:rPr>
        <w:t xml:space="preserve"> "Направление движения по полосам" применяют для указания числа полос и направления движения по каждой из полос при </w:t>
      </w:r>
      <w:r w:rsidRPr="00254229">
        <w:rPr>
          <w:rFonts w:ascii="Times New Roman" w:hAnsi="Times New Roman" w:cs="Times New Roman"/>
          <w:sz w:val="28"/>
          <w:szCs w:val="28"/>
        </w:rPr>
        <w:lastRenderedPageBreak/>
        <w:t>организации движения в одном из направлений по большему числу полос, чем во встречном, и устанавливают за каждым перекрестком на участке дороги с такой организацией движения.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Допускается устанавливать знак с двумя стрелками на участках двухполосных дорог (проезжих частей), когда организация движения (одно- или двустороннего) может неоднозначно восприниматься водителями.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В случаях, когда знаками с </w:t>
      </w:r>
      <w:hyperlink w:anchor="Par2976" w:history="1">
        <w:r w:rsidRPr="00254229">
          <w:rPr>
            <w:rFonts w:ascii="Times New Roman" w:hAnsi="Times New Roman" w:cs="Times New Roman"/>
            <w:color w:val="0000FF"/>
            <w:sz w:val="28"/>
            <w:szCs w:val="28"/>
          </w:rPr>
          <w:t>табличками 8.14</w:t>
        </w:r>
      </w:hyperlink>
      <w:r w:rsidRPr="00254229">
        <w:rPr>
          <w:rFonts w:ascii="Times New Roman" w:hAnsi="Times New Roman" w:cs="Times New Roman"/>
          <w:sz w:val="28"/>
          <w:szCs w:val="28"/>
        </w:rPr>
        <w:t xml:space="preserve"> по отдельным полосам движения вводятся какие-либо режимы, эти знаки могут быть изображены на стрелках </w:t>
      </w:r>
      <w:hyperlink w:anchor="Par2388" w:history="1">
        <w:r w:rsidRPr="00254229">
          <w:rPr>
            <w:rFonts w:ascii="Times New Roman" w:hAnsi="Times New Roman" w:cs="Times New Roman"/>
            <w:color w:val="0000FF"/>
            <w:sz w:val="28"/>
            <w:szCs w:val="28"/>
          </w:rPr>
          <w:t>знака 5.15.7</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допускается применять для организации реверсивного движения. В этом случае знак устанавливают за каждым перекрестком на протяжении всего участка дороги.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5.6.22. </w:t>
      </w:r>
      <w:hyperlink w:anchor="Par2393" w:history="1">
        <w:r w:rsidRPr="00254229">
          <w:rPr>
            <w:rFonts w:ascii="Times New Roman" w:hAnsi="Times New Roman" w:cs="Times New Roman"/>
            <w:color w:val="0000FF"/>
            <w:sz w:val="28"/>
            <w:szCs w:val="28"/>
          </w:rPr>
          <w:t>Знак 5.15.8</w:t>
        </w:r>
      </w:hyperlink>
      <w:r w:rsidRPr="00254229">
        <w:rPr>
          <w:rFonts w:ascii="Times New Roman" w:hAnsi="Times New Roman" w:cs="Times New Roman"/>
          <w:sz w:val="28"/>
          <w:szCs w:val="28"/>
        </w:rPr>
        <w:t xml:space="preserve"> "Число полос" применяют для указания числа полос в данном направлении и режимов движения по полосам.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Знак устанавливают вне населенных пунктов на расстоянии 150 - 300 м, в населенных пунктах - на расстоянии 50 - 150 м от начала участка дороги, на котором соответствующими знаками с </w:t>
      </w:r>
      <w:hyperlink w:anchor="Par2976" w:history="1">
        <w:r w:rsidRPr="00254229">
          <w:rPr>
            <w:rFonts w:ascii="Times New Roman" w:hAnsi="Times New Roman" w:cs="Times New Roman"/>
            <w:color w:val="0000FF"/>
            <w:sz w:val="28"/>
            <w:szCs w:val="28"/>
          </w:rPr>
          <w:t>табличками 8.14</w:t>
        </w:r>
      </w:hyperlink>
      <w:r w:rsidRPr="00254229">
        <w:rPr>
          <w:rFonts w:ascii="Times New Roman" w:hAnsi="Times New Roman" w:cs="Times New Roman"/>
          <w:sz w:val="28"/>
          <w:szCs w:val="28"/>
        </w:rPr>
        <w:t xml:space="preserve"> вводятся режимы движения по полосам.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устанавливают над проезжей частью.</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допускается устанавливать справа от дороги вне населенных пунктов на дорогах, имеющих перед перекрестком не более трех, а в населенных пунктах - не более двух полос движения в данном направлении.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5.6.23. </w:t>
      </w:r>
      <w:hyperlink w:anchor="Par2398" w:history="1">
        <w:r w:rsidRPr="00254229">
          <w:rPr>
            <w:rFonts w:ascii="Times New Roman" w:hAnsi="Times New Roman" w:cs="Times New Roman"/>
            <w:color w:val="0000FF"/>
            <w:sz w:val="28"/>
            <w:szCs w:val="28"/>
          </w:rPr>
          <w:t>Знаки 5.16</w:t>
        </w:r>
      </w:hyperlink>
      <w:r w:rsidRPr="00254229">
        <w:rPr>
          <w:rFonts w:ascii="Times New Roman" w:hAnsi="Times New Roman" w:cs="Times New Roman"/>
          <w:sz w:val="28"/>
          <w:szCs w:val="28"/>
        </w:rPr>
        <w:t xml:space="preserve"> "Место остановки автобуса и (или) троллейбуса", </w:t>
      </w:r>
      <w:hyperlink w:anchor="Par2403" w:history="1">
        <w:r w:rsidRPr="00254229">
          <w:rPr>
            <w:rFonts w:ascii="Times New Roman" w:hAnsi="Times New Roman" w:cs="Times New Roman"/>
            <w:color w:val="0000FF"/>
            <w:sz w:val="28"/>
            <w:szCs w:val="28"/>
          </w:rPr>
          <w:t>5.17</w:t>
        </w:r>
      </w:hyperlink>
      <w:r w:rsidRPr="00254229">
        <w:rPr>
          <w:rFonts w:ascii="Times New Roman" w:hAnsi="Times New Roman" w:cs="Times New Roman"/>
          <w:sz w:val="28"/>
          <w:szCs w:val="28"/>
        </w:rPr>
        <w:t xml:space="preserve"> "Место остановки трамвая" и </w:t>
      </w:r>
      <w:hyperlink w:anchor="Par2408" w:history="1">
        <w:r w:rsidRPr="00254229">
          <w:rPr>
            <w:rFonts w:ascii="Times New Roman" w:hAnsi="Times New Roman" w:cs="Times New Roman"/>
            <w:color w:val="0000FF"/>
            <w:sz w:val="28"/>
            <w:szCs w:val="28"/>
          </w:rPr>
          <w:t>5.18</w:t>
        </w:r>
      </w:hyperlink>
      <w:r w:rsidRPr="00254229">
        <w:rPr>
          <w:rFonts w:ascii="Times New Roman" w:hAnsi="Times New Roman" w:cs="Times New Roman"/>
          <w:sz w:val="28"/>
          <w:szCs w:val="28"/>
        </w:rPr>
        <w:t xml:space="preserve"> "Место стоянки легковых такси" применяют для обозначения остановочных пунктов соответствующих видов маршрутных транспортных средств и стоянки легковых такси.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Знаки должны быть двусторонними. Односторонние знаки допускается применять вне населенных пунктов на участках дорог с разделительной полосой, на которых отсутствует движение пешеходов вдоль дорог.</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2398" w:history="1">
        <w:r w:rsidR="00254229" w:rsidRPr="00254229">
          <w:rPr>
            <w:rFonts w:ascii="Times New Roman" w:hAnsi="Times New Roman" w:cs="Times New Roman"/>
            <w:color w:val="0000FF"/>
            <w:sz w:val="28"/>
            <w:szCs w:val="28"/>
          </w:rPr>
          <w:t>Знаки 5.16</w:t>
        </w:r>
      </w:hyperlink>
      <w:r w:rsidR="00254229" w:rsidRPr="00254229">
        <w:rPr>
          <w:rFonts w:ascii="Times New Roman" w:hAnsi="Times New Roman" w:cs="Times New Roman"/>
          <w:sz w:val="28"/>
          <w:szCs w:val="28"/>
        </w:rPr>
        <w:t xml:space="preserve"> устанавливают в начале посадочной площадки. При наличии на остановочном пункте павильона допускается устанавливать знаки на павильоне над его ближайшим по ходу движения краем или на самостоятельной опоре.</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2403" w:history="1">
        <w:r w:rsidR="00254229" w:rsidRPr="00254229">
          <w:rPr>
            <w:rFonts w:ascii="Times New Roman" w:hAnsi="Times New Roman" w:cs="Times New Roman"/>
            <w:color w:val="0000FF"/>
            <w:sz w:val="28"/>
            <w:szCs w:val="28"/>
          </w:rPr>
          <w:t>Знак 5.17</w:t>
        </w:r>
      </w:hyperlink>
      <w:r w:rsidR="00254229" w:rsidRPr="00254229">
        <w:rPr>
          <w:rFonts w:ascii="Times New Roman" w:hAnsi="Times New Roman" w:cs="Times New Roman"/>
          <w:sz w:val="28"/>
          <w:szCs w:val="28"/>
        </w:rPr>
        <w:t xml:space="preserve"> устанавливают справа от проезжей части при расположении трамвайных путей посередине проезжей части или слева от проезжей части с односторонним движением.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Дублирующий </w:t>
      </w:r>
      <w:hyperlink w:anchor="Par2403" w:history="1">
        <w:r w:rsidRPr="00254229">
          <w:rPr>
            <w:rFonts w:ascii="Times New Roman" w:hAnsi="Times New Roman" w:cs="Times New Roman"/>
            <w:color w:val="0000FF"/>
            <w:sz w:val="28"/>
            <w:szCs w:val="28"/>
          </w:rPr>
          <w:t>знак 5.17</w:t>
        </w:r>
      </w:hyperlink>
      <w:r w:rsidRPr="00254229">
        <w:rPr>
          <w:rFonts w:ascii="Times New Roman" w:hAnsi="Times New Roman" w:cs="Times New Roman"/>
          <w:sz w:val="28"/>
          <w:szCs w:val="28"/>
        </w:rPr>
        <w:t xml:space="preserve"> устанавливают: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при наличии приподнятой посадочной площадки, расположенной вдоль трамвайных путей, - в начале этой площадки;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без посадочной площадки на дорогах с двумя или более полосами движения в данном направлении - над левой полосой.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При необходимости указания протяженности одного или нескольких расположенных друг за другом остановочных пунктов допускается применять </w:t>
      </w:r>
      <w:hyperlink w:anchor="Par2398" w:history="1">
        <w:r w:rsidRPr="00254229">
          <w:rPr>
            <w:rFonts w:ascii="Times New Roman" w:hAnsi="Times New Roman" w:cs="Times New Roman"/>
            <w:color w:val="0000FF"/>
            <w:sz w:val="28"/>
            <w:szCs w:val="28"/>
          </w:rPr>
          <w:t>знак 5.16</w:t>
        </w:r>
      </w:hyperlink>
      <w:r w:rsidRPr="00254229">
        <w:rPr>
          <w:rFonts w:ascii="Times New Roman" w:hAnsi="Times New Roman" w:cs="Times New Roman"/>
          <w:sz w:val="28"/>
          <w:szCs w:val="28"/>
        </w:rPr>
        <w:t xml:space="preserve"> с </w:t>
      </w:r>
      <w:hyperlink w:anchor="Par2801" w:history="1">
        <w:r w:rsidRPr="00254229">
          <w:rPr>
            <w:rFonts w:ascii="Times New Roman" w:hAnsi="Times New Roman" w:cs="Times New Roman"/>
            <w:color w:val="0000FF"/>
            <w:sz w:val="28"/>
            <w:szCs w:val="28"/>
          </w:rPr>
          <w:t>табличкой 8.2.1</w:t>
        </w:r>
      </w:hyperlink>
      <w:r w:rsidRPr="00254229">
        <w:rPr>
          <w:rFonts w:ascii="Times New Roman" w:hAnsi="Times New Roman" w:cs="Times New Roman"/>
          <w:sz w:val="28"/>
          <w:szCs w:val="28"/>
        </w:rPr>
        <w:t>. Знак при этом устанавливают в начале первого остановочного пункта.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Информацию о маршрутах указывают в соответствии с </w:t>
      </w:r>
      <w:hyperlink r:id="rId52" w:history="1">
        <w:r w:rsidRPr="00254229">
          <w:rPr>
            <w:rFonts w:ascii="Times New Roman" w:hAnsi="Times New Roman" w:cs="Times New Roman"/>
            <w:color w:val="0000FF"/>
            <w:sz w:val="28"/>
            <w:szCs w:val="28"/>
          </w:rPr>
          <w:t>ГОСТ 25869</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5.6.24. </w:t>
      </w:r>
      <w:hyperlink w:anchor="Par2413" w:history="1">
        <w:r w:rsidRPr="00254229">
          <w:rPr>
            <w:rFonts w:ascii="Times New Roman" w:hAnsi="Times New Roman" w:cs="Times New Roman"/>
            <w:color w:val="0000FF"/>
            <w:sz w:val="28"/>
            <w:szCs w:val="28"/>
          </w:rPr>
          <w:t>Знаки 5.19.1</w:t>
        </w:r>
      </w:hyperlink>
      <w:r w:rsidRPr="00254229">
        <w:rPr>
          <w:rFonts w:ascii="Times New Roman" w:hAnsi="Times New Roman" w:cs="Times New Roman"/>
          <w:sz w:val="28"/>
          <w:szCs w:val="28"/>
        </w:rPr>
        <w:t xml:space="preserve"> и </w:t>
      </w:r>
      <w:hyperlink w:anchor="Par2417" w:history="1">
        <w:r w:rsidRPr="00254229">
          <w:rPr>
            <w:rFonts w:ascii="Times New Roman" w:hAnsi="Times New Roman" w:cs="Times New Roman"/>
            <w:color w:val="0000FF"/>
            <w:sz w:val="28"/>
            <w:szCs w:val="28"/>
          </w:rPr>
          <w:t>5.19.2</w:t>
        </w:r>
      </w:hyperlink>
      <w:r w:rsidRPr="00254229">
        <w:rPr>
          <w:rFonts w:ascii="Times New Roman" w:hAnsi="Times New Roman" w:cs="Times New Roman"/>
          <w:sz w:val="28"/>
          <w:szCs w:val="28"/>
        </w:rPr>
        <w:t xml:space="preserve"> "Пешеходный переход" применяют для обозначения мест, выделенных для перехода пешеходов через дорогу.</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2413" w:history="1">
        <w:r w:rsidR="00254229" w:rsidRPr="00254229">
          <w:rPr>
            <w:rFonts w:ascii="Times New Roman" w:hAnsi="Times New Roman" w:cs="Times New Roman"/>
            <w:color w:val="0000FF"/>
            <w:sz w:val="28"/>
            <w:szCs w:val="28"/>
          </w:rPr>
          <w:t>Знак 5.19.1</w:t>
        </w:r>
      </w:hyperlink>
      <w:r w:rsidR="00254229" w:rsidRPr="00254229">
        <w:rPr>
          <w:rFonts w:ascii="Times New Roman" w:hAnsi="Times New Roman" w:cs="Times New Roman"/>
          <w:sz w:val="28"/>
          <w:szCs w:val="28"/>
        </w:rPr>
        <w:t xml:space="preserve"> устанавливают справа от дороги, </w:t>
      </w:r>
      <w:hyperlink w:anchor="Par2417" w:history="1">
        <w:r w:rsidR="00254229" w:rsidRPr="00254229">
          <w:rPr>
            <w:rFonts w:ascii="Times New Roman" w:hAnsi="Times New Roman" w:cs="Times New Roman"/>
            <w:color w:val="0000FF"/>
            <w:sz w:val="28"/>
            <w:szCs w:val="28"/>
          </w:rPr>
          <w:t>знак 5.19.2</w:t>
        </w:r>
      </w:hyperlink>
      <w:r w:rsidR="00254229" w:rsidRPr="00254229">
        <w:rPr>
          <w:rFonts w:ascii="Times New Roman" w:hAnsi="Times New Roman" w:cs="Times New Roman"/>
          <w:sz w:val="28"/>
          <w:szCs w:val="28"/>
        </w:rPr>
        <w:t xml:space="preserve"> - слева. На дорогах с разделительной полосой (полосами) </w:t>
      </w:r>
      <w:hyperlink w:anchor="Par2413" w:history="1">
        <w:r w:rsidR="00254229" w:rsidRPr="00254229">
          <w:rPr>
            <w:rFonts w:ascii="Times New Roman" w:hAnsi="Times New Roman" w:cs="Times New Roman"/>
            <w:color w:val="0000FF"/>
            <w:sz w:val="28"/>
            <w:szCs w:val="28"/>
          </w:rPr>
          <w:t>знаки 5.19.1</w:t>
        </w:r>
      </w:hyperlink>
      <w:r w:rsidR="00254229" w:rsidRPr="00254229">
        <w:rPr>
          <w:rFonts w:ascii="Times New Roman" w:hAnsi="Times New Roman" w:cs="Times New Roman"/>
          <w:sz w:val="28"/>
          <w:szCs w:val="28"/>
        </w:rPr>
        <w:t xml:space="preserve"> и </w:t>
      </w:r>
      <w:hyperlink w:anchor="Par2417" w:history="1">
        <w:r w:rsidR="00254229" w:rsidRPr="00254229">
          <w:rPr>
            <w:rFonts w:ascii="Times New Roman" w:hAnsi="Times New Roman" w:cs="Times New Roman"/>
            <w:color w:val="0000FF"/>
            <w:sz w:val="28"/>
            <w:szCs w:val="28"/>
          </w:rPr>
          <w:t>5.19.2</w:t>
        </w:r>
      </w:hyperlink>
      <w:r w:rsidR="00254229" w:rsidRPr="00254229">
        <w:rPr>
          <w:rFonts w:ascii="Times New Roman" w:hAnsi="Times New Roman" w:cs="Times New Roman"/>
          <w:sz w:val="28"/>
          <w:szCs w:val="28"/>
        </w:rPr>
        <w:t xml:space="preserve"> устанавливают на разделительной полосе соответственно справа или слева от каждой проезжей части.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roofErr w:type="gramStart"/>
      <w:r w:rsidRPr="00254229">
        <w:rPr>
          <w:rFonts w:ascii="Times New Roman" w:hAnsi="Times New Roman" w:cs="Times New Roman"/>
          <w:sz w:val="28"/>
          <w:szCs w:val="28"/>
        </w:rPr>
        <w:t xml:space="preserve">При отсутствии на переходе разметки </w:t>
      </w:r>
      <w:hyperlink w:anchor="Par3290" w:history="1">
        <w:r w:rsidRPr="00254229">
          <w:rPr>
            <w:rFonts w:ascii="Times New Roman" w:hAnsi="Times New Roman" w:cs="Times New Roman"/>
            <w:color w:val="0000FF"/>
            <w:sz w:val="28"/>
            <w:szCs w:val="28"/>
          </w:rPr>
          <w:t>1.14</w:t>
        </w:r>
      </w:hyperlink>
      <w:r w:rsidRPr="00254229">
        <w:rPr>
          <w:rFonts w:ascii="Times New Roman" w:hAnsi="Times New Roman" w:cs="Times New Roman"/>
          <w:sz w:val="28"/>
          <w:szCs w:val="28"/>
        </w:rPr>
        <w:t xml:space="preserve"> </w:t>
      </w:r>
      <w:hyperlink w:anchor="Par2413" w:history="1">
        <w:r w:rsidRPr="00254229">
          <w:rPr>
            <w:rFonts w:ascii="Times New Roman" w:hAnsi="Times New Roman" w:cs="Times New Roman"/>
            <w:color w:val="0000FF"/>
            <w:sz w:val="28"/>
            <w:szCs w:val="28"/>
          </w:rPr>
          <w:t>знак 5.19.1</w:t>
        </w:r>
      </w:hyperlink>
      <w:r w:rsidRPr="00254229">
        <w:rPr>
          <w:rFonts w:ascii="Times New Roman" w:hAnsi="Times New Roman" w:cs="Times New Roman"/>
          <w:sz w:val="28"/>
          <w:szCs w:val="28"/>
        </w:rPr>
        <w:t xml:space="preserve"> устанавливают на ближней границе перехода относительно приближающихся транспортных средств, </w:t>
      </w:r>
      <w:hyperlink w:anchor="Par2417" w:history="1">
        <w:r w:rsidRPr="00254229">
          <w:rPr>
            <w:rFonts w:ascii="Times New Roman" w:hAnsi="Times New Roman" w:cs="Times New Roman"/>
            <w:color w:val="0000FF"/>
            <w:sz w:val="28"/>
            <w:szCs w:val="28"/>
          </w:rPr>
          <w:t>знак 5.19.2</w:t>
        </w:r>
      </w:hyperlink>
      <w:r w:rsidRPr="00254229">
        <w:rPr>
          <w:rFonts w:ascii="Times New Roman" w:hAnsi="Times New Roman" w:cs="Times New Roman"/>
          <w:sz w:val="28"/>
          <w:szCs w:val="28"/>
        </w:rPr>
        <w:t xml:space="preserve"> - на дальней.</w:t>
      </w:r>
      <w:proofErr w:type="gramEnd"/>
      <w:r w:rsidRPr="00254229">
        <w:rPr>
          <w:rFonts w:ascii="Times New Roman" w:hAnsi="Times New Roman" w:cs="Times New Roman"/>
          <w:sz w:val="28"/>
          <w:szCs w:val="28"/>
        </w:rPr>
        <w:t xml:space="preserve"> Ширину неразмеченного пешеходного перехода, заключенного между знаками, определяют по </w:t>
      </w:r>
      <w:hyperlink w:anchor="Par953" w:history="1">
        <w:r w:rsidRPr="00254229">
          <w:rPr>
            <w:rFonts w:ascii="Times New Roman" w:hAnsi="Times New Roman" w:cs="Times New Roman"/>
            <w:color w:val="0000FF"/>
            <w:sz w:val="28"/>
            <w:szCs w:val="28"/>
          </w:rPr>
          <w:t>6.2.17.</w:t>
        </w:r>
      </w:hyperlink>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lastRenderedPageBreak/>
        <w:t>Знаки на размеченном пешеходном переходе устанавливают на расстоянии не более 1 м от границы перехода.</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2417" w:history="1">
        <w:r w:rsidR="00254229" w:rsidRPr="00254229">
          <w:rPr>
            <w:rFonts w:ascii="Times New Roman" w:hAnsi="Times New Roman" w:cs="Times New Roman"/>
            <w:color w:val="0000FF"/>
            <w:sz w:val="28"/>
            <w:szCs w:val="28"/>
          </w:rPr>
          <w:t>Знак 5.19.2</w:t>
        </w:r>
      </w:hyperlink>
      <w:r w:rsidR="00254229" w:rsidRPr="00254229">
        <w:rPr>
          <w:rFonts w:ascii="Times New Roman" w:hAnsi="Times New Roman" w:cs="Times New Roman"/>
          <w:sz w:val="28"/>
          <w:szCs w:val="28"/>
        </w:rPr>
        <w:t xml:space="preserve"> допускается размещать на оборотной стороне </w:t>
      </w:r>
      <w:hyperlink w:anchor="Par2413" w:history="1">
        <w:r w:rsidR="00254229" w:rsidRPr="00254229">
          <w:rPr>
            <w:rFonts w:ascii="Times New Roman" w:hAnsi="Times New Roman" w:cs="Times New Roman"/>
            <w:color w:val="0000FF"/>
            <w:sz w:val="28"/>
            <w:szCs w:val="28"/>
          </w:rPr>
          <w:t>знака 5.19.1</w:t>
        </w:r>
      </w:hyperlink>
      <w:r w:rsidR="00254229"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Допускается не устанавливать знаки на размеченных пешеходных переходах, расположенных на регулируемых перекрестках.</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На нерегулируемых </w:t>
      </w:r>
      <w:proofErr w:type="gramStart"/>
      <w:r w:rsidRPr="00254229">
        <w:rPr>
          <w:rFonts w:ascii="Times New Roman" w:hAnsi="Times New Roman" w:cs="Times New Roman"/>
          <w:sz w:val="28"/>
          <w:szCs w:val="28"/>
        </w:rPr>
        <w:t>перекрестках</w:t>
      </w:r>
      <w:proofErr w:type="gramEnd"/>
      <w:r w:rsidRPr="00254229">
        <w:rPr>
          <w:rFonts w:ascii="Times New Roman" w:hAnsi="Times New Roman" w:cs="Times New Roman"/>
          <w:sz w:val="28"/>
          <w:szCs w:val="28"/>
        </w:rPr>
        <w:t xml:space="preserve"> на размеченных пешеходных переходах при условии, что ближняя к центру перекрестка граница перехода совпадает с краем проезжей части, знаки допускается устанавливать только на дальней границе перехода.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5.6.25. </w:t>
      </w:r>
      <w:hyperlink w:anchor="Par2422" w:history="1">
        <w:r w:rsidRPr="00254229">
          <w:rPr>
            <w:rFonts w:ascii="Times New Roman" w:hAnsi="Times New Roman" w:cs="Times New Roman"/>
            <w:color w:val="0000FF"/>
            <w:sz w:val="28"/>
            <w:szCs w:val="28"/>
          </w:rPr>
          <w:t>Знак 5.20</w:t>
        </w:r>
      </w:hyperlink>
      <w:r w:rsidRPr="00254229">
        <w:rPr>
          <w:rFonts w:ascii="Times New Roman" w:hAnsi="Times New Roman" w:cs="Times New Roman"/>
          <w:sz w:val="28"/>
          <w:szCs w:val="28"/>
        </w:rPr>
        <w:t xml:space="preserve"> "Искусственная неровность" применяют для обозначения границ искусственной неровности.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Знак устанавливают на ближней границе искусственной неровности или разметки </w:t>
      </w:r>
      <w:hyperlink w:anchor="Par3354" w:history="1">
        <w:r w:rsidRPr="00254229">
          <w:rPr>
            <w:rFonts w:ascii="Times New Roman" w:hAnsi="Times New Roman" w:cs="Times New Roman"/>
            <w:color w:val="0000FF"/>
            <w:sz w:val="28"/>
            <w:szCs w:val="28"/>
          </w:rPr>
          <w:t>1.25</w:t>
        </w:r>
      </w:hyperlink>
      <w:r w:rsidRPr="00254229">
        <w:rPr>
          <w:rFonts w:ascii="Times New Roman" w:hAnsi="Times New Roman" w:cs="Times New Roman"/>
          <w:sz w:val="28"/>
          <w:szCs w:val="28"/>
        </w:rPr>
        <w:t xml:space="preserve"> относительно приближающихся транспортных средств.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5.6.26. </w:t>
      </w:r>
      <w:hyperlink w:anchor="Par2427" w:history="1">
        <w:r w:rsidRPr="00254229">
          <w:rPr>
            <w:rFonts w:ascii="Times New Roman" w:hAnsi="Times New Roman" w:cs="Times New Roman"/>
            <w:color w:val="0000FF"/>
            <w:sz w:val="28"/>
            <w:szCs w:val="28"/>
          </w:rPr>
          <w:t>Знак 5.21</w:t>
        </w:r>
      </w:hyperlink>
      <w:r w:rsidRPr="00254229">
        <w:rPr>
          <w:rFonts w:ascii="Times New Roman" w:hAnsi="Times New Roman" w:cs="Times New Roman"/>
          <w:sz w:val="28"/>
          <w:szCs w:val="28"/>
        </w:rPr>
        <w:t xml:space="preserve"> "Жилая зона" применяют для обозначения территории (зоны), в пределах которой действуют требования </w:t>
      </w:r>
      <w:hyperlink r:id="rId53" w:history="1">
        <w:r w:rsidRPr="00254229">
          <w:rPr>
            <w:rFonts w:ascii="Times New Roman" w:hAnsi="Times New Roman" w:cs="Times New Roman"/>
            <w:color w:val="0000FF"/>
            <w:sz w:val="28"/>
            <w:szCs w:val="28"/>
          </w:rPr>
          <w:t>Правил</w:t>
        </w:r>
      </w:hyperlink>
      <w:r w:rsidRPr="00254229">
        <w:rPr>
          <w:rFonts w:ascii="Times New Roman" w:hAnsi="Times New Roman" w:cs="Times New Roman"/>
          <w:sz w:val="28"/>
          <w:szCs w:val="28"/>
        </w:rPr>
        <w:t xml:space="preserve"> дорожного движения, устанавливающие порядок движения в жилых зонах.</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устанавливают на всех въездах в жилую зону.</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5.6.27. </w:t>
      </w:r>
      <w:hyperlink w:anchor="Par2432" w:history="1">
        <w:r w:rsidRPr="00254229">
          <w:rPr>
            <w:rFonts w:ascii="Times New Roman" w:hAnsi="Times New Roman" w:cs="Times New Roman"/>
            <w:color w:val="0000FF"/>
            <w:sz w:val="28"/>
            <w:szCs w:val="28"/>
          </w:rPr>
          <w:t>Знак 5.22</w:t>
        </w:r>
      </w:hyperlink>
      <w:r w:rsidRPr="00254229">
        <w:rPr>
          <w:rFonts w:ascii="Times New Roman" w:hAnsi="Times New Roman" w:cs="Times New Roman"/>
          <w:sz w:val="28"/>
          <w:szCs w:val="28"/>
        </w:rPr>
        <w:t xml:space="preserve"> "Конец жилой зоны" применяют для обозначения конца жилой зоны.</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устанавливают на всех выездах из жилой зоны.</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Знак допускается размещать на оборотной стороне </w:t>
      </w:r>
      <w:hyperlink w:anchor="Par2427" w:history="1">
        <w:r w:rsidRPr="00254229">
          <w:rPr>
            <w:rFonts w:ascii="Times New Roman" w:hAnsi="Times New Roman" w:cs="Times New Roman"/>
            <w:color w:val="0000FF"/>
            <w:sz w:val="28"/>
            <w:szCs w:val="28"/>
          </w:rPr>
          <w:t>знака 5.21</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5.6.28. </w:t>
      </w:r>
      <w:hyperlink w:anchor="Par2437" w:history="1">
        <w:r w:rsidRPr="00254229">
          <w:rPr>
            <w:rFonts w:ascii="Times New Roman" w:hAnsi="Times New Roman" w:cs="Times New Roman"/>
            <w:color w:val="0000FF"/>
            <w:sz w:val="28"/>
            <w:szCs w:val="28"/>
          </w:rPr>
          <w:t>Знаки 5.23.1</w:t>
        </w:r>
      </w:hyperlink>
      <w:r w:rsidRPr="00254229">
        <w:rPr>
          <w:rFonts w:ascii="Times New Roman" w:hAnsi="Times New Roman" w:cs="Times New Roman"/>
          <w:sz w:val="28"/>
          <w:szCs w:val="28"/>
        </w:rPr>
        <w:t xml:space="preserve"> и </w:t>
      </w:r>
      <w:hyperlink w:anchor="Par2443" w:history="1">
        <w:r w:rsidRPr="00254229">
          <w:rPr>
            <w:rFonts w:ascii="Times New Roman" w:hAnsi="Times New Roman" w:cs="Times New Roman"/>
            <w:color w:val="0000FF"/>
            <w:sz w:val="28"/>
            <w:szCs w:val="28"/>
          </w:rPr>
          <w:t>5.23.2</w:t>
        </w:r>
      </w:hyperlink>
      <w:r w:rsidRPr="00254229">
        <w:rPr>
          <w:rFonts w:ascii="Times New Roman" w:hAnsi="Times New Roman" w:cs="Times New Roman"/>
          <w:sz w:val="28"/>
          <w:szCs w:val="28"/>
        </w:rPr>
        <w:t xml:space="preserve"> "Начало населенного пункта" применяют для обозначения начала населенного пункта, в пределах которого действуют требования </w:t>
      </w:r>
      <w:hyperlink r:id="rId54" w:history="1">
        <w:r w:rsidRPr="00254229">
          <w:rPr>
            <w:rFonts w:ascii="Times New Roman" w:hAnsi="Times New Roman" w:cs="Times New Roman"/>
            <w:color w:val="0000FF"/>
            <w:sz w:val="28"/>
            <w:szCs w:val="28"/>
          </w:rPr>
          <w:t>Правил</w:t>
        </w:r>
      </w:hyperlink>
      <w:r w:rsidRPr="00254229">
        <w:rPr>
          <w:rFonts w:ascii="Times New Roman" w:hAnsi="Times New Roman" w:cs="Times New Roman"/>
          <w:sz w:val="28"/>
          <w:szCs w:val="28"/>
        </w:rPr>
        <w:t xml:space="preserve"> дорожного движения, устанавливающие порядок движения в населенных пунктах.</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Знаки устанавливают на всех въездах в населенный пункт на фактической границе жилой застройки.</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2443" w:history="1">
        <w:r w:rsidR="00254229" w:rsidRPr="00254229">
          <w:rPr>
            <w:rFonts w:ascii="Times New Roman" w:hAnsi="Times New Roman" w:cs="Times New Roman"/>
            <w:color w:val="0000FF"/>
            <w:sz w:val="28"/>
            <w:szCs w:val="28"/>
          </w:rPr>
          <w:t>Знак 5.23.2</w:t>
        </w:r>
      </w:hyperlink>
      <w:r w:rsidR="00254229" w:rsidRPr="00254229">
        <w:rPr>
          <w:rFonts w:ascii="Times New Roman" w:hAnsi="Times New Roman" w:cs="Times New Roman"/>
          <w:sz w:val="28"/>
          <w:szCs w:val="28"/>
        </w:rPr>
        <w:t xml:space="preserve"> устанавливают в случаях, когда требования </w:t>
      </w:r>
      <w:hyperlink r:id="rId55" w:history="1">
        <w:r w:rsidR="00254229" w:rsidRPr="00254229">
          <w:rPr>
            <w:rFonts w:ascii="Times New Roman" w:hAnsi="Times New Roman" w:cs="Times New Roman"/>
            <w:color w:val="0000FF"/>
            <w:sz w:val="28"/>
            <w:szCs w:val="28"/>
          </w:rPr>
          <w:t>Правил</w:t>
        </w:r>
      </w:hyperlink>
      <w:r w:rsidR="00254229" w:rsidRPr="00254229">
        <w:rPr>
          <w:rFonts w:ascii="Times New Roman" w:hAnsi="Times New Roman" w:cs="Times New Roman"/>
          <w:sz w:val="28"/>
          <w:szCs w:val="28"/>
        </w:rPr>
        <w:t xml:space="preserve"> дорожного движения, регламентирующие порядок движения в населенных пунктах, необходимо ввести на участке дороги с застройкой, не входящей в какой-либо населенный пункт (дачные поселки, отдельно стоящие предприятия, строящиеся объекты и т.п.).</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2443" w:history="1">
        <w:r w:rsidR="00254229" w:rsidRPr="00254229">
          <w:rPr>
            <w:rFonts w:ascii="Times New Roman" w:hAnsi="Times New Roman" w:cs="Times New Roman"/>
            <w:color w:val="0000FF"/>
            <w:sz w:val="28"/>
            <w:szCs w:val="28"/>
          </w:rPr>
          <w:t>Знак 5.23.2</w:t>
        </w:r>
      </w:hyperlink>
      <w:r w:rsidR="00254229" w:rsidRPr="00254229">
        <w:rPr>
          <w:rFonts w:ascii="Times New Roman" w:hAnsi="Times New Roman" w:cs="Times New Roman"/>
          <w:sz w:val="28"/>
          <w:szCs w:val="28"/>
        </w:rPr>
        <w:t xml:space="preserve"> допускается устанавливать:</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на второстепенных въездах в населенный пункт;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в начале жилой застройки в случаях, когда дорога неоднократно пересекает границы одного и того же населенного пункта;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на границах жилой застройки, когда в пределах административных границ населенного пункта застройки прерывается на расстояние более 500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5.6.29. </w:t>
      </w:r>
      <w:hyperlink w:anchor="Par2448" w:history="1">
        <w:r w:rsidRPr="00254229">
          <w:rPr>
            <w:rFonts w:ascii="Times New Roman" w:hAnsi="Times New Roman" w:cs="Times New Roman"/>
            <w:color w:val="0000FF"/>
            <w:sz w:val="28"/>
            <w:szCs w:val="28"/>
          </w:rPr>
          <w:t>Знаки 5.24.1</w:t>
        </w:r>
      </w:hyperlink>
      <w:r w:rsidRPr="00254229">
        <w:rPr>
          <w:rFonts w:ascii="Times New Roman" w:hAnsi="Times New Roman" w:cs="Times New Roman"/>
          <w:sz w:val="28"/>
          <w:szCs w:val="28"/>
        </w:rPr>
        <w:t xml:space="preserve"> и </w:t>
      </w:r>
      <w:hyperlink w:anchor="Par2452" w:history="1">
        <w:r w:rsidRPr="00254229">
          <w:rPr>
            <w:rFonts w:ascii="Times New Roman" w:hAnsi="Times New Roman" w:cs="Times New Roman"/>
            <w:color w:val="0000FF"/>
            <w:sz w:val="28"/>
            <w:szCs w:val="28"/>
          </w:rPr>
          <w:t>5.24.2</w:t>
        </w:r>
      </w:hyperlink>
      <w:r w:rsidRPr="00254229">
        <w:rPr>
          <w:rFonts w:ascii="Times New Roman" w:hAnsi="Times New Roman" w:cs="Times New Roman"/>
          <w:sz w:val="28"/>
          <w:szCs w:val="28"/>
        </w:rPr>
        <w:t xml:space="preserve"> "Конец населенного пункта" применяют для указания конца населенного пункта, обозначенного соответственно </w:t>
      </w:r>
      <w:hyperlink w:anchor="Par2437" w:history="1">
        <w:r w:rsidRPr="00254229">
          <w:rPr>
            <w:rFonts w:ascii="Times New Roman" w:hAnsi="Times New Roman" w:cs="Times New Roman"/>
            <w:color w:val="0000FF"/>
            <w:sz w:val="28"/>
            <w:szCs w:val="28"/>
          </w:rPr>
          <w:t>знаками 5.23.1</w:t>
        </w:r>
      </w:hyperlink>
      <w:r w:rsidRPr="00254229">
        <w:rPr>
          <w:rFonts w:ascii="Times New Roman" w:hAnsi="Times New Roman" w:cs="Times New Roman"/>
          <w:sz w:val="28"/>
          <w:szCs w:val="28"/>
        </w:rPr>
        <w:t xml:space="preserve"> и </w:t>
      </w:r>
      <w:hyperlink w:anchor="Par2443" w:history="1">
        <w:r w:rsidRPr="00254229">
          <w:rPr>
            <w:rFonts w:ascii="Times New Roman" w:hAnsi="Times New Roman" w:cs="Times New Roman"/>
            <w:color w:val="0000FF"/>
            <w:sz w:val="28"/>
            <w:szCs w:val="28"/>
          </w:rPr>
          <w:t>5.23.2</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Знаки устанавливают на всех выездах из населенного пункта на фактической границе застройки.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Допускается устанавливать </w:t>
      </w:r>
      <w:hyperlink w:anchor="Par2452" w:history="1">
        <w:r w:rsidRPr="00254229">
          <w:rPr>
            <w:rFonts w:ascii="Times New Roman" w:hAnsi="Times New Roman" w:cs="Times New Roman"/>
            <w:color w:val="0000FF"/>
            <w:sz w:val="28"/>
            <w:szCs w:val="28"/>
          </w:rPr>
          <w:t>знак 5.24.2</w:t>
        </w:r>
      </w:hyperlink>
      <w:r w:rsidRPr="00254229">
        <w:rPr>
          <w:rFonts w:ascii="Times New Roman" w:hAnsi="Times New Roman" w:cs="Times New Roman"/>
          <w:sz w:val="28"/>
          <w:szCs w:val="28"/>
        </w:rPr>
        <w:t xml:space="preserve"> в конце населенного пункта, обозначенного </w:t>
      </w:r>
      <w:hyperlink w:anchor="Par2437" w:history="1">
        <w:r w:rsidRPr="00254229">
          <w:rPr>
            <w:rFonts w:ascii="Times New Roman" w:hAnsi="Times New Roman" w:cs="Times New Roman"/>
            <w:color w:val="0000FF"/>
            <w:sz w:val="28"/>
            <w:szCs w:val="28"/>
          </w:rPr>
          <w:t>знаком 5.23.1</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5.6.30. </w:t>
      </w:r>
      <w:hyperlink w:anchor="Par2457" w:history="1">
        <w:r w:rsidRPr="00254229">
          <w:rPr>
            <w:rFonts w:ascii="Times New Roman" w:hAnsi="Times New Roman" w:cs="Times New Roman"/>
            <w:color w:val="0000FF"/>
            <w:sz w:val="28"/>
            <w:szCs w:val="28"/>
          </w:rPr>
          <w:t>Знак 5.25</w:t>
        </w:r>
      </w:hyperlink>
      <w:r w:rsidRPr="00254229">
        <w:rPr>
          <w:rFonts w:ascii="Times New Roman" w:hAnsi="Times New Roman" w:cs="Times New Roman"/>
          <w:sz w:val="28"/>
          <w:szCs w:val="28"/>
        </w:rPr>
        <w:t xml:space="preserve"> "Начало населенного пункта" применяют для обозначения начала населенного пункта, в котором на данной дороге по условиям безопасности движения нецелесообразно вводить требования </w:t>
      </w:r>
      <w:hyperlink r:id="rId56" w:history="1">
        <w:r w:rsidRPr="00254229">
          <w:rPr>
            <w:rFonts w:ascii="Times New Roman" w:hAnsi="Times New Roman" w:cs="Times New Roman"/>
            <w:color w:val="0000FF"/>
            <w:sz w:val="28"/>
            <w:szCs w:val="28"/>
          </w:rPr>
          <w:t>Правил</w:t>
        </w:r>
      </w:hyperlink>
      <w:r w:rsidRPr="00254229">
        <w:rPr>
          <w:rFonts w:ascii="Times New Roman" w:hAnsi="Times New Roman" w:cs="Times New Roman"/>
          <w:sz w:val="28"/>
          <w:szCs w:val="28"/>
        </w:rPr>
        <w:t xml:space="preserve"> дорожного движения, устанавливающие порядок движения в населенных пунктах.</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5.6.31. </w:t>
      </w:r>
      <w:hyperlink w:anchor="Par2462" w:history="1">
        <w:r w:rsidRPr="00254229">
          <w:rPr>
            <w:rFonts w:ascii="Times New Roman" w:hAnsi="Times New Roman" w:cs="Times New Roman"/>
            <w:color w:val="0000FF"/>
            <w:sz w:val="28"/>
            <w:szCs w:val="28"/>
          </w:rPr>
          <w:t>Знак 5.26</w:t>
        </w:r>
      </w:hyperlink>
      <w:r w:rsidRPr="00254229">
        <w:rPr>
          <w:rFonts w:ascii="Times New Roman" w:hAnsi="Times New Roman" w:cs="Times New Roman"/>
          <w:sz w:val="28"/>
          <w:szCs w:val="28"/>
        </w:rPr>
        <w:t xml:space="preserve"> "Конец населенного пункта" применяют для указания конца населенного пункта, обозначенного </w:t>
      </w:r>
      <w:hyperlink w:anchor="Par2457" w:history="1">
        <w:r w:rsidRPr="00254229">
          <w:rPr>
            <w:rFonts w:ascii="Times New Roman" w:hAnsi="Times New Roman" w:cs="Times New Roman"/>
            <w:color w:val="0000FF"/>
            <w:sz w:val="28"/>
            <w:szCs w:val="28"/>
          </w:rPr>
          <w:t>знаком 5.25</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5.6.32. На дорогах с одной, двумя или тремя полосами для движения в обоих направлениях </w:t>
      </w:r>
      <w:hyperlink w:anchor="Par2448" w:history="1">
        <w:r w:rsidRPr="00254229">
          <w:rPr>
            <w:rFonts w:ascii="Times New Roman" w:hAnsi="Times New Roman" w:cs="Times New Roman"/>
            <w:color w:val="0000FF"/>
            <w:sz w:val="28"/>
            <w:szCs w:val="28"/>
          </w:rPr>
          <w:t>знаки 5.24.1</w:t>
        </w:r>
      </w:hyperlink>
      <w:r w:rsidRPr="00254229">
        <w:rPr>
          <w:rFonts w:ascii="Times New Roman" w:hAnsi="Times New Roman" w:cs="Times New Roman"/>
          <w:sz w:val="28"/>
          <w:szCs w:val="28"/>
        </w:rPr>
        <w:t xml:space="preserve">, </w:t>
      </w:r>
      <w:hyperlink w:anchor="Par2452" w:history="1">
        <w:r w:rsidRPr="00254229">
          <w:rPr>
            <w:rFonts w:ascii="Times New Roman" w:hAnsi="Times New Roman" w:cs="Times New Roman"/>
            <w:color w:val="0000FF"/>
            <w:sz w:val="28"/>
            <w:szCs w:val="28"/>
          </w:rPr>
          <w:t>5.24.2</w:t>
        </w:r>
      </w:hyperlink>
      <w:r w:rsidRPr="00254229">
        <w:rPr>
          <w:rFonts w:ascii="Times New Roman" w:hAnsi="Times New Roman" w:cs="Times New Roman"/>
          <w:sz w:val="28"/>
          <w:szCs w:val="28"/>
        </w:rPr>
        <w:t xml:space="preserve"> и </w:t>
      </w:r>
      <w:hyperlink w:anchor="Par2462" w:history="1">
        <w:r w:rsidRPr="00254229">
          <w:rPr>
            <w:rFonts w:ascii="Times New Roman" w:hAnsi="Times New Roman" w:cs="Times New Roman"/>
            <w:color w:val="0000FF"/>
            <w:sz w:val="28"/>
            <w:szCs w:val="28"/>
          </w:rPr>
          <w:t>5.26</w:t>
        </w:r>
      </w:hyperlink>
      <w:r w:rsidRPr="00254229">
        <w:rPr>
          <w:rFonts w:ascii="Times New Roman" w:hAnsi="Times New Roman" w:cs="Times New Roman"/>
          <w:sz w:val="28"/>
          <w:szCs w:val="28"/>
        </w:rPr>
        <w:t xml:space="preserve"> допускается размещать только с левой стороны дороги, на оборотной стороне </w:t>
      </w:r>
      <w:hyperlink w:anchor="Par2437" w:history="1">
        <w:r w:rsidRPr="00254229">
          <w:rPr>
            <w:rFonts w:ascii="Times New Roman" w:hAnsi="Times New Roman" w:cs="Times New Roman"/>
            <w:color w:val="0000FF"/>
            <w:sz w:val="28"/>
            <w:szCs w:val="28"/>
          </w:rPr>
          <w:t>знаков 5.23.1</w:t>
        </w:r>
      </w:hyperlink>
      <w:r w:rsidRPr="00254229">
        <w:rPr>
          <w:rFonts w:ascii="Times New Roman" w:hAnsi="Times New Roman" w:cs="Times New Roman"/>
          <w:sz w:val="28"/>
          <w:szCs w:val="28"/>
        </w:rPr>
        <w:t xml:space="preserve">, </w:t>
      </w:r>
      <w:hyperlink w:anchor="Par2443" w:history="1">
        <w:r w:rsidRPr="00254229">
          <w:rPr>
            <w:rFonts w:ascii="Times New Roman" w:hAnsi="Times New Roman" w:cs="Times New Roman"/>
            <w:color w:val="0000FF"/>
            <w:sz w:val="28"/>
            <w:szCs w:val="28"/>
          </w:rPr>
          <w:t>5.23.2</w:t>
        </w:r>
      </w:hyperlink>
      <w:r w:rsidRPr="00254229">
        <w:rPr>
          <w:rFonts w:ascii="Times New Roman" w:hAnsi="Times New Roman" w:cs="Times New Roman"/>
          <w:sz w:val="28"/>
          <w:szCs w:val="28"/>
        </w:rPr>
        <w:t xml:space="preserve"> и </w:t>
      </w:r>
      <w:hyperlink w:anchor="Par2457" w:history="1">
        <w:r w:rsidRPr="00254229">
          <w:rPr>
            <w:rFonts w:ascii="Times New Roman" w:hAnsi="Times New Roman" w:cs="Times New Roman"/>
            <w:color w:val="0000FF"/>
            <w:sz w:val="28"/>
            <w:szCs w:val="28"/>
          </w:rPr>
          <w:t>5.25</w:t>
        </w:r>
      </w:hyperlink>
      <w:r w:rsidRPr="00254229">
        <w:rPr>
          <w:rFonts w:ascii="Times New Roman" w:hAnsi="Times New Roman" w:cs="Times New Roman"/>
          <w:sz w:val="28"/>
          <w:szCs w:val="28"/>
        </w:rPr>
        <w:t xml:space="preserve"> </w:t>
      </w:r>
      <w:r w:rsidRPr="00254229">
        <w:rPr>
          <w:rFonts w:ascii="Times New Roman" w:hAnsi="Times New Roman" w:cs="Times New Roman"/>
          <w:sz w:val="28"/>
          <w:szCs w:val="28"/>
        </w:rPr>
        <w:lastRenderedPageBreak/>
        <w:t>соответственно, предназначенных для водителей транспортных средств, движущихся во встречном направлении.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5.6.33. </w:t>
      </w:r>
      <w:hyperlink w:anchor="Par2467" w:history="1">
        <w:r w:rsidRPr="00254229">
          <w:rPr>
            <w:rFonts w:ascii="Times New Roman" w:hAnsi="Times New Roman" w:cs="Times New Roman"/>
            <w:color w:val="0000FF"/>
            <w:sz w:val="28"/>
            <w:szCs w:val="28"/>
          </w:rPr>
          <w:t>Знаки 5.27</w:t>
        </w:r>
      </w:hyperlink>
      <w:r w:rsidRPr="00254229">
        <w:rPr>
          <w:rFonts w:ascii="Times New Roman" w:hAnsi="Times New Roman" w:cs="Times New Roman"/>
          <w:sz w:val="28"/>
          <w:szCs w:val="28"/>
        </w:rPr>
        <w:t xml:space="preserve"> "Зона с ограничениями стоянки", </w:t>
      </w:r>
      <w:hyperlink w:anchor="Par2477" w:history="1">
        <w:r w:rsidRPr="00254229">
          <w:rPr>
            <w:rFonts w:ascii="Times New Roman" w:hAnsi="Times New Roman" w:cs="Times New Roman"/>
            <w:color w:val="0000FF"/>
            <w:sz w:val="28"/>
            <w:szCs w:val="28"/>
          </w:rPr>
          <w:t>5.29</w:t>
        </w:r>
      </w:hyperlink>
      <w:r w:rsidRPr="00254229">
        <w:rPr>
          <w:rFonts w:ascii="Times New Roman" w:hAnsi="Times New Roman" w:cs="Times New Roman"/>
          <w:sz w:val="28"/>
          <w:szCs w:val="28"/>
        </w:rPr>
        <w:t xml:space="preserve"> "Зона регулируемой стоянки" и </w:t>
      </w:r>
      <w:hyperlink w:anchor="Par2487" w:history="1">
        <w:r w:rsidRPr="00254229">
          <w:rPr>
            <w:rFonts w:ascii="Times New Roman" w:hAnsi="Times New Roman" w:cs="Times New Roman"/>
            <w:color w:val="0000FF"/>
            <w:sz w:val="28"/>
            <w:szCs w:val="28"/>
          </w:rPr>
          <w:t>5.31</w:t>
        </w:r>
      </w:hyperlink>
      <w:r w:rsidRPr="00254229">
        <w:rPr>
          <w:rFonts w:ascii="Times New Roman" w:hAnsi="Times New Roman" w:cs="Times New Roman"/>
          <w:sz w:val="28"/>
          <w:szCs w:val="28"/>
        </w:rPr>
        <w:t xml:space="preserve"> "Зона с ограничением максимальной скорости" применяют для обозначения территории (участка дороги), в пределах которой регламентирована стоянка или ограничена максимальная скорость движения.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Знаки устанавливают на всех въездах на территорию (участок дороги).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Ограничение максимальной скорости для всего населенного пункта не допускается.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Информацию о видах транспортных средств, на которые распространяется соответствующее ограничение, времени действия, способе постановки транспортного средства на стоянку, ее продолжительности и т.п. размещают на табличках под знаками или в нижней части </w:t>
      </w:r>
      <w:hyperlink w:anchor="Par2467" w:history="1">
        <w:r w:rsidRPr="00254229">
          <w:rPr>
            <w:rFonts w:ascii="Times New Roman" w:hAnsi="Times New Roman" w:cs="Times New Roman"/>
            <w:color w:val="0000FF"/>
            <w:sz w:val="28"/>
            <w:szCs w:val="28"/>
          </w:rPr>
          <w:t>знаков 5.27</w:t>
        </w:r>
      </w:hyperlink>
      <w:r w:rsidRPr="00254229">
        <w:rPr>
          <w:rFonts w:ascii="Times New Roman" w:hAnsi="Times New Roman" w:cs="Times New Roman"/>
          <w:sz w:val="28"/>
          <w:szCs w:val="28"/>
        </w:rPr>
        <w:t xml:space="preserve">, </w:t>
      </w:r>
      <w:hyperlink w:anchor="Par2477" w:history="1">
        <w:r w:rsidRPr="00254229">
          <w:rPr>
            <w:rFonts w:ascii="Times New Roman" w:hAnsi="Times New Roman" w:cs="Times New Roman"/>
            <w:color w:val="0000FF"/>
            <w:sz w:val="28"/>
            <w:szCs w:val="28"/>
          </w:rPr>
          <w:t>5.29</w:t>
        </w:r>
      </w:hyperlink>
      <w:r w:rsidRPr="00254229">
        <w:rPr>
          <w:rFonts w:ascii="Times New Roman" w:hAnsi="Times New Roman" w:cs="Times New Roman"/>
          <w:sz w:val="28"/>
          <w:szCs w:val="28"/>
        </w:rPr>
        <w:t xml:space="preserve">, </w:t>
      </w:r>
      <w:hyperlink w:anchor="Par2487" w:history="1">
        <w:r w:rsidRPr="00254229">
          <w:rPr>
            <w:rFonts w:ascii="Times New Roman" w:hAnsi="Times New Roman" w:cs="Times New Roman"/>
            <w:color w:val="0000FF"/>
            <w:sz w:val="28"/>
            <w:szCs w:val="28"/>
          </w:rPr>
          <w:t>5.31</w:t>
        </w:r>
      </w:hyperlink>
      <w:r w:rsidRPr="00254229">
        <w:rPr>
          <w:rFonts w:ascii="Times New Roman" w:hAnsi="Times New Roman" w:cs="Times New Roman"/>
          <w:sz w:val="28"/>
          <w:szCs w:val="28"/>
        </w:rPr>
        <w:t xml:space="preserve"> с помощью изображений табличек по </w:t>
      </w:r>
      <w:hyperlink r:id="rId57" w:history="1">
        <w:r w:rsidRPr="00254229">
          <w:rPr>
            <w:rFonts w:ascii="Times New Roman" w:hAnsi="Times New Roman" w:cs="Times New Roman"/>
            <w:color w:val="0000FF"/>
            <w:sz w:val="28"/>
            <w:szCs w:val="28"/>
          </w:rPr>
          <w:t xml:space="preserve">ГОСТ </w:t>
        </w:r>
        <w:proofErr w:type="gramStart"/>
        <w:r w:rsidRPr="00254229">
          <w:rPr>
            <w:rFonts w:ascii="Times New Roman" w:hAnsi="Times New Roman" w:cs="Times New Roman"/>
            <w:color w:val="0000FF"/>
            <w:sz w:val="28"/>
            <w:szCs w:val="28"/>
          </w:rPr>
          <w:t>Р</w:t>
        </w:r>
        <w:proofErr w:type="gramEnd"/>
        <w:r w:rsidRPr="00254229">
          <w:rPr>
            <w:rFonts w:ascii="Times New Roman" w:hAnsi="Times New Roman" w:cs="Times New Roman"/>
            <w:color w:val="0000FF"/>
            <w:sz w:val="28"/>
            <w:szCs w:val="28"/>
          </w:rPr>
          <w:t xml:space="preserve"> 52290</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5.6.34. </w:t>
      </w:r>
      <w:hyperlink w:anchor="Par2497" w:history="1">
        <w:r w:rsidRPr="00254229">
          <w:rPr>
            <w:rFonts w:ascii="Times New Roman" w:hAnsi="Times New Roman" w:cs="Times New Roman"/>
            <w:color w:val="0000FF"/>
            <w:sz w:val="28"/>
            <w:szCs w:val="28"/>
          </w:rPr>
          <w:t>Знак 5.33</w:t>
        </w:r>
      </w:hyperlink>
      <w:r w:rsidRPr="00254229">
        <w:rPr>
          <w:rFonts w:ascii="Times New Roman" w:hAnsi="Times New Roman" w:cs="Times New Roman"/>
          <w:sz w:val="28"/>
          <w:szCs w:val="28"/>
        </w:rPr>
        <w:t xml:space="preserve"> "Пешеходная зона" применяют для обозначения территории (участка дороги), на которой разрешено движение только пешеходов.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устанавливают в местах, где возможен въезд транспортных средств на территорию (участок дороги).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5.6.35. </w:t>
      </w:r>
      <w:hyperlink w:anchor="Par2472" w:history="1">
        <w:r w:rsidRPr="00254229">
          <w:rPr>
            <w:rFonts w:ascii="Times New Roman" w:hAnsi="Times New Roman" w:cs="Times New Roman"/>
            <w:color w:val="0000FF"/>
            <w:sz w:val="28"/>
            <w:szCs w:val="28"/>
          </w:rPr>
          <w:t>Знаки 5.28</w:t>
        </w:r>
      </w:hyperlink>
      <w:r w:rsidRPr="00254229">
        <w:rPr>
          <w:rFonts w:ascii="Times New Roman" w:hAnsi="Times New Roman" w:cs="Times New Roman"/>
          <w:sz w:val="28"/>
          <w:szCs w:val="28"/>
        </w:rPr>
        <w:t xml:space="preserve"> "Конец зоны с ограничениями стоянки", </w:t>
      </w:r>
      <w:hyperlink w:anchor="Par2482" w:history="1">
        <w:r w:rsidRPr="00254229">
          <w:rPr>
            <w:rFonts w:ascii="Times New Roman" w:hAnsi="Times New Roman" w:cs="Times New Roman"/>
            <w:color w:val="0000FF"/>
            <w:sz w:val="28"/>
            <w:szCs w:val="28"/>
          </w:rPr>
          <w:t>5.30</w:t>
        </w:r>
      </w:hyperlink>
      <w:r w:rsidRPr="00254229">
        <w:rPr>
          <w:rFonts w:ascii="Times New Roman" w:hAnsi="Times New Roman" w:cs="Times New Roman"/>
          <w:sz w:val="28"/>
          <w:szCs w:val="28"/>
        </w:rPr>
        <w:t xml:space="preserve"> "Конец зоны регулируемой стоянки", </w:t>
      </w:r>
      <w:hyperlink w:anchor="Par2492" w:history="1">
        <w:r w:rsidRPr="00254229">
          <w:rPr>
            <w:rFonts w:ascii="Times New Roman" w:hAnsi="Times New Roman" w:cs="Times New Roman"/>
            <w:color w:val="0000FF"/>
            <w:sz w:val="28"/>
            <w:szCs w:val="28"/>
          </w:rPr>
          <w:t>5.32</w:t>
        </w:r>
      </w:hyperlink>
      <w:r w:rsidRPr="00254229">
        <w:rPr>
          <w:rFonts w:ascii="Times New Roman" w:hAnsi="Times New Roman" w:cs="Times New Roman"/>
          <w:sz w:val="28"/>
          <w:szCs w:val="28"/>
        </w:rPr>
        <w:t xml:space="preserve"> "Конец зоны с ограничением максимальной скорости" и </w:t>
      </w:r>
      <w:hyperlink w:anchor="Par2502" w:history="1">
        <w:r w:rsidRPr="00254229">
          <w:rPr>
            <w:rFonts w:ascii="Times New Roman" w:hAnsi="Times New Roman" w:cs="Times New Roman"/>
            <w:color w:val="0000FF"/>
            <w:sz w:val="28"/>
            <w:szCs w:val="28"/>
          </w:rPr>
          <w:t>5.34</w:t>
        </w:r>
      </w:hyperlink>
      <w:r w:rsidRPr="00254229">
        <w:rPr>
          <w:rFonts w:ascii="Times New Roman" w:hAnsi="Times New Roman" w:cs="Times New Roman"/>
          <w:sz w:val="28"/>
          <w:szCs w:val="28"/>
        </w:rPr>
        <w:t xml:space="preserve"> "Конец пешеходной зоны" применяют для указания конца территории (участка дороги), обозначенной соответственно </w:t>
      </w:r>
      <w:hyperlink w:anchor="Par2467" w:history="1">
        <w:r w:rsidRPr="00254229">
          <w:rPr>
            <w:rFonts w:ascii="Times New Roman" w:hAnsi="Times New Roman" w:cs="Times New Roman"/>
            <w:color w:val="0000FF"/>
            <w:sz w:val="28"/>
            <w:szCs w:val="28"/>
          </w:rPr>
          <w:t>знаками 5.27</w:t>
        </w:r>
      </w:hyperlink>
      <w:r w:rsidRPr="00254229">
        <w:rPr>
          <w:rFonts w:ascii="Times New Roman" w:hAnsi="Times New Roman" w:cs="Times New Roman"/>
          <w:sz w:val="28"/>
          <w:szCs w:val="28"/>
        </w:rPr>
        <w:t xml:space="preserve">, </w:t>
      </w:r>
      <w:hyperlink w:anchor="Par2477" w:history="1">
        <w:r w:rsidRPr="00254229">
          <w:rPr>
            <w:rFonts w:ascii="Times New Roman" w:hAnsi="Times New Roman" w:cs="Times New Roman"/>
            <w:color w:val="0000FF"/>
            <w:sz w:val="28"/>
            <w:szCs w:val="28"/>
          </w:rPr>
          <w:t>5.29</w:t>
        </w:r>
      </w:hyperlink>
      <w:r w:rsidRPr="00254229">
        <w:rPr>
          <w:rFonts w:ascii="Times New Roman" w:hAnsi="Times New Roman" w:cs="Times New Roman"/>
          <w:sz w:val="28"/>
          <w:szCs w:val="28"/>
        </w:rPr>
        <w:t xml:space="preserve">, </w:t>
      </w:r>
      <w:hyperlink w:anchor="Par2487" w:history="1">
        <w:r w:rsidRPr="00254229">
          <w:rPr>
            <w:rFonts w:ascii="Times New Roman" w:hAnsi="Times New Roman" w:cs="Times New Roman"/>
            <w:color w:val="0000FF"/>
            <w:sz w:val="28"/>
            <w:szCs w:val="28"/>
          </w:rPr>
          <w:t>5.31</w:t>
        </w:r>
      </w:hyperlink>
      <w:r w:rsidRPr="00254229">
        <w:rPr>
          <w:rFonts w:ascii="Times New Roman" w:hAnsi="Times New Roman" w:cs="Times New Roman"/>
          <w:sz w:val="28"/>
          <w:szCs w:val="28"/>
        </w:rPr>
        <w:t xml:space="preserve">, </w:t>
      </w:r>
      <w:hyperlink w:anchor="Par2497" w:history="1">
        <w:r w:rsidRPr="00254229">
          <w:rPr>
            <w:rFonts w:ascii="Times New Roman" w:hAnsi="Times New Roman" w:cs="Times New Roman"/>
            <w:color w:val="0000FF"/>
            <w:sz w:val="28"/>
            <w:szCs w:val="28"/>
          </w:rPr>
          <w:t>5.33</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Знаки устанавливают на всех выездах с территории (участка дороги).</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2472" w:history="1">
        <w:r w:rsidR="00254229" w:rsidRPr="00254229">
          <w:rPr>
            <w:rFonts w:ascii="Times New Roman" w:hAnsi="Times New Roman" w:cs="Times New Roman"/>
            <w:color w:val="0000FF"/>
            <w:sz w:val="28"/>
            <w:szCs w:val="28"/>
          </w:rPr>
          <w:t>Знаки 5.28</w:t>
        </w:r>
      </w:hyperlink>
      <w:r w:rsidR="00254229" w:rsidRPr="00254229">
        <w:rPr>
          <w:rFonts w:ascii="Times New Roman" w:hAnsi="Times New Roman" w:cs="Times New Roman"/>
          <w:sz w:val="28"/>
          <w:szCs w:val="28"/>
        </w:rPr>
        <w:t xml:space="preserve">, </w:t>
      </w:r>
      <w:hyperlink w:anchor="Par2482" w:history="1">
        <w:r w:rsidR="00254229" w:rsidRPr="00254229">
          <w:rPr>
            <w:rFonts w:ascii="Times New Roman" w:hAnsi="Times New Roman" w:cs="Times New Roman"/>
            <w:color w:val="0000FF"/>
            <w:sz w:val="28"/>
            <w:szCs w:val="28"/>
          </w:rPr>
          <w:t>5.30</w:t>
        </w:r>
      </w:hyperlink>
      <w:r w:rsidR="00254229" w:rsidRPr="00254229">
        <w:rPr>
          <w:rFonts w:ascii="Times New Roman" w:hAnsi="Times New Roman" w:cs="Times New Roman"/>
          <w:sz w:val="28"/>
          <w:szCs w:val="28"/>
        </w:rPr>
        <w:t xml:space="preserve">, </w:t>
      </w:r>
      <w:hyperlink w:anchor="Par2492" w:history="1">
        <w:r w:rsidR="00254229" w:rsidRPr="00254229">
          <w:rPr>
            <w:rFonts w:ascii="Times New Roman" w:hAnsi="Times New Roman" w:cs="Times New Roman"/>
            <w:color w:val="0000FF"/>
            <w:sz w:val="28"/>
            <w:szCs w:val="28"/>
          </w:rPr>
          <w:t>5.32</w:t>
        </w:r>
      </w:hyperlink>
      <w:r w:rsidR="00254229" w:rsidRPr="00254229">
        <w:rPr>
          <w:rFonts w:ascii="Times New Roman" w:hAnsi="Times New Roman" w:cs="Times New Roman"/>
          <w:sz w:val="28"/>
          <w:szCs w:val="28"/>
        </w:rPr>
        <w:t xml:space="preserve">, </w:t>
      </w:r>
      <w:hyperlink w:anchor="Par2502" w:history="1">
        <w:r w:rsidR="00254229" w:rsidRPr="00254229">
          <w:rPr>
            <w:rFonts w:ascii="Times New Roman" w:hAnsi="Times New Roman" w:cs="Times New Roman"/>
            <w:color w:val="0000FF"/>
            <w:sz w:val="28"/>
            <w:szCs w:val="28"/>
          </w:rPr>
          <w:t>5.34</w:t>
        </w:r>
      </w:hyperlink>
      <w:r w:rsidR="00254229" w:rsidRPr="00254229">
        <w:rPr>
          <w:rFonts w:ascii="Times New Roman" w:hAnsi="Times New Roman" w:cs="Times New Roman"/>
          <w:sz w:val="28"/>
          <w:szCs w:val="28"/>
        </w:rPr>
        <w:t xml:space="preserve"> допускается размещать на оборотной стороне </w:t>
      </w:r>
      <w:hyperlink w:anchor="Par2467" w:history="1">
        <w:r w:rsidR="00254229" w:rsidRPr="00254229">
          <w:rPr>
            <w:rFonts w:ascii="Times New Roman" w:hAnsi="Times New Roman" w:cs="Times New Roman"/>
            <w:color w:val="0000FF"/>
            <w:sz w:val="28"/>
            <w:szCs w:val="28"/>
          </w:rPr>
          <w:t>знаков 5.27</w:t>
        </w:r>
      </w:hyperlink>
      <w:r w:rsidR="00254229" w:rsidRPr="00254229">
        <w:rPr>
          <w:rFonts w:ascii="Times New Roman" w:hAnsi="Times New Roman" w:cs="Times New Roman"/>
          <w:sz w:val="28"/>
          <w:szCs w:val="28"/>
        </w:rPr>
        <w:t xml:space="preserve">, </w:t>
      </w:r>
      <w:hyperlink w:anchor="Par2477" w:history="1">
        <w:r w:rsidR="00254229" w:rsidRPr="00254229">
          <w:rPr>
            <w:rFonts w:ascii="Times New Roman" w:hAnsi="Times New Roman" w:cs="Times New Roman"/>
            <w:color w:val="0000FF"/>
            <w:sz w:val="28"/>
            <w:szCs w:val="28"/>
          </w:rPr>
          <w:t>5.29</w:t>
        </w:r>
      </w:hyperlink>
      <w:r w:rsidR="00254229" w:rsidRPr="00254229">
        <w:rPr>
          <w:rFonts w:ascii="Times New Roman" w:hAnsi="Times New Roman" w:cs="Times New Roman"/>
          <w:sz w:val="28"/>
          <w:szCs w:val="28"/>
        </w:rPr>
        <w:t xml:space="preserve">, </w:t>
      </w:r>
      <w:hyperlink w:anchor="Par2487" w:history="1">
        <w:r w:rsidR="00254229" w:rsidRPr="00254229">
          <w:rPr>
            <w:rFonts w:ascii="Times New Roman" w:hAnsi="Times New Roman" w:cs="Times New Roman"/>
            <w:color w:val="0000FF"/>
            <w:sz w:val="28"/>
            <w:szCs w:val="28"/>
          </w:rPr>
          <w:t>5.31</w:t>
        </w:r>
      </w:hyperlink>
      <w:r w:rsidR="00254229" w:rsidRPr="00254229">
        <w:rPr>
          <w:rFonts w:ascii="Times New Roman" w:hAnsi="Times New Roman" w:cs="Times New Roman"/>
          <w:sz w:val="28"/>
          <w:szCs w:val="28"/>
        </w:rPr>
        <w:t xml:space="preserve">, </w:t>
      </w:r>
      <w:hyperlink w:anchor="Par2497" w:history="1">
        <w:r w:rsidR="00254229" w:rsidRPr="00254229">
          <w:rPr>
            <w:rFonts w:ascii="Times New Roman" w:hAnsi="Times New Roman" w:cs="Times New Roman"/>
            <w:color w:val="0000FF"/>
            <w:sz w:val="28"/>
            <w:szCs w:val="28"/>
          </w:rPr>
          <w:t>5.33</w:t>
        </w:r>
      </w:hyperlink>
      <w:r w:rsidR="00254229" w:rsidRPr="00254229">
        <w:rPr>
          <w:rFonts w:ascii="Times New Roman" w:hAnsi="Times New Roman" w:cs="Times New Roman"/>
          <w:sz w:val="28"/>
          <w:szCs w:val="28"/>
        </w:rPr>
        <w:t xml:space="preserve"> соответственно.</w:t>
      </w:r>
    </w:p>
    <w:p w:rsidR="00254229" w:rsidRPr="00254229" w:rsidRDefault="00254229" w:rsidP="00254229">
      <w:pPr>
        <w:autoSpaceDE w:val="0"/>
        <w:autoSpaceDN w:val="0"/>
        <w:adjustRightInd w:val="0"/>
        <w:spacing w:after="0" w:line="192" w:lineRule="auto"/>
        <w:ind w:firstLine="540"/>
        <w:contextualSpacing/>
        <w:jc w:val="both"/>
        <w:outlineLvl w:val="2"/>
        <w:rPr>
          <w:rFonts w:ascii="Times New Roman" w:hAnsi="Times New Roman" w:cs="Times New Roman"/>
          <w:sz w:val="28"/>
          <w:szCs w:val="28"/>
        </w:rPr>
      </w:pPr>
      <w:r w:rsidRPr="00254229">
        <w:rPr>
          <w:rFonts w:ascii="Times New Roman" w:hAnsi="Times New Roman" w:cs="Times New Roman"/>
          <w:sz w:val="28"/>
          <w:szCs w:val="28"/>
        </w:rPr>
        <w:t>5.7. Информационные знаки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5.7.1. Информационные знаки применяют для информирования участников движения о расположении на пути следования населенных пунктов и других объектов, а также об установленных и рекомендуемых режимах движения.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5.7.2. </w:t>
      </w:r>
      <w:hyperlink w:anchor="Par2509" w:history="1">
        <w:r w:rsidRPr="00254229">
          <w:rPr>
            <w:rFonts w:ascii="Times New Roman" w:hAnsi="Times New Roman" w:cs="Times New Roman"/>
            <w:color w:val="0000FF"/>
            <w:sz w:val="28"/>
            <w:szCs w:val="28"/>
          </w:rPr>
          <w:t>Знак 6.1</w:t>
        </w:r>
      </w:hyperlink>
      <w:r w:rsidRPr="00254229">
        <w:rPr>
          <w:rFonts w:ascii="Times New Roman" w:hAnsi="Times New Roman" w:cs="Times New Roman"/>
          <w:sz w:val="28"/>
          <w:szCs w:val="28"/>
        </w:rPr>
        <w:t xml:space="preserve"> "Общие ограничения максимальной скорости" применяют для информирования водителей транспортных средств об общих ограничениях скорости, установленных </w:t>
      </w:r>
      <w:hyperlink r:id="rId58" w:history="1">
        <w:r w:rsidRPr="00254229">
          <w:rPr>
            <w:rFonts w:ascii="Times New Roman" w:hAnsi="Times New Roman" w:cs="Times New Roman"/>
            <w:color w:val="0000FF"/>
            <w:sz w:val="28"/>
            <w:szCs w:val="28"/>
          </w:rPr>
          <w:t>Правилами</w:t>
        </w:r>
      </w:hyperlink>
      <w:r w:rsidRPr="00254229">
        <w:rPr>
          <w:rFonts w:ascii="Times New Roman" w:hAnsi="Times New Roman" w:cs="Times New Roman"/>
          <w:sz w:val="28"/>
          <w:szCs w:val="28"/>
        </w:rPr>
        <w:t xml:space="preserve"> дорожного движения на дорогах Российской Федерации.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устанавливают при въезде на территорию Российской Федерации на контрольно-пропускных пунктах.</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5.7.3. </w:t>
      </w:r>
      <w:hyperlink w:anchor="Par2514" w:history="1">
        <w:r w:rsidRPr="00254229">
          <w:rPr>
            <w:rFonts w:ascii="Times New Roman" w:hAnsi="Times New Roman" w:cs="Times New Roman"/>
            <w:color w:val="0000FF"/>
            <w:sz w:val="28"/>
            <w:szCs w:val="28"/>
          </w:rPr>
          <w:t>Знак 6.2</w:t>
        </w:r>
      </w:hyperlink>
      <w:r w:rsidRPr="00254229">
        <w:rPr>
          <w:rFonts w:ascii="Times New Roman" w:hAnsi="Times New Roman" w:cs="Times New Roman"/>
          <w:sz w:val="28"/>
          <w:szCs w:val="28"/>
        </w:rPr>
        <w:t xml:space="preserve"> "Рекомендуемая скорость" применяют для информирования водителей транспортных средств о скорости, с которой рекомендуется двигаться на данном участке дороги, и устанавливают в начале участка.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действует до ближайшего перекрестка, а при применении с предупреждающим знаком - на протяжении опасного участка.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5.7.4. </w:t>
      </w:r>
      <w:hyperlink w:anchor="Par2519" w:history="1">
        <w:r w:rsidRPr="00254229">
          <w:rPr>
            <w:rFonts w:ascii="Times New Roman" w:hAnsi="Times New Roman" w:cs="Times New Roman"/>
            <w:color w:val="0000FF"/>
            <w:sz w:val="28"/>
            <w:szCs w:val="28"/>
          </w:rPr>
          <w:t>Знаки 6.3.1</w:t>
        </w:r>
      </w:hyperlink>
      <w:r w:rsidRPr="00254229">
        <w:rPr>
          <w:rFonts w:ascii="Times New Roman" w:hAnsi="Times New Roman" w:cs="Times New Roman"/>
          <w:sz w:val="28"/>
          <w:szCs w:val="28"/>
        </w:rPr>
        <w:t xml:space="preserve"> "Место для разворота" и </w:t>
      </w:r>
      <w:hyperlink w:anchor="Par2524" w:history="1">
        <w:r w:rsidRPr="00254229">
          <w:rPr>
            <w:rFonts w:ascii="Times New Roman" w:hAnsi="Times New Roman" w:cs="Times New Roman"/>
            <w:color w:val="0000FF"/>
            <w:sz w:val="28"/>
            <w:szCs w:val="28"/>
          </w:rPr>
          <w:t>6.3.2</w:t>
        </w:r>
      </w:hyperlink>
      <w:r w:rsidRPr="00254229">
        <w:rPr>
          <w:rFonts w:ascii="Times New Roman" w:hAnsi="Times New Roman" w:cs="Times New Roman"/>
          <w:sz w:val="28"/>
          <w:szCs w:val="28"/>
        </w:rPr>
        <w:t xml:space="preserve"> "Зона для разворота" применяют для указания мест разворота.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Знаки устанавливают на дорогах с разделительной полосой перед местом разворота на разделительной полосе, на дорогах без разделительной полосы - над крайней левой полосой движения в данном направлении.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Знаки допускается устанавливать справа на дорогах с числом полос для движения в данном направлении не более трех. В этом случае применяют предварительный знак с </w:t>
      </w:r>
      <w:hyperlink w:anchor="Par2784" w:history="1">
        <w:r w:rsidRPr="00254229">
          <w:rPr>
            <w:rFonts w:ascii="Times New Roman" w:hAnsi="Times New Roman" w:cs="Times New Roman"/>
            <w:color w:val="0000FF"/>
            <w:sz w:val="28"/>
            <w:szCs w:val="28"/>
          </w:rPr>
          <w:t>табличкой 8.1.1</w:t>
        </w:r>
      </w:hyperlink>
      <w:r w:rsidRPr="00254229">
        <w:rPr>
          <w:rFonts w:ascii="Times New Roman" w:hAnsi="Times New Roman" w:cs="Times New Roman"/>
          <w:sz w:val="28"/>
          <w:szCs w:val="28"/>
        </w:rPr>
        <w:t xml:space="preserve"> на расстоянии 100 - 150 м до основного знака.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lastRenderedPageBreak/>
        <w:t xml:space="preserve">5.7.5. </w:t>
      </w:r>
      <w:hyperlink w:anchor="Par2529" w:history="1">
        <w:r w:rsidRPr="00254229">
          <w:rPr>
            <w:rFonts w:ascii="Times New Roman" w:hAnsi="Times New Roman" w:cs="Times New Roman"/>
            <w:color w:val="0000FF"/>
            <w:sz w:val="28"/>
            <w:szCs w:val="28"/>
          </w:rPr>
          <w:t>Знак 6.4</w:t>
        </w:r>
      </w:hyperlink>
      <w:r w:rsidRPr="00254229">
        <w:rPr>
          <w:rFonts w:ascii="Times New Roman" w:hAnsi="Times New Roman" w:cs="Times New Roman"/>
          <w:sz w:val="28"/>
          <w:szCs w:val="28"/>
        </w:rPr>
        <w:t xml:space="preserve"> "Место стоянки" применяют для обозначения площадок, предназначенных для стоянки транспортных средств, с одной из </w:t>
      </w:r>
      <w:hyperlink w:anchor="Par2904" w:history="1">
        <w:r w:rsidRPr="00254229">
          <w:rPr>
            <w:rFonts w:ascii="Times New Roman" w:hAnsi="Times New Roman" w:cs="Times New Roman"/>
            <w:color w:val="0000FF"/>
            <w:sz w:val="28"/>
            <w:szCs w:val="28"/>
          </w:rPr>
          <w:t>табличек 8.6.1</w:t>
        </w:r>
      </w:hyperlink>
      <w:r w:rsidRPr="00254229">
        <w:rPr>
          <w:rFonts w:ascii="Times New Roman" w:hAnsi="Times New Roman" w:cs="Times New Roman"/>
          <w:sz w:val="28"/>
          <w:szCs w:val="28"/>
        </w:rPr>
        <w:t xml:space="preserve"> - </w:t>
      </w:r>
      <w:hyperlink w:anchor="Par2936" w:history="1">
        <w:r w:rsidRPr="00254229">
          <w:rPr>
            <w:rFonts w:ascii="Times New Roman" w:hAnsi="Times New Roman" w:cs="Times New Roman"/>
            <w:color w:val="0000FF"/>
            <w:sz w:val="28"/>
            <w:szCs w:val="28"/>
          </w:rPr>
          <w:t>8.6.9</w:t>
        </w:r>
      </w:hyperlink>
      <w:r w:rsidRPr="00254229">
        <w:rPr>
          <w:rFonts w:ascii="Times New Roman" w:hAnsi="Times New Roman" w:cs="Times New Roman"/>
          <w:sz w:val="28"/>
          <w:szCs w:val="28"/>
        </w:rPr>
        <w:t xml:space="preserve"> - для обозначения околотротуарных стоянок.</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Действие знака, обозначающего околотротуарную стоянку, распространяется до ближайшего перекрестка либо ограничивается </w:t>
      </w:r>
      <w:hyperlink w:anchor="Par2801" w:history="1">
        <w:r w:rsidRPr="00254229">
          <w:rPr>
            <w:rFonts w:ascii="Times New Roman" w:hAnsi="Times New Roman" w:cs="Times New Roman"/>
            <w:color w:val="0000FF"/>
            <w:sz w:val="28"/>
            <w:szCs w:val="28"/>
          </w:rPr>
          <w:t>табличкой 8.2.1</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На дорогах вне населенных пунктов предварительный </w:t>
      </w:r>
      <w:hyperlink w:anchor="Par2529" w:history="1">
        <w:r w:rsidRPr="00254229">
          <w:rPr>
            <w:rFonts w:ascii="Times New Roman" w:hAnsi="Times New Roman" w:cs="Times New Roman"/>
            <w:color w:val="0000FF"/>
            <w:sz w:val="28"/>
            <w:szCs w:val="28"/>
          </w:rPr>
          <w:t>знак 6.4</w:t>
        </w:r>
      </w:hyperlink>
      <w:r w:rsidRPr="00254229">
        <w:rPr>
          <w:rFonts w:ascii="Times New Roman" w:hAnsi="Times New Roman" w:cs="Times New Roman"/>
          <w:sz w:val="28"/>
          <w:szCs w:val="28"/>
        </w:rPr>
        <w:t xml:space="preserve"> с </w:t>
      </w:r>
      <w:hyperlink w:anchor="Par2784" w:history="1">
        <w:r w:rsidRPr="00254229">
          <w:rPr>
            <w:rFonts w:ascii="Times New Roman" w:hAnsi="Times New Roman" w:cs="Times New Roman"/>
            <w:color w:val="0000FF"/>
            <w:sz w:val="28"/>
            <w:szCs w:val="28"/>
          </w:rPr>
          <w:t>табличкой 8.1.1</w:t>
        </w:r>
      </w:hyperlink>
      <w:r w:rsidRPr="00254229">
        <w:rPr>
          <w:rFonts w:ascii="Times New Roman" w:hAnsi="Times New Roman" w:cs="Times New Roman"/>
          <w:sz w:val="28"/>
          <w:szCs w:val="28"/>
        </w:rPr>
        <w:t xml:space="preserve"> устанавливают на расстоянии 400 - 800 м от площадки, предназначенной для стоянки.</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2529" w:history="1">
        <w:r w:rsidR="00254229" w:rsidRPr="00254229">
          <w:rPr>
            <w:rFonts w:ascii="Times New Roman" w:hAnsi="Times New Roman" w:cs="Times New Roman"/>
            <w:color w:val="0000FF"/>
            <w:sz w:val="28"/>
            <w:szCs w:val="28"/>
          </w:rPr>
          <w:t>Знак 6.4</w:t>
        </w:r>
      </w:hyperlink>
      <w:r w:rsidR="00254229" w:rsidRPr="00254229">
        <w:rPr>
          <w:rFonts w:ascii="Times New Roman" w:hAnsi="Times New Roman" w:cs="Times New Roman"/>
          <w:sz w:val="28"/>
          <w:szCs w:val="28"/>
        </w:rPr>
        <w:t xml:space="preserve"> с </w:t>
      </w:r>
      <w:hyperlink w:anchor="Par3015" w:history="1">
        <w:r w:rsidR="00254229" w:rsidRPr="00254229">
          <w:rPr>
            <w:rFonts w:ascii="Times New Roman" w:hAnsi="Times New Roman" w:cs="Times New Roman"/>
            <w:color w:val="0000FF"/>
            <w:sz w:val="28"/>
            <w:szCs w:val="28"/>
          </w:rPr>
          <w:t>табличками 8.21.1</w:t>
        </w:r>
      </w:hyperlink>
      <w:r w:rsidR="00254229" w:rsidRPr="00254229">
        <w:rPr>
          <w:rFonts w:ascii="Times New Roman" w:hAnsi="Times New Roman" w:cs="Times New Roman"/>
          <w:sz w:val="28"/>
          <w:szCs w:val="28"/>
        </w:rPr>
        <w:t xml:space="preserve"> - </w:t>
      </w:r>
      <w:hyperlink w:anchor="Par3023" w:history="1">
        <w:r w:rsidR="00254229" w:rsidRPr="00254229">
          <w:rPr>
            <w:rFonts w:ascii="Times New Roman" w:hAnsi="Times New Roman" w:cs="Times New Roman"/>
            <w:color w:val="0000FF"/>
            <w:sz w:val="28"/>
            <w:szCs w:val="28"/>
          </w:rPr>
          <w:t>8.21.3</w:t>
        </w:r>
      </w:hyperlink>
      <w:r w:rsidR="00254229" w:rsidRPr="00254229">
        <w:rPr>
          <w:rFonts w:ascii="Times New Roman" w:hAnsi="Times New Roman" w:cs="Times New Roman"/>
          <w:sz w:val="28"/>
          <w:szCs w:val="28"/>
        </w:rPr>
        <w:t xml:space="preserve"> устанавливают на въездах на площадку для стоянки у станции метро, остановки автобуса и (или) троллейбуса, трамвая и предварительно с </w:t>
      </w:r>
      <w:hyperlink w:anchor="Par2784" w:history="1">
        <w:r w:rsidR="00254229" w:rsidRPr="00254229">
          <w:rPr>
            <w:rFonts w:ascii="Times New Roman" w:hAnsi="Times New Roman" w:cs="Times New Roman"/>
            <w:color w:val="0000FF"/>
            <w:sz w:val="28"/>
            <w:szCs w:val="28"/>
          </w:rPr>
          <w:t>табличками 8.1.1</w:t>
        </w:r>
      </w:hyperlink>
      <w:r w:rsidR="00254229" w:rsidRPr="00254229">
        <w:rPr>
          <w:rFonts w:ascii="Times New Roman" w:hAnsi="Times New Roman" w:cs="Times New Roman"/>
          <w:sz w:val="28"/>
          <w:szCs w:val="28"/>
        </w:rPr>
        <w:t xml:space="preserve">, </w:t>
      </w:r>
      <w:hyperlink w:anchor="Par2792" w:history="1">
        <w:r w:rsidR="00254229" w:rsidRPr="00254229">
          <w:rPr>
            <w:rFonts w:ascii="Times New Roman" w:hAnsi="Times New Roman" w:cs="Times New Roman"/>
            <w:color w:val="0000FF"/>
            <w:sz w:val="28"/>
            <w:szCs w:val="28"/>
          </w:rPr>
          <w:t>8.1.3</w:t>
        </w:r>
      </w:hyperlink>
      <w:r w:rsidR="00254229" w:rsidRPr="00254229">
        <w:rPr>
          <w:rFonts w:ascii="Times New Roman" w:hAnsi="Times New Roman" w:cs="Times New Roman"/>
          <w:sz w:val="28"/>
          <w:szCs w:val="28"/>
        </w:rPr>
        <w:t xml:space="preserve">, </w:t>
      </w:r>
      <w:hyperlink w:anchor="Par2796" w:history="1">
        <w:r w:rsidR="00254229" w:rsidRPr="00254229">
          <w:rPr>
            <w:rFonts w:ascii="Times New Roman" w:hAnsi="Times New Roman" w:cs="Times New Roman"/>
            <w:color w:val="0000FF"/>
            <w:sz w:val="28"/>
            <w:szCs w:val="28"/>
          </w:rPr>
          <w:t>8.1.4</w:t>
        </w:r>
      </w:hyperlink>
      <w:r w:rsidR="00254229" w:rsidRPr="00254229">
        <w:rPr>
          <w:rFonts w:ascii="Times New Roman" w:hAnsi="Times New Roman" w:cs="Times New Roman"/>
          <w:sz w:val="28"/>
          <w:szCs w:val="28"/>
        </w:rPr>
        <w:t xml:space="preserve">, </w:t>
      </w:r>
      <w:hyperlink w:anchor="Par2826" w:history="1">
        <w:r w:rsidR="00254229" w:rsidRPr="00254229">
          <w:rPr>
            <w:rFonts w:ascii="Times New Roman" w:hAnsi="Times New Roman" w:cs="Times New Roman"/>
            <w:color w:val="0000FF"/>
            <w:sz w:val="28"/>
            <w:szCs w:val="28"/>
          </w:rPr>
          <w:t>8.3.1</w:t>
        </w:r>
      </w:hyperlink>
      <w:r w:rsidR="00254229" w:rsidRPr="00254229">
        <w:rPr>
          <w:rFonts w:ascii="Times New Roman" w:hAnsi="Times New Roman" w:cs="Times New Roman"/>
          <w:sz w:val="28"/>
          <w:szCs w:val="28"/>
        </w:rPr>
        <w:t xml:space="preserve">, </w:t>
      </w:r>
      <w:hyperlink w:anchor="Par2830" w:history="1">
        <w:r w:rsidR="00254229" w:rsidRPr="00254229">
          <w:rPr>
            <w:rFonts w:ascii="Times New Roman" w:hAnsi="Times New Roman" w:cs="Times New Roman"/>
            <w:color w:val="0000FF"/>
            <w:sz w:val="28"/>
            <w:szCs w:val="28"/>
          </w:rPr>
          <w:t>8.3.2</w:t>
        </w:r>
      </w:hyperlink>
      <w:r w:rsidR="00254229" w:rsidRPr="00254229">
        <w:rPr>
          <w:rFonts w:ascii="Times New Roman" w:hAnsi="Times New Roman" w:cs="Times New Roman"/>
          <w:sz w:val="28"/>
          <w:szCs w:val="28"/>
        </w:rPr>
        <w:t xml:space="preserve"> для указания направления и расстояния до такой площадки.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5.7.6. </w:t>
      </w:r>
      <w:hyperlink w:anchor="Par2534" w:history="1">
        <w:r w:rsidRPr="00254229">
          <w:rPr>
            <w:rFonts w:ascii="Times New Roman" w:hAnsi="Times New Roman" w:cs="Times New Roman"/>
            <w:color w:val="0000FF"/>
            <w:sz w:val="28"/>
            <w:szCs w:val="28"/>
          </w:rPr>
          <w:t>Знак 6.5</w:t>
        </w:r>
      </w:hyperlink>
      <w:r w:rsidRPr="00254229">
        <w:rPr>
          <w:rFonts w:ascii="Times New Roman" w:hAnsi="Times New Roman" w:cs="Times New Roman"/>
          <w:sz w:val="28"/>
          <w:szCs w:val="28"/>
        </w:rPr>
        <w:t xml:space="preserve"> "Полоса для аварийной остановки" применяют для информирования водителей транспортных средств о расположении полосы для аварийной остановки на крутом спуске.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устанавливают перед въездом на полосу для аварийной остановки.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Предварительный </w:t>
      </w:r>
      <w:hyperlink w:anchor="Par2534" w:history="1">
        <w:r w:rsidRPr="00254229">
          <w:rPr>
            <w:rFonts w:ascii="Times New Roman" w:hAnsi="Times New Roman" w:cs="Times New Roman"/>
            <w:color w:val="0000FF"/>
            <w:sz w:val="28"/>
            <w:szCs w:val="28"/>
          </w:rPr>
          <w:t>знак 6.5</w:t>
        </w:r>
      </w:hyperlink>
      <w:r w:rsidRPr="00254229">
        <w:rPr>
          <w:rFonts w:ascii="Times New Roman" w:hAnsi="Times New Roman" w:cs="Times New Roman"/>
          <w:sz w:val="28"/>
          <w:szCs w:val="28"/>
        </w:rPr>
        <w:t xml:space="preserve"> с </w:t>
      </w:r>
      <w:hyperlink w:anchor="Par2784" w:history="1">
        <w:r w:rsidRPr="00254229">
          <w:rPr>
            <w:rFonts w:ascii="Times New Roman" w:hAnsi="Times New Roman" w:cs="Times New Roman"/>
            <w:color w:val="0000FF"/>
            <w:sz w:val="28"/>
            <w:szCs w:val="28"/>
          </w:rPr>
          <w:t>табличкой 8.1.1</w:t>
        </w:r>
      </w:hyperlink>
      <w:r w:rsidRPr="00254229">
        <w:rPr>
          <w:rFonts w:ascii="Times New Roman" w:hAnsi="Times New Roman" w:cs="Times New Roman"/>
          <w:sz w:val="28"/>
          <w:szCs w:val="28"/>
        </w:rPr>
        <w:t xml:space="preserve"> устанавливают со </w:t>
      </w:r>
      <w:hyperlink w:anchor="Par1824" w:history="1">
        <w:r w:rsidRPr="00254229">
          <w:rPr>
            <w:rFonts w:ascii="Times New Roman" w:hAnsi="Times New Roman" w:cs="Times New Roman"/>
            <w:color w:val="0000FF"/>
            <w:sz w:val="28"/>
            <w:szCs w:val="28"/>
          </w:rPr>
          <w:t>знаком 1.13</w:t>
        </w:r>
      </w:hyperlink>
      <w:r w:rsidRPr="00254229">
        <w:rPr>
          <w:rFonts w:ascii="Times New Roman" w:hAnsi="Times New Roman" w:cs="Times New Roman"/>
          <w:sz w:val="28"/>
          <w:szCs w:val="28"/>
        </w:rPr>
        <w:t xml:space="preserve"> в верхней части спуска. На протяжении спуска допускается устанавливать предварительные </w:t>
      </w:r>
      <w:hyperlink w:anchor="Par2534" w:history="1">
        <w:r w:rsidRPr="00254229">
          <w:rPr>
            <w:rFonts w:ascii="Times New Roman" w:hAnsi="Times New Roman" w:cs="Times New Roman"/>
            <w:color w:val="0000FF"/>
            <w:sz w:val="28"/>
            <w:szCs w:val="28"/>
          </w:rPr>
          <w:t>знаки 6.5</w:t>
        </w:r>
      </w:hyperlink>
      <w:r w:rsidRPr="00254229">
        <w:rPr>
          <w:rFonts w:ascii="Times New Roman" w:hAnsi="Times New Roman" w:cs="Times New Roman"/>
          <w:sz w:val="28"/>
          <w:szCs w:val="28"/>
        </w:rPr>
        <w:t xml:space="preserve"> с </w:t>
      </w:r>
      <w:hyperlink w:anchor="Par2784" w:history="1">
        <w:r w:rsidRPr="00254229">
          <w:rPr>
            <w:rFonts w:ascii="Times New Roman" w:hAnsi="Times New Roman" w:cs="Times New Roman"/>
            <w:color w:val="0000FF"/>
            <w:sz w:val="28"/>
            <w:szCs w:val="28"/>
          </w:rPr>
          <w:t>табличкой 8.1.1</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5.7.7. </w:t>
      </w:r>
      <w:hyperlink w:anchor="Par2539" w:history="1">
        <w:r w:rsidRPr="00254229">
          <w:rPr>
            <w:rFonts w:ascii="Times New Roman" w:hAnsi="Times New Roman" w:cs="Times New Roman"/>
            <w:color w:val="0000FF"/>
            <w:sz w:val="28"/>
            <w:szCs w:val="28"/>
          </w:rPr>
          <w:t>Знаки 6.6</w:t>
        </w:r>
      </w:hyperlink>
      <w:r w:rsidRPr="00254229">
        <w:rPr>
          <w:rFonts w:ascii="Times New Roman" w:hAnsi="Times New Roman" w:cs="Times New Roman"/>
          <w:sz w:val="28"/>
          <w:szCs w:val="28"/>
        </w:rPr>
        <w:t xml:space="preserve"> "Подземный пешеходный переход" и </w:t>
      </w:r>
      <w:hyperlink w:anchor="Par2544" w:history="1">
        <w:r w:rsidRPr="00254229">
          <w:rPr>
            <w:rFonts w:ascii="Times New Roman" w:hAnsi="Times New Roman" w:cs="Times New Roman"/>
            <w:color w:val="0000FF"/>
            <w:sz w:val="28"/>
            <w:szCs w:val="28"/>
          </w:rPr>
          <w:t>6.7</w:t>
        </w:r>
      </w:hyperlink>
      <w:r w:rsidRPr="00254229">
        <w:rPr>
          <w:rFonts w:ascii="Times New Roman" w:hAnsi="Times New Roman" w:cs="Times New Roman"/>
          <w:sz w:val="28"/>
          <w:szCs w:val="28"/>
        </w:rPr>
        <w:t xml:space="preserve"> "Надземный пешеходный переход" устанавливают изображением навстречу основным пешеходным потокам у всех входов </w:t>
      </w:r>
      <w:proofErr w:type="gramStart"/>
      <w:r w:rsidRPr="00254229">
        <w:rPr>
          <w:rFonts w:ascii="Times New Roman" w:hAnsi="Times New Roman" w:cs="Times New Roman"/>
          <w:sz w:val="28"/>
          <w:szCs w:val="28"/>
        </w:rPr>
        <w:t>в</w:t>
      </w:r>
      <w:proofErr w:type="gramEnd"/>
      <w:r w:rsidRPr="00254229">
        <w:rPr>
          <w:rFonts w:ascii="Times New Roman" w:hAnsi="Times New Roman" w:cs="Times New Roman"/>
          <w:sz w:val="28"/>
          <w:szCs w:val="28"/>
        </w:rPr>
        <w:t xml:space="preserve"> (на) пешеходный переход.</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5.7.8. </w:t>
      </w:r>
      <w:hyperlink w:anchor="Par2549" w:history="1">
        <w:r w:rsidRPr="00254229">
          <w:rPr>
            <w:rFonts w:ascii="Times New Roman" w:hAnsi="Times New Roman" w:cs="Times New Roman"/>
            <w:color w:val="0000FF"/>
            <w:sz w:val="28"/>
            <w:szCs w:val="28"/>
          </w:rPr>
          <w:t>Знаки 6.8.1</w:t>
        </w:r>
      </w:hyperlink>
      <w:r w:rsidRPr="00254229">
        <w:rPr>
          <w:rFonts w:ascii="Times New Roman" w:hAnsi="Times New Roman" w:cs="Times New Roman"/>
          <w:sz w:val="28"/>
          <w:szCs w:val="28"/>
        </w:rPr>
        <w:t xml:space="preserve"> - </w:t>
      </w:r>
      <w:hyperlink w:anchor="Par2557" w:history="1">
        <w:r w:rsidRPr="00254229">
          <w:rPr>
            <w:rFonts w:ascii="Times New Roman" w:hAnsi="Times New Roman" w:cs="Times New Roman"/>
            <w:color w:val="0000FF"/>
            <w:sz w:val="28"/>
            <w:szCs w:val="28"/>
          </w:rPr>
          <w:t>6.8.3</w:t>
        </w:r>
      </w:hyperlink>
      <w:r w:rsidRPr="00254229">
        <w:rPr>
          <w:rFonts w:ascii="Times New Roman" w:hAnsi="Times New Roman" w:cs="Times New Roman"/>
          <w:sz w:val="28"/>
          <w:szCs w:val="28"/>
        </w:rPr>
        <w:t xml:space="preserve"> "Тупик" применяют для обозначения дорог, не имеющих сквозного проезда.</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2549" w:history="1">
        <w:r w:rsidR="00254229" w:rsidRPr="00254229">
          <w:rPr>
            <w:rFonts w:ascii="Times New Roman" w:hAnsi="Times New Roman" w:cs="Times New Roman"/>
            <w:color w:val="0000FF"/>
            <w:sz w:val="28"/>
            <w:szCs w:val="28"/>
          </w:rPr>
          <w:t>Знак 6.8.1</w:t>
        </w:r>
      </w:hyperlink>
      <w:r w:rsidR="00254229" w:rsidRPr="00254229">
        <w:rPr>
          <w:rFonts w:ascii="Times New Roman" w:hAnsi="Times New Roman" w:cs="Times New Roman"/>
          <w:sz w:val="28"/>
          <w:szCs w:val="28"/>
        </w:rPr>
        <w:t xml:space="preserve"> устанавливают в начале дороги, </w:t>
      </w:r>
      <w:hyperlink w:anchor="Par2553" w:history="1">
        <w:r w:rsidR="00254229" w:rsidRPr="00254229">
          <w:rPr>
            <w:rFonts w:ascii="Times New Roman" w:hAnsi="Times New Roman" w:cs="Times New Roman"/>
            <w:color w:val="0000FF"/>
            <w:sz w:val="28"/>
            <w:szCs w:val="28"/>
          </w:rPr>
          <w:t>знаки 6.8.2</w:t>
        </w:r>
      </w:hyperlink>
      <w:r w:rsidR="00254229" w:rsidRPr="00254229">
        <w:rPr>
          <w:rFonts w:ascii="Times New Roman" w:hAnsi="Times New Roman" w:cs="Times New Roman"/>
          <w:sz w:val="28"/>
          <w:szCs w:val="28"/>
        </w:rPr>
        <w:t xml:space="preserve"> и </w:t>
      </w:r>
      <w:hyperlink w:anchor="Par2557" w:history="1">
        <w:r w:rsidR="00254229" w:rsidRPr="00254229">
          <w:rPr>
            <w:rFonts w:ascii="Times New Roman" w:hAnsi="Times New Roman" w:cs="Times New Roman"/>
            <w:color w:val="0000FF"/>
            <w:sz w:val="28"/>
            <w:szCs w:val="28"/>
          </w:rPr>
          <w:t>6.8.3</w:t>
        </w:r>
      </w:hyperlink>
      <w:r w:rsidR="00254229" w:rsidRPr="00254229">
        <w:rPr>
          <w:rFonts w:ascii="Times New Roman" w:hAnsi="Times New Roman" w:cs="Times New Roman"/>
          <w:sz w:val="28"/>
          <w:szCs w:val="28"/>
        </w:rPr>
        <w:t xml:space="preserve"> - перед пересечением с дорогой, не имеющей сквозного проезда. </w:t>
      </w:r>
      <w:hyperlink w:anchor="Par2549" w:history="1">
        <w:r w:rsidR="00254229" w:rsidRPr="00254229">
          <w:rPr>
            <w:rFonts w:ascii="Times New Roman" w:hAnsi="Times New Roman" w:cs="Times New Roman"/>
            <w:color w:val="0000FF"/>
            <w:sz w:val="28"/>
            <w:szCs w:val="28"/>
          </w:rPr>
          <w:t>Знаки 6.8.1</w:t>
        </w:r>
      </w:hyperlink>
      <w:r w:rsidR="00254229" w:rsidRPr="00254229">
        <w:rPr>
          <w:rFonts w:ascii="Times New Roman" w:hAnsi="Times New Roman" w:cs="Times New Roman"/>
          <w:sz w:val="28"/>
          <w:szCs w:val="28"/>
        </w:rPr>
        <w:t xml:space="preserve"> - </w:t>
      </w:r>
      <w:hyperlink w:anchor="Par2557" w:history="1">
        <w:r w:rsidR="00254229" w:rsidRPr="00254229">
          <w:rPr>
            <w:rFonts w:ascii="Times New Roman" w:hAnsi="Times New Roman" w:cs="Times New Roman"/>
            <w:color w:val="0000FF"/>
            <w:sz w:val="28"/>
            <w:szCs w:val="28"/>
          </w:rPr>
          <w:t>6.8.3</w:t>
        </w:r>
      </w:hyperlink>
      <w:r w:rsidR="00254229" w:rsidRPr="00254229">
        <w:rPr>
          <w:rFonts w:ascii="Times New Roman" w:hAnsi="Times New Roman" w:cs="Times New Roman"/>
          <w:sz w:val="28"/>
          <w:szCs w:val="28"/>
        </w:rPr>
        <w:t xml:space="preserve"> не применяют в случаях, когда на участке дороги между перекрестками движение запрещено </w:t>
      </w:r>
      <w:hyperlink w:anchor="Par2016" w:history="1">
        <w:r w:rsidR="00254229" w:rsidRPr="00254229">
          <w:rPr>
            <w:rFonts w:ascii="Times New Roman" w:hAnsi="Times New Roman" w:cs="Times New Roman"/>
            <w:color w:val="0000FF"/>
            <w:sz w:val="28"/>
            <w:szCs w:val="28"/>
          </w:rPr>
          <w:t>знаком 3.1</w:t>
        </w:r>
      </w:hyperlink>
      <w:r w:rsidR="00254229" w:rsidRPr="00254229">
        <w:rPr>
          <w:rFonts w:ascii="Times New Roman" w:hAnsi="Times New Roman" w:cs="Times New Roman"/>
          <w:sz w:val="28"/>
          <w:szCs w:val="28"/>
        </w:rPr>
        <w:t xml:space="preserve"> или </w:t>
      </w:r>
      <w:hyperlink w:anchor="Par2021" w:history="1">
        <w:r w:rsidR="00254229" w:rsidRPr="00254229">
          <w:rPr>
            <w:rFonts w:ascii="Times New Roman" w:hAnsi="Times New Roman" w:cs="Times New Roman"/>
            <w:color w:val="0000FF"/>
            <w:sz w:val="28"/>
            <w:szCs w:val="28"/>
          </w:rPr>
          <w:t>3.2</w:t>
        </w:r>
      </w:hyperlink>
      <w:r w:rsidR="00254229"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5.7.9. </w:t>
      </w:r>
      <w:hyperlink w:anchor="Par2562" w:history="1">
        <w:r w:rsidRPr="00254229">
          <w:rPr>
            <w:rFonts w:ascii="Times New Roman" w:hAnsi="Times New Roman" w:cs="Times New Roman"/>
            <w:color w:val="0000FF"/>
            <w:sz w:val="28"/>
            <w:szCs w:val="28"/>
          </w:rPr>
          <w:t>Знак 6.9.1</w:t>
        </w:r>
      </w:hyperlink>
      <w:r w:rsidRPr="00254229">
        <w:rPr>
          <w:rFonts w:ascii="Times New Roman" w:hAnsi="Times New Roman" w:cs="Times New Roman"/>
          <w:sz w:val="28"/>
          <w:szCs w:val="28"/>
        </w:rPr>
        <w:t xml:space="preserve"> "Предварительный указатель направлений" применяют для предварительного информирования о направлении движения к населенным пунктам и другим объектам.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bookmarkStart w:id="13" w:name="Par630"/>
      <w:bookmarkEnd w:id="13"/>
      <w:r w:rsidRPr="00254229">
        <w:rPr>
          <w:rFonts w:ascii="Times New Roman" w:hAnsi="Times New Roman" w:cs="Times New Roman"/>
          <w:sz w:val="28"/>
          <w:szCs w:val="28"/>
        </w:rPr>
        <w:t xml:space="preserve">Знак применяют также для указания схемы маршрута объезда участков дорог, на которых </w:t>
      </w:r>
      <w:hyperlink w:anchor="Par2066" w:history="1">
        <w:r w:rsidRPr="00254229">
          <w:rPr>
            <w:rFonts w:ascii="Times New Roman" w:hAnsi="Times New Roman" w:cs="Times New Roman"/>
            <w:color w:val="0000FF"/>
            <w:sz w:val="28"/>
            <w:szCs w:val="28"/>
          </w:rPr>
          <w:t>знаками 3.11</w:t>
        </w:r>
      </w:hyperlink>
      <w:r w:rsidRPr="00254229">
        <w:rPr>
          <w:rFonts w:ascii="Times New Roman" w:hAnsi="Times New Roman" w:cs="Times New Roman"/>
          <w:sz w:val="28"/>
          <w:szCs w:val="28"/>
        </w:rPr>
        <w:t xml:space="preserve"> - </w:t>
      </w:r>
      <w:hyperlink w:anchor="Par2086" w:history="1">
        <w:r w:rsidRPr="00254229">
          <w:rPr>
            <w:rFonts w:ascii="Times New Roman" w:hAnsi="Times New Roman" w:cs="Times New Roman"/>
            <w:color w:val="0000FF"/>
            <w:sz w:val="28"/>
            <w:szCs w:val="28"/>
          </w:rPr>
          <w:t>3.15</w:t>
        </w:r>
      </w:hyperlink>
      <w:r w:rsidRPr="00254229">
        <w:rPr>
          <w:rFonts w:ascii="Times New Roman" w:hAnsi="Times New Roman" w:cs="Times New Roman"/>
          <w:sz w:val="28"/>
          <w:szCs w:val="28"/>
        </w:rPr>
        <w:t xml:space="preserve"> введены соответствующие ограничения.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устанавливают вне населенных пунктов на расстоянии 300 - 500 м перед пересечением или началом полосы торможения, в населенных пунктах - на расстоянии 50 - 100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На автомагистралях устанавливают предварительный </w:t>
      </w:r>
      <w:hyperlink w:anchor="Par2562" w:history="1">
        <w:r w:rsidRPr="00254229">
          <w:rPr>
            <w:rFonts w:ascii="Times New Roman" w:hAnsi="Times New Roman" w:cs="Times New Roman"/>
            <w:color w:val="0000FF"/>
            <w:sz w:val="28"/>
            <w:szCs w:val="28"/>
          </w:rPr>
          <w:t>знак 6.9.1</w:t>
        </w:r>
      </w:hyperlink>
      <w:r w:rsidRPr="00254229">
        <w:rPr>
          <w:rFonts w:ascii="Times New Roman" w:hAnsi="Times New Roman" w:cs="Times New Roman"/>
          <w:sz w:val="28"/>
          <w:szCs w:val="28"/>
        </w:rPr>
        <w:t xml:space="preserve"> на расстоянии 800 - 1000 м перед пересечением или началом полосы торможения.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допускается устанавливать над проезжей частью и на разделительной полосе.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5.7.10. </w:t>
      </w:r>
      <w:hyperlink w:anchor="Par2567" w:history="1">
        <w:r w:rsidRPr="00254229">
          <w:rPr>
            <w:rFonts w:ascii="Times New Roman" w:hAnsi="Times New Roman" w:cs="Times New Roman"/>
            <w:color w:val="0000FF"/>
            <w:sz w:val="28"/>
            <w:szCs w:val="28"/>
          </w:rPr>
          <w:t>Знак 6.9.2</w:t>
        </w:r>
      </w:hyperlink>
      <w:r w:rsidRPr="00254229">
        <w:rPr>
          <w:rFonts w:ascii="Times New Roman" w:hAnsi="Times New Roman" w:cs="Times New Roman"/>
          <w:sz w:val="28"/>
          <w:szCs w:val="28"/>
        </w:rPr>
        <w:t xml:space="preserve"> "Предварительный указатель направления" применяют для предварительного информирования о направлении движения к населенным пунктам и другим объектам. Знак устанавливают над проезжей частью дороги с двумя и более полосами движения в одном направлении непосредственно перед началом полосы торможения, а при ее отсутствии - на расстоянии 100 - 300 м перед перекрестком вне населенных пунктов и 50 - 100 м - в населенных пунктах.</w:t>
      </w:r>
    </w:p>
    <w:bookmarkStart w:id="14" w:name="Par635"/>
    <w:bookmarkEnd w:id="14"/>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fldChar w:fldCharType="begin"/>
      </w:r>
      <w:r w:rsidR="00254229" w:rsidRPr="00254229">
        <w:rPr>
          <w:rFonts w:ascii="Times New Roman" w:hAnsi="Times New Roman" w:cs="Times New Roman"/>
          <w:sz w:val="28"/>
          <w:szCs w:val="28"/>
        </w:rPr>
        <w:instrText xml:space="preserve">HYPERLINK \l Par2567  </w:instrText>
      </w:r>
      <w:r w:rsidRPr="00254229">
        <w:rPr>
          <w:rFonts w:ascii="Times New Roman" w:hAnsi="Times New Roman" w:cs="Times New Roman"/>
          <w:sz w:val="28"/>
          <w:szCs w:val="28"/>
        </w:rPr>
        <w:fldChar w:fldCharType="separate"/>
      </w:r>
      <w:r w:rsidR="00254229" w:rsidRPr="00254229">
        <w:rPr>
          <w:rFonts w:ascii="Times New Roman" w:hAnsi="Times New Roman" w:cs="Times New Roman"/>
          <w:color w:val="0000FF"/>
          <w:sz w:val="28"/>
          <w:szCs w:val="28"/>
        </w:rPr>
        <w:t>Знаки 6.9.2</w:t>
      </w:r>
      <w:r w:rsidRPr="00254229">
        <w:rPr>
          <w:rFonts w:ascii="Times New Roman" w:hAnsi="Times New Roman" w:cs="Times New Roman"/>
          <w:sz w:val="28"/>
          <w:szCs w:val="28"/>
        </w:rPr>
        <w:fldChar w:fldCharType="end"/>
      </w:r>
      <w:r w:rsidR="00254229" w:rsidRPr="00254229">
        <w:rPr>
          <w:rFonts w:ascii="Times New Roman" w:hAnsi="Times New Roman" w:cs="Times New Roman"/>
          <w:sz w:val="28"/>
          <w:szCs w:val="28"/>
        </w:rPr>
        <w:t xml:space="preserve"> устанавливают вместо </w:t>
      </w:r>
      <w:hyperlink w:anchor="Par2562" w:history="1">
        <w:r w:rsidR="00254229" w:rsidRPr="00254229">
          <w:rPr>
            <w:rFonts w:ascii="Times New Roman" w:hAnsi="Times New Roman" w:cs="Times New Roman"/>
            <w:color w:val="0000FF"/>
            <w:sz w:val="28"/>
            <w:szCs w:val="28"/>
          </w:rPr>
          <w:t>знака 6.9.1</w:t>
        </w:r>
      </w:hyperlink>
      <w:r w:rsidR="00254229"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на участках дорог, где размещение </w:t>
      </w:r>
      <w:hyperlink w:anchor="Par2562" w:history="1">
        <w:r w:rsidRPr="00254229">
          <w:rPr>
            <w:rFonts w:ascii="Times New Roman" w:hAnsi="Times New Roman" w:cs="Times New Roman"/>
            <w:color w:val="0000FF"/>
            <w:sz w:val="28"/>
            <w:szCs w:val="28"/>
          </w:rPr>
          <w:t>знака 6.9.1</w:t>
        </w:r>
      </w:hyperlink>
      <w:r w:rsidRPr="00254229">
        <w:rPr>
          <w:rFonts w:ascii="Times New Roman" w:hAnsi="Times New Roman" w:cs="Times New Roman"/>
          <w:sz w:val="28"/>
          <w:szCs w:val="28"/>
        </w:rPr>
        <w:t xml:space="preserve"> затруднено (высокие насыпи, глубокие выемки, наличие построек и т.п.);</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абзац исключен. - </w:t>
      </w:r>
      <w:hyperlink r:id="rId59" w:history="1">
        <w:r w:rsidRPr="00254229">
          <w:rPr>
            <w:rFonts w:ascii="Times New Roman" w:hAnsi="Times New Roman" w:cs="Times New Roman"/>
            <w:color w:val="0000FF"/>
            <w:sz w:val="28"/>
            <w:szCs w:val="28"/>
          </w:rPr>
          <w:t>Изменение N 1</w:t>
        </w:r>
      </w:hyperlink>
      <w:r w:rsidRPr="00254229">
        <w:rPr>
          <w:rFonts w:ascii="Times New Roman" w:hAnsi="Times New Roman" w:cs="Times New Roman"/>
          <w:sz w:val="28"/>
          <w:szCs w:val="28"/>
        </w:rPr>
        <w:t>, утв. Приказом Ростехрегулирования от 08.12.2005 N 306-ст;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lastRenderedPageBreak/>
        <w:t xml:space="preserve">- на дорогах, имеющих </w:t>
      </w:r>
      <w:proofErr w:type="gramStart"/>
      <w:r w:rsidRPr="00254229">
        <w:rPr>
          <w:rFonts w:ascii="Times New Roman" w:hAnsi="Times New Roman" w:cs="Times New Roman"/>
          <w:sz w:val="28"/>
          <w:szCs w:val="28"/>
        </w:rPr>
        <w:t>четыре и более полос</w:t>
      </w:r>
      <w:proofErr w:type="gramEnd"/>
      <w:r w:rsidRPr="00254229">
        <w:rPr>
          <w:rFonts w:ascii="Times New Roman" w:hAnsi="Times New Roman" w:cs="Times New Roman"/>
          <w:sz w:val="28"/>
          <w:szCs w:val="28"/>
        </w:rPr>
        <w:t xml:space="preserve"> для движения в данном направлении, и размещают над соответствующими полосами.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На дорогах с двумя и тремя полосами движения в обоих направлениях </w:t>
      </w:r>
      <w:hyperlink w:anchor="Par2567" w:history="1">
        <w:r w:rsidRPr="00254229">
          <w:rPr>
            <w:rFonts w:ascii="Times New Roman" w:hAnsi="Times New Roman" w:cs="Times New Roman"/>
            <w:color w:val="0000FF"/>
            <w:sz w:val="28"/>
            <w:szCs w:val="28"/>
          </w:rPr>
          <w:t>знаки 6.9.2</w:t>
        </w:r>
      </w:hyperlink>
      <w:r w:rsidRPr="00254229">
        <w:rPr>
          <w:rFonts w:ascii="Times New Roman" w:hAnsi="Times New Roman" w:cs="Times New Roman"/>
          <w:sz w:val="28"/>
          <w:szCs w:val="28"/>
        </w:rPr>
        <w:t xml:space="preserve"> допускается размещать друг над другом на расстоянии между ними по вертикали не менее 0,05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Если перед перекрестком устанавливают </w:t>
      </w:r>
      <w:hyperlink w:anchor="Par2562" w:history="1">
        <w:r w:rsidRPr="00254229">
          <w:rPr>
            <w:rFonts w:ascii="Times New Roman" w:hAnsi="Times New Roman" w:cs="Times New Roman"/>
            <w:color w:val="0000FF"/>
            <w:sz w:val="28"/>
            <w:szCs w:val="28"/>
          </w:rPr>
          <w:t>знаки 6.9.1</w:t>
        </w:r>
      </w:hyperlink>
      <w:r w:rsidRPr="00254229">
        <w:rPr>
          <w:rFonts w:ascii="Times New Roman" w:hAnsi="Times New Roman" w:cs="Times New Roman"/>
          <w:sz w:val="28"/>
          <w:szCs w:val="28"/>
        </w:rPr>
        <w:t xml:space="preserve"> и </w:t>
      </w:r>
      <w:hyperlink w:anchor="Par2567" w:history="1">
        <w:r w:rsidRPr="00254229">
          <w:rPr>
            <w:rFonts w:ascii="Times New Roman" w:hAnsi="Times New Roman" w:cs="Times New Roman"/>
            <w:color w:val="0000FF"/>
            <w:sz w:val="28"/>
            <w:szCs w:val="28"/>
          </w:rPr>
          <w:t>6.9.2</w:t>
        </w:r>
      </w:hyperlink>
      <w:r w:rsidRPr="00254229">
        <w:rPr>
          <w:rFonts w:ascii="Times New Roman" w:hAnsi="Times New Roman" w:cs="Times New Roman"/>
          <w:sz w:val="28"/>
          <w:szCs w:val="28"/>
        </w:rPr>
        <w:t>, расстояние между ними должно быть не менее 200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На пересечении в разных уровнях </w:t>
      </w:r>
      <w:hyperlink w:anchor="Par2567" w:history="1">
        <w:r w:rsidRPr="00254229">
          <w:rPr>
            <w:rFonts w:ascii="Times New Roman" w:hAnsi="Times New Roman" w:cs="Times New Roman"/>
            <w:color w:val="0000FF"/>
            <w:sz w:val="28"/>
            <w:szCs w:val="28"/>
          </w:rPr>
          <w:t>знаки 6.9.2</w:t>
        </w:r>
      </w:hyperlink>
      <w:r w:rsidRPr="00254229">
        <w:rPr>
          <w:rFonts w:ascii="Times New Roman" w:hAnsi="Times New Roman" w:cs="Times New Roman"/>
          <w:sz w:val="28"/>
          <w:szCs w:val="28"/>
        </w:rPr>
        <w:t xml:space="preserve"> устанавливают перед всеми съездами; при прохождении маршрута под путепроводом эти указатели размещают на его пролетных строениях.</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5.7.11. </w:t>
      </w:r>
      <w:hyperlink w:anchor="Par2572" w:history="1">
        <w:r w:rsidRPr="00254229">
          <w:rPr>
            <w:rFonts w:ascii="Times New Roman" w:hAnsi="Times New Roman" w:cs="Times New Roman"/>
            <w:color w:val="0000FF"/>
            <w:sz w:val="28"/>
            <w:szCs w:val="28"/>
          </w:rPr>
          <w:t>Знак 6.9.3</w:t>
        </w:r>
      </w:hyperlink>
      <w:r w:rsidRPr="00254229">
        <w:rPr>
          <w:rFonts w:ascii="Times New Roman" w:hAnsi="Times New Roman" w:cs="Times New Roman"/>
          <w:sz w:val="28"/>
          <w:szCs w:val="28"/>
        </w:rPr>
        <w:t xml:space="preserve"> "Схема движения" применяют для указания маршрута объезда, если на перекрестке движение в отдельных направлениях запрещено, или направлений движения на перекрестке со сложной планировкой.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устанавливают непосредственно перед перекрестком.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Предварительный </w:t>
      </w:r>
      <w:hyperlink w:anchor="Par2572" w:history="1">
        <w:r w:rsidRPr="00254229">
          <w:rPr>
            <w:rFonts w:ascii="Times New Roman" w:hAnsi="Times New Roman" w:cs="Times New Roman"/>
            <w:color w:val="0000FF"/>
            <w:sz w:val="28"/>
            <w:szCs w:val="28"/>
          </w:rPr>
          <w:t>знак 6.9.3</w:t>
        </w:r>
      </w:hyperlink>
      <w:r w:rsidRPr="00254229">
        <w:rPr>
          <w:rFonts w:ascii="Times New Roman" w:hAnsi="Times New Roman" w:cs="Times New Roman"/>
          <w:sz w:val="28"/>
          <w:szCs w:val="28"/>
        </w:rPr>
        <w:t xml:space="preserve"> допускается устанавливать в населенных пунктах на расстоянии 50 - 100 м, вне населенных пунктов - на расстоянии 150 - 300 м от перекрестка.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5.7.12. </w:t>
      </w:r>
      <w:hyperlink w:anchor="Par2577" w:history="1">
        <w:r w:rsidRPr="00254229">
          <w:rPr>
            <w:rFonts w:ascii="Times New Roman" w:hAnsi="Times New Roman" w:cs="Times New Roman"/>
            <w:color w:val="0000FF"/>
            <w:sz w:val="28"/>
            <w:szCs w:val="28"/>
          </w:rPr>
          <w:t>Знаки 6.10.1</w:t>
        </w:r>
      </w:hyperlink>
      <w:r w:rsidRPr="00254229">
        <w:rPr>
          <w:rFonts w:ascii="Times New Roman" w:hAnsi="Times New Roman" w:cs="Times New Roman"/>
          <w:sz w:val="28"/>
          <w:szCs w:val="28"/>
        </w:rPr>
        <w:t xml:space="preserve"> "Указатель направлений" и </w:t>
      </w:r>
      <w:hyperlink w:anchor="Par2582" w:history="1">
        <w:r w:rsidRPr="00254229">
          <w:rPr>
            <w:rFonts w:ascii="Times New Roman" w:hAnsi="Times New Roman" w:cs="Times New Roman"/>
            <w:color w:val="0000FF"/>
            <w:sz w:val="28"/>
            <w:szCs w:val="28"/>
          </w:rPr>
          <w:t>6.10.2</w:t>
        </w:r>
      </w:hyperlink>
      <w:r w:rsidRPr="00254229">
        <w:rPr>
          <w:rFonts w:ascii="Times New Roman" w:hAnsi="Times New Roman" w:cs="Times New Roman"/>
          <w:sz w:val="28"/>
          <w:szCs w:val="28"/>
        </w:rPr>
        <w:t xml:space="preserve"> "Указатель направления" применяют для указания направления движения к населенным пунктам и другим объектам и устанавливают справа от проезжей части непосредственно перед перекрестком или съездом с дороги, при наличии полосы торможения - у начала ее отгона.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На перекрестках, где каждая из пересекающихся дорог </w:t>
      </w:r>
      <w:proofErr w:type="gramStart"/>
      <w:r w:rsidRPr="00254229">
        <w:rPr>
          <w:rFonts w:ascii="Times New Roman" w:hAnsi="Times New Roman" w:cs="Times New Roman"/>
          <w:sz w:val="28"/>
          <w:szCs w:val="28"/>
        </w:rPr>
        <w:t>имеет не более двух полос</w:t>
      </w:r>
      <w:proofErr w:type="gramEnd"/>
      <w:r w:rsidRPr="00254229">
        <w:rPr>
          <w:rFonts w:ascii="Times New Roman" w:hAnsi="Times New Roman" w:cs="Times New Roman"/>
          <w:sz w:val="28"/>
          <w:szCs w:val="28"/>
        </w:rPr>
        <w:t xml:space="preserve"> для движения в обоих направлениях, знаки допускается устанавливать слева от дороги, до перекрестка или за ним. Допускается размещать на одной стойке несколько знаков или все </w:t>
      </w:r>
      <w:hyperlink w:anchor="Par2577" w:history="1">
        <w:r w:rsidRPr="00254229">
          <w:rPr>
            <w:rFonts w:ascii="Times New Roman" w:hAnsi="Times New Roman" w:cs="Times New Roman"/>
            <w:color w:val="0000FF"/>
            <w:sz w:val="28"/>
            <w:szCs w:val="28"/>
          </w:rPr>
          <w:t>знаки 6.10.1</w:t>
        </w:r>
      </w:hyperlink>
      <w:r w:rsidRPr="00254229">
        <w:rPr>
          <w:rFonts w:ascii="Times New Roman" w:hAnsi="Times New Roman" w:cs="Times New Roman"/>
          <w:sz w:val="28"/>
          <w:szCs w:val="28"/>
        </w:rPr>
        <w:t xml:space="preserve"> и </w:t>
      </w:r>
      <w:hyperlink w:anchor="Par2582" w:history="1">
        <w:r w:rsidRPr="00254229">
          <w:rPr>
            <w:rFonts w:ascii="Times New Roman" w:hAnsi="Times New Roman" w:cs="Times New Roman"/>
            <w:color w:val="0000FF"/>
            <w:sz w:val="28"/>
            <w:szCs w:val="28"/>
          </w:rPr>
          <w:t>6.10.2</w:t>
        </w:r>
      </w:hyperlink>
      <w:r w:rsidRPr="00254229">
        <w:rPr>
          <w:rFonts w:ascii="Times New Roman" w:hAnsi="Times New Roman" w:cs="Times New Roman"/>
          <w:sz w:val="28"/>
          <w:szCs w:val="28"/>
        </w:rPr>
        <w:t xml:space="preserve"> для противоположных направлений.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Дублирующие </w:t>
      </w:r>
      <w:hyperlink w:anchor="Par2577" w:history="1">
        <w:r w:rsidRPr="00254229">
          <w:rPr>
            <w:rFonts w:ascii="Times New Roman" w:hAnsi="Times New Roman" w:cs="Times New Roman"/>
            <w:color w:val="0000FF"/>
            <w:sz w:val="28"/>
            <w:szCs w:val="28"/>
          </w:rPr>
          <w:t>знаки 6.10.1</w:t>
        </w:r>
      </w:hyperlink>
      <w:r w:rsidRPr="00254229">
        <w:rPr>
          <w:rFonts w:ascii="Times New Roman" w:hAnsi="Times New Roman" w:cs="Times New Roman"/>
          <w:sz w:val="28"/>
          <w:szCs w:val="28"/>
        </w:rPr>
        <w:t xml:space="preserve"> и </w:t>
      </w:r>
      <w:hyperlink w:anchor="Par2582" w:history="1">
        <w:r w:rsidRPr="00254229">
          <w:rPr>
            <w:rFonts w:ascii="Times New Roman" w:hAnsi="Times New Roman" w:cs="Times New Roman"/>
            <w:color w:val="0000FF"/>
            <w:sz w:val="28"/>
            <w:szCs w:val="28"/>
          </w:rPr>
          <w:t>6.10.2</w:t>
        </w:r>
      </w:hyperlink>
      <w:r w:rsidRPr="00254229">
        <w:rPr>
          <w:rFonts w:ascii="Times New Roman" w:hAnsi="Times New Roman" w:cs="Times New Roman"/>
          <w:sz w:val="28"/>
          <w:szCs w:val="28"/>
        </w:rPr>
        <w:t xml:space="preserve"> с указанием направления движения налево допускается устанавливать на дорогах с тремя и более полосами для движения в данном направлении слева от проезжей части или на разделительной полосе (приподнятом направляющем островке), если знаки не ограничат видимость транспортных средств на перекрестке.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На Т-образном пересечении знаки допускается устанавливать напротив дороги, не имеющей продолжения.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На развилках дорог </w:t>
      </w:r>
      <w:hyperlink w:anchor="Par2577" w:history="1">
        <w:r w:rsidRPr="00254229">
          <w:rPr>
            <w:rFonts w:ascii="Times New Roman" w:hAnsi="Times New Roman" w:cs="Times New Roman"/>
            <w:color w:val="0000FF"/>
            <w:sz w:val="28"/>
            <w:szCs w:val="28"/>
          </w:rPr>
          <w:t>знаки 6.10.1</w:t>
        </w:r>
      </w:hyperlink>
      <w:r w:rsidRPr="00254229">
        <w:rPr>
          <w:rFonts w:ascii="Times New Roman" w:hAnsi="Times New Roman" w:cs="Times New Roman"/>
          <w:sz w:val="28"/>
          <w:szCs w:val="28"/>
        </w:rPr>
        <w:t xml:space="preserve"> допускается размещать на Т-образной опоре, установленной за развилкой.</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2582" w:history="1">
        <w:r w:rsidR="00254229" w:rsidRPr="00254229">
          <w:rPr>
            <w:rFonts w:ascii="Times New Roman" w:hAnsi="Times New Roman" w:cs="Times New Roman"/>
            <w:color w:val="0000FF"/>
            <w:sz w:val="28"/>
            <w:szCs w:val="28"/>
          </w:rPr>
          <w:t>Знак 6.10.2</w:t>
        </w:r>
      </w:hyperlink>
      <w:r w:rsidR="00254229" w:rsidRPr="00254229">
        <w:rPr>
          <w:rFonts w:ascii="Times New Roman" w:hAnsi="Times New Roman" w:cs="Times New Roman"/>
          <w:sz w:val="28"/>
          <w:szCs w:val="28"/>
        </w:rPr>
        <w:t xml:space="preserve"> устанавливают за перекрестком со сложной планировкой для подтверждения движения по маршруту.</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2577" w:history="1">
        <w:r w:rsidR="00254229" w:rsidRPr="00254229">
          <w:rPr>
            <w:rFonts w:ascii="Times New Roman" w:hAnsi="Times New Roman" w:cs="Times New Roman"/>
            <w:color w:val="0000FF"/>
            <w:sz w:val="28"/>
            <w:szCs w:val="28"/>
          </w:rPr>
          <w:t>Знак 6.10.1</w:t>
        </w:r>
      </w:hyperlink>
      <w:r w:rsidR="00254229" w:rsidRPr="00254229">
        <w:rPr>
          <w:rFonts w:ascii="Times New Roman" w:hAnsi="Times New Roman" w:cs="Times New Roman"/>
          <w:sz w:val="28"/>
          <w:szCs w:val="28"/>
        </w:rPr>
        <w:t xml:space="preserve"> допускается устанавливать в населенных пунктах вместо </w:t>
      </w:r>
      <w:hyperlink w:anchor="Par2562" w:history="1">
        <w:r w:rsidR="00254229" w:rsidRPr="00254229">
          <w:rPr>
            <w:rFonts w:ascii="Times New Roman" w:hAnsi="Times New Roman" w:cs="Times New Roman"/>
            <w:color w:val="0000FF"/>
            <w:sz w:val="28"/>
            <w:szCs w:val="28"/>
          </w:rPr>
          <w:t>знака 6.9.1</w:t>
        </w:r>
      </w:hyperlink>
      <w:r w:rsidR="00254229" w:rsidRPr="00254229">
        <w:rPr>
          <w:rFonts w:ascii="Times New Roman" w:hAnsi="Times New Roman" w:cs="Times New Roman"/>
          <w:sz w:val="28"/>
          <w:szCs w:val="28"/>
        </w:rPr>
        <w:t xml:space="preserve"> или </w:t>
      </w:r>
      <w:hyperlink w:anchor="Par2567" w:history="1">
        <w:r w:rsidR="00254229" w:rsidRPr="00254229">
          <w:rPr>
            <w:rFonts w:ascii="Times New Roman" w:hAnsi="Times New Roman" w:cs="Times New Roman"/>
            <w:color w:val="0000FF"/>
            <w:sz w:val="28"/>
            <w:szCs w:val="28"/>
          </w:rPr>
          <w:t>6.9.2</w:t>
        </w:r>
      </w:hyperlink>
      <w:r w:rsidR="00254229" w:rsidRPr="00254229">
        <w:rPr>
          <w:rFonts w:ascii="Times New Roman" w:hAnsi="Times New Roman" w:cs="Times New Roman"/>
          <w:sz w:val="28"/>
          <w:szCs w:val="28"/>
        </w:rPr>
        <w:t xml:space="preserve"> согласно </w:t>
      </w:r>
      <w:hyperlink w:anchor="Par630" w:history="1">
        <w:r w:rsidR="00254229" w:rsidRPr="00254229">
          <w:rPr>
            <w:rFonts w:ascii="Times New Roman" w:hAnsi="Times New Roman" w:cs="Times New Roman"/>
            <w:color w:val="0000FF"/>
            <w:sz w:val="28"/>
            <w:szCs w:val="28"/>
          </w:rPr>
          <w:t>5.7.9</w:t>
        </w:r>
      </w:hyperlink>
      <w:r w:rsidR="00254229" w:rsidRPr="00254229">
        <w:rPr>
          <w:rFonts w:ascii="Times New Roman" w:hAnsi="Times New Roman" w:cs="Times New Roman"/>
          <w:sz w:val="28"/>
          <w:szCs w:val="28"/>
        </w:rPr>
        <w:t xml:space="preserve"> и </w:t>
      </w:r>
      <w:hyperlink w:anchor="Par635" w:history="1">
        <w:r w:rsidR="00254229" w:rsidRPr="00254229">
          <w:rPr>
            <w:rFonts w:ascii="Times New Roman" w:hAnsi="Times New Roman" w:cs="Times New Roman"/>
            <w:color w:val="0000FF"/>
            <w:sz w:val="28"/>
            <w:szCs w:val="28"/>
          </w:rPr>
          <w:t>5.7.10.</w:t>
        </w:r>
      </w:hyperlink>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5.7.13. </w:t>
      </w:r>
      <w:hyperlink w:anchor="Par2587" w:history="1">
        <w:r w:rsidRPr="00254229">
          <w:rPr>
            <w:rFonts w:ascii="Times New Roman" w:hAnsi="Times New Roman" w:cs="Times New Roman"/>
            <w:color w:val="0000FF"/>
            <w:sz w:val="28"/>
            <w:szCs w:val="28"/>
          </w:rPr>
          <w:t>Знак 6.11</w:t>
        </w:r>
      </w:hyperlink>
      <w:r w:rsidRPr="00254229">
        <w:rPr>
          <w:rFonts w:ascii="Times New Roman" w:hAnsi="Times New Roman" w:cs="Times New Roman"/>
          <w:sz w:val="28"/>
          <w:szCs w:val="28"/>
        </w:rPr>
        <w:t xml:space="preserve"> "Наименование объекта" применяют для указания наименования объекта, за исключением населенного пункта, и устанавливают непосредственно перед объектом.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5.7.14. </w:t>
      </w:r>
      <w:hyperlink w:anchor="Par2592" w:history="1">
        <w:r w:rsidRPr="00254229">
          <w:rPr>
            <w:rFonts w:ascii="Times New Roman" w:hAnsi="Times New Roman" w:cs="Times New Roman"/>
            <w:color w:val="0000FF"/>
            <w:sz w:val="28"/>
            <w:szCs w:val="28"/>
          </w:rPr>
          <w:t>Знак 6.12</w:t>
        </w:r>
      </w:hyperlink>
      <w:r w:rsidRPr="00254229">
        <w:rPr>
          <w:rFonts w:ascii="Times New Roman" w:hAnsi="Times New Roman" w:cs="Times New Roman"/>
          <w:sz w:val="28"/>
          <w:szCs w:val="28"/>
        </w:rPr>
        <w:t xml:space="preserve"> "Указатель расстояний" применяют для указания расстояний до фактической границы застройки населенных пунктов или других объектов, расположенных на маршруте.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на дорогах вне населенных пунктов устанавливают на выездах из городов и других крупных населенных пунктов, после пересечений в разных уровнях, после сложных перекрестков, а на участках дорог между ними - не реже чем через 20 км.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В населенных пунктах знак устанавливают после пересечений магистральных дорог.</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На дорогах, имеющих не более трех полос движения в обоих направлениях, </w:t>
      </w:r>
      <w:hyperlink w:anchor="Par2592" w:history="1">
        <w:r w:rsidRPr="00254229">
          <w:rPr>
            <w:rFonts w:ascii="Times New Roman" w:hAnsi="Times New Roman" w:cs="Times New Roman"/>
            <w:color w:val="0000FF"/>
            <w:sz w:val="28"/>
            <w:szCs w:val="28"/>
          </w:rPr>
          <w:t>знак 6.12</w:t>
        </w:r>
      </w:hyperlink>
      <w:r w:rsidRPr="00254229">
        <w:rPr>
          <w:rFonts w:ascii="Times New Roman" w:hAnsi="Times New Roman" w:cs="Times New Roman"/>
          <w:sz w:val="28"/>
          <w:szCs w:val="28"/>
        </w:rPr>
        <w:t xml:space="preserve"> допускается размещать слева, на оборотной стороне </w:t>
      </w:r>
      <w:hyperlink w:anchor="Par2562" w:history="1">
        <w:r w:rsidRPr="00254229">
          <w:rPr>
            <w:rFonts w:ascii="Times New Roman" w:hAnsi="Times New Roman" w:cs="Times New Roman"/>
            <w:color w:val="0000FF"/>
            <w:sz w:val="28"/>
            <w:szCs w:val="28"/>
          </w:rPr>
          <w:t>знака 6.9.1</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lastRenderedPageBreak/>
        <w:t xml:space="preserve">5.7.15. </w:t>
      </w:r>
      <w:hyperlink w:anchor="Par2597" w:history="1">
        <w:r w:rsidRPr="00254229">
          <w:rPr>
            <w:rFonts w:ascii="Times New Roman" w:hAnsi="Times New Roman" w:cs="Times New Roman"/>
            <w:color w:val="0000FF"/>
            <w:sz w:val="28"/>
            <w:szCs w:val="28"/>
          </w:rPr>
          <w:t>Знак 6.13</w:t>
        </w:r>
      </w:hyperlink>
      <w:r w:rsidRPr="00254229">
        <w:rPr>
          <w:rFonts w:ascii="Times New Roman" w:hAnsi="Times New Roman" w:cs="Times New Roman"/>
          <w:sz w:val="28"/>
          <w:szCs w:val="28"/>
        </w:rPr>
        <w:t xml:space="preserve"> "Километровый знак" применяют для указания расстояния от места его установки до начального или конечного пункта дороги и устанавливают через 1 км.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на дорогах с разделительной полосой устанавливают посередине разделительной полосы или с правой стороны дороги для каждого направления движения.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На дорогах с ограждениями по оси проезжей части знак устанавливают посередине дороги внутри ограждений либо с правой стороны дороги для каждого направления движения.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На дорогах с пятью и более полосами движения в обоих направлениях без разделительной полосы знак устанавливают с правой стороны дороги для каждого направления движения.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Знак на дорогах без разделительной полосы с четырьмя и менее полосами движения в обоих направлениях устанавливают только с одной стороны дороги. Допускается устанавливать на одной опоре два </w:t>
      </w:r>
      <w:hyperlink w:anchor="Par2597" w:history="1">
        <w:r w:rsidRPr="00254229">
          <w:rPr>
            <w:rFonts w:ascii="Times New Roman" w:hAnsi="Times New Roman" w:cs="Times New Roman"/>
            <w:color w:val="0000FF"/>
            <w:sz w:val="28"/>
            <w:szCs w:val="28"/>
          </w:rPr>
          <w:t>знака 6.13</w:t>
        </w:r>
      </w:hyperlink>
      <w:r w:rsidRPr="00254229">
        <w:rPr>
          <w:rFonts w:ascii="Times New Roman" w:hAnsi="Times New Roman" w:cs="Times New Roman"/>
          <w:sz w:val="28"/>
          <w:szCs w:val="28"/>
        </w:rPr>
        <w:t xml:space="preserve">, предназначенных для разных направлений движения, </w:t>
      </w:r>
      <w:proofErr w:type="gramStart"/>
      <w:r w:rsidRPr="00254229">
        <w:rPr>
          <w:rFonts w:ascii="Times New Roman" w:hAnsi="Times New Roman" w:cs="Times New Roman"/>
          <w:sz w:val="28"/>
          <w:szCs w:val="28"/>
        </w:rPr>
        <w:t>размещая их друг к</w:t>
      </w:r>
      <w:proofErr w:type="gramEnd"/>
      <w:r w:rsidRPr="00254229">
        <w:rPr>
          <w:rFonts w:ascii="Times New Roman" w:hAnsi="Times New Roman" w:cs="Times New Roman"/>
          <w:sz w:val="28"/>
          <w:szCs w:val="28"/>
        </w:rPr>
        <w:t xml:space="preserve"> другу оборотными сторонами или под углом не более 60°.</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5.7.16. </w:t>
      </w:r>
      <w:hyperlink w:anchor="Par2602" w:history="1">
        <w:r w:rsidRPr="00254229">
          <w:rPr>
            <w:rFonts w:ascii="Times New Roman" w:hAnsi="Times New Roman" w:cs="Times New Roman"/>
            <w:color w:val="0000FF"/>
            <w:sz w:val="28"/>
            <w:szCs w:val="28"/>
          </w:rPr>
          <w:t>Знаки 6.14.1</w:t>
        </w:r>
      </w:hyperlink>
      <w:r w:rsidRPr="00254229">
        <w:rPr>
          <w:rFonts w:ascii="Times New Roman" w:hAnsi="Times New Roman" w:cs="Times New Roman"/>
          <w:sz w:val="28"/>
          <w:szCs w:val="28"/>
        </w:rPr>
        <w:t xml:space="preserve"> и </w:t>
      </w:r>
      <w:hyperlink w:anchor="Par2606" w:history="1">
        <w:r w:rsidRPr="00254229">
          <w:rPr>
            <w:rFonts w:ascii="Times New Roman" w:hAnsi="Times New Roman" w:cs="Times New Roman"/>
            <w:color w:val="0000FF"/>
            <w:sz w:val="28"/>
            <w:szCs w:val="28"/>
          </w:rPr>
          <w:t>6.14.2</w:t>
        </w:r>
      </w:hyperlink>
      <w:r w:rsidRPr="00254229">
        <w:rPr>
          <w:rFonts w:ascii="Times New Roman" w:hAnsi="Times New Roman" w:cs="Times New Roman"/>
          <w:sz w:val="28"/>
          <w:szCs w:val="28"/>
        </w:rPr>
        <w:t xml:space="preserve"> "Номер маршрута" применяют для указания номера, а также номера и направления дороги (маршрута), утвержденного в установленном порядке.</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2602" w:history="1">
        <w:r w:rsidR="00254229" w:rsidRPr="00254229">
          <w:rPr>
            <w:rFonts w:ascii="Times New Roman" w:hAnsi="Times New Roman" w:cs="Times New Roman"/>
            <w:color w:val="0000FF"/>
            <w:sz w:val="28"/>
            <w:szCs w:val="28"/>
          </w:rPr>
          <w:t>Знак 6.14.1</w:t>
        </w:r>
      </w:hyperlink>
      <w:r w:rsidR="00254229" w:rsidRPr="00254229">
        <w:rPr>
          <w:rFonts w:ascii="Times New Roman" w:hAnsi="Times New Roman" w:cs="Times New Roman"/>
          <w:sz w:val="28"/>
          <w:szCs w:val="28"/>
        </w:rPr>
        <w:t xml:space="preserve"> устанавливают в начале дороги (маршрута) и повторяют через 10 - 15 км.</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2606" w:history="1">
        <w:r w:rsidR="00254229" w:rsidRPr="00254229">
          <w:rPr>
            <w:rFonts w:ascii="Times New Roman" w:hAnsi="Times New Roman" w:cs="Times New Roman"/>
            <w:color w:val="0000FF"/>
            <w:sz w:val="28"/>
            <w:szCs w:val="28"/>
          </w:rPr>
          <w:t>Знак 6.14.2</w:t>
        </w:r>
      </w:hyperlink>
      <w:r w:rsidR="00254229" w:rsidRPr="00254229">
        <w:rPr>
          <w:rFonts w:ascii="Times New Roman" w:hAnsi="Times New Roman" w:cs="Times New Roman"/>
          <w:sz w:val="28"/>
          <w:szCs w:val="28"/>
        </w:rPr>
        <w:t xml:space="preserve"> устанавливают перед перекрестком для указания направления и номера дороги (маршрута), а также для указания номера дороги (маршрута) пересекаемой дороги, если перед перекрестком не установлены </w:t>
      </w:r>
      <w:hyperlink w:anchor="Par2562" w:history="1">
        <w:r w:rsidR="00254229" w:rsidRPr="00254229">
          <w:rPr>
            <w:rFonts w:ascii="Times New Roman" w:hAnsi="Times New Roman" w:cs="Times New Roman"/>
            <w:color w:val="0000FF"/>
            <w:sz w:val="28"/>
            <w:szCs w:val="28"/>
          </w:rPr>
          <w:t>знаки 6.9.1</w:t>
        </w:r>
      </w:hyperlink>
      <w:r w:rsidR="00254229" w:rsidRPr="00254229">
        <w:rPr>
          <w:rFonts w:ascii="Times New Roman" w:hAnsi="Times New Roman" w:cs="Times New Roman"/>
          <w:sz w:val="28"/>
          <w:szCs w:val="28"/>
        </w:rPr>
        <w:t xml:space="preserve">, </w:t>
      </w:r>
      <w:hyperlink w:anchor="Par2567" w:history="1">
        <w:r w:rsidR="00254229" w:rsidRPr="00254229">
          <w:rPr>
            <w:rFonts w:ascii="Times New Roman" w:hAnsi="Times New Roman" w:cs="Times New Roman"/>
            <w:color w:val="0000FF"/>
            <w:sz w:val="28"/>
            <w:szCs w:val="28"/>
          </w:rPr>
          <w:t>6.9.2</w:t>
        </w:r>
      </w:hyperlink>
      <w:r w:rsidR="00254229" w:rsidRPr="00254229">
        <w:rPr>
          <w:rFonts w:ascii="Times New Roman" w:hAnsi="Times New Roman" w:cs="Times New Roman"/>
          <w:sz w:val="28"/>
          <w:szCs w:val="28"/>
        </w:rPr>
        <w:t xml:space="preserve">, </w:t>
      </w:r>
      <w:hyperlink w:anchor="Par2577" w:history="1">
        <w:r w:rsidR="00254229" w:rsidRPr="00254229">
          <w:rPr>
            <w:rFonts w:ascii="Times New Roman" w:hAnsi="Times New Roman" w:cs="Times New Roman"/>
            <w:color w:val="0000FF"/>
            <w:sz w:val="28"/>
            <w:szCs w:val="28"/>
          </w:rPr>
          <w:t>6.10.1</w:t>
        </w:r>
      </w:hyperlink>
      <w:r w:rsidR="00254229" w:rsidRPr="00254229">
        <w:rPr>
          <w:rFonts w:ascii="Times New Roman" w:hAnsi="Times New Roman" w:cs="Times New Roman"/>
          <w:sz w:val="28"/>
          <w:szCs w:val="28"/>
        </w:rPr>
        <w:t xml:space="preserve">, </w:t>
      </w:r>
      <w:hyperlink w:anchor="Par2582" w:history="1">
        <w:r w:rsidR="00254229" w:rsidRPr="00254229">
          <w:rPr>
            <w:rFonts w:ascii="Times New Roman" w:hAnsi="Times New Roman" w:cs="Times New Roman"/>
            <w:color w:val="0000FF"/>
            <w:sz w:val="28"/>
            <w:szCs w:val="28"/>
          </w:rPr>
          <w:t>6.10.2</w:t>
        </w:r>
      </w:hyperlink>
      <w:r w:rsidR="00254229"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5.7.17. </w:t>
      </w:r>
      <w:hyperlink w:anchor="Par2611" w:history="1">
        <w:r w:rsidRPr="00254229">
          <w:rPr>
            <w:rFonts w:ascii="Times New Roman" w:hAnsi="Times New Roman" w:cs="Times New Roman"/>
            <w:color w:val="0000FF"/>
            <w:sz w:val="28"/>
            <w:szCs w:val="28"/>
          </w:rPr>
          <w:t>Знаки 6.15.1</w:t>
        </w:r>
      </w:hyperlink>
      <w:r w:rsidRPr="00254229">
        <w:rPr>
          <w:rFonts w:ascii="Times New Roman" w:hAnsi="Times New Roman" w:cs="Times New Roman"/>
          <w:sz w:val="28"/>
          <w:szCs w:val="28"/>
        </w:rPr>
        <w:t xml:space="preserve"> - </w:t>
      </w:r>
      <w:hyperlink w:anchor="Par2615" w:history="1">
        <w:r w:rsidRPr="00254229">
          <w:rPr>
            <w:rFonts w:ascii="Times New Roman" w:hAnsi="Times New Roman" w:cs="Times New Roman"/>
            <w:color w:val="0000FF"/>
            <w:sz w:val="28"/>
            <w:szCs w:val="28"/>
          </w:rPr>
          <w:t>6.15.3</w:t>
        </w:r>
      </w:hyperlink>
      <w:r w:rsidRPr="00254229">
        <w:rPr>
          <w:rFonts w:ascii="Times New Roman" w:hAnsi="Times New Roman" w:cs="Times New Roman"/>
          <w:sz w:val="28"/>
          <w:szCs w:val="28"/>
        </w:rPr>
        <w:t xml:space="preserve"> "Направление движения для грузовых автомобилей" применяют для указания рекомендуемого маршрута движения грузовых автомобилей, тракторов и самоходных машин, если их движение на перекрестке в одном из направлений запрещено.</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Знаки устанавливают перед перекрестком в начале рекомендуемого маршрута и на протяжении маршрута перед каждым перекрестком.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Знаки перед перекрестком, где начинается маршрут, допускается устанавливать предварительно на расстоянии 100 - 150 м от перекрестка.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5.7.18. </w:t>
      </w:r>
      <w:hyperlink w:anchor="Par2624" w:history="1">
        <w:r w:rsidRPr="00254229">
          <w:rPr>
            <w:rFonts w:ascii="Times New Roman" w:hAnsi="Times New Roman" w:cs="Times New Roman"/>
            <w:color w:val="0000FF"/>
            <w:sz w:val="28"/>
            <w:szCs w:val="28"/>
          </w:rPr>
          <w:t>Знак 6.16</w:t>
        </w:r>
      </w:hyperlink>
      <w:r w:rsidRPr="00254229">
        <w:rPr>
          <w:rFonts w:ascii="Times New Roman" w:hAnsi="Times New Roman" w:cs="Times New Roman"/>
          <w:sz w:val="28"/>
          <w:szCs w:val="28"/>
        </w:rPr>
        <w:t xml:space="preserve"> "</w:t>
      </w:r>
      <w:proofErr w:type="gramStart"/>
      <w:r w:rsidRPr="00254229">
        <w:rPr>
          <w:rFonts w:ascii="Times New Roman" w:hAnsi="Times New Roman" w:cs="Times New Roman"/>
          <w:sz w:val="28"/>
          <w:szCs w:val="28"/>
        </w:rPr>
        <w:t>Стоп-линия</w:t>
      </w:r>
      <w:proofErr w:type="gramEnd"/>
      <w:r w:rsidRPr="00254229">
        <w:rPr>
          <w:rFonts w:ascii="Times New Roman" w:hAnsi="Times New Roman" w:cs="Times New Roman"/>
          <w:sz w:val="28"/>
          <w:szCs w:val="28"/>
        </w:rPr>
        <w:t>" применяют для указания места остановки транспортных средств на регулируемых перекрестках и на нерегулируемых железнодорожных переездах.</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устанавливают справа от дороги или над проезжей частью. Допускается устанавливать знак над каждой полосой движения.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Если знак применяют самостоятельно (без разметки </w:t>
      </w:r>
      <w:hyperlink w:anchor="Par3282" w:history="1">
        <w:r w:rsidRPr="00254229">
          <w:rPr>
            <w:rFonts w:ascii="Times New Roman" w:hAnsi="Times New Roman" w:cs="Times New Roman"/>
            <w:color w:val="0000FF"/>
            <w:sz w:val="28"/>
            <w:szCs w:val="28"/>
          </w:rPr>
          <w:t>1.12</w:t>
        </w:r>
      </w:hyperlink>
      <w:r w:rsidRPr="00254229">
        <w:rPr>
          <w:rFonts w:ascii="Times New Roman" w:hAnsi="Times New Roman" w:cs="Times New Roman"/>
          <w:sz w:val="28"/>
          <w:szCs w:val="28"/>
        </w:rPr>
        <w:t xml:space="preserve">), то расстояние от знака до светофора, шлагбаума или ближнего рельса определяют по </w:t>
      </w:r>
      <w:hyperlink w:anchor="Par942" w:history="1">
        <w:r w:rsidRPr="00254229">
          <w:rPr>
            <w:rFonts w:ascii="Times New Roman" w:hAnsi="Times New Roman" w:cs="Times New Roman"/>
            <w:color w:val="0000FF"/>
            <w:sz w:val="28"/>
            <w:szCs w:val="28"/>
          </w:rPr>
          <w:t>6.2.14.</w:t>
        </w:r>
      </w:hyperlink>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Знак допускается применять для дублирования разметки </w:t>
      </w:r>
      <w:hyperlink w:anchor="Par3282" w:history="1">
        <w:r w:rsidRPr="00254229">
          <w:rPr>
            <w:rFonts w:ascii="Times New Roman" w:hAnsi="Times New Roman" w:cs="Times New Roman"/>
            <w:color w:val="0000FF"/>
            <w:sz w:val="28"/>
            <w:szCs w:val="28"/>
          </w:rPr>
          <w:t>1.12</w:t>
        </w:r>
      </w:hyperlink>
      <w:r w:rsidRPr="00254229">
        <w:rPr>
          <w:rFonts w:ascii="Times New Roman" w:hAnsi="Times New Roman" w:cs="Times New Roman"/>
          <w:sz w:val="28"/>
          <w:szCs w:val="28"/>
        </w:rPr>
        <w:t>, в этом случае его устанавливают в одном поперечном сечении с разметкой.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5.7.19. </w:t>
      </w:r>
      <w:hyperlink w:anchor="Par2629" w:history="1">
        <w:r w:rsidRPr="00254229">
          <w:rPr>
            <w:rFonts w:ascii="Times New Roman" w:hAnsi="Times New Roman" w:cs="Times New Roman"/>
            <w:color w:val="0000FF"/>
            <w:sz w:val="28"/>
            <w:szCs w:val="28"/>
          </w:rPr>
          <w:t>Знак 6.17</w:t>
        </w:r>
      </w:hyperlink>
      <w:r w:rsidRPr="00254229">
        <w:rPr>
          <w:rFonts w:ascii="Times New Roman" w:hAnsi="Times New Roman" w:cs="Times New Roman"/>
          <w:sz w:val="28"/>
          <w:szCs w:val="28"/>
        </w:rPr>
        <w:t xml:space="preserve"> "Схема объезда" применяют для указания маршрута объезда участка дороги, временно закрытого для движения.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устанавливают вне населенных пунктов на расстоянии 150 - 300 м, в населенных пунктах - на расстоянии 50 - 100 м от перекрестка, где начинается маршрут объезда.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5.7.20. </w:t>
      </w:r>
      <w:hyperlink w:anchor="Par2634" w:history="1">
        <w:r w:rsidRPr="00254229">
          <w:rPr>
            <w:rFonts w:ascii="Times New Roman" w:hAnsi="Times New Roman" w:cs="Times New Roman"/>
            <w:color w:val="0000FF"/>
            <w:sz w:val="28"/>
            <w:szCs w:val="28"/>
          </w:rPr>
          <w:t>Знаки 6.18.1</w:t>
        </w:r>
      </w:hyperlink>
      <w:r w:rsidRPr="00254229">
        <w:rPr>
          <w:rFonts w:ascii="Times New Roman" w:hAnsi="Times New Roman" w:cs="Times New Roman"/>
          <w:sz w:val="28"/>
          <w:szCs w:val="28"/>
        </w:rPr>
        <w:t xml:space="preserve"> - </w:t>
      </w:r>
      <w:hyperlink w:anchor="Par2642" w:history="1">
        <w:r w:rsidRPr="00254229">
          <w:rPr>
            <w:rFonts w:ascii="Times New Roman" w:hAnsi="Times New Roman" w:cs="Times New Roman"/>
            <w:color w:val="0000FF"/>
            <w:sz w:val="28"/>
            <w:szCs w:val="28"/>
          </w:rPr>
          <w:t>6.18.3</w:t>
        </w:r>
      </w:hyperlink>
      <w:r w:rsidRPr="00254229">
        <w:rPr>
          <w:rFonts w:ascii="Times New Roman" w:hAnsi="Times New Roman" w:cs="Times New Roman"/>
          <w:sz w:val="28"/>
          <w:szCs w:val="28"/>
        </w:rPr>
        <w:t xml:space="preserve"> "Направление объезда" применяют для указания направления движения по маршруту объезда участка дороги, временно закрытого для движения.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Знаки устанавливают перед перекрестком, где начинается маршрут объезда.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Если маршрут объезда проходит по сети существующих дорог, то знаки устанавливают перед каждым перекрестком на маршруте.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lastRenderedPageBreak/>
        <w:t xml:space="preserve">5.7.21. </w:t>
      </w:r>
      <w:hyperlink w:anchor="Par2647" w:history="1">
        <w:r w:rsidRPr="00254229">
          <w:rPr>
            <w:rFonts w:ascii="Times New Roman" w:hAnsi="Times New Roman" w:cs="Times New Roman"/>
            <w:color w:val="0000FF"/>
            <w:sz w:val="28"/>
            <w:szCs w:val="28"/>
          </w:rPr>
          <w:t>Знаки 6.19.1</w:t>
        </w:r>
      </w:hyperlink>
      <w:r w:rsidRPr="00254229">
        <w:rPr>
          <w:rFonts w:ascii="Times New Roman" w:hAnsi="Times New Roman" w:cs="Times New Roman"/>
          <w:sz w:val="28"/>
          <w:szCs w:val="28"/>
        </w:rPr>
        <w:t xml:space="preserve"> и </w:t>
      </w:r>
      <w:hyperlink w:anchor="Par2651" w:history="1">
        <w:r w:rsidRPr="00254229">
          <w:rPr>
            <w:rFonts w:ascii="Times New Roman" w:hAnsi="Times New Roman" w:cs="Times New Roman"/>
            <w:color w:val="0000FF"/>
            <w:sz w:val="28"/>
            <w:szCs w:val="28"/>
          </w:rPr>
          <w:t>6.19.2</w:t>
        </w:r>
      </w:hyperlink>
      <w:r w:rsidRPr="00254229">
        <w:rPr>
          <w:rFonts w:ascii="Times New Roman" w:hAnsi="Times New Roman" w:cs="Times New Roman"/>
          <w:sz w:val="28"/>
          <w:szCs w:val="28"/>
        </w:rPr>
        <w:t xml:space="preserve"> "Предварительный указатель перестроения на другую проезжую часть" применяют на дорогах с разделительной полосой для указания направления движения для объезда закрытого участка проезжей части и направления движения для возвращения на проезжую часть, предназначенную для движения в данном направлении.</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2647" w:history="1">
        <w:r w:rsidR="00254229" w:rsidRPr="00254229">
          <w:rPr>
            <w:rFonts w:ascii="Times New Roman" w:hAnsi="Times New Roman" w:cs="Times New Roman"/>
            <w:color w:val="0000FF"/>
            <w:sz w:val="28"/>
            <w:szCs w:val="28"/>
          </w:rPr>
          <w:t>Знак 6.19.1</w:t>
        </w:r>
      </w:hyperlink>
      <w:r w:rsidR="00254229" w:rsidRPr="00254229">
        <w:rPr>
          <w:rFonts w:ascii="Times New Roman" w:hAnsi="Times New Roman" w:cs="Times New Roman"/>
          <w:sz w:val="28"/>
          <w:szCs w:val="28"/>
        </w:rPr>
        <w:t xml:space="preserve"> с </w:t>
      </w:r>
      <w:hyperlink w:anchor="Par2784" w:history="1">
        <w:r w:rsidR="00254229" w:rsidRPr="00254229">
          <w:rPr>
            <w:rFonts w:ascii="Times New Roman" w:hAnsi="Times New Roman" w:cs="Times New Roman"/>
            <w:color w:val="0000FF"/>
            <w:sz w:val="28"/>
            <w:szCs w:val="28"/>
          </w:rPr>
          <w:t>табличкой 8.1.1</w:t>
        </w:r>
      </w:hyperlink>
      <w:r w:rsidR="00254229" w:rsidRPr="00254229">
        <w:rPr>
          <w:rFonts w:ascii="Times New Roman" w:hAnsi="Times New Roman" w:cs="Times New Roman"/>
          <w:sz w:val="28"/>
          <w:szCs w:val="28"/>
        </w:rPr>
        <w:t xml:space="preserve"> устанавливают на расстоянии 50 - 100 м, вне населенных пунктов - и предварительно за 500 м до разрыва в разделительной полосе, по которому осуществляется переезд на проезжую часть, предназначенную для движения во встречном направлении.</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2651" w:history="1">
        <w:r w:rsidR="00254229" w:rsidRPr="00254229">
          <w:rPr>
            <w:rFonts w:ascii="Times New Roman" w:hAnsi="Times New Roman" w:cs="Times New Roman"/>
            <w:color w:val="0000FF"/>
            <w:sz w:val="28"/>
            <w:szCs w:val="28"/>
          </w:rPr>
          <w:t>Знак 6.19.2</w:t>
        </w:r>
      </w:hyperlink>
      <w:r w:rsidR="00254229" w:rsidRPr="00254229">
        <w:rPr>
          <w:rFonts w:ascii="Times New Roman" w:hAnsi="Times New Roman" w:cs="Times New Roman"/>
          <w:sz w:val="28"/>
          <w:szCs w:val="28"/>
        </w:rPr>
        <w:t xml:space="preserve"> с </w:t>
      </w:r>
      <w:hyperlink w:anchor="Par2784" w:history="1">
        <w:r w:rsidR="00254229" w:rsidRPr="00254229">
          <w:rPr>
            <w:rFonts w:ascii="Times New Roman" w:hAnsi="Times New Roman" w:cs="Times New Roman"/>
            <w:color w:val="0000FF"/>
            <w:sz w:val="28"/>
            <w:szCs w:val="28"/>
          </w:rPr>
          <w:t>табличкой 8.1.1</w:t>
        </w:r>
      </w:hyperlink>
      <w:r w:rsidR="00254229" w:rsidRPr="00254229">
        <w:rPr>
          <w:rFonts w:ascii="Times New Roman" w:hAnsi="Times New Roman" w:cs="Times New Roman"/>
          <w:sz w:val="28"/>
          <w:szCs w:val="28"/>
        </w:rPr>
        <w:t xml:space="preserve"> устанавливают на разделительной полосе на расстоянии от 50 до 100 м до разрыва, по которому осуществляется переезд на проезжую часть, предназначенную для движения в данном направлении.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5.7.22. Допускается размещение информации об объектах притяжения участников дорожного движения (адрес, телефон, вид деятельности, направление движения, расстояние до объекта, прочая информация, в т.ч. графическая) совместно со знаками 6.9.1, 6.9.2, 6.10.1, 6.12, при этом: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ее размещают на отдельном щите непосредственно под знаком индивидуального проектирования;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щит должен быть конструктивно связан со знаком индивидуального проектирования;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ширина щита должна быть равна ширине знака;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информацию размещают на желтом фоне;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высота отдельного щита с информацией об объектах притяжения участников дорожного движения не должна превышать 1/3 высоты знака индивидуального проектирования с информацией об объектах притяжения при высоте прописных букв на знаке 200 мм и менее и 1/4 - при высоте прописных букв 250 мм и более;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при изготовлении знака, совмещенного со щитом с информацией об объектах притяжения участников дорожного движения, применяют световозвращающие пленки типа В.</w:t>
      </w:r>
    </w:p>
    <w:p w:rsidR="00254229" w:rsidRPr="00254229" w:rsidRDefault="00254229" w:rsidP="00254229">
      <w:pPr>
        <w:autoSpaceDE w:val="0"/>
        <w:autoSpaceDN w:val="0"/>
        <w:adjustRightInd w:val="0"/>
        <w:spacing w:after="0" w:line="192" w:lineRule="auto"/>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(п. 5.7.22 </w:t>
      </w:r>
      <w:proofErr w:type="gramStart"/>
      <w:r w:rsidRPr="00254229">
        <w:rPr>
          <w:rFonts w:ascii="Times New Roman" w:hAnsi="Times New Roman" w:cs="Times New Roman"/>
          <w:sz w:val="28"/>
          <w:szCs w:val="28"/>
        </w:rPr>
        <w:t>введен</w:t>
      </w:r>
      <w:proofErr w:type="gramEnd"/>
      <w:r w:rsidRPr="00254229">
        <w:rPr>
          <w:rFonts w:ascii="Times New Roman" w:hAnsi="Times New Roman" w:cs="Times New Roman"/>
          <w:sz w:val="28"/>
          <w:szCs w:val="28"/>
        </w:rPr>
        <w:t xml:space="preserve"> </w:t>
      </w:r>
      <w:hyperlink r:id="rId60" w:history="1">
        <w:r w:rsidRPr="00254229">
          <w:rPr>
            <w:rFonts w:ascii="Times New Roman" w:hAnsi="Times New Roman" w:cs="Times New Roman"/>
            <w:color w:val="0000FF"/>
            <w:sz w:val="28"/>
            <w:szCs w:val="28"/>
          </w:rPr>
          <w:t>Изменением N 1</w:t>
        </w:r>
      </w:hyperlink>
      <w:r w:rsidRPr="00254229">
        <w:rPr>
          <w:rFonts w:ascii="Times New Roman" w:hAnsi="Times New Roman" w:cs="Times New Roman"/>
          <w:sz w:val="28"/>
          <w:szCs w:val="28"/>
        </w:rPr>
        <w:t>, утв. Приказом Ростехрегулирования от 08.12.2005 N 306-ст)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5.7.23. Знаки 6.20.1 и 6.20.2 "Аварийный выход" применяют для указания места в тоннеле, где находится аварийный выход.</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Знаки 6.20.1 и 6.20.2 устанавливают слева и справа от проезжей части.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6.20.1 устанавливают слева от проезжей части, если аварийный выход расположен слева по ходу движения.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6.20.2 устанавливают справа от проезжей части, если аварийный выход расположен справа по ходу движения.</w:t>
      </w:r>
    </w:p>
    <w:p w:rsidR="00254229" w:rsidRPr="00254229" w:rsidRDefault="00254229" w:rsidP="00254229">
      <w:pPr>
        <w:autoSpaceDE w:val="0"/>
        <w:autoSpaceDN w:val="0"/>
        <w:adjustRightInd w:val="0"/>
        <w:spacing w:after="0" w:line="192" w:lineRule="auto"/>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(п. 5.7.23 </w:t>
      </w:r>
      <w:proofErr w:type="gramStart"/>
      <w:r w:rsidRPr="00254229">
        <w:rPr>
          <w:rFonts w:ascii="Times New Roman" w:hAnsi="Times New Roman" w:cs="Times New Roman"/>
          <w:sz w:val="28"/>
          <w:szCs w:val="28"/>
        </w:rPr>
        <w:t>введен</w:t>
      </w:r>
      <w:proofErr w:type="gramEnd"/>
      <w:r w:rsidRPr="00254229">
        <w:rPr>
          <w:rFonts w:ascii="Times New Roman" w:hAnsi="Times New Roman" w:cs="Times New Roman"/>
          <w:sz w:val="28"/>
          <w:szCs w:val="28"/>
        </w:rPr>
        <w:t xml:space="preserve"> </w:t>
      </w:r>
      <w:hyperlink r:id="rId61" w:history="1">
        <w:r w:rsidRPr="00254229">
          <w:rPr>
            <w:rFonts w:ascii="Times New Roman" w:hAnsi="Times New Roman" w:cs="Times New Roman"/>
            <w:color w:val="0000FF"/>
            <w:sz w:val="28"/>
            <w:szCs w:val="28"/>
          </w:rPr>
          <w:t>Изменением N 2</w:t>
        </w:r>
      </w:hyperlink>
      <w:r w:rsidRPr="00254229">
        <w:rPr>
          <w:rFonts w:ascii="Times New Roman" w:hAnsi="Times New Roman" w:cs="Times New Roman"/>
          <w:sz w:val="28"/>
          <w:szCs w:val="28"/>
        </w:rPr>
        <w:t>, утв. Приказом Росстандарта от 12.11.2010 N 474-ст)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5.7.24. Знаки 6.21.1 и 6.21.2 "Направление движения к аварийному выходу" применяют для указания направления движения к аварийному выходу в тоннеле и расстояния до него. Знаки устанавливают на расстоянии не более 50 м друг от друга на высоте от 1,0 м до 1,5 м на боковых стенах тоннелей.</w:t>
      </w:r>
    </w:p>
    <w:p w:rsidR="00254229" w:rsidRPr="00254229" w:rsidRDefault="00254229" w:rsidP="00254229">
      <w:pPr>
        <w:autoSpaceDE w:val="0"/>
        <w:autoSpaceDN w:val="0"/>
        <w:adjustRightInd w:val="0"/>
        <w:spacing w:after="0" w:line="192" w:lineRule="auto"/>
        <w:contextualSpacing/>
        <w:jc w:val="both"/>
        <w:rPr>
          <w:rFonts w:ascii="Times New Roman" w:hAnsi="Times New Roman" w:cs="Times New Roman"/>
          <w:sz w:val="28"/>
          <w:szCs w:val="28"/>
        </w:rPr>
      </w:pPr>
      <w:r w:rsidRPr="00254229">
        <w:rPr>
          <w:rFonts w:ascii="Times New Roman" w:hAnsi="Times New Roman" w:cs="Times New Roman"/>
          <w:sz w:val="28"/>
          <w:szCs w:val="28"/>
        </w:rPr>
        <w:t>(</w:t>
      </w:r>
      <w:proofErr w:type="gramStart"/>
      <w:r w:rsidRPr="00254229">
        <w:rPr>
          <w:rFonts w:ascii="Times New Roman" w:hAnsi="Times New Roman" w:cs="Times New Roman"/>
          <w:sz w:val="28"/>
          <w:szCs w:val="28"/>
        </w:rPr>
        <w:t>п</w:t>
      </w:r>
      <w:proofErr w:type="gramEnd"/>
      <w:r w:rsidRPr="00254229">
        <w:rPr>
          <w:rFonts w:ascii="Times New Roman" w:hAnsi="Times New Roman" w:cs="Times New Roman"/>
          <w:sz w:val="28"/>
          <w:szCs w:val="28"/>
        </w:rPr>
        <w:t xml:space="preserve">. 5.7.24 введен </w:t>
      </w:r>
      <w:hyperlink r:id="rId62" w:history="1">
        <w:r w:rsidRPr="00254229">
          <w:rPr>
            <w:rFonts w:ascii="Times New Roman" w:hAnsi="Times New Roman" w:cs="Times New Roman"/>
            <w:color w:val="0000FF"/>
            <w:sz w:val="28"/>
            <w:szCs w:val="28"/>
          </w:rPr>
          <w:t>Изменением N 2</w:t>
        </w:r>
      </w:hyperlink>
      <w:r w:rsidRPr="00254229">
        <w:rPr>
          <w:rFonts w:ascii="Times New Roman" w:hAnsi="Times New Roman" w:cs="Times New Roman"/>
          <w:sz w:val="28"/>
          <w:szCs w:val="28"/>
        </w:rPr>
        <w:t>, утв. Приказом Росстандарта от 12.11.2010 N 474-ст)</w:t>
      </w:r>
    </w:p>
    <w:p w:rsidR="00254229" w:rsidRPr="00254229" w:rsidRDefault="00254229" w:rsidP="00254229">
      <w:pPr>
        <w:autoSpaceDE w:val="0"/>
        <w:autoSpaceDN w:val="0"/>
        <w:adjustRightInd w:val="0"/>
        <w:spacing w:after="0" w:line="192" w:lineRule="auto"/>
        <w:ind w:firstLine="540"/>
        <w:contextualSpacing/>
        <w:jc w:val="both"/>
        <w:outlineLvl w:val="2"/>
        <w:rPr>
          <w:rFonts w:ascii="Times New Roman" w:hAnsi="Times New Roman" w:cs="Times New Roman"/>
          <w:sz w:val="28"/>
          <w:szCs w:val="28"/>
        </w:rPr>
      </w:pPr>
      <w:r w:rsidRPr="00254229">
        <w:rPr>
          <w:rFonts w:ascii="Times New Roman" w:hAnsi="Times New Roman" w:cs="Times New Roman"/>
          <w:sz w:val="28"/>
          <w:szCs w:val="28"/>
        </w:rPr>
        <w:t>5.8. Знаки сервиса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5.8.1. </w:t>
      </w:r>
      <w:hyperlink w:anchor="Par2680" w:history="1">
        <w:proofErr w:type="gramStart"/>
        <w:r w:rsidRPr="00254229">
          <w:rPr>
            <w:rFonts w:ascii="Times New Roman" w:hAnsi="Times New Roman" w:cs="Times New Roman"/>
            <w:color w:val="0000FF"/>
            <w:sz w:val="28"/>
            <w:szCs w:val="28"/>
          </w:rPr>
          <w:t>Знаки 7.1</w:t>
        </w:r>
      </w:hyperlink>
      <w:r w:rsidRPr="00254229">
        <w:rPr>
          <w:rFonts w:ascii="Times New Roman" w:hAnsi="Times New Roman" w:cs="Times New Roman"/>
          <w:sz w:val="28"/>
          <w:szCs w:val="28"/>
        </w:rPr>
        <w:t xml:space="preserve"> "Пункт первой медицинской помощи", </w:t>
      </w:r>
      <w:hyperlink w:anchor="Par2685" w:history="1">
        <w:r w:rsidRPr="00254229">
          <w:rPr>
            <w:rFonts w:ascii="Times New Roman" w:hAnsi="Times New Roman" w:cs="Times New Roman"/>
            <w:color w:val="0000FF"/>
            <w:sz w:val="28"/>
            <w:szCs w:val="28"/>
          </w:rPr>
          <w:t>7.2</w:t>
        </w:r>
      </w:hyperlink>
      <w:r w:rsidRPr="00254229">
        <w:rPr>
          <w:rFonts w:ascii="Times New Roman" w:hAnsi="Times New Roman" w:cs="Times New Roman"/>
          <w:sz w:val="28"/>
          <w:szCs w:val="28"/>
        </w:rPr>
        <w:t xml:space="preserve"> "Больница", </w:t>
      </w:r>
      <w:hyperlink w:anchor="Par2690" w:history="1">
        <w:r w:rsidRPr="00254229">
          <w:rPr>
            <w:rFonts w:ascii="Times New Roman" w:hAnsi="Times New Roman" w:cs="Times New Roman"/>
            <w:color w:val="0000FF"/>
            <w:sz w:val="28"/>
            <w:szCs w:val="28"/>
          </w:rPr>
          <w:t>7.3</w:t>
        </w:r>
      </w:hyperlink>
      <w:r w:rsidRPr="00254229">
        <w:rPr>
          <w:rFonts w:ascii="Times New Roman" w:hAnsi="Times New Roman" w:cs="Times New Roman"/>
          <w:sz w:val="28"/>
          <w:szCs w:val="28"/>
        </w:rPr>
        <w:t xml:space="preserve"> "Автозаправочная станция", </w:t>
      </w:r>
      <w:hyperlink w:anchor="Par2695" w:history="1">
        <w:r w:rsidRPr="00254229">
          <w:rPr>
            <w:rFonts w:ascii="Times New Roman" w:hAnsi="Times New Roman" w:cs="Times New Roman"/>
            <w:color w:val="0000FF"/>
            <w:sz w:val="28"/>
            <w:szCs w:val="28"/>
          </w:rPr>
          <w:t>7.4</w:t>
        </w:r>
      </w:hyperlink>
      <w:r w:rsidRPr="00254229">
        <w:rPr>
          <w:rFonts w:ascii="Times New Roman" w:hAnsi="Times New Roman" w:cs="Times New Roman"/>
          <w:sz w:val="28"/>
          <w:szCs w:val="28"/>
        </w:rPr>
        <w:t xml:space="preserve"> "Техническое обслуживание автомобилей", </w:t>
      </w:r>
      <w:hyperlink w:anchor="Par2700" w:history="1">
        <w:r w:rsidRPr="00254229">
          <w:rPr>
            <w:rFonts w:ascii="Times New Roman" w:hAnsi="Times New Roman" w:cs="Times New Roman"/>
            <w:color w:val="0000FF"/>
            <w:sz w:val="28"/>
            <w:szCs w:val="28"/>
          </w:rPr>
          <w:t>7.5</w:t>
        </w:r>
      </w:hyperlink>
      <w:r w:rsidRPr="00254229">
        <w:rPr>
          <w:rFonts w:ascii="Times New Roman" w:hAnsi="Times New Roman" w:cs="Times New Roman"/>
          <w:sz w:val="28"/>
          <w:szCs w:val="28"/>
        </w:rPr>
        <w:t xml:space="preserve"> "Мойка автомобилей", </w:t>
      </w:r>
      <w:hyperlink w:anchor="Par2705" w:history="1">
        <w:r w:rsidRPr="00254229">
          <w:rPr>
            <w:rFonts w:ascii="Times New Roman" w:hAnsi="Times New Roman" w:cs="Times New Roman"/>
            <w:color w:val="0000FF"/>
            <w:sz w:val="28"/>
            <w:szCs w:val="28"/>
          </w:rPr>
          <w:t>7.6</w:t>
        </w:r>
      </w:hyperlink>
      <w:r w:rsidRPr="00254229">
        <w:rPr>
          <w:rFonts w:ascii="Times New Roman" w:hAnsi="Times New Roman" w:cs="Times New Roman"/>
          <w:sz w:val="28"/>
          <w:szCs w:val="28"/>
        </w:rPr>
        <w:t xml:space="preserve"> "Телефон", </w:t>
      </w:r>
      <w:hyperlink w:anchor="Par2710" w:history="1">
        <w:r w:rsidRPr="00254229">
          <w:rPr>
            <w:rFonts w:ascii="Times New Roman" w:hAnsi="Times New Roman" w:cs="Times New Roman"/>
            <w:color w:val="0000FF"/>
            <w:sz w:val="28"/>
            <w:szCs w:val="28"/>
          </w:rPr>
          <w:t>7.7</w:t>
        </w:r>
      </w:hyperlink>
      <w:r w:rsidRPr="00254229">
        <w:rPr>
          <w:rFonts w:ascii="Times New Roman" w:hAnsi="Times New Roman" w:cs="Times New Roman"/>
          <w:sz w:val="28"/>
          <w:szCs w:val="28"/>
        </w:rPr>
        <w:t xml:space="preserve"> "Пункт питания", </w:t>
      </w:r>
      <w:hyperlink w:anchor="Par2715" w:history="1">
        <w:r w:rsidRPr="00254229">
          <w:rPr>
            <w:rFonts w:ascii="Times New Roman" w:hAnsi="Times New Roman" w:cs="Times New Roman"/>
            <w:color w:val="0000FF"/>
            <w:sz w:val="28"/>
            <w:szCs w:val="28"/>
          </w:rPr>
          <w:t>7.8</w:t>
        </w:r>
      </w:hyperlink>
      <w:r w:rsidRPr="00254229">
        <w:rPr>
          <w:rFonts w:ascii="Times New Roman" w:hAnsi="Times New Roman" w:cs="Times New Roman"/>
          <w:sz w:val="28"/>
          <w:szCs w:val="28"/>
        </w:rPr>
        <w:t xml:space="preserve"> "Питьевая вода", </w:t>
      </w:r>
      <w:hyperlink w:anchor="Par2720" w:history="1">
        <w:r w:rsidRPr="00254229">
          <w:rPr>
            <w:rFonts w:ascii="Times New Roman" w:hAnsi="Times New Roman" w:cs="Times New Roman"/>
            <w:color w:val="0000FF"/>
            <w:sz w:val="28"/>
            <w:szCs w:val="28"/>
          </w:rPr>
          <w:t>7.9</w:t>
        </w:r>
      </w:hyperlink>
      <w:r w:rsidRPr="00254229">
        <w:rPr>
          <w:rFonts w:ascii="Times New Roman" w:hAnsi="Times New Roman" w:cs="Times New Roman"/>
          <w:sz w:val="28"/>
          <w:szCs w:val="28"/>
        </w:rPr>
        <w:t xml:space="preserve"> "Гостиница или мотель", </w:t>
      </w:r>
      <w:hyperlink w:anchor="Par2725" w:history="1">
        <w:r w:rsidRPr="00254229">
          <w:rPr>
            <w:rFonts w:ascii="Times New Roman" w:hAnsi="Times New Roman" w:cs="Times New Roman"/>
            <w:color w:val="0000FF"/>
            <w:sz w:val="28"/>
            <w:szCs w:val="28"/>
          </w:rPr>
          <w:t>7.10</w:t>
        </w:r>
      </w:hyperlink>
      <w:r w:rsidRPr="00254229">
        <w:rPr>
          <w:rFonts w:ascii="Times New Roman" w:hAnsi="Times New Roman" w:cs="Times New Roman"/>
          <w:sz w:val="28"/>
          <w:szCs w:val="28"/>
        </w:rPr>
        <w:t xml:space="preserve"> "Кемпинг", </w:t>
      </w:r>
      <w:hyperlink w:anchor="Par2730" w:history="1">
        <w:r w:rsidRPr="00254229">
          <w:rPr>
            <w:rFonts w:ascii="Times New Roman" w:hAnsi="Times New Roman" w:cs="Times New Roman"/>
            <w:color w:val="0000FF"/>
            <w:sz w:val="28"/>
            <w:szCs w:val="28"/>
          </w:rPr>
          <w:t>7.11</w:t>
        </w:r>
      </w:hyperlink>
      <w:r w:rsidRPr="00254229">
        <w:rPr>
          <w:rFonts w:ascii="Times New Roman" w:hAnsi="Times New Roman" w:cs="Times New Roman"/>
          <w:sz w:val="28"/>
          <w:szCs w:val="28"/>
        </w:rPr>
        <w:t xml:space="preserve"> "Место отдыха", </w:t>
      </w:r>
      <w:hyperlink w:anchor="Par2735" w:history="1">
        <w:r w:rsidRPr="00254229">
          <w:rPr>
            <w:rFonts w:ascii="Times New Roman" w:hAnsi="Times New Roman" w:cs="Times New Roman"/>
            <w:color w:val="0000FF"/>
            <w:sz w:val="28"/>
            <w:szCs w:val="28"/>
          </w:rPr>
          <w:t>7.12</w:t>
        </w:r>
      </w:hyperlink>
      <w:r w:rsidRPr="00254229">
        <w:rPr>
          <w:rFonts w:ascii="Times New Roman" w:hAnsi="Times New Roman" w:cs="Times New Roman"/>
          <w:sz w:val="28"/>
          <w:szCs w:val="28"/>
        </w:rPr>
        <w:t xml:space="preserve"> "Пост дорожно-патрульной службы", </w:t>
      </w:r>
      <w:hyperlink w:anchor="Par2740" w:history="1">
        <w:r w:rsidRPr="00254229">
          <w:rPr>
            <w:rFonts w:ascii="Times New Roman" w:hAnsi="Times New Roman" w:cs="Times New Roman"/>
            <w:color w:val="0000FF"/>
            <w:sz w:val="28"/>
            <w:szCs w:val="28"/>
          </w:rPr>
          <w:t>7.13</w:t>
        </w:r>
      </w:hyperlink>
      <w:r w:rsidRPr="00254229">
        <w:rPr>
          <w:rFonts w:ascii="Times New Roman" w:hAnsi="Times New Roman" w:cs="Times New Roman"/>
          <w:sz w:val="28"/>
          <w:szCs w:val="28"/>
        </w:rPr>
        <w:t xml:space="preserve"> "Милиция", </w:t>
      </w:r>
      <w:hyperlink w:anchor="Par2745" w:history="1">
        <w:r w:rsidRPr="00254229">
          <w:rPr>
            <w:rFonts w:ascii="Times New Roman" w:hAnsi="Times New Roman" w:cs="Times New Roman"/>
            <w:color w:val="0000FF"/>
            <w:sz w:val="28"/>
            <w:szCs w:val="28"/>
          </w:rPr>
          <w:t>7.14</w:t>
        </w:r>
      </w:hyperlink>
      <w:r w:rsidRPr="00254229">
        <w:rPr>
          <w:rFonts w:ascii="Times New Roman" w:hAnsi="Times New Roman" w:cs="Times New Roman"/>
          <w:sz w:val="28"/>
          <w:szCs w:val="28"/>
        </w:rPr>
        <w:t xml:space="preserve"> "Пункт контроля международных автомобильных перевозок", </w:t>
      </w:r>
      <w:hyperlink w:anchor="Par2760" w:history="1">
        <w:r w:rsidRPr="00254229">
          <w:rPr>
            <w:rFonts w:ascii="Times New Roman" w:hAnsi="Times New Roman" w:cs="Times New Roman"/>
            <w:color w:val="0000FF"/>
            <w:sz w:val="28"/>
            <w:szCs w:val="28"/>
          </w:rPr>
          <w:t>7.17</w:t>
        </w:r>
      </w:hyperlink>
      <w:r w:rsidRPr="00254229">
        <w:rPr>
          <w:rFonts w:ascii="Times New Roman" w:hAnsi="Times New Roman" w:cs="Times New Roman"/>
          <w:sz w:val="28"/>
          <w:szCs w:val="28"/>
        </w:rPr>
        <w:t xml:space="preserve"> </w:t>
      </w:r>
      <w:r w:rsidRPr="00254229">
        <w:rPr>
          <w:rFonts w:ascii="Times New Roman" w:hAnsi="Times New Roman" w:cs="Times New Roman"/>
          <w:sz w:val="28"/>
          <w:szCs w:val="28"/>
        </w:rPr>
        <w:lastRenderedPageBreak/>
        <w:t xml:space="preserve">"Бассейн или пляж" и </w:t>
      </w:r>
      <w:hyperlink w:anchor="Par2765" w:history="1">
        <w:r w:rsidRPr="00254229">
          <w:rPr>
            <w:rFonts w:ascii="Times New Roman" w:hAnsi="Times New Roman" w:cs="Times New Roman"/>
            <w:color w:val="0000FF"/>
            <w:sz w:val="28"/>
            <w:szCs w:val="28"/>
          </w:rPr>
          <w:t>7.18</w:t>
        </w:r>
      </w:hyperlink>
      <w:r w:rsidRPr="00254229">
        <w:rPr>
          <w:rFonts w:ascii="Times New Roman" w:hAnsi="Times New Roman" w:cs="Times New Roman"/>
          <w:sz w:val="28"/>
          <w:szCs w:val="28"/>
        </w:rPr>
        <w:t xml:space="preserve"> "Туалет" применяют для информирования участников движения о</w:t>
      </w:r>
      <w:proofErr w:type="gramEnd"/>
      <w:r w:rsidRPr="00254229">
        <w:rPr>
          <w:rFonts w:ascii="Times New Roman" w:hAnsi="Times New Roman" w:cs="Times New Roman"/>
          <w:sz w:val="28"/>
          <w:szCs w:val="28"/>
        </w:rPr>
        <w:t xml:space="preserve"> соответствующих </w:t>
      </w:r>
      <w:proofErr w:type="gramStart"/>
      <w:r w:rsidRPr="00254229">
        <w:rPr>
          <w:rFonts w:ascii="Times New Roman" w:hAnsi="Times New Roman" w:cs="Times New Roman"/>
          <w:sz w:val="28"/>
          <w:szCs w:val="28"/>
        </w:rPr>
        <w:t>объектах</w:t>
      </w:r>
      <w:proofErr w:type="gramEnd"/>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bookmarkStart w:id="15" w:name="Par698"/>
      <w:bookmarkEnd w:id="15"/>
      <w:r w:rsidRPr="00254229">
        <w:rPr>
          <w:rFonts w:ascii="Times New Roman" w:hAnsi="Times New Roman" w:cs="Times New Roman"/>
          <w:sz w:val="28"/>
          <w:szCs w:val="28"/>
        </w:rPr>
        <w:t>Знаки устанавливают у объектов.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Предварительные знаки сервиса вне населенных пунктов устанавливают за 400 - 800 м, а при необходимости за 15 - 20 км и 60 - 80 км до объекта, у мест поворота к ним (перекрестков), если они расположены в стороне от дороги. На предварительных знаках сервиса указывают расстояние до объекта. При указании расстояний на предварительных знаках сервиса, информирующих об объектах, расположенных в стороне от дороги и устанавливаемых за 15 - 20 км, 60 - 80 км, необходимо учитывать расстояние от места поворота (перекрестка) до объекта.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Предварительные знаки сервиса в населенных пунктах допускается устанавливать за 100 - 150 м до объекта и на ближайших к нему местах поворота (перекрестках).</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При размещении на знаках сервиса дополнительной информации (адреса, номера телефона, видов оказываемых услуг и т.п.) расстояние до объекта, время работы указывают на знаках дополнительной информации.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5.8.2. </w:t>
      </w:r>
      <w:hyperlink w:anchor="Par2745" w:history="1">
        <w:r w:rsidRPr="00254229">
          <w:rPr>
            <w:rFonts w:ascii="Times New Roman" w:hAnsi="Times New Roman" w:cs="Times New Roman"/>
            <w:color w:val="0000FF"/>
            <w:sz w:val="28"/>
            <w:szCs w:val="28"/>
          </w:rPr>
          <w:t>Знак 7.14</w:t>
        </w:r>
      </w:hyperlink>
      <w:r w:rsidRPr="00254229">
        <w:rPr>
          <w:rFonts w:ascii="Times New Roman" w:hAnsi="Times New Roman" w:cs="Times New Roman"/>
          <w:sz w:val="28"/>
          <w:szCs w:val="28"/>
        </w:rPr>
        <w:t xml:space="preserve"> "Пункт контроля международных автомобильных перевозок" применяют для информирования участников движения о пунктах транспортного контроля, на которых контролируются международные автомобильные перевозки, осуществляемые грузовыми автомобилями и автобусами.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5.8.3. </w:t>
      </w:r>
      <w:hyperlink w:anchor="Par2750" w:history="1">
        <w:r w:rsidRPr="00254229">
          <w:rPr>
            <w:rFonts w:ascii="Times New Roman" w:hAnsi="Times New Roman" w:cs="Times New Roman"/>
            <w:color w:val="0000FF"/>
            <w:sz w:val="28"/>
            <w:szCs w:val="28"/>
          </w:rPr>
          <w:t>Знак 7.15</w:t>
        </w:r>
      </w:hyperlink>
      <w:r w:rsidRPr="00254229">
        <w:rPr>
          <w:rFonts w:ascii="Times New Roman" w:hAnsi="Times New Roman" w:cs="Times New Roman"/>
          <w:sz w:val="28"/>
          <w:szCs w:val="28"/>
        </w:rPr>
        <w:t xml:space="preserve"> "Зона приема радиостанции, передающей информацию о дорожном движении" применяют для обозначения начала участка дороги, на котором осуществляется прием передач радиостанции на частоте, указанной на знаке.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устанавливают в начале такого участка и повторяют на протяжении участка через каждые 20 км.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5.8.4. </w:t>
      </w:r>
      <w:hyperlink w:anchor="Par2755" w:history="1">
        <w:r w:rsidRPr="00254229">
          <w:rPr>
            <w:rFonts w:ascii="Times New Roman" w:hAnsi="Times New Roman" w:cs="Times New Roman"/>
            <w:color w:val="0000FF"/>
            <w:sz w:val="28"/>
            <w:szCs w:val="28"/>
          </w:rPr>
          <w:t>Знак 7.16</w:t>
        </w:r>
      </w:hyperlink>
      <w:r w:rsidRPr="00254229">
        <w:rPr>
          <w:rFonts w:ascii="Times New Roman" w:hAnsi="Times New Roman" w:cs="Times New Roman"/>
          <w:sz w:val="28"/>
          <w:szCs w:val="28"/>
        </w:rPr>
        <w:t xml:space="preserve"> "Зона радиосвязи с аварийными службами" применяют для обозначения участка дороги, на котором действует система радиосвязи с аварийными службами в гражданском диапазоне 27 МГц.</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Знак устанавливают в начале такого участка и при необходимости повторяют на его протяжении.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5.8.5. Знаки 7.19 "Телефон экстренной связи" и 7.20 "Огнетушитель" применяют для указания мест, где находится телефон для вызова оперативных служб или огнетушитель.</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При необходимости вне населенных пунктов знаки могут быть установлены предварительно за 400 - 800 м.</w:t>
      </w:r>
    </w:p>
    <w:p w:rsidR="00254229" w:rsidRPr="00254229" w:rsidRDefault="00254229" w:rsidP="00254229">
      <w:pPr>
        <w:autoSpaceDE w:val="0"/>
        <w:autoSpaceDN w:val="0"/>
        <w:adjustRightInd w:val="0"/>
        <w:spacing w:after="0" w:line="192" w:lineRule="auto"/>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(п. 5.8.5 </w:t>
      </w:r>
      <w:proofErr w:type="gramStart"/>
      <w:r w:rsidRPr="00254229">
        <w:rPr>
          <w:rFonts w:ascii="Times New Roman" w:hAnsi="Times New Roman" w:cs="Times New Roman"/>
          <w:sz w:val="28"/>
          <w:szCs w:val="28"/>
        </w:rPr>
        <w:t>введен</w:t>
      </w:r>
      <w:proofErr w:type="gramEnd"/>
      <w:r w:rsidRPr="00254229">
        <w:rPr>
          <w:rFonts w:ascii="Times New Roman" w:hAnsi="Times New Roman" w:cs="Times New Roman"/>
          <w:sz w:val="28"/>
          <w:szCs w:val="28"/>
        </w:rPr>
        <w:t xml:space="preserve"> </w:t>
      </w:r>
      <w:hyperlink r:id="rId63" w:history="1">
        <w:r w:rsidRPr="00254229">
          <w:rPr>
            <w:rFonts w:ascii="Times New Roman" w:hAnsi="Times New Roman" w:cs="Times New Roman"/>
            <w:color w:val="0000FF"/>
            <w:sz w:val="28"/>
            <w:szCs w:val="28"/>
          </w:rPr>
          <w:t>Изменением N 2</w:t>
        </w:r>
      </w:hyperlink>
      <w:r w:rsidRPr="00254229">
        <w:rPr>
          <w:rFonts w:ascii="Times New Roman" w:hAnsi="Times New Roman" w:cs="Times New Roman"/>
          <w:sz w:val="28"/>
          <w:szCs w:val="28"/>
        </w:rPr>
        <w:t>, утв. Приказом Росстандарта от 12.11.2010 N 474-ст)</w:t>
      </w:r>
    </w:p>
    <w:p w:rsidR="00254229" w:rsidRPr="00254229" w:rsidRDefault="00254229" w:rsidP="00254229">
      <w:pPr>
        <w:autoSpaceDE w:val="0"/>
        <w:autoSpaceDN w:val="0"/>
        <w:adjustRightInd w:val="0"/>
        <w:spacing w:after="0" w:line="192" w:lineRule="auto"/>
        <w:ind w:firstLine="540"/>
        <w:contextualSpacing/>
        <w:jc w:val="both"/>
        <w:outlineLvl w:val="2"/>
        <w:rPr>
          <w:rFonts w:ascii="Times New Roman" w:hAnsi="Times New Roman" w:cs="Times New Roman"/>
          <w:sz w:val="28"/>
          <w:szCs w:val="28"/>
        </w:rPr>
      </w:pPr>
      <w:r w:rsidRPr="00254229">
        <w:rPr>
          <w:rFonts w:ascii="Times New Roman" w:hAnsi="Times New Roman" w:cs="Times New Roman"/>
          <w:sz w:val="28"/>
          <w:szCs w:val="28"/>
        </w:rPr>
        <w:t>5.9. Знаки дополнительной информации (таблички)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5.9.1. Знаки дополнительной информации (таблички) применяют для уточнения или ограничения действия других дорожных знаков.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Таблички располагают под знаками, кроме случаев, оговоренных настоящим стандартом.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С одним знаком, за исключением </w:t>
      </w:r>
      <w:hyperlink w:anchor="Par2529" w:history="1">
        <w:r w:rsidRPr="00254229">
          <w:rPr>
            <w:rFonts w:ascii="Times New Roman" w:hAnsi="Times New Roman" w:cs="Times New Roman"/>
            <w:color w:val="0000FF"/>
            <w:sz w:val="28"/>
            <w:szCs w:val="28"/>
          </w:rPr>
          <w:t>знака 6.4</w:t>
        </w:r>
      </w:hyperlink>
      <w:r w:rsidRPr="00254229">
        <w:rPr>
          <w:rFonts w:ascii="Times New Roman" w:hAnsi="Times New Roman" w:cs="Times New Roman"/>
          <w:sz w:val="28"/>
          <w:szCs w:val="28"/>
        </w:rPr>
        <w:t>, допускается применять не более двух табличек.</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5.9.2. </w:t>
      </w:r>
      <w:hyperlink w:anchor="Par2784" w:history="1">
        <w:r w:rsidRPr="00254229">
          <w:rPr>
            <w:rFonts w:ascii="Times New Roman" w:hAnsi="Times New Roman" w:cs="Times New Roman"/>
            <w:color w:val="0000FF"/>
            <w:sz w:val="28"/>
            <w:szCs w:val="28"/>
          </w:rPr>
          <w:t>Табличку 8.1.1</w:t>
        </w:r>
      </w:hyperlink>
      <w:r w:rsidRPr="00254229">
        <w:rPr>
          <w:rFonts w:ascii="Times New Roman" w:hAnsi="Times New Roman" w:cs="Times New Roman"/>
          <w:sz w:val="28"/>
          <w:szCs w:val="28"/>
        </w:rPr>
        <w:t xml:space="preserve"> "Расстояние до объекта" применяют с предупреждающими знаками, если расстояние от знака до начала опасного участка меньше или больше расстояний, указанных в </w:t>
      </w:r>
      <w:hyperlink w:anchor="Par222" w:history="1">
        <w:r w:rsidRPr="00254229">
          <w:rPr>
            <w:rFonts w:ascii="Times New Roman" w:hAnsi="Times New Roman" w:cs="Times New Roman"/>
            <w:color w:val="0000FF"/>
            <w:sz w:val="28"/>
            <w:szCs w:val="28"/>
          </w:rPr>
          <w:t>5.2.2</w:t>
        </w:r>
      </w:hyperlink>
      <w:r w:rsidRPr="00254229">
        <w:rPr>
          <w:rFonts w:ascii="Times New Roman" w:hAnsi="Times New Roman" w:cs="Times New Roman"/>
          <w:sz w:val="28"/>
          <w:szCs w:val="28"/>
        </w:rPr>
        <w:t xml:space="preserve">, </w:t>
      </w:r>
      <w:hyperlink w:anchor="Par224" w:history="1">
        <w:r w:rsidRPr="00254229">
          <w:rPr>
            <w:rFonts w:ascii="Times New Roman" w:hAnsi="Times New Roman" w:cs="Times New Roman"/>
            <w:color w:val="0000FF"/>
            <w:sz w:val="28"/>
            <w:szCs w:val="28"/>
          </w:rPr>
          <w:t>5.2.3</w:t>
        </w:r>
      </w:hyperlink>
      <w:r w:rsidRPr="00254229">
        <w:rPr>
          <w:rFonts w:ascii="Times New Roman" w:hAnsi="Times New Roman" w:cs="Times New Roman"/>
          <w:sz w:val="28"/>
          <w:szCs w:val="28"/>
        </w:rPr>
        <w:t xml:space="preserve">, а также с предварительными знаками других групп, за исключением </w:t>
      </w:r>
      <w:hyperlink w:anchor="Par2360" w:history="1">
        <w:r w:rsidRPr="00254229">
          <w:rPr>
            <w:rFonts w:ascii="Times New Roman" w:hAnsi="Times New Roman" w:cs="Times New Roman"/>
            <w:color w:val="0000FF"/>
            <w:sz w:val="28"/>
            <w:szCs w:val="28"/>
          </w:rPr>
          <w:t>знаков 5.15.1</w:t>
        </w:r>
      </w:hyperlink>
      <w:r w:rsidRPr="00254229">
        <w:rPr>
          <w:rFonts w:ascii="Times New Roman" w:hAnsi="Times New Roman" w:cs="Times New Roman"/>
          <w:sz w:val="28"/>
          <w:szCs w:val="28"/>
        </w:rPr>
        <w:t xml:space="preserve">, </w:t>
      </w:r>
      <w:hyperlink w:anchor="Par2365" w:history="1">
        <w:r w:rsidRPr="00254229">
          <w:rPr>
            <w:rFonts w:ascii="Times New Roman" w:hAnsi="Times New Roman" w:cs="Times New Roman"/>
            <w:color w:val="0000FF"/>
            <w:sz w:val="28"/>
            <w:szCs w:val="28"/>
          </w:rPr>
          <w:t>5.15.2</w:t>
        </w:r>
      </w:hyperlink>
      <w:r w:rsidRPr="00254229">
        <w:rPr>
          <w:rFonts w:ascii="Times New Roman" w:hAnsi="Times New Roman" w:cs="Times New Roman"/>
          <w:sz w:val="28"/>
          <w:szCs w:val="28"/>
        </w:rPr>
        <w:t xml:space="preserve">, </w:t>
      </w:r>
      <w:hyperlink w:anchor="Par2572" w:history="1">
        <w:r w:rsidRPr="00254229">
          <w:rPr>
            <w:rFonts w:ascii="Times New Roman" w:hAnsi="Times New Roman" w:cs="Times New Roman"/>
            <w:color w:val="0000FF"/>
            <w:sz w:val="28"/>
            <w:szCs w:val="28"/>
          </w:rPr>
          <w:t>6.9.3</w:t>
        </w:r>
      </w:hyperlink>
      <w:r w:rsidRPr="00254229">
        <w:rPr>
          <w:rFonts w:ascii="Times New Roman" w:hAnsi="Times New Roman" w:cs="Times New Roman"/>
          <w:sz w:val="28"/>
          <w:szCs w:val="28"/>
        </w:rPr>
        <w:t xml:space="preserve">, </w:t>
      </w:r>
      <w:hyperlink w:anchor="Par2611" w:history="1">
        <w:r w:rsidRPr="00254229">
          <w:rPr>
            <w:rFonts w:ascii="Times New Roman" w:hAnsi="Times New Roman" w:cs="Times New Roman"/>
            <w:color w:val="0000FF"/>
            <w:sz w:val="28"/>
            <w:szCs w:val="28"/>
          </w:rPr>
          <w:t>6.15.1</w:t>
        </w:r>
      </w:hyperlink>
      <w:r w:rsidRPr="00254229">
        <w:rPr>
          <w:rFonts w:ascii="Times New Roman" w:hAnsi="Times New Roman" w:cs="Times New Roman"/>
          <w:sz w:val="28"/>
          <w:szCs w:val="28"/>
        </w:rPr>
        <w:t xml:space="preserve"> - </w:t>
      </w:r>
      <w:hyperlink w:anchor="Par2615" w:history="1">
        <w:r w:rsidRPr="00254229">
          <w:rPr>
            <w:rFonts w:ascii="Times New Roman" w:hAnsi="Times New Roman" w:cs="Times New Roman"/>
            <w:color w:val="0000FF"/>
            <w:sz w:val="28"/>
            <w:szCs w:val="28"/>
          </w:rPr>
          <w:t>6.15.3</w:t>
        </w:r>
      </w:hyperlink>
      <w:r w:rsidRPr="00254229">
        <w:rPr>
          <w:rFonts w:ascii="Times New Roman" w:hAnsi="Times New Roman" w:cs="Times New Roman"/>
          <w:sz w:val="28"/>
          <w:szCs w:val="28"/>
        </w:rPr>
        <w:t xml:space="preserve">, </w:t>
      </w:r>
      <w:hyperlink w:anchor="Par2629" w:history="1">
        <w:r w:rsidRPr="00254229">
          <w:rPr>
            <w:rFonts w:ascii="Times New Roman" w:hAnsi="Times New Roman" w:cs="Times New Roman"/>
            <w:color w:val="0000FF"/>
            <w:sz w:val="28"/>
            <w:szCs w:val="28"/>
          </w:rPr>
          <w:t>6.17</w:t>
        </w:r>
      </w:hyperlink>
      <w:r w:rsidRPr="00254229">
        <w:rPr>
          <w:rFonts w:ascii="Times New Roman" w:hAnsi="Times New Roman" w:cs="Times New Roman"/>
          <w:sz w:val="28"/>
          <w:szCs w:val="28"/>
        </w:rPr>
        <w:t xml:space="preserve">, </w:t>
      </w:r>
      <w:hyperlink w:anchor="Par2680" w:history="1">
        <w:r w:rsidRPr="00254229">
          <w:rPr>
            <w:rFonts w:ascii="Times New Roman" w:hAnsi="Times New Roman" w:cs="Times New Roman"/>
            <w:color w:val="0000FF"/>
            <w:sz w:val="28"/>
            <w:szCs w:val="28"/>
          </w:rPr>
          <w:t>7.1</w:t>
        </w:r>
      </w:hyperlink>
      <w:r w:rsidRPr="00254229">
        <w:rPr>
          <w:rFonts w:ascii="Times New Roman" w:hAnsi="Times New Roman" w:cs="Times New Roman"/>
          <w:sz w:val="28"/>
          <w:szCs w:val="28"/>
        </w:rPr>
        <w:t xml:space="preserve"> - </w:t>
      </w:r>
      <w:hyperlink w:anchor="Par2765" w:history="1">
        <w:r w:rsidRPr="00254229">
          <w:rPr>
            <w:rFonts w:ascii="Times New Roman" w:hAnsi="Times New Roman" w:cs="Times New Roman"/>
            <w:color w:val="0000FF"/>
            <w:sz w:val="28"/>
            <w:szCs w:val="28"/>
          </w:rPr>
          <w:t>7.18</w:t>
        </w:r>
      </w:hyperlink>
      <w:r w:rsidRPr="00254229">
        <w:rPr>
          <w:rFonts w:ascii="Times New Roman" w:hAnsi="Times New Roman" w:cs="Times New Roman"/>
          <w:sz w:val="28"/>
          <w:szCs w:val="28"/>
        </w:rPr>
        <w:t xml:space="preserve"> (кроме случая по </w:t>
      </w:r>
      <w:hyperlink w:anchor="Par698" w:history="1">
        <w:r w:rsidRPr="00254229">
          <w:rPr>
            <w:rFonts w:ascii="Times New Roman" w:hAnsi="Times New Roman" w:cs="Times New Roman"/>
            <w:color w:val="0000FF"/>
            <w:sz w:val="28"/>
            <w:szCs w:val="28"/>
          </w:rPr>
          <w:t>5.8.1).</w:t>
        </w:r>
      </w:hyperlink>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5.9.3. </w:t>
      </w:r>
      <w:hyperlink w:anchor="Par2788" w:history="1">
        <w:r w:rsidRPr="00254229">
          <w:rPr>
            <w:rFonts w:ascii="Times New Roman" w:hAnsi="Times New Roman" w:cs="Times New Roman"/>
            <w:color w:val="0000FF"/>
            <w:sz w:val="28"/>
            <w:szCs w:val="28"/>
          </w:rPr>
          <w:t>Табличку 8.1.2</w:t>
        </w:r>
      </w:hyperlink>
      <w:r w:rsidRPr="00254229">
        <w:rPr>
          <w:rFonts w:ascii="Times New Roman" w:hAnsi="Times New Roman" w:cs="Times New Roman"/>
          <w:sz w:val="28"/>
          <w:szCs w:val="28"/>
        </w:rPr>
        <w:t xml:space="preserve"> "Расстояние до объекта" применяют со </w:t>
      </w:r>
      <w:hyperlink w:anchor="Par1993" w:history="1">
        <w:r w:rsidRPr="00254229">
          <w:rPr>
            <w:rFonts w:ascii="Times New Roman" w:hAnsi="Times New Roman" w:cs="Times New Roman"/>
            <w:color w:val="0000FF"/>
            <w:sz w:val="28"/>
            <w:szCs w:val="28"/>
          </w:rPr>
          <w:t>знаком 2.4</w:t>
        </w:r>
      </w:hyperlink>
      <w:r w:rsidRPr="00254229">
        <w:rPr>
          <w:rFonts w:ascii="Times New Roman" w:hAnsi="Times New Roman" w:cs="Times New Roman"/>
          <w:sz w:val="28"/>
          <w:szCs w:val="28"/>
        </w:rPr>
        <w:t xml:space="preserve"> вне населенных пунктов, если перед перекрестком установлен </w:t>
      </w:r>
      <w:hyperlink w:anchor="Par1998" w:history="1">
        <w:r w:rsidRPr="00254229">
          <w:rPr>
            <w:rFonts w:ascii="Times New Roman" w:hAnsi="Times New Roman" w:cs="Times New Roman"/>
            <w:color w:val="0000FF"/>
            <w:sz w:val="28"/>
            <w:szCs w:val="28"/>
          </w:rPr>
          <w:t>знак 2.5</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lastRenderedPageBreak/>
        <w:t xml:space="preserve">5.9.4. </w:t>
      </w:r>
      <w:hyperlink w:anchor="Par2792" w:history="1">
        <w:r w:rsidRPr="00254229">
          <w:rPr>
            <w:rFonts w:ascii="Times New Roman" w:hAnsi="Times New Roman" w:cs="Times New Roman"/>
            <w:color w:val="0000FF"/>
            <w:sz w:val="28"/>
            <w:szCs w:val="28"/>
          </w:rPr>
          <w:t>Таблички 8.1.3</w:t>
        </w:r>
      </w:hyperlink>
      <w:r w:rsidRPr="00254229">
        <w:rPr>
          <w:rFonts w:ascii="Times New Roman" w:hAnsi="Times New Roman" w:cs="Times New Roman"/>
          <w:sz w:val="28"/>
          <w:szCs w:val="28"/>
        </w:rPr>
        <w:t xml:space="preserve"> и </w:t>
      </w:r>
      <w:hyperlink w:anchor="Par2796" w:history="1">
        <w:r w:rsidRPr="00254229">
          <w:rPr>
            <w:rFonts w:ascii="Times New Roman" w:hAnsi="Times New Roman" w:cs="Times New Roman"/>
            <w:color w:val="0000FF"/>
            <w:sz w:val="28"/>
            <w:szCs w:val="28"/>
          </w:rPr>
          <w:t>8.1.4</w:t>
        </w:r>
      </w:hyperlink>
      <w:r w:rsidRPr="00254229">
        <w:rPr>
          <w:rFonts w:ascii="Times New Roman" w:hAnsi="Times New Roman" w:cs="Times New Roman"/>
          <w:sz w:val="28"/>
          <w:szCs w:val="28"/>
        </w:rPr>
        <w:t xml:space="preserve"> "Расстояние до объекта" применяют с предупреждающими знаками, установленными по </w:t>
      </w:r>
      <w:hyperlink w:anchor="Par224" w:history="1">
        <w:r w:rsidRPr="00254229">
          <w:rPr>
            <w:rFonts w:ascii="Times New Roman" w:hAnsi="Times New Roman" w:cs="Times New Roman"/>
            <w:color w:val="0000FF"/>
            <w:sz w:val="28"/>
            <w:szCs w:val="28"/>
          </w:rPr>
          <w:t>5.2.3,</w:t>
        </w:r>
      </w:hyperlink>
      <w:r w:rsidRPr="00254229">
        <w:rPr>
          <w:rFonts w:ascii="Times New Roman" w:hAnsi="Times New Roman" w:cs="Times New Roman"/>
          <w:sz w:val="28"/>
          <w:szCs w:val="28"/>
        </w:rPr>
        <w:t xml:space="preserve"> и со </w:t>
      </w:r>
      <w:hyperlink w:anchor="Par2282" w:history="1">
        <w:r w:rsidRPr="00254229">
          <w:rPr>
            <w:rFonts w:ascii="Times New Roman" w:hAnsi="Times New Roman" w:cs="Times New Roman"/>
            <w:color w:val="0000FF"/>
            <w:sz w:val="28"/>
            <w:szCs w:val="28"/>
          </w:rPr>
          <w:t>знаками 5.1</w:t>
        </w:r>
      </w:hyperlink>
      <w:r w:rsidRPr="00254229">
        <w:rPr>
          <w:rFonts w:ascii="Times New Roman" w:hAnsi="Times New Roman" w:cs="Times New Roman"/>
          <w:sz w:val="28"/>
          <w:szCs w:val="28"/>
        </w:rPr>
        <w:t xml:space="preserve">, </w:t>
      </w:r>
      <w:hyperlink w:anchor="Par2292" w:history="1">
        <w:r w:rsidRPr="00254229">
          <w:rPr>
            <w:rFonts w:ascii="Times New Roman" w:hAnsi="Times New Roman" w:cs="Times New Roman"/>
            <w:color w:val="0000FF"/>
            <w:sz w:val="28"/>
            <w:szCs w:val="28"/>
          </w:rPr>
          <w:t>5.3</w:t>
        </w:r>
      </w:hyperlink>
      <w:r w:rsidRPr="00254229">
        <w:rPr>
          <w:rFonts w:ascii="Times New Roman" w:hAnsi="Times New Roman" w:cs="Times New Roman"/>
          <w:sz w:val="28"/>
          <w:szCs w:val="28"/>
        </w:rPr>
        <w:t xml:space="preserve">, </w:t>
      </w:r>
      <w:hyperlink w:anchor="Par2529" w:history="1">
        <w:r w:rsidRPr="00254229">
          <w:rPr>
            <w:rFonts w:ascii="Times New Roman" w:hAnsi="Times New Roman" w:cs="Times New Roman"/>
            <w:color w:val="0000FF"/>
            <w:sz w:val="28"/>
            <w:szCs w:val="28"/>
          </w:rPr>
          <w:t>6.4</w:t>
        </w:r>
      </w:hyperlink>
      <w:r w:rsidRPr="00254229">
        <w:rPr>
          <w:rFonts w:ascii="Times New Roman" w:hAnsi="Times New Roman" w:cs="Times New Roman"/>
          <w:sz w:val="28"/>
          <w:szCs w:val="28"/>
        </w:rPr>
        <w:t xml:space="preserve"> в местах поворота к указываемым объектам.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5.9.5. </w:t>
      </w:r>
      <w:hyperlink w:anchor="Par2801" w:history="1">
        <w:r w:rsidRPr="00254229">
          <w:rPr>
            <w:rFonts w:ascii="Times New Roman" w:hAnsi="Times New Roman" w:cs="Times New Roman"/>
            <w:color w:val="0000FF"/>
            <w:sz w:val="28"/>
            <w:szCs w:val="28"/>
          </w:rPr>
          <w:t>Табличку 8.2.1</w:t>
        </w:r>
      </w:hyperlink>
      <w:r w:rsidRPr="00254229">
        <w:rPr>
          <w:rFonts w:ascii="Times New Roman" w:hAnsi="Times New Roman" w:cs="Times New Roman"/>
          <w:sz w:val="28"/>
          <w:szCs w:val="28"/>
        </w:rPr>
        <w:t xml:space="preserve"> "Зона действия" применяют: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со </w:t>
      </w:r>
      <w:hyperlink w:anchor="Par1815" w:history="1">
        <w:r w:rsidRPr="00254229">
          <w:rPr>
            <w:rFonts w:ascii="Times New Roman" w:hAnsi="Times New Roman" w:cs="Times New Roman"/>
            <w:color w:val="0000FF"/>
            <w:sz w:val="28"/>
            <w:szCs w:val="28"/>
          </w:rPr>
          <w:t>знаками 1.12.1</w:t>
        </w:r>
      </w:hyperlink>
      <w:r w:rsidRPr="00254229">
        <w:rPr>
          <w:rFonts w:ascii="Times New Roman" w:hAnsi="Times New Roman" w:cs="Times New Roman"/>
          <w:sz w:val="28"/>
          <w:szCs w:val="28"/>
        </w:rPr>
        <w:t xml:space="preserve"> - </w:t>
      </w:r>
      <w:hyperlink w:anchor="Par1854" w:history="1">
        <w:r w:rsidRPr="00254229">
          <w:rPr>
            <w:rFonts w:ascii="Times New Roman" w:hAnsi="Times New Roman" w:cs="Times New Roman"/>
            <w:color w:val="0000FF"/>
            <w:sz w:val="28"/>
            <w:szCs w:val="28"/>
          </w:rPr>
          <w:t>1.19</w:t>
        </w:r>
      </w:hyperlink>
      <w:r w:rsidRPr="00254229">
        <w:rPr>
          <w:rFonts w:ascii="Times New Roman" w:hAnsi="Times New Roman" w:cs="Times New Roman"/>
          <w:sz w:val="28"/>
          <w:szCs w:val="28"/>
        </w:rPr>
        <w:t xml:space="preserve">, </w:t>
      </w:r>
      <w:hyperlink w:anchor="Par1882" w:history="1">
        <w:r w:rsidRPr="00254229">
          <w:rPr>
            <w:rFonts w:ascii="Times New Roman" w:hAnsi="Times New Roman" w:cs="Times New Roman"/>
            <w:color w:val="0000FF"/>
            <w:sz w:val="28"/>
            <w:szCs w:val="28"/>
          </w:rPr>
          <w:t>1.23</w:t>
        </w:r>
      </w:hyperlink>
      <w:r w:rsidRPr="00254229">
        <w:rPr>
          <w:rFonts w:ascii="Times New Roman" w:hAnsi="Times New Roman" w:cs="Times New Roman"/>
          <w:sz w:val="28"/>
          <w:szCs w:val="28"/>
        </w:rPr>
        <w:t xml:space="preserve">, </w:t>
      </w:r>
      <w:hyperlink w:anchor="Par1892" w:history="1">
        <w:r w:rsidRPr="00254229">
          <w:rPr>
            <w:rFonts w:ascii="Times New Roman" w:hAnsi="Times New Roman" w:cs="Times New Roman"/>
            <w:color w:val="0000FF"/>
            <w:sz w:val="28"/>
            <w:szCs w:val="28"/>
          </w:rPr>
          <w:t>1.25</w:t>
        </w:r>
      </w:hyperlink>
      <w:r w:rsidRPr="00254229">
        <w:rPr>
          <w:rFonts w:ascii="Times New Roman" w:hAnsi="Times New Roman" w:cs="Times New Roman"/>
          <w:sz w:val="28"/>
          <w:szCs w:val="28"/>
        </w:rPr>
        <w:t xml:space="preserve"> - </w:t>
      </w:r>
      <w:hyperlink w:anchor="Par1932" w:history="1">
        <w:r w:rsidRPr="00254229">
          <w:rPr>
            <w:rFonts w:ascii="Times New Roman" w:hAnsi="Times New Roman" w:cs="Times New Roman"/>
            <w:color w:val="0000FF"/>
            <w:sz w:val="28"/>
            <w:szCs w:val="28"/>
          </w:rPr>
          <w:t>1.33</w:t>
        </w:r>
      </w:hyperlink>
      <w:r w:rsidRPr="00254229">
        <w:rPr>
          <w:rFonts w:ascii="Times New Roman" w:hAnsi="Times New Roman" w:cs="Times New Roman"/>
          <w:sz w:val="28"/>
          <w:szCs w:val="28"/>
        </w:rPr>
        <w:t xml:space="preserve"> для указания протяженности опасного участка, при наличии повторного знака табличку устанавливают под ним;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со </w:t>
      </w:r>
      <w:hyperlink w:anchor="Par2091" w:history="1">
        <w:r w:rsidRPr="00254229">
          <w:rPr>
            <w:rFonts w:ascii="Times New Roman" w:hAnsi="Times New Roman" w:cs="Times New Roman"/>
            <w:color w:val="0000FF"/>
            <w:sz w:val="28"/>
            <w:szCs w:val="28"/>
          </w:rPr>
          <w:t>знаками 3.16</w:t>
        </w:r>
      </w:hyperlink>
      <w:r w:rsidRPr="00254229">
        <w:rPr>
          <w:rFonts w:ascii="Times New Roman" w:hAnsi="Times New Roman" w:cs="Times New Roman"/>
          <w:sz w:val="28"/>
          <w:szCs w:val="28"/>
        </w:rPr>
        <w:t xml:space="preserve">, </w:t>
      </w:r>
      <w:hyperlink w:anchor="Par2126" w:history="1">
        <w:r w:rsidRPr="00254229">
          <w:rPr>
            <w:rFonts w:ascii="Times New Roman" w:hAnsi="Times New Roman" w:cs="Times New Roman"/>
            <w:color w:val="0000FF"/>
            <w:sz w:val="28"/>
            <w:szCs w:val="28"/>
          </w:rPr>
          <w:t>3.20</w:t>
        </w:r>
      </w:hyperlink>
      <w:r w:rsidRPr="00254229">
        <w:rPr>
          <w:rFonts w:ascii="Times New Roman" w:hAnsi="Times New Roman" w:cs="Times New Roman"/>
          <w:sz w:val="28"/>
          <w:szCs w:val="28"/>
        </w:rPr>
        <w:t xml:space="preserve">, </w:t>
      </w:r>
      <w:hyperlink w:anchor="Par2136" w:history="1">
        <w:r w:rsidRPr="00254229">
          <w:rPr>
            <w:rFonts w:ascii="Times New Roman" w:hAnsi="Times New Roman" w:cs="Times New Roman"/>
            <w:color w:val="0000FF"/>
            <w:sz w:val="28"/>
            <w:szCs w:val="28"/>
          </w:rPr>
          <w:t>3.22</w:t>
        </w:r>
      </w:hyperlink>
      <w:r w:rsidRPr="00254229">
        <w:rPr>
          <w:rFonts w:ascii="Times New Roman" w:hAnsi="Times New Roman" w:cs="Times New Roman"/>
          <w:sz w:val="28"/>
          <w:szCs w:val="28"/>
        </w:rPr>
        <w:t xml:space="preserve">, </w:t>
      </w:r>
      <w:hyperlink w:anchor="Par2146" w:history="1">
        <w:r w:rsidRPr="00254229">
          <w:rPr>
            <w:rFonts w:ascii="Times New Roman" w:hAnsi="Times New Roman" w:cs="Times New Roman"/>
            <w:color w:val="0000FF"/>
            <w:sz w:val="28"/>
            <w:szCs w:val="28"/>
          </w:rPr>
          <w:t>3.24</w:t>
        </w:r>
      </w:hyperlink>
      <w:r w:rsidRPr="00254229">
        <w:rPr>
          <w:rFonts w:ascii="Times New Roman" w:hAnsi="Times New Roman" w:cs="Times New Roman"/>
          <w:sz w:val="28"/>
          <w:szCs w:val="28"/>
        </w:rPr>
        <w:t xml:space="preserve">, </w:t>
      </w:r>
      <w:hyperlink w:anchor="Par2156" w:history="1">
        <w:r w:rsidRPr="00254229">
          <w:rPr>
            <w:rFonts w:ascii="Times New Roman" w:hAnsi="Times New Roman" w:cs="Times New Roman"/>
            <w:color w:val="0000FF"/>
            <w:sz w:val="28"/>
            <w:szCs w:val="28"/>
          </w:rPr>
          <w:t>3.26</w:t>
        </w:r>
      </w:hyperlink>
      <w:r w:rsidRPr="00254229">
        <w:rPr>
          <w:rFonts w:ascii="Times New Roman" w:hAnsi="Times New Roman" w:cs="Times New Roman"/>
          <w:sz w:val="28"/>
          <w:szCs w:val="28"/>
        </w:rPr>
        <w:t xml:space="preserve"> для указания зоны действия знака. Зона действия знака, указанная на табличке, не должна превышать зону, установленную для этих знаков по </w:t>
      </w:r>
      <w:hyperlink w:anchor="Par464" w:history="1">
        <w:r w:rsidRPr="00254229">
          <w:rPr>
            <w:rFonts w:ascii="Times New Roman" w:hAnsi="Times New Roman" w:cs="Times New Roman"/>
            <w:color w:val="0000FF"/>
            <w:sz w:val="28"/>
            <w:szCs w:val="28"/>
          </w:rPr>
          <w:t>5.4.31;</w:t>
        </w:r>
      </w:hyperlink>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со </w:t>
      </w:r>
      <w:hyperlink w:anchor="Par2398" w:history="1">
        <w:r w:rsidRPr="00254229">
          <w:rPr>
            <w:rFonts w:ascii="Times New Roman" w:hAnsi="Times New Roman" w:cs="Times New Roman"/>
            <w:color w:val="0000FF"/>
            <w:sz w:val="28"/>
            <w:szCs w:val="28"/>
          </w:rPr>
          <w:t>знаком 5.16</w:t>
        </w:r>
      </w:hyperlink>
      <w:r w:rsidRPr="00254229">
        <w:rPr>
          <w:rFonts w:ascii="Times New Roman" w:hAnsi="Times New Roman" w:cs="Times New Roman"/>
          <w:sz w:val="28"/>
          <w:szCs w:val="28"/>
        </w:rPr>
        <w:t xml:space="preserve"> для указания протяженности одного или нескольких расположенных друг за другом остановочных пунктов;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со </w:t>
      </w:r>
      <w:hyperlink w:anchor="Par2514" w:history="1">
        <w:r w:rsidRPr="00254229">
          <w:rPr>
            <w:rFonts w:ascii="Times New Roman" w:hAnsi="Times New Roman" w:cs="Times New Roman"/>
            <w:color w:val="0000FF"/>
            <w:sz w:val="28"/>
            <w:szCs w:val="28"/>
          </w:rPr>
          <w:t>знаком 6.2</w:t>
        </w:r>
      </w:hyperlink>
      <w:r w:rsidRPr="00254229">
        <w:rPr>
          <w:rFonts w:ascii="Times New Roman" w:hAnsi="Times New Roman" w:cs="Times New Roman"/>
          <w:sz w:val="28"/>
          <w:szCs w:val="28"/>
        </w:rPr>
        <w:t xml:space="preserve">, кроме случая, когда он установлен совместно с предупреждающим знаком, если действие </w:t>
      </w:r>
      <w:hyperlink w:anchor="Par2514" w:history="1">
        <w:r w:rsidRPr="00254229">
          <w:rPr>
            <w:rFonts w:ascii="Times New Roman" w:hAnsi="Times New Roman" w:cs="Times New Roman"/>
            <w:color w:val="0000FF"/>
            <w:sz w:val="28"/>
            <w:szCs w:val="28"/>
          </w:rPr>
          <w:t>знака 6.2</w:t>
        </w:r>
      </w:hyperlink>
      <w:r w:rsidRPr="00254229">
        <w:rPr>
          <w:rFonts w:ascii="Times New Roman" w:hAnsi="Times New Roman" w:cs="Times New Roman"/>
          <w:sz w:val="28"/>
          <w:szCs w:val="28"/>
        </w:rPr>
        <w:t xml:space="preserve"> нет необходимости распространять до ближайшего перекрестка;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со </w:t>
      </w:r>
      <w:hyperlink w:anchor="Par2529" w:history="1">
        <w:r w:rsidRPr="00254229">
          <w:rPr>
            <w:rFonts w:ascii="Times New Roman" w:hAnsi="Times New Roman" w:cs="Times New Roman"/>
            <w:color w:val="0000FF"/>
            <w:sz w:val="28"/>
            <w:szCs w:val="28"/>
          </w:rPr>
          <w:t>знаком 6.4</w:t>
        </w:r>
      </w:hyperlink>
      <w:r w:rsidRPr="00254229">
        <w:rPr>
          <w:rFonts w:ascii="Times New Roman" w:hAnsi="Times New Roman" w:cs="Times New Roman"/>
          <w:sz w:val="28"/>
          <w:szCs w:val="28"/>
        </w:rPr>
        <w:t>, установленным с табличко</w:t>
      </w:r>
      <w:proofErr w:type="gramStart"/>
      <w:r w:rsidRPr="00254229">
        <w:rPr>
          <w:rFonts w:ascii="Times New Roman" w:hAnsi="Times New Roman" w:cs="Times New Roman"/>
          <w:sz w:val="28"/>
          <w:szCs w:val="28"/>
        </w:rPr>
        <w:t>й(</w:t>
      </w:r>
      <w:proofErr w:type="gramEnd"/>
      <w:r w:rsidRPr="00254229">
        <w:rPr>
          <w:rFonts w:ascii="Times New Roman" w:hAnsi="Times New Roman" w:cs="Times New Roman"/>
          <w:sz w:val="28"/>
          <w:szCs w:val="28"/>
        </w:rPr>
        <w:t xml:space="preserve">ами), уточняющей(ими) или ограничивающей(ими) его действие, при этом </w:t>
      </w:r>
      <w:hyperlink w:anchor="Par2801" w:history="1">
        <w:r w:rsidRPr="00254229">
          <w:rPr>
            <w:rFonts w:ascii="Times New Roman" w:hAnsi="Times New Roman" w:cs="Times New Roman"/>
            <w:color w:val="0000FF"/>
            <w:sz w:val="28"/>
            <w:szCs w:val="28"/>
          </w:rPr>
          <w:t>табличку 8.2.1</w:t>
        </w:r>
      </w:hyperlink>
      <w:r w:rsidRPr="00254229">
        <w:rPr>
          <w:rFonts w:ascii="Times New Roman" w:hAnsi="Times New Roman" w:cs="Times New Roman"/>
          <w:sz w:val="28"/>
          <w:szCs w:val="28"/>
        </w:rPr>
        <w:t xml:space="preserve"> размещают под другими табличками, если действие знака не распространяется до ближайшего перекрестка.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5.9.6. </w:t>
      </w:r>
      <w:hyperlink w:anchor="Par2805" w:history="1">
        <w:r w:rsidRPr="00254229">
          <w:rPr>
            <w:rFonts w:ascii="Times New Roman" w:hAnsi="Times New Roman" w:cs="Times New Roman"/>
            <w:color w:val="0000FF"/>
            <w:sz w:val="28"/>
            <w:szCs w:val="28"/>
          </w:rPr>
          <w:t>Таблички 8.2.2</w:t>
        </w:r>
      </w:hyperlink>
      <w:r w:rsidRPr="00254229">
        <w:rPr>
          <w:rFonts w:ascii="Times New Roman" w:hAnsi="Times New Roman" w:cs="Times New Roman"/>
          <w:sz w:val="28"/>
          <w:szCs w:val="28"/>
        </w:rPr>
        <w:t xml:space="preserve"> - </w:t>
      </w:r>
      <w:hyperlink w:anchor="Par2821" w:history="1">
        <w:r w:rsidRPr="00254229">
          <w:rPr>
            <w:rFonts w:ascii="Times New Roman" w:hAnsi="Times New Roman" w:cs="Times New Roman"/>
            <w:color w:val="0000FF"/>
            <w:sz w:val="28"/>
            <w:szCs w:val="28"/>
          </w:rPr>
          <w:t>8.2.6</w:t>
        </w:r>
      </w:hyperlink>
      <w:r w:rsidRPr="00254229">
        <w:rPr>
          <w:rFonts w:ascii="Times New Roman" w:hAnsi="Times New Roman" w:cs="Times New Roman"/>
          <w:sz w:val="28"/>
          <w:szCs w:val="28"/>
        </w:rPr>
        <w:t xml:space="preserve"> "Зона действия" применяют только со </w:t>
      </w:r>
      <w:hyperlink w:anchor="Par2161" w:history="1">
        <w:r w:rsidRPr="00254229">
          <w:rPr>
            <w:rFonts w:ascii="Times New Roman" w:hAnsi="Times New Roman" w:cs="Times New Roman"/>
            <w:color w:val="0000FF"/>
            <w:sz w:val="28"/>
            <w:szCs w:val="28"/>
          </w:rPr>
          <w:t>знаками 3.27</w:t>
        </w:r>
      </w:hyperlink>
      <w:r w:rsidRPr="00254229">
        <w:rPr>
          <w:rFonts w:ascii="Times New Roman" w:hAnsi="Times New Roman" w:cs="Times New Roman"/>
          <w:sz w:val="28"/>
          <w:szCs w:val="28"/>
        </w:rPr>
        <w:t xml:space="preserve"> - </w:t>
      </w:r>
      <w:hyperlink w:anchor="Par2176" w:history="1">
        <w:r w:rsidRPr="00254229">
          <w:rPr>
            <w:rFonts w:ascii="Times New Roman" w:hAnsi="Times New Roman" w:cs="Times New Roman"/>
            <w:color w:val="0000FF"/>
            <w:sz w:val="28"/>
            <w:szCs w:val="28"/>
          </w:rPr>
          <w:t>3.30</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w:t>
      </w:r>
      <w:hyperlink w:anchor="Par2805" w:history="1">
        <w:r w:rsidRPr="00254229">
          <w:rPr>
            <w:rFonts w:ascii="Times New Roman" w:hAnsi="Times New Roman" w:cs="Times New Roman"/>
            <w:color w:val="0000FF"/>
            <w:sz w:val="28"/>
            <w:szCs w:val="28"/>
          </w:rPr>
          <w:t>табличку 8.2.2</w:t>
        </w:r>
      </w:hyperlink>
      <w:r w:rsidRPr="00254229">
        <w:rPr>
          <w:rFonts w:ascii="Times New Roman" w:hAnsi="Times New Roman" w:cs="Times New Roman"/>
          <w:sz w:val="28"/>
          <w:szCs w:val="28"/>
        </w:rPr>
        <w:t xml:space="preserve"> - для указания зоны действия знака, если она не распространяется до ближайшего перекрестка;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w:t>
      </w:r>
      <w:hyperlink w:anchor="Par2809" w:history="1">
        <w:r w:rsidRPr="00254229">
          <w:rPr>
            <w:rFonts w:ascii="Times New Roman" w:hAnsi="Times New Roman" w:cs="Times New Roman"/>
            <w:color w:val="0000FF"/>
            <w:sz w:val="28"/>
            <w:szCs w:val="28"/>
          </w:rPr>
          <w:t>табличку 8.2.3</w:t>
        </w:r>
      </w:hyperlink>
      <w:r w:rsidRPr="00254229">
        <w:rPr>
          <w:rFonts w:ascii="Times New Roman" w:hAnsi="Times New Roman" w:cs="Times New Roman"/>
          <w:sz w:val="28"/>
          <w:szCs w:val="28"/>
        </w:rPr>
        <w:t xml:space="preserve"> - для указания конца зоны действия знака;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w:t>
      </w:r>
      <w:hyperlink w:anchor="Par2813" w:history="1">
        <w:r w:rsidRPr="00254229">
          <w:rPr>
            <w:rFonts w:ascii="Times New Roman" w:hAnsi="Times New Roman" w:cs="Times New Roman"/>
            <w:color w:val="0000FF"/>
            <w:sz w:val="28"/>
            <w:szCs w:val="28"/>
          </w:rPr>
          <w:t>табличку 8.2.4</w:t>
        </w:r>
      </w:hyperlink>
      <w:r w:rsidRPr="00254229">
        <w:rPr>
          <w:rFonts w:ascii="Times New Roman" w:hAnsi="Times New Roman" w:cs="Times New Roman"/>
          <w:sz w:val="28"/>
          <w:szCs w:val="28"/>
        </w:rPr>
        <w:t xml:space="preserve"> - для информирования водителей о нахождении их в зоне действия знака;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w:t>
      </w:r>
      <w:hyperlink w:anchor="Par2817" w:history="1">
        <w:r w:rsidRPr="00254229">
          <w:rPr>
            <w:rFonts w:ascii="Times New Roman" w:hAnsi="Times New Roman" w:cs="Times New Roman"/>
            <w:color w:val="0000FF"/>
            <w:sz w:val="28"/>
            <w:szCs w:val="28"/>
          </w:rPr>
          <w:t>таблички 8.2.5</w:t>
        </w:r>
      </w:hyperlink>
      <w:r w:rsidRPr="00254229">
        <w:rPr>
          <w:rFonts w:ascii="Times New Roman" w:hAnsi="Times New Roman" w:cs="Times New Roman"/>
          <w:sz w:val="28"/>
          <w:szCs w:val="28"/>
        </w:rPr>
        <w:t xml:space="preserve"> и </w:t>
      </w:r>
      <w:hyperlink w:anchor="Par2821" w:history="1">
        <w:r w:rsidRPr="00254229">
          <w:rPr>
            <w:rFonts w:ascii="Times New Roman" w:hAnsi="Times New Roman" w:cs="Times New Roman"/>
            <w:color w:val="0000FF"/>
            <w:sz w:val="28"/>
            <w:szCs w:val="28"/>
          </w:rPr>
          <w:t>8.2.6</w:t>
        </w:r>
      </w:hyperlink>
      <w:r w:rsidRPr="00254229">
        <w:rPr>
          <w:rFonts w:ascii="Times New Roman" w:hAnsi="Times New Roman" w:cs="Times New Roman"/>
          <w:sz w:val="28"/>
          <w:szCs w:val="28"/>
        </w:rPr>
        <w:t xml:space="preserve"> - для указания зоны действия знака, справа и (или) слева от него, когда остановка или стоянка запрещены вдоль края проезжей части площади, фасада здания и т.п.</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При размещении знаков на стойках таблички размещают под знаком. При размещении знаков на консольных опорах или над проезжей частью, обочиной или тротуаром </w:t>
      </w:r>
      <w:hyperlink w:anchor="Par2805" w:history="1">
        <w:r w:rsidRPr="00254229">
          <w:rPr>
            <w:rFonts w:ascii="Times New Roman" w:hAnsi="Times New Roman" w:cs="Times New Roman"/>
            <w:color w:val="0000FF"/>
            <w:sz w:val="28"/>
            <w:szCs w:val="28"/>
          </w:rPr>
          <w:t>таблички 8.2.2</w:t>
        </w:r>
      </w:hyperlink>
      <w:r w:rsidRPr="00254229">
        <w:rPr>
          <w:rFonts w:ascii="Times New Roman" w:hAnsi="Times New Roman" w:cs="Times New Roman"/>
          <w:sz w:val="28"/>
          <w:szCs w:val="28"/>
        </w:rPr>
        <w:t xml:space="preserve"> - </w:t>
      </w:r>
      <w:hyperlink w:anchor="Par2813" w:history="1">
        <w:r w:rsidRPr="00254229">
          <w:rPr>
            <w:rFonts w:ascii="Times New Roman" w:hAnsi="Times New Roman" w:cs="Times New Roman"/>
            <w:color w:val="0000FF"/>
            <w:sz w:val="28"/>
            <w:szCs w:val="28"/>
          </w:rPr>
          <w:t>8.2.4</w:t>
        </w:r>
      </w:hyperlink>
      <w:r w:rsidRPr="00254229">
        <w:rPr>
          <w:rFonts w:ascii="Times New Roman" w:hAnsi="Times New Roman" w:cs="Times New Roman"/>
          <w:sz w:val="28"/>
          <w:szCs w:val="28"/>
        </w:rPr>
        <w:t xml:space="preserve"> размещают сбоку от знака (справа или слева) таким образом, чтобы знак находился ближе к середине проезжей части.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5.9.7. </w:t>
      </w:r>
      <w:hyperlink w:anchor="Par2826" w:history="1">
        <w:r w:rsidRPr="00254229">
          <w:rPr>
            <w:rFonts w:ascii="Times New Roman" w:hAnsi="Times New Roman" w:cs="Times New Roman"/>
            <w:color w:val="0000FF"/>
            <w:sz w:val="28"/>
            <w:szCs w:val="28"/>
          </w:rPr>
          <w:t>Таблички 8.3.1</w:t>
        </w:r>
      </w:hyperlink>
      <w:r w:rsidRPr="00254229">
        <w:rPr>
          <w:rFonts w:ascii="Times New Roman" w:hAnsi="Times New Roman" w:cs="Times New Roman"/>
          <w:sz w:val="28"/>
          <w:szCs w:val="28"/>
        </w:rPr>
        <w:t xml:space="preserve"> - </w:t>
      </w:r>
      <w:hyperlink w:anchor="Par2834" w:history="1">
        <w:r w:rsidRPr="00254229">
          <w:rPr>
            <w:rFonts w:ascii="Times New Roman" w:hAnsi="Times New Roman" w:cs="Times New Roman"/>
            <w:color w:val="0000FF"/>
            <w:sz w:val="28"/>
            <w:szCs w:val="28"/>
          </w:rPr>
          <w:t>8.3.3</w:t>
        </w:r>
      </w:hyperlink>
      <w:r w:rsidRPr="00254229">
        <w:rPr>
          <w:rFonts w:ascii="Times New Roman" w:hAnsi="Times New Roman" w:cs="Times New Roman"/>
          <w:sz w:val="28"/>
          <w:szCs w:val="28"/>
        </w:rPr>
        <w:t xml:space="preserve"> "Направление действия" применяют со </w:t>
      </w:r>
      <w:hyperlink w:anchor="Par2021" w:history="1">
        <w:r w:rsidRPr="00254229">
          <w:rPr>
            <w:rFonts w:ascii="Times New Roman" w:hAnsi="Times New Roman" w:cs="Times New Roman"/>
            <w:color w:val="0000FF"/>
            <w:sz w:val="28"/>
            <w:szCs w:val="28"/>
          </w:rPr>
          <w:t>знаками 3.2</w:t>
        </w:r>
      </w:hyperlink>
      <w:r w:rsidRPr="00254229">
        <w:rPr>
          <w:rFonts w:ascii="Times New Roman" w:hAnsi="Times New Roman" w:cs="Times New Roman"/>
          <w:sz w:val="28"/>
          <w:szCs w:val="28"/>
        </w:rPr>
        <w:t xml:space="preserve"> - </w:t>
      </w:r>
      <w:hyperlink w:anchor="Par2056" w:history="1">
        <w:r w:rsidRPr="00254229">
          <w:rPr>
            <w:rFonts w:ascii="Times New Roman" w:hAnsi="Times New Roman" w:cs="Times New Roman"/>
            <w:color w:val="0000FF"/>
            <w:sz w:val="28"/>
            <w:szCs w:val="28"/>
          </w:rPr>
          <w:t>3.9</w:t>
        </w:r>
      </w:hyperlink>
      <w:r w:rsidRPr="00254229">
        <w:rPr>
          <w:rFonts w:ascii="Times New Roman" w:hAnsi="Times New Roman" w:cs="Times New Roman"/>
          <w:sz w:val="28"/>
          <w:szCs w:val="28"/>
        </w:rPr>
        <w:t xml:space="preserve">, </w:t>
      </w:r>
      <w:hyperlink w:anchor="Par2292" w:history="1">
        <w:r w:rsidRPr="00254229">
          <w:rPr>
            <w:rFonts w:ascii="Times New Roman" w:hAnsi="Times New Roman" w:cs="Times New Roman"/>
            <w:color w:val="0000FF"/>
            <w:sz w:val="28"/>
            <w:szCs w:val="28"/>
          </w:rPr>
          <w:t>5.3</w:t>
        </w:r>
      </w:hyperlink>
      <w:r w:rsidRPr="00254229">
        <w:rPr>
          <w:rFonts w:ascii="Times New Roman" w:hAnsi="Times New Roman" w:cs="Times New Roman"/>
          <w:sz w:val="28"/>
          <w:szCs w:val="28"/>
        </w:rPr>
        <w:t xml:space="preserve">, устанавливаемыми непосредственно перед перекрестком для указания направления их действия на пересекаемую дорогу, а также со </w:t>
      </w:r>
      <w:hyperlink w:anchor="Par1927" w:history="1">
        <w:r w:rsidRPr="00254229">
          <w:rPr>
            <w:rFonts w:ascii="Times New Roman" w:hAnsi="Times New Roman" w:cs="Times New Roman"/>
            <w:color w:val="0000FF"/>
            <w:sz w:val="28"/>
            <w:szCs w:val="28"/>
          </w:rPr>
          <w:t>знаком 1.32</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Допускается применение </w:t>
      </w:r>
      <w:hyperlink w:anchor="Par2826" w:history="1">
        <w:r w:rsidRPr="00254229">
          <w:rPr>
            <w:rFonts w:ascii="Times New Roman" w:hAnsi="Times New Roman" w:cs="Times New Roman"/>
            <w:color w:val="0000FF"/>
            <w:sz w:val="28"/>
            <w:szCs w:val="28"/>
          </w:rPr>
          <w:t>табличек 8.3.1</w:t>
        </w:r>
      </w:hyperlink>
      <w:r w:rsidRPr="00254229">
        <w:rPr>
          <w:rFonts w:ascii="Times New Roman" w:hAnsi="Times New Roman" w:cs="Times New Roman"/>
          <w:sz w:val="28"/>
          <w:szCs w:val="28"/>
        </w:rPr>
        <w:t xml:space="preserve"> и </w:t>
      </w:r>
      <w:hyperlink w:anchor="Par2830" w:history="1">
        <w:r w:rsidRPr="00254229">
          <w:rPr>
            <w:rFonts w:ascii="Times New Roman" w:hAnsi="Times New Roman" w:cs="Times New Roman"/>
            <w:color w:val="0000FF"/>
            <w:sz w:val="28"/>
            <w:szCs w:val="28"/>
          </w:rPr>
          <w:t>8.3.2</w:t>
        </w:r>
      </w:hyperlink>
      <w:r w:rsidRPr="00254229">
        <w:rPr>
          <w:rFonts w:ascii="Times New Roman" w:hAnsi="Times New Roman" w:cs="Times New Roman"/>
          <w:sz w:val="28"/>
          <w:szCs w:val="28"/>
        </w:rPr>
        <w:t xml:space="preserve"> со </w:t>
      </w:r>
      <w:hyperlink w:anchor="Par2529" w:history="1">
        <w:r w:rsidRPr="00254229">
          <w:rPr>
            <w:rFonts w:ascii="Times New Roman" w:hAnsi="Times New Roman" w:cs="Times New Roman"/>
            <w:color w:val="0000FF"/>
            <w:sz w:val="28"/>
            <w:szCs w:val="28"/>
          </w:rPr>
          <w:t>знаком 6.4</w:t>
        </w:r>
      </w:hyperlink>
      <w:r w:rsidRPr="00254229">
        <w:rPr>
          <w:rFonts w:ascii="Times New Roman" w:hAnsi="Times New Roman" w:cs="Times New Roman"/>
          <w:sz w:val="28"/>
          <w:szCs w:val="28"/>
        </w:rPr>
        <w:t xml:space="preserve"> для указания расположения стояночной площадки относительно дороги, если она удалена от края проезжей части не более чем на 10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5.9.8. </w:t>
      </w:r>
      <w:hyperlink w:anchor="Par2839" w:history="1">
        <w:r w:rsidRPr="00254229">
          <w:rPr>
            <w:rFonts w:ascii="Times New Roman" w:hAnsi="Times New Roman" w:cs="Times New Roman"/>
            <w:color w:val="0000FF"/>
            <w:sz w:val="28"/>
            <w:szCs w:val="28"/>
          </w:rPr>
          <w:t>Таблички 8.4.1</w:t>
        </w:r>
      </w:hyperlink>
      <w:r w:rsidRPr="00254229">
        <w:rPr>
          <w:rFonts w:ascii="Times New Roman" w:hAnsi="Times New Roman" w:cs="Times New Roman"/>
          <w:sz w:val="28"/>
          <w:szCs w:val="28"/>
        </w:rPr>
        <w:t xml:space="preserve"> - </w:t>
      </w:r>
      <w:hyperlink w:anchor="Par2867" w:history="1">
        <w:r w:rsidRPr="00254229">
          <w:rPr>
            <w:rFonts w:ascii="Times New Roman" w:hAnsi="Times New Roman" w:cs="Times New Roman"/>
            <w:color w:val="0000FF"/>
            <w:sz w:val="28"/>
            <w:szCs w:val="28"/>
          </w:rPr>
          <w:t>8.4.8</w:t>
        </w:r>
      </w:hyperlink>
      <w:r w:rsidRPr="00254229">
        <w:rPr>
          <w:rFonts w:ascii="Times New Roman" w:hAnsi="Times New Roman" w:cs="Times New Roman"/>
          <w:sz w:val="28"/>
          <w:szCs w:val="28"/>
        </w:rPr>
        <w:t xml:space="preserve"> "Вид транспортного средства" применяют для указания вида транспортного средства, на который распространяется действие знака.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Таблички распространяют действие знака: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w:t>
      </w:r>
      <w:hyperlink w:anchor="Par2839" w:history="1">
        <w:r w:rsidRPr="00254229">
          <w:rPr>
            <w:rFonts w:ascii="Times New Roman" w:hAnsi="Times New Roman" w:cs="Times New Roman"/>
            <w:color w:val="0000FF"/>
            <w:sz w:val="28"/>
            <w:szCs w:val="28"/>
          </w:rPr>
          <w:t>8.4.1</w:t>
        </w:r>
      </w:hyperlink>
      <w:r w:rsidRPr="00254229">
        <w:rPr>
          <w:rFonts w:ascii="Times New Roman" w:hAnsi="Times New Roman" w:cs="Times New Roman"/>
          <w:sz w:val="28"/>
          <w:szCs w:val="28"/>
        </w:rPr>
        <w:t xml:space="preserve"> - на грузовые автомобили, в том числе и с прицепом, разрешенной максимальной массой более 3,5 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w:t>
      </w:r>
      <w:hyperlink w:anchor="Par2843" w:history="1">
        <w:r w:rsidRPr="00254229">
          <w:rPr>
            <w:rFonts w:ascii="Times New Roman" w:hAnsi="Times New Roman" w:cs="Times New Roman"/>
            <w:color w:val="0000FF"/>
            <w:sz w:val="28"/>
            <w:szCs w:val="28"/>
          </w:rPr>
          <w:t>8.4.2</w:t>
        </w:r>
      </w:hyperlink>
      <w:r w:rsidRPr="00254229">
        <w:rPr>
          <w:rFonts w:ascii="Times New Roman" w:hAnsi="Times New Roman" w:cs="Times New Roman"/>
          <w:sz w:val="28"/>
          <w:szCs w:val="28"/>
        </w:rPr>
        <w:t xml:space="preserve"> - на грузовые автомобили или тракторы с прицепом или полуприцепом любого типа, а также на транспортные средства, буксирующие механические транспортные средства;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w:t>
      </w:r>
      <w:hyperlink w:anchor="Par2847" w:history="1">
        <w:r w:rsidRPr="00254229">
          <w:rPr>
            <w:rFonts w:ascii="Times New Roman" w:hAnsi="Times New Roman" w:cs="Times New Roman"/>
            <w:color w:val="0000FF"/>
            <w:sz w:val="28"/>
            <w:szCs w:val="28"/>
          </w:rPr>
          <w:t>8.4.3</w:t>
        </w:r>
      </w:hyperlink>
      <w:r w:rsidRPr="00254229">
        <w:rPr>
          <w:rFonts w:ascii="Times New Roman" w:hAnsi="Times New Roman" w:cs="Times New Roman"/>
          <w:sz w:val="28"/>
          <w:szCs w:val="28"/>
        </w:rPr>
        <w:t xml:space="preserve"> - на легковые автомобили, а также грузовые автомобили с разрешенной максимальной массой не более 3,5 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w:t>
      </w:r>
      <w:hyperlink w:anchor="Par2867" w:history="1">
        <w:r w:rsidRPr="00254229">
          <w:rPr>
            <w:rFonts w:ascii="Times New Roman" w:hAnsi="Times New Roman" w:cs="Times New Roman"/>
            <w:color w:val="0000FF"/>
            <w:sz w:val="28"/>
            <w:szCs w:val="28"/>
          </w:rPr>
          <w:t>8.4.8</w:t>
        </w:r>
      </w:hyperlink>
      <w:r w:rsidRPr="00254229">
        <w:rPr>
          <w:rFonts w:ascii="Times New Roman" w:hAnsi="Times New Roman" w:cs="Times New Roman"/>
          <w:sz w:val="28"/>
          <w:szCs w:val="28"/>
        </w:rPr>
        <w:t xml:space="preserve"> - на транспортные средства, обозначенные опознавательными знаками (информационными таблицами) "Опасный груз".</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lastRenderedPageBreak/>
        <w:t xml:space="preserve">5.9.9. </w:t>
      </w:r>
      <w:hyperlink w:anchor="Par2872" w:history="1">
        <w:r w:rsidRPr="00254229">
          <w:rPr>
            <w:rFonts w:ascii="Times New Roman" w:hAnsi="Times New Roman" w:cs="Times New Roman"/>
            <w:color w:val="0000FF"/>
            <w:sz w:val="28"/>
            <w:szCs w:val="28"/>
          </w:rPr>
          <w:t>Таблички 8.5.1</w:t>
        </w:r>
      </w:hyperlink>
      <w:r w:rsidRPr="00254229">
        <w:rPr>
          <w:rFonts w:ascii="Times New Roman" w:hAnsi="Times New Roman" w:cs="Times New Roman"/>
          <w:sz w:val="28"/>
          <w:szCs w:val="28"/>
        </w:rPr>
        <w:t xml:space="preserve"> "Субботние, воскресные и праздничные дни", </w:t>
      </w:r>
      <w:hyperlink w:anchor="Par2877" w:history="1">
        <w:r w:rsidRPr="00254229">
          <w:rPr>
            <w:rFonts w:ascii="Times New Roman" w:hAnsi="Times New Roman" w:cs="Times New Roman"/>
            <w:color w:val="0000FF"/>
            <w:sz w:val="28"/>
            <w:szCs w:val="28"/>
          </w:rPr>
          <w:t>8.5.2</w:t>
        </w:r>
      </w:hyperlink>
      <w:r w:rsidRPr="00254229">
        <w:rPr>
          <w:rFonts w:ascii="Times New Roman" w:hAnsi="Times New Roman" w:cs="Times New Roman"/>
          <w:sz w:val="28"/>
          <w:szCs w:val="28"/>
        </w:rPr>
        <w:t xml:space="preserve"> "Рабочие дни", </w:t>
      </w:r>
      <w:hyperlink w:anchor="Par2882" w:history="1">
        <w:r w:rsidRPr="00254229">
          <w:rPr>
            <w:rFonts w:ascii="Times New Roman" w:hAnsi="Times New Roman" w:cs="Times New Roman"/>
            <w:color w:val="0000FF"/>
            <w:sz w:val="28"/>
            <w:szCs w:val="28"/>
          </w:rPr>
          <w:t>8.5.3</w:t>
        </w:r>
      </w:hyperlink>
      <w:r w:rsidRPr="00254229">
        <w:rPr>
          <w:rFonts w:ascii="Times New Roman" w:hAnsi="Times New Roman" w:cs="Times New Roman"/>
          <w:sz w:val="28"/>
          <w:szCs w:val="28"/>
        </w:rPr>
        <w:t xml:space="preserve"> "Дни недели", </w:t>
      </w:r>
      <w:hyperlink w:anchor="Par2887" w:history="1">
        <w:r w:rsidRPr="00254229">
          <w:rPr>
            <w:rFonts w:ascii="Times New Roman" w:hAnsi="Times New Roman" w:cs="Times New Roman"/>
            <w:color w:val="0000FF"/>
            <w:sz w:val="28"/>
            <w:szCs w:val="28"/>
          </w:rPr>
          <w:t>8.5.4</w:t>
        </w:r>
      </w:hyperlink>
      <w:r w:rsidRPr="00254229">
        <w:rPr>
          <w:rFonts w:ascii="Times New Roman" w:hAnsi="Times New Roman" w:cs="Times New Roman"/>
          <w:sz w:val="28"/>
          <w:szCs w:val="28"/>
        </w:rPr>
        <w:t xml:space="preserve"> - </w:t>
      </w:r>
      <w:hyperlink w:anchor="Par2899" w:history="1">
        <w:r w:rsidRPr="00254229">
          <w:rPr>
            <w:rFonts w:ascii="Times New Roman" w:hAnsi="Times New Roman" w:cs="Times New Roman"/>
            <w:color w:val="0000FF"/>
            <w:sz w:val="28"/>
            <w:szCs w:val="28"/>
          </w:rPr>
          <w:t>8.5.7</w:t>
        </w:r>
      </w:hyperlink>
      <w:r w:rsidRPr="00254229">
        <w:rPr>
          <w:rFonts w:ascii="Times New Roman" w:hAnsi="Times New Roman" w:cs="Times New Roman"/>
          <w:sz w:val="28"/>
          <w:szCs w:val="28"/>
        </w:rPr>
        <w:t xml:space="preserve"> "Время действия" применяют для указания дней недели или времени суток, когда действует знак.</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5.9.10. </w:t>
      </w:r>
      <w:hyperlink w:anchor="Par2904" w:history="1">
        <w:r w:rsidRPr="00254229">
          <w:rPr>
            <w:rFonts w:ascii="Times New Roman" w:hAnsi="Times New Roman" w:cs="Times New Roman"/>
            <w:color w:val="0000FF"/>
            <w:sz w:val="28"/>
            <w:szCs w:val="28"/>
          </w:rPr>
          <w:t>Таблички 8.6.1</w:t>
        </w:r>
      </w:hyperlink>
      <w:r w:rsidRPr="00254229">
        <w:rPr>
          <w:rFonts w:ascii="Times New Roman" w:hAnsi="Times New Roman" w:cs="Times New Roman"/>
          <w:sz w:val="28"/>
          <w:szCs w:val="28"/>
        </w:rPr>
        <w:t xml:space="preserve"> - </w:t>
      </w:r>
      <w:hyperlink w:anchor="Par2936" w:history="1">
        <w:r w:rsidRPr="00254229">
          <w:rPr>
            <w:rFonts w:ascii="Times New Roman" w:hAnsi="Times New Roman" w:cs="Times New Roman"/>
            <w:color w:val="0000FF"/>
            <w:sz w:val="28"/>
            <w:szCs w:val="28"/>
          </w:rPr>
          <w:t>8.6.9</w:t>
        </w:r>
      </w:hyperlink>
      <w:r w:rsidRPr="00254229">
        <w:rPr>
          <w:rFonts w:ascii="Times New Roman" w:hAnsi="Times New Roman" w:cs="Times New Roman"/>
          <w:sz w:val="28"/>
          <w:szCs w:val="28"/>
        </w:rPr>
        <w:t xml:space="preserve"> "Способ постановки транспортного средства на стоянку" применяют со </w:t>
      </w:r>
      <w:hyperlink w:anchor="Par2529" w:history="1">
        <w:r w:rsidRPr="00254229">
          <w:rPr>
            <w:rFonts w:ascii="Times New Roman" w:hAnsi="Times New Roman" w:cs="Times New Roman"/>
            <w:color w:val="0000FF"/>
            <w:sz w:val="28"/>
            <w:szCs w:val="28"/>
          </w:rPr>
          <w:t>знаком 6.4</w:t>
        </w:r>
      </w:hyperlink>
      <w:r w:rsidRPr="00254229">
        <w:rPr>
          <w:rFonts w:ascii="Times New Roman" w:hAnsi="Times New Roman" w:cs="Times New Roman"/>
          <w:sz w:val="28"/>
          <w:szCs w:val="28"/>
        </w:rPr>
        <w:t xml:space="preserve"> для указания способа постановки транспортных средств на околотротуарной стоянке.</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2904" w:history="1">
        <w:r w:rsidR="00254229" w:rsidRPr="00254229">
          <w:rPr>
            <w:rFonts w:ascii="Times New Roman" w:hAnsi="Times New Roman" w:cs="Times New Roman"/>
            <w:color w:val="0000FF"/>
            <w:sz w:val="28"/>
            <w:szCs w:val="28"/>
          </w:rPr>
          <w:t>Табличка 8.6.1</w:t>
        </w:r>
      </w:hyperlink>
      <w:r w:rsidR="00254229" w:rsidRPr="00254229">
        <w:rPr>
          <w:rFonts w:ascii="Times New Roman" w:hAnsi="Times New Roman" w:cs="Times New Roman"/>
          <w:sz w:val="28"/>
          <w:szCs w:val="28"/>
        </w:rPr>
        <w:t xml:space="preserve"> указывает, что все транспортные средства должны быть поставлены на стоянку на проезжей части вдоль тротуара.</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2908" w:history="1">
        <w:r w:rsidR="00254229" w:rsidRPr="00254229">
          <w:rPr>
            <w:rFonts w:ascii="Times New Roman" w:hAnsi="Times New Roman" w:cs="Times New Roman"/>
            <w:color w:val="0000FF"/>
            <w:sz w:val="28"/>
            <w:szCs w:val="28"/>
          </w:rPr>
          <w:t>Таблички 8.6.2</w:t>
        </w:r>
      </w:hyperlink>
      <w:r w:rsidR="00254229" w:rsidRPr="00254229">
        <w:rPr>
          <w:rFonts w:ascii="Times New Roman" w:hAnsi="Times New Roman" w:cs="Times New Roman"/>
          <w:sz w:val="28"/>
          <w:szCs w:val="28"/>
        </w:rPr>
        <w:t xml:space="preserve"> - </w:t>
      </w:r>
      <w:hyperlink w:anchor="Par2936" w:history="1">
        <w:r w:rsidR="00254229" w:rsidRPr="00254229">
          <w:rPr>
            <w:rFonts w:ascii="Times New Roman" w:hAnsi="Times New Roman" w:cs="Times New Roman"/>
            <w:color w:val="0000FF"/>
            <w:sz w:val="28"/>
            <w:szCs w:val="28"/>
          </w:rPr>
          <w:t>8.6.9</w:t>
        </w:r>
      </w:hyperlink>
      <w:r w:rsidR="00254229" w:rsidRPr="00254229">
        <w:rPr>
          <w:rFonts w:ascii="Times New Roman" w:hAnsi="Times New Roman" w:cs="Times New Roman"/>
          <w:sz w:val="28"/>
          <w:szCs w:val="28"/>
        </w:rPr>
        <w:t xml:space="preserve"> указывают, что стояночная площадка предназначена для легковых автомобилей и мотоциклов, которые должны быть поставлены на стоянку способом, указанным на табличке.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5.9.11. </w:t>
      </w:r>
      <w:hyperlink w:anchor="Par2941" w:history="1">
        <w:r w:rsidRPr="00254229">
          <w:rPr>
            <w:rFonts w:ascii="Times New Roman" w:hAnsi="Times New Roman" w:cs="Times New Roman"/>
            <w:color w:val="0000FF"/>
            <w:sz w:val="28"/>
            <w:szCs w:val="28"/>
          </w:rPr>
          <w:t>Табличку 8.7</w:t>
        </w:r>
      </w:hyperlink>
      <w:r w:rsidRPr="00254229">
        <w:rPr>
          <w:rFonts w:ascii="Times New Roman" w:hAnsi="Times New Roman" w:cs="Times New Roman"/>
          <w:sz w:val="28"/>
          <w:szCs w:val="28"/>
        </w:rPr>
        <w:t xml:space="preserve"> "Стоянка с неработающим двигателем" применяют со </w:t>
      </w:r>
      <w:hyperlink w:anchor="Par2529" w:history="1">
        <w:r w:rsidRPr="00254229">
          <w:rPr>
            <w:rFonts w:ascii="Times New Roman" w:hAnsi="Times New Roman" w:cs="Times New Roman"/>
            <w:color w:val="0000FF"/>
            <w:sz w:val="28"/>
            <w:szCs w:val="28"/>
          </w:rPr>
          <w:t>знаком 6.4</w:t>
        </w:r>
      </w:hyperlink>
      <w:r w:rsidRPr="00254229">
        <w:rPr>
          <w:rFonts w:ascii="Times New Roman" w:hAnsi="Times New Roman" w:cs="Times New Roman"/>
          <w:sz w:val="28"/>
          <w:szCs w:val="28"/>
        </w:rPr>
        <w:t xml:space="preserve"> для запрещения стоянки транспортных сре</w:t>
      </w:r>
      <w:proofErr w:type="gramStart"/>
      <w:r w:rsidRPr="00254229">
        <w:rPr>
          <w:rFonts w:ascii="Times New Roman" w:hAnsi="Times New Roman" w:cs="Times New Roman"/>
          <w:sz w:val="28"/>
          <w:szCs w:val="28"/>
        </w:rPr>
        <w:t>дств с р</w:t>
      </w:r>
      <w:proofErr w:type="gramEnd"/>
      <w:r w:rsidRPr="00254229">
        <w:rPr>
          <w:rFonts w:ascii="Times New Roman" w:hAnsi="Times New Roman" w:cs="Times New Roman"/>
          <w:sz w:val="28"/>
          <w:szCs w:val="28"/>
        </w:rPr>
        <w:t>аботающим двигателем.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5.9.12. </w:t>
      </w:r>
      <w:hyperlink w:anchor="Par2946" w:history="1">
        <w:r w:rsidRPr="00254229">
          <w:rPr>
            <w:rFonts w:ascii="Times New Roman" w:hAnsi="Times New Roman" w:cs="Times New Roman"/>
            <w:color w:val="0000FF"/>
            <w:sz w:val="28"/>
            <w:szCs w:val="28"/>
          </w:rPr>
          <w:t>Табличку 8.8</w:t>
        </w:r>
      </w:hyperlink>
      <w:r w:rsidRPr="00254229">
        <w:rPr>
          <w:rFonts w:ascii="Times New Roman" w:hAnsi="Times New Roman" w:cs="Times New Roman"/>
          <w:sz w:val="28"/>
          <w:szCs w:val="28"/>
        </w:rPr>
        <w:t xml:space="preserve"> "Платные услуги" применяют со </w:t>
      </w:r>
      <w:hyperlink w:anchor="Par2529" w:history="1">
        <w:r w:rsidRPr="00254229">
          <w:rPr>
            <w:rFonts w:ascii="Times New Roman" w:hAnsi="Times New Roman" w:cs="Times New Roman"/>
            <w:color w:val="0000FF"/>
            <w:sz w:val="28"/>
            <w:szCs w:val="28"/>
          </w:rPr>
          <w:t>знаком 6.4</w:t>
        </w:r>
      </w:hyperlink>
      <w:r w:rsidRPr="00254229">
        <w:rPr>
          <w:rFonts w:ascii="Times New Roman" w:hAnsi="Times New Roman" w:cs="Times New Roman"/>
          <w:sz w:val="28"/>
          <w:szCs w:val="28"/>
        </w:rPr>
        <w:t>, установленным у стояночной площадки, за пользование которой взимается плата, а также с другими знаками для информирования о взимании платы за проезд или какие-либо услуги.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5.9.13. </w:t>
      </w:r>
      <w:hyperlink w:anchor="Par2951" w:history="1">
        <w:r w:rsidRPr="00254229">
          <w:rPr>
            <w:rFonts w:ascii="Times New Roman" w:hAnsi="Times New Roman" w:cs="Times New Roman"/>
            <w:color w:val="0000FF"/>
            <w:sz w:val="28"/>
            <w:szCs w:val="28"/>
          </w:rPr>
          <w:t>Табличку 8.9</w:t>
        </w:r>
      </w:hyperlink>
      <w:r w:rsidRPr="00254229">
        <w:rPr>
          <w:rFonts w:ascii="Times New Roman" w:hAnsi="Times New Roman" w:cs="Times New Roman"/>
          <w:sz w:val="28"/>
          <w:szCs w:val="28"/>
        </w:rPr>
        <w:t xml:space="preserve"> "Ограничение продолжительности стоянки" применяют со </w:t>
      </w:r>
      <w:hyperlink w:anchor="Par2529" w:history="1">
        <w:r w:rsidRPr="00254229">
          <w:rPr>
            <w:rFonts w:ascii="Times New Roman" w:hAnsi="Times New Roman" w:cs="Times New Roman"/>
            <w:color w:val="0000FF"/>
            <w:sz w:val="28"/>
            <w:szCs w:val="28"/>
          </w:rPr>
          <w:t>знаком 6.4</w:t>
        </w:r>
      </w:hyperlink>
      <w:r w:rsidRPr="00254229">
        <w:rPr>
          <w:rFonts w:ascii="Times New Roman" w:hAnsi="Times New Roman" w:cs="Times New Roman"/>
          <w:sz w:val="28"/>
          <w:szCs w:val="28"/>
        </w:rPr>
        <w:t xml:space="preserve"> для указания максимальной продолжительности пребывания транспортного средства на стоянке у объектов массового кратковременного посещения (торговых, зрелищных, спортивных и т.п.).</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5.9.14. </w:t>
      </w:r>
      <w:hyperlink w:anchor="Par2956" w:history="1">
        <w:r w:rsidRPr="00254229">
          <w:rPr>
            <w:rFonts w:ascii="Times New Roman" w:hAnsi="Times New Roman" w:cs="Times New Roman"/>
            <w:color w:val="0000FF"/>
            <w:sz w:val="28"/>
            <w:szCs w:val="28"/>
          </w:rPr>
          <w:t>Табличку 8.10</w:t>
        </w:r>
      </w:hyperlink>
      <w:r w:rsidRPr="00254229">
        <w:rPr>
          <w:rFonts w:ascii="Times New Roman" w:hAnsi="Times New Roman" w:cs="Times New Roman"/>
          <w:sz w:val="28"/>
          <w:szCs w:val="28"/>
        </w:rPr>
        <w:t xml:space="preserve"> "Место для осмотра автомобилей" применяют со </w:t>
      </w:r>
      <w:hyperlink w:anchor="Par2529" w:history="1">
        <w:r w:rsidRPr="00254229">
          <w:rPr>
            <w:rFonts w:ascii="Times New Roman" w:hAnsi="Times New Roman" w:cs="Times New Roman"/>
            <w:color w:val="0000FF"/>
            <w:sz w:val="28"/>
            <w:szCs w:val="28"/>
          </w:rPr>
          <w:t>знаками 6.4</w:t>
        </w:r>
      </w:hyperlink>
      <w:r w:rsidRPr="00254229">
        <w:rPr>
          <w:rFonts w:ascii="Times New Roman" w:hAnsi="Times New Roman" w:cs="Times New Roman"/>
          <w:sz w:val="28"/>
          <w:szCs w:val="28"/>
        </w:rPr>
        <w:t xml:space="preserve"> и </w:t>
      </w:r>
      <w:hyperlink w:anchor="Par2730" w:history="1">
        <w:r w:rsidRPr="00254229">
          <w:rPr>
            <w:rFonts w:ascii="Times New Roman" w:hAnsi="Times New Roman" w:cs="Times New Roman"/>
            <w:color w:val="0000FF"/>
            <w:sz w:val="28"/>
            <w:szCs w:val="28"/>
          </w:rPr>
          <w:t>7.11</w:t>
        </w:r>
      </w:hyperlink>
      <w:r w:rsidRPr="00254229">
        <w:rPr>
          <w:rFonts w:ascii="Times New Roman" w:hAnsi="Times New Roman" w:cs="Times New Roman"/>
          <w:sz w:val="28"/>
          <w:szCs w:val="28"/>
        </w:rPr>
        <w:t xml:space="preserve"> для указания наличия эстакады или смотровой канавы на стояночных площадках или в местах отдыха.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5.9.15. </w:t>
      </w:r>
      <w:hyperlink w:anchor="Par2961" w:history="1">
        <w:r w:rsidRPr="00254229">
          <w:rPr>
            <w:rFonts w:ascii="Times New Roman" w:hAnsi="Times New Roman" w:cs="Times New Roman"/>
            <w:color w:val="0000FF"/>
            <w:sz w:val="28"/>
            <w:szCs w:val="28"/>
          </w:rPr>
          <w:t>Табличку 8.11</w:t>
        </w:r>
      </w:hyperlink>
      <w:r w:rsidRPr="00254229">
        <w:rPr>
          <w:rFonts w:ascii="Times New Roman" w:hAnsi="Times New Roman" w:cs="Times New Roman"/>
          <w:sz w:val="28"/>
          <w:szCs w:val="28"/>
        </w:rPr>
        <w:t xml:space="preserve"> "Ограничение разрешенной максимальной массы" применяют для указания, что действие знака распространяется только на транспортные средства с разрешенной максимальной массой </w:t>
      </w:r>
      <w:proofErr w:type="gramStart"/>
      <w:r w:rsidRPr="00254229">
        <w:rPr>
          <w:rFonts w:ascii="Times New Roman" w:hAnsi="Times New Roman" w:cs="Times New Roman"/>
          <w:sz w:val="28"/>
          <w:szCs w:val="28"/>
        </w:rPr>
        <w:t>более указанной</w:t>
      </w:r>
      <w:proofErr w:type="gramEnd"/>
      <w:r w:rsidRPr="00254229">
        <w:rPr>
          <w:rFonts w:ascii="Times New Roman" w:hAnsi="Times New Roman" w:cs="Times New Roman"/>
          <w:sz w:val="28"/>
          <w:szCs w:val="28"/>
        </w:rPr>
        <w:t xml:space="preserve"> на табличке.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5.9.16. </w:t>
      </w:r>
      <w:hyperlink w:anchor="Par2966" w:history="1">
        <w:r w:rsidRPr="00254229">
          <w:rPr>
            <w:rFonts w:ascii="Times New Roman" w:hAnsi="Times New Roman" w:cs="Times New Roman"/>
            <w:color w:val="0000FF"/>
            <w:sz w:val="28"/>
            <w:szCs w:val="28"/>
          </w:rPr>
          <w:t>Табличку 8.12</w:t>
        </w:r>
      </w:hyperlink>
      <w:r w:rsidRPr="00254229">
        <w:rPr>
          <w:rFonts w:ascii="Times New Roman" w:hAnsi="Times New Roman" w:cs="Times New Roman"/>
          <w:sz w:val="28"/>
          <w:szCs w:val="28"/>
        </w:rPr>
        <w:t xml:space="preserve"> "Опасная обочина" применяют со </w:t>
      </w:r>
      <w:hyperlink w:anchor="Par1892" w:history="1">
        <w:r w:rsidRPr="00254229">
          <w:rPr>
            <w:rFonts w:ascii="Times New Roman" w:hAnsi="Times New Roman" w:cs="Times New Roman"/>
            <w:color w:val="0000FF"/>
            <w:sz w:val="28"/>
            <w:szCs w:val="28"/>
          </w:rPr>
          <w:t>знаком 1.25</w:t>
        </w:r>
      </w:hyperlink>
      <w:r w:rsidRPr="00254229">
        <w:rPr>
          <w:rFonts w:ascii="Times New Roman" w:hAnsi="Times New Roman" w:cs="Times New Roman"/>
          <w:sz w:val="28"/>
          <w:szCs w:val="28"/>
        </w:rPr>
        <w:t>, если ремонтные работы ведутся на обочине или обочина используется для складирования строительных материалов и (или) размещения строительной техники.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5.9.17. </w:t>
      </w:r>
      <w:hyperlink w:anchor="Par2971" w:history="1">
        <w:r w:rsidRPr="00254229">
          <w:rPr>
            <w:rFonts w:ascii="Times New Roman" w:hAnsi="Times New Roman" w:cs="Times New Roman"/>
            <w:color w:val="0000FF"/>
            <w:sz w:val="28"/>
            <w:szCs w:val="28"/>
          </w:rPr>
          <w:t>Табличку 8.13</w:t>
        </w:r>
      </w:hyperlink>
      <w:r w:rsidRPr="00254229">
        <w:rPr>
          <w:rFonts w:ascii="Times New Roman" w:hAnsi="Times New Roman" w:cs="Times New Roman"/>
          <w:sz w:val="28"/>
          <w:szCs w:val="28"/>
        </w:rPr>
        <w:t xml:space="preserve"> "Направление главной дороги" применяют со </w:t>
      </w:r>
      <w:hyperlink w:anchor="Par1952" w:history="1">
        <w:r w:rsidRPr="00254229">
          <w:rPr>
            <w:rFonts w:ascii="Times New Roman" w:hAnsi="Times New Roman" w:cs="Times New Roman"/>
            <w:color w:val="0000FF"/>
            <w:sz w:val="28"/>
            <w:szCs w:val="28"/>
          </w:rPr>
          <w:t>знаками 2.1</w:t>
        </w:r>
      </w:hyperlink>
      <w:r w:rsidRPr="00254229">
        <w:rPr>
          <w:rFonts w:ascii="Times New Roman" w:hAnsi="Times New Roman" w:cs="Times New Roman"/>
          <w:sz w:val="28"/>
          <w:szCs w:val="28"/>
        </w:rPr>
        <w:t xml:space="preserve">, </w:t>
      </w:r>
      <w:hyperlink w:anchor="Par1993" w:history="1">
        <w:r w:rsidRPr="00254229">
          <w:rPr>
            <w:rFonts w:ascii="Times New Roman" w:hAnsi="Times New Roman" w:cs="Times New Roman"/>
            <w:color w:val="0000FF"/>
            <w:sz w:val="28"/>
            <w:szCs w:val="28"/>
          </w:rPr>
          <w:t>2.4</w:t>
        </w:r>
      </w:hyperlink>
      <w:r w:rsidRPr="00254229">
        <w:rPr>
          <w:rFonts w:ascii="Times New Roman" w:hAnsi="Times New Roman" w:cs="Times New Roman"/>
          <w:sz w:val="28"/>
          <w:szCs w:val="28"/>
        </w:rPr>
        <w:t xml:space="preserve">, </w:t>
      </w:r>
      <w:hyperlink w:anchor="Par1998" w:history="1">
        <w:r w:rsidRPr="00254229">
          <w:rPr>
            <w:rFonts w:ascii="Times New Roman" w:hAnsi="Times New Roman" w:cs="Times New Roman"/>
            <w:color w:val="0000FF"/>
            <w:sz w:val="28"/>
            <w:szCs w:val="28"/>
          </w:rPr>
          <w:t>2.5</w:t>
        </w:r>
      </w:hyperlink>
      <w:r w:rsidRPr="00254229">
        <w:rPr>
          <w:rFonts w:ascii="Times New Roman" w:hAnsi="Times New Roman" w:cs="Times New Roman"/>
          <w:sz w:val="28"/>
          <w:szCs w:val="28"/>
        </w:rPr>
        <w:t xml:space="preserve"> для указания направления главной дороги на перекрестке, где она изменяет свое направление.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При размещении знаков на стойках табличку размещают под знаком. При размещении знаков на консольных опорах или над проезжей частью, обочиной или тротуаром табличку помещают справа от знака.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5.9.18. </w:t>
      </w:r>
      <w:hyperlink w:anchor="Par2976" w:history="1">
        <w:r w:rsidRPr="00254229">
          <w:rPr>
            <w:rFonts w:ascii="Times New Roman" w:hAnsi="Times New Roman" w:cs="Times New Roman"/>
            <w:color w:val="0000FF"/>
            <w:sz w:val="28"/>
            <w:szCs w:val="28"/>
          </w:rPr>
          <w:t>Табличку 8.14</w:t>
        </w:r>
      </w:hyperlink>
      <w:r w:rsidRPr="00254229">
        <w:rPr>
          <w:rFonts w:ascii="Times New Roman" w:hAnsi="Times New Roman" w:cs="Times New Roman"/>
          <w:sz w:val="28"/>
          <w:szCs w:val="28"/>
        </w:rPr>
        <w:t xml:space="preserve"> "Полоса движения" применяют для указания полосы, на которую распространяется действие знака, при этом знак располагают над полосой движения.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5.9.19. </w:t>
      </w:r>
      <w:hyperlink w:anchor="Par2981" w:history="1">
        <w:r w:rsidRPr="00254229">
          <w:rPr>
            <w:rFonts w:ascii="Times New Roman" w:hAnsi="Times New Roman" w:cs="Times New Roman"/>
            <w:color w:val="0000FF"/>
            <w:sz w:val="28"/>
            <w:szCs w:val="28"/>
          </w:rPr>
          <w:t>Табличку 8.15</w:t>
        </w:r>
      </w:hyperlink>
      <w:r w:rsidRPr="00254229">
        <w:rPr>
          <w:rFonts w:ascii="Times New Roman" w:hAnsi="Times New Roman" w:cs="Times New Roman"/>
          <w:sz w:val="28"/>
          <w:szCs w:val="28"/>
        </w:rPr>
        <w:t xml:space="preserve"> "Слепые пешеходы" применяют совместно со </w:t>
      </w:r>
      <w:hyperlink w:anchor="Par1877" w:history="1">
        <w:r w:rsidRPr="00254229">
          <w:rPr>
            <w:rFonts w:ascii="Times New Roman" w:hAnsi="Times New Roman" w:cs="Times New Roman"/>
            <w:color w:val="0000FF"/>
            <w:sz w:val="28"/>
            <w:szCs w:val="28"/>
          </w:rPr>
          <w:t>знаками 1.22</w:t>
        </w:r>
      </w:hyperlink>
      <w:r w:rsidRPr="00254229">
        <w:rPr>
          <w:rFonts w:ascii="Times New Roman" w:hAnsi="Times New Roman" w:cs="Times New Roman"/>
          <w:sz w:val="28"/>
          <w:szCs w:val="28"/>
        </w:rPr>
        <w:t xml:space="preserve">, </w:t>
      </w:r>
      <w:hyperlink w:anchor="Par2413" w:history="1">
        <w:r w:rsidRPr="00254229">
          <w:rPr>
            <w:rFonts w:ascii="Times New Roman" w:hAnsi="Times New Roman" w:cs="Times New Roman"/>
            <w:color w:val="0000FF"/>
            <w:sz w:val="28"/>
            <w:szCs w:val="28"/>
          </w:rPr>
          <w:t>5.19.1</w:t>
        </w:r>
      </w:hyperlink>
      <w:r w:rsidRPr="00254229">
        <w:rPr>
          <w:rFonts w:ascii="Times New Roman" w:hAnsi="Times New Roman" w:cs="Times New Roman"/>
          <w:sz w:val="28"/>
          <w:szCs w:val="28"/>
        </w:rPr>
        <w:t xml:space="preserve">, </w:t>
      </w:r>
      <w:hyperlink w:anchor="Par2417" w:history="1">
        <w:r w:rsidRPr="00254229">
          <w:rPr>
            <w:rFonts w:ascii="Times New Roman" w:hAnsi="Times New Roman" w:cs="Times New Roman"/>
            <w:color w:val="0000FF"/>
            <w:sz w:val="28"/>
            <w:szCs w:val="28"/>
          </w:rPr>
          <w:t>5.19.2</w:t>
        </w:r>
      </w:hyperlink>
      <w:r w:rsidRPr="00254229">
        <w:rPr>
          <w:rFonts w:ascii="Times New Roman" w:hAnsi="Times New Roman" w:cs="Times New Roman"/>
          <w:sz w:val="28"/>
          <w:szCs w:val="28"/>
        </w:rPr>
        <w:t xml:space="preserve"> перед пешеходными переходами, расположенными в непосредственной близости от объектов, которые посещают слепые и слабовидящие.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5.9.20. </w:t>
      </w:r>
      <w:hyperlink w:anchor="Par2986" w:history="1">
        <w:r w:rsidRPr="00254229">
          <w:rPr>
            <w:rFonts w:ascii="Times New Roman" w:hAnsi="Times New Roman" w:cs="Times New Roman"/>
            <w:color w:val="0000FF"/>
            <w:sz w:val="28"/>
            <w:szCs w:val="28"/>
          </w:rPr>
          <w:t>Табличку 8.16</w:t>
        </w:r>
      </w:hyperlink>
      <w:r w:rsidRPr="00254229">
        <w:rPr>
          <w:rFonts w:ascii="Times New Roman" w:hAnsi="Times New Roman" w:cs="Times New Roman"/>
          <w:sz w:val="28"/>
          <w:szCs w:val="28"/>
        </w:rPr>
        <w:t xml:space="preserve"> "Влажное покрытие" применяют со </w:t>
      </w:r>
      <w:hyperlink w:anchor="Par1834" w:history="1">
        <w:r w:rsidRPr="00254229">
          <w:rPr>
            <w:rFonts w:ascii="Times New Roman" w:hAnsi="Times New Roman" w:cs="Times New Roman"/>
            <w:color w:val="0000FF"/>
            <w:sz w:val="28"/>
            <w:szCs w:val="28"/>
          </w:rPr>
          <w:t>знаками 1.15</w:t>
        </w:r>
      </w:hyperlink>
      <w:r w:rsidRPr="00254229">
        <w:rPr>
          <w:rFonts w:ascii="Times New Roman" w:hAnsi="Times New Roman" w:cs="Times New Roman"/>
          <w:sz w:val="28"/>
          <w:szCs w:val="28"/>
        </w:rPr>
        <w:t xml:space="preserve">, </w:t>
      </w:r>
      <w:hyperlink w:anchor="Par2126" w:history="1">
        <w:r w:rsidRPr="00254229">
          <w:rPr>
            <w:rFonts w:ascii="Times New Roman" w:hAnsi="Times New Roman" w:cs="Times New Roman"/>
            <w:color w:val="0000FF"/>
            <w:sz w:val="28"/>
            <w:szCs w:val="28"/>
          </w:rPr>
          <w:t>3.20</w:t>
        </w:r>
      </w:hyperlink>
      <w:r w:rsidRPr="00254229">
        <w:rPr>
          <w:rFonts w:ascii="Times New Roman" w:hAnsi="Times New Roman" w:cs="Times New Roman"/>
          <w:sz w:val="28"/>
          <w:szCs w:val="28"/>
        </w:rPr>
        <w:t xml:space="preserve">, </w:t>
      </w:r>
      <w:hyperlink w:anchor="Par2136" w:history="1">
        <w:r w:rsidRPr="00254229">
          <w:rPr>
            <w:rFonts w:ascii="Times New Roman" w:hAnsi="Times New Roman" w:cs="Times New Roman"/>
            <w:color w:val="0000FF"/>
            <w:sz w:val="28"/>
            <w:szCs w:val="28"/>
          </w:rPr>
          <w:t>3.22</w:t>
        </w:r>
      </w:hyperlink>
      <w:r w:rsidRPr="00254229">
        <w:rPr>
          <w:rFonts w:ascii="Times New Roman" w:hAnsi="Times New Roman" w:cs="Times New Roman"/>
          <w:sz w:val="28"/>
          <w:szCs w:val="28"/>
        </w:rPr>
        <w:t xml:space="preserve">, </w:t>
      </w:r>
      <w:hyperlink w:anchor="Par2146" w:history="1">
        <w:r w:rsidRPr="00254229">
          <w:rPr>
            <w:rFonts w:ascii="Times New Roman" w:hAnsi="Times New Roman" w:cs="Times New Roman"/>
            <w:color w:val="0000FF"/>
            <w:sz w:val="28"/>
            <w:szCs w:val="28"/>
          </w:rPr>
          <w:t>3.24</w:t>
        </w:r>
      </w:hyperlink>
      <w:r w:rsidRPr="00254229">
        <w:rPr>
          <w:rFonts w:ascii="Times New Roman" w:hAnsi="Times New Roman" w:cs="Times New Roman"/>
          <w:sz w:val="28"/>
          <w:szCs w:val="28"/>
        </w:rPr>
        <w:t xml:space="preserve"> для указания, что действие знака распространяется только на период времени, когда покрытие проезжей части влажное.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5.9.21. </w:t>
      </w:r>
      <w:hyperlink w:anchor="Par2991" w:history="1">
        <w:r w:rsidRPr="00254229">
          <w:rPr>
            <w:rFonts w:ascii="Times New Roman" w:hAnsi="Times New Roman" w:cs="Times New Roman"/>
            <w:color w:val="0000FF"/>
            <w:sz w:val="28"/>
            <w:szCs w:val="28"/>
          </w:rPr>
          <w:t>Табличку 8.17</w:t>
        </w:r>
      </w:hyperlink>
      <w:r w:rsidRPr="00254229">
        <w:rPr>
          <w:rFonts w:ascii="Times New Roman" w:hAnsi="Times New Roman" w:cs="Times New Roman"/>
          <w:sz w:val="28"/>
          <w:szCs w:val="28"/>
        </w:rPr>
        <w:t xml:space="preserve"> "Инвалиды" применяют совместно со </w:t>
      </w:r>
      <w:hyperlink w:anchor="Par2529" w:history="1">
        <w:r w:rsidRPr="00254229">
          <w:rPr>
            <w:rFonts w:ascii="Times New Roman" w:hAnsi="Times New Roman" w:cs="Times New Roman"/>
            <w:color w:val="0000FF"/>
            <w:sz w:val="28"/>
            <w:szCs w:val="28"/>
          </w:rPr>
          <w:t>знаком 6.4</w:t>
        </w:r>
      </w:hyperlink>
      <w:r w:rsidRPr="00254229">
        <w:rPr>
          <w:rFonts w:ascii="Times New Roman" w:hAnsi="Times New Roman" w:cs="Times New Roman"/>
          <w:sz w:val="28"/>
          <w:szCs w:val="28"/>
        </w:rPr>
        <w:t xml:space="preserve"> для указания, что стояночная площадка (или ее часть) отведена для стоянки транспортных средств, управляемых инвалидами I и II групп или перевозящих таких инвалидов.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5.9.22. </w:t>
      </w:r>
      <w:hyperlink w:anchor="Par2996" w:history="1">
        <w:r w:rsidRPr="00254229">
          <w:rPr>
            <w:rFonts w:ascii="Times New Roman" w:hAnsi="Times New Roman" w:cs="Times New Roman"/>
            <w:color w:val="0000FF"/>
            <w:sz w:val="28"/>
            <w:szCs w:val="28"/>
          </w:rPr>
          <w:t>Табличку 8.18</w:t>
        </w:r>
      </w:hyperlink>
      <w:r w:rsidRPr="00254229">
        <w:rPr>
          <w:rFonts w:ascii="Times New Roman" w:hAnsi="Times New Roman" w:cs="Times New Roman"/>
          <w:sz w:val="28"/>
          <w:szCs w:val="28"/>
        </w:rPr>
        <w:t xml:space="preserve"> "Кроме инвалидов" применяют для указания, что действие знака не распространяется на транспортные средства, управляемые инвалидами I и II групп или перевозящие таких инвалидов.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lastRenderedPageBreak/>
        <w:t xml:space="preserve">5.9.23. </w:t>
      </w:r>
      <w:hyperlink w:anchor="Par3001" w:history="1">
        <w:r w:rsidRPr="00254229">
          <w:rPr>
            <w:rFonts w:ascii="Times New Roman" w:hAnsi="Times New Roman" w:cs="Times New Roman"/>
            <w:color w:val="0000FF"/>
            <w:sz w:val="28"/>
            <w:szCs w:val="28"/>
          </w:rPr>
          <w:t>Табличку 8.19</w:t>
        </w:r>
      </w:hyperlink>
      <w:r w:rsidRPr="00254229">
        <w:rPr>
          <w:rFonts w:ascii="Times New Roman" w:hAnsi="Times New Roman" w:cs="Times New Roman"/>
          <w:sz w:val="28"/>
          <w:szCs w:val="28"/>
        </w:rPr>
        <w:t xml:space="preserve"> "Класс опасного груза" применяют со </w:t>
      </w:r>
      <w:hyperlink w:anchor="Par2186" w:history="1">
        <w:r w:rsidRPr="00254229">
          <w:rPr>
            <w:rFonts w:ascii="Times New Roman" w:hAnsi="Times New Roman" w:cs="Times New Roman"/>
            <w:color w:val="0000FF"/>
            <w:sz w:val="28"/>
            <w:szCs w:val="28"/>
          </w:rPr>
          <w:t>знаками 3.32</w:t>
        </w:r>
      </w:hyperlink>
      <w:r w:rsidRPr="00254229">
        <w:rPr>
          <w:rFonts w:ascii="Times New Roman" w:hAnsi="Times New Roman" w:cs="Times New Roman"/>
          <w:sz w:val="28"/>
          <w:szCs w:val="28"/>
        </w:rPr>
        <w:t xml:space="preserve">, </w:t>
      </w:r>
      <w:hyperlink w:anchor="Par2191" w:history="1">
        <w:r w:rsidRPr="00254229">
          <w:rPr>
            <w:rFonts w:ascii="Times New Roman" w:hAnsi="Times New Roman" w:cs="Times New Roman"/>
            <w:color w:val="0000FF"/>
            <w:sz w:val="28"/>
            <w:szCs w:val="28"/>
          </w:rPr>
          <w:t>3.33</w:t>
        </w:r>
      </w:hyperlink>
      <w:r w:rsidRPr="00254229">
        <w:rPr>
          <w:rFonts w:ascii="Times New Roman" w:hAnsi="Times New Roman" w:cs="Times New Roman"/>
          <w:sz w:val="28"/>
          <w:szCs w:val="28"/>
        </w:rPr>
        <w:t xml:space="preserve">, </w:t>
      </w:r>
      <w:hyperlink w:anchor="Par2268" w:history="1">
        <w:r w:rsidRPr="00254229">
          <w:rPr>
            <w:rFonts w:ascii="Times New Roman" w:hAnsi="Times New Roman" w:cs="Times New Roman"/>
            <w:color w:val="0000FF"/>
            <w:sz w:val="28"/>
            <w:szCs w:val="28"/>
          </w:rPr>
          <w:t>4.8.1</w:t>
        </w:r>
      </w:hyperlink>
      <w:r w:rsidRPr="00254229">
        <w:rPr>
          <w:rFonts w:ascii="Times New Roman" w:hAnsi="Times New Roman" w:cs="Times New Roman"/>
          <w:sz w:val="28"/>
          <w:szCs w:val="28"/>
        </w:rPr>
        <w:t xml:space="preserve"> - </w:t>
      </w:r>
      <w:hyperlink w:anchor="Par2276" w:history="1">
        <w:r w:rsidRPr="00254229">
          <w:rPr>
            <w:rFonts w:ascii="Times New Roman" w:hAnsi="Times New Roman" w:cs="Times New Roman"/>
            <w:color w:val="0000FF"/>
            <w:sz w:val="28"/>
            <w:szCs w:val="28"/>
          </w:rPr>
          <w:t>4.8.3</w:t>
        </w:r>
      </w:hyperlink>
      <w:r w:rsidRPr="00254229">
        <w:rPr>
          <w:rFonts w:ascii="Times New Roman" w:hAnsi="Times New Roman" w:cs="Times New Roman"/>
          <w:sz w:val="28"/>
          <w:szCs w:val="28"/>
        </w:rPr>
        <w:t xml:space="preserve"> для указания, что действие знаков распространяется на транспортные средства, перевозящие опасный груз приведенного на табличке номера класс</w:t>
      </w:r>
      <w:proofErr w:type="gramStart"/>
      <w:r w:rsidRPr="00254229">
        <w:rPr>
          <w:rFonts w:ascii="Times New Roman" w:hAnsi="Times New Roman" w:cs="Times New Roman"/>
          <w:sz w:val="28"/>
          <w:szCs w:val="28"/>
        </w:rPr>
        <w:t>а(</w:t>
      </w:r>
      <w:proofErr w:type="gramEnd"/>
      <w:r w:rsidRPr="00254229">
        <w:rPr>
          <w:rFonts w:ascii="Times New Roman" w:hAnsi="Times New Roman" w:cs="Times New Roman"/>
          <w:sz w:val="28"/>
          <w:szCs w:val="28"/>
        </w:rPr>
        <w:t xml:space="preserve">ов) по </w:t>
      </w:r>
      <w:hyperlink r:id="rId64" w:history="1">
        <w:r w:rsidRPr="00254229">
          <w:rPr>
            <w:rFonts w:ascii="Times New Roman" w:hAnsi="Times New Roman" w:cs="Times New Roman"/>
            <w:color w:val="0000FF"/>
            <w:sz w:val="28"/>
            <w:szCs w:val="28"/>
          </w:rPr>
          <w:t>ГОСТ 19433</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5.9.24. </w:t>
      </w:r>
      <w:hyperlink w:anchor="Par3006" w:history="1">
        <w:r w:rsidRPr="00254229">
          <w:rPr>
            <w:rFonts w:ascii="Times New Roman" w:hAnsi="Times New Roman" w:cs="Times New Roman"/>
            <w:color w:val="0000FF"/>
            <w:sz w:val="28"/>
            <w:szCs w:val="28"/>
          </w:rPr>
          <w:t>Таблички 8.20.1</w:t>
        </w:r>
      </w:hyperlink>
      <w:r w:rsidRPr="00254229">
        <w:rPr>
          <w:rFonts w:ascii="Times New Roman" w:hAnsi="Times New Roman" w:cs="Times New Roman"/>
          <w:sz w:val="28"/>
          <w:szCs w:val="28"/>
        </w:rPr>
        <w:t xml:space="preserve"> и </w:t>
      </w:r>
      <w:hyperlink w:anchor="Par3010" w:history="1">
        <w:r w:rsidRPr="00254229">
          <w:rPr>
            <w:rFonts w:ascii="Times New Roman" w:hAnsi="Times New Roman" w:cs="Times New Roman"/>
            <w:color w:val="0000FF"/>
            <w:sz w:val="28"/>
            <w:szCs w:val="28"/>
          </w:rPr>
          <w:t>8.20.2</w:t>
        </w:r>
      </w:hyperlink>
      <w:r w:rsidRPr="00254229">
        <w:rPr>
          <w:rFonts w:ascii="Times New Roman" w:hAnsi="Times New Roman" w:cs="Times New Roman"/>
          <w:sz w:val="28"/>
          <w:szCs w:val="28"/>
        </w:rPr>
        <w:t xml:space="preserve"> "Тип тележки транспортного средства" применяют со </w:t>
      </w:r>
      <w:hyperlink w:anchor="Par2071" w:history="1">
        <w:r w:rsidRPr="00254229">
          <w:rPr>
            <w:rFonts w:ascii="Times New Roman" w:hAnsi="Times New Roman" w:cs="Times New Roman"/>
            <w:color w:val="0000FF"/>
            <w:sz w:val="28"/>
            <w:szCs w:val="28"/>
          </w:rPr>
          <w:t>знаком 3.12</w:t>
        </w:r>
      </w:hyperlink>
      <w:r w:rsidRPr="00254229">
        <w:rPr>
          <w:rFonts w:ascii="Times New Roman" w:hAnsi="Times New Roman" w:cs="Times New Roman"/>
          <w:sz w:val="28"/>
          <w:szCs w:val="28"/>
        </w:rPr>
        <w:t xml:space="preserve"> для указания числа сближенных осей транспортного средства, для каждой из которых приведенная на знаке масса является предельно допустимой.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5.9.25. </w:t>
      </w:r>
      <w:hyperlink w:anchor="Par3015" w:history="1">
        <w:r w:rsidRPr="00254229">
          <w:rPr>
            <w:rFonts w:ascii="Times New Roman" w:hAnsi="Times New Roman" w:cs="Times New Roman"/>
            <w:color w:val="0000FF"/>
            <w:sz w:val="28"/>
            <w:szCs w:val="28"/>
          </w:rPr>
          <w:t>Таблички 8.21.1</w:t>
        </w:r>
      </w:hyperlink>
      <w:r w:rsidRPr="00254229">
        <w:rPr>
          <w:rFonts w:ascii="Times New Roman" w:hAnsi="Times New Roman" w:cs="Times New Roman"/>
          <w:sz w:val="28"/>
          <w:szCs w:val="28"/>
        </w:rPr>
        <w:t xml:space="preserve"> - </w:t>
      </w:r>
      <w:hyperlink w:anchor="Par3023" w:history="1">
        <w:r w:rsidRPr="00254229">
          <w:rPr>
            <w:rFonts w:ascii="Times New Roman" w:hAnsi="Times New Roman" w:cs="Times New Roman"/>
            <w:color w:val="0000FF"/>
            <w:sz w:val="28"/>
            <w:szCs w:val="28"/>
          </w:rPr>
          <w:t>8.21.3</w:t>
        </w:r>
      </w:hyperlink>
      <w:r w:rsidRPr="00254229">
        <w:rPr>
          <w:rFonts w:ascii="Times New Roman" w:hAnsi="Times New Roman" w:cs="Times New Roman"/>
          <w:sz w:val="28"/>
          <w:szCs w:val="28"/>
        </w:rPr>
        <w:t xml:space="preserve"> "Вид маршрутного транспортного средства" применяют со </w:t>
      </w:r>
      <w:hyperlink w:anchor="Par2529" w:history="1">
        <w:r w:rsidRPr="00254229">
          <w:rPr>
            <w:rFonts w:ascii="Times New Roman" w:hAnsi="Times New Roman" w:cs="Times New Roman"/>
            <w:color w:val="0000FF"/>
            <w:sz w:val="28"/>
            <w:szCs w:val="28"/>
          </w:rPr>
          <w:t>знаком 6.4</w:t>
        </w:r>
      </w:hyperlink>
      <w:r w:rsidRPr="00254229">
        <w:rPr>
          <w:rFonts w:ascii="Times New Roman" w:hAnsi="Times New Roman" w:cs="Times New Roman"/>
          <w:sz w:val="28"/>
          <w:szCs w:val="28"/>
        </w:rPr>
        <w:t xml:space="preserve"> для указания площадки для стоянки транспортных средств у станции метро, остановки автобуса и (или) троллейбуса, трамвая.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5.9.26. </w:t>
      </w:r>
      <w:hyperlink w:anchor="Par3028" w:history="1">
        <w:r w:rsidRPr="00254229">
          <w:rPr>
            <w:rFonts w:ascii="Times New Roman" w:hAnsi="Times New Roman" w:cs="Times New Roman"/>
            <w:color w:val="0000FF"/>
            <w:sz w:val="28"/>
            <w:szCs w:val="28"/>
          </w:rPr>
          <w:t>Таблички 8.22.1</w:t>
        </w:r>
      </w:hyperlink>
      <w:r w:rsidRPr="00254229">
        <w:rPr>
          <w:rFonts w:ascii="Times New Roman" w:hAnsi="Times New Roman" w:cs="Times New Roman"/>
          <w:sz w:val="28"/>
          <w:szCs w:val="28"/>
        </w:rPr>
        <w:t xml:space="preserve"> - </w:t>
      </w:r>
      <w:hyperlink w:anchor="Par3036" w:history="1">
        <w:r w:rsidRPr="00254229">
          <w:rPr>
            <w:rFonts w:ascii="Times New Roman" w:hAnsi="Times New Roman" w:cs="Times New Roman"/>
            <w:color w:val="0000FF"/>
            <w:sz w:val="28"/>
            <w:szCs w:val="28"/>
          </w:rPr>
          <w:t>8.22.3</w:t>
        </w:r>
      </w:hyperlink>
      <w:r w:rsidRPr="00254229">
        <w:rPr>
          <w:rFonts w:ascii="Times New Roman" w:hAnsi="Times New Roman" w:cs="Times New Roman"/>
          <w:sz w:val="28"/>
          <w:szCs w:val="28"/>
        </w:rPr>
        <w:t xml:space="preserve"> "Препятствие" применяют со </w:t>
      </w:r>
      <w:hyperlink w:anchor="Par2228" w:history="1">
        <w:r w:rsidRPr="00254229">
          <w:rPr>
            <w:rFonts w:ascii="Times New Roman" w:hAnsi="Times New Roman" w:cs="Times New Roman"/>
            <w:color w:val="0000FF"/>
            <w:sz w:val="28"/>
            <w:szCs w:val="28"/>
          </w:rPr>
          <w:t>знаками 4.2.1</w:t>
        </w:r>
      </w:hyperlink>
      <w:r w:rsidRPr="00254229">
        <w:rPr>
          <w:rFonts w:ascii="Times New Roman" w:hAnsi="Times New Roman" w:cs="Times New Roman"/>
          <w:sz w:val="28"/>
          <w:szCs w:val="28"/>
        </w:rPr>
        <w:t xml:space="preserve"> - </w:t>
      </w:r>
      <w:hyperlink w:anchor="Par2238" w:history="1">
        <w:r w:rsidRPr="00254229">
          <w:rPr>
            <w:rFonts w:ascii="Times New Roman" w:hAnsi="Times New Roman" w:cs="Times New Roman"/>
            <w:color w:val="0000FF"/>
            <w:sz w:val="28"/>
            <w:szCs w:val="28"/>
          </w:rPr>
          <w:t>4.2.3</w:t>
        </w:r>
      </w:hyperlink>
      <w:r w:rsidRPr="00254229">
        <w:rPr>
          <w:rFonts w:ascii="Times New Roman" w:hAnsi="Times New Roman" w:cs="Times New Roman"/>
          <w:sz w:val="28"/>
          <w:szCs w:val="28"/>
        </w:rPr>
        <w:t xml:space="preserve"> для лучшей ориентации водителей при объезде препятствия.</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3028" w:history="1">
        <w:r w:rsidR="00254229" w:rsidRPr="00254229">
          <w:rPr>
            <w:rFonts w:ascii="Times New Roman" w:hAnsi="Times New Roman" w:cs="Times New Roman"/>
            <w:color w:val="0000FF"/>
            <w:sz w:val="28"/>
            <w:szCs w:val="28"/>
          </w:rPr>
          <w:t>Табличку 8.22.1</w:t>
        </w:r>
      </w:hyperlink>
      <w:r w:rsidR="00254229" w:rsidRPr="00254229">
        <w:rPr>
          <w:rFonts w:ascii="Times New Roman" w:hAnsi="Times New Roman" w:cs="Times New Roman"/>
          <w:sz w:val="28"/>
          <w:szCs w:val="28"/>
        </w:rPr>
        <w:t xml:space="preserve"> со </w:t>
      </w:r>
      <w:hyperlink w:anchor="Par2228" w:history="1">
        <w:r w:rsidR="00254229" w:rsidRPr="00254229">
          <w:rPr>
            <w:rFonts w:ascii="Times New Roman" w:hAnsi="Times New Roman" w:cs="Times New Roman"/>
            <w:color w:val="0000FF"/>
            <w:sz w:val="28"/>
            <w:szCs w:val="28"/>
          </w:rPr>
          <w:t>знаком 4.2.1</w:t>
        </w:r>
      </w:hyperlink>
      <w:r w:rsidR="00254229" w:rsidRPr="00254229">
        <w:rPr>
          <w:rFonts w:ascii="Times New Roman" w:hAnsi="Times New Roman" w:cs="Times New Roman"/>
          <w:sz w:val="28"/>
          <w:szCs w:val="28"/>
        </w:rPr>
        <w:t xml:space="preserve"> применяют: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в местах начала ограждений, разделяющих транспортные потоки противоположных направлений;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в начале центральной разделительной полосы;</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на приподнятых направляющих островках;</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на приподнятых островках безопасности.</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3028" w:history="1">
        <w:r w:rsidR="00254229" w:rsidRPr="00254229">
          <w:rPr>
            <w:rFonts w:ascii="Times New Roman" w:hAnsi="Times New Roman" w:cs="Times New Roman"/>
            <w:color w:val="0000FF"/>
            <w:sz w:val="28"/>
            <w:szCs w:val="28"/>
          </w:rPr>
          <w:t>Таблички 8.22.1</w:t>
        </w:r>
      </w:hyperlink>
      <w:r w:rsidR="00254229" w:rsidRPr="00254229">
        <w:rPr>
          <w:rFonts w:ascii="Times New Roman" w:hAnsi="Times New Roman" w:cs="Times New Roman"/>
          <w:sz w:val="28"/>
          <w:szCs w:val="28"/>
        </w:rPr>
        <w:t xml:space="preserve"> и </w:t>
      </w:r>
      <w:hyperlink w:anchor="Par3032" w:history="1">
        <w:r w:rsidR="00254229" w:rsidRPr="00254229">
          <w:rPr>
            <w:rFonts w:ascii="Times New Roman" w:hAnsi="Times New Roman" w:cs="Times New Roman"/>
            <w:color w:val="0000FF"/>
            <w:sz w:val="28"/>
            <w:szCs w:val="28"/>
          </w:rPr>
          <w:t>8.22.2</w:t>
        </w:r>
      </w:hyperlink>
      <w:r w:rsidR="00254229" w:rsidRPr="00254229">
        <w:rPr>
          <w:rFonts w:ascii="Times New Roman" w:hAnsi="Times New Roman" w:cs="Times New Roman"/>
          <w:sz w:val="28"/>
          <w:szCs w:val="28"/>
        </w:rPr>
        <w:t xml:space="preserve"> применяют соответственно со </w:t>
      </w:r>
      <w:hyperlink w:anchor="Par2228" w:history="1">
        <w:r w:rsidR="00254229" w:rsidRPr="00254229">
          <w:rPr>
            <w:rFonts w:ascii="Times New Roman" w:hAnsi="Times New Roman" w:cs="Times New Roman"/>
            <w:color w:val="0000FF"/>
            <w:sz w:val="28"/>
            <w:szCs w:val="28"/>
          </w:rPr>
          <w:t>знаками 4.2.1</w:t>
        </w:r>
      </w:hyperlink>
      <w:r w:rsidR="00254229" w:rsidRPr="00254229">
        <w:rPr>
          <w:rFonts w:ascii="Times New Roman" w:hAnsi="Times New Roman" w:cs="Times New Roman"/>
          <w:sz w:val="28"/>
          <w:szCs w:val="28"/>
        </w:rPr>
        <w:t xml:space="preserve"> и </w:t>
      </w:r>
      <w:hyperlink w:anchor="Par2233" w:history="1">
        <w:r w:rsidR="00254229" w:rsidRPr="00254229">
          <w:rPr>
            <w:rFonts w:ascii="Times New Roman" w:hAnsi="Times New Roman" w:cs="Times New Roman"/>
            <w:color w:val="0000FF"/>
            <w:sz w:val="28"/>
            <w:szCs w:val="28"/>
          </w:rPr>
          <w:t>4.2.2</w:t>
        </w:r>
      </w:hyperlink>
      <w:r w:rsidR="00254229" w:rsidRPr="00254229">
        <w:rPr>
          <w:rFonts w:ascii="Times New Roman" w:hAnsi="Times New Roman" w:cs="Times New Roman"/>
          <w:sz w:val="28"/>
          <w:szCs w:val="28"/>
        </w:rPr>
        <w:t xml:space="preserve"> перед препятствиями, расположенными на проезжей части или вблизи от нее и представляющими опасность для движущегося транспортного средства.</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3036" w:history="1">
        <w:r w:rsidR="00254229" w:rsidRPr="00254229">
          <w:rPr>
            <w:rFonts w:ascii="Times New Roman" w:hAnsi="Times New Roman" w:cs="Times New Roman"/>
            <w:color w:val="0000FF"/>
            <w:sz w:val="28"/>
            <w:szCs w:val="28"/>
          </w:rPr>
          <w:t>Табличку 8.22.3</w:t>
        </w:r>
      </w:hyperlink>
      <w:r w:rsidR="00254229" w:rsidRPr="00254229">
        <w:rPr>
          <w:rFonts w:ascii="Times New Roman" w:hAnsi="Times New Roman" w:cs="Times New Roman"/>
          <w:sz w:val="28"/>
          <w:szCs w:val="28"/>
        </w:rPr>
        <w:t xml:space="preserve"> со </w:t>
      </w:r>
      <w:hyperlink w:anchor="Par2238" w:history="1">
        <w:r w:rsidR="00254229" w:rsidRPr="00254229">
          <w:rPr>
            <w:rFonts w:ascii="Times New Roman" w:hAnsi="Times New Roman" w:cs="Times New Roman"/>
            <w:color w:val="0000FF"/>
            <w:sz w:val="28"/>
            <w:szCs w:val="28"/>
          </w:rPr>
          <w:t>знаком 4.2.3</w:t>
        </w:r>
      </w:hyperlink>
      <w:r w:rsidR="00254229" w:rsidRPr="00254229">
        <w:rPr>
          <w:rFonts w:ascii="Times New Roman" w:hAnsi="Times New Roman" w:cs="Times New Roman"/>
          <w:sz w:val="28"/>
          <w:szCs w:val="28"/>
        </w:rPr>
        <w:t xml:space="preserve"> применяют: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в местах начала ограждений, разделяющих транспортные потоки одного направления;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в начале боковой разделительной полосы;</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на приподнятых направляющих островках;</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на приподнятых островках безопасности.</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3028" w:history="1">
        <w:r w:rsidR="00254229" w:rsidRPr="00254229">
          <w:rPr>
            <w:rFonts w:ascii="Times New Roman" w:hAnsi="Times New Roman" w:cs="Times New Roman"/>
            <w:color w:val="0000FF"/>
            <w:sz w:val="28"/>
            <w:szCs w:val="28"/>
          </w:rPr>
          <w:t>Таблички 8.22.1</w:t>
        </w:r>
      </w:hyperlink>
      <w:r w:rsidR="00254229" w:rsidRPr="00254229">
        <w:rPr>
          <w:rFonts w:ascii="Times New Roman" w:hAnsi="Times New Roman" w:cs="Times New Roman"/>
          <w:sz w:val="28"/>
          <w:szCs w:val="28"/>
        </w:rPr>
        <w:t xml:space="preserve"> - </w:t>
      </w:r>
      <w:hyperlink w:anchor="Par3036" w:history="1">
        <w:r w:rsidR="00254229" w:rsidRPr="00254229">
          <w:rPr>
            <w:rFonts w:ascii="Times New Roman" w:hAnsi="Times New Roman" w:cs="Times New Roman"/>
            <w:color w:val="0000FF"/>
            <w:sz w:val="28"/>
            <w:szCs w:val="28"/>
          </w:rPr>
          <w:t>8.22.3</w:t>
        </w:r>
      </w:hyperlink>
      <w:r w:rsidR="00254229" w:rsidRPr="00254229">
        <w:rPr>
          <w:rFonts w:ascii="Times New Roman" w:hAnsi="Times New Roman" w:cs="Times New Roman"/>
          <w:sz w:val="28"/>
          <w:szCs w:val="28"/>
        </w:rPr>
        <w:t xml:space="preserve"> располагают под предписывающими знаками на высоте 0,5 - 1,0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Если </w:t>
      </w:r>
      <w:hyperlink w:anchor="Par2228" w:history="1">
        <w:r w:rsidRPr="00254229">
          <w:rPr>
            <w:rFonts w:ascii="Times New Roman" w:hAnsi="Times New Roman" w:cs="Times New Roman"/>
            <w:color w:val="0000FF"/>
            <w:sz w:val="28"/>
            <w:szCs w:val="28"/>
          </w:rPr>
          <w:t>знаки 4.2.1</w:t>
        </w:r>
      </w:hyperlink>
      <w:r w:rsidRPr="00254229">
        <w:rPr>
          <w:rFonts w:ascii="Times New Roman" w:hAnsi="Times New Roman" w:cs="Times New Roman"/>
          <w:sz w:val="28"/>
          <w:szCs w:val="28"/>
        </w:rPr>
        <w:t xml:space="preserve"> - </w:t>
      </w:r>
      <w:hyperlink w:anchor="Par2238" w:history="1">
        <w:r w:rsidRPr="00254229">
          <w:rPr>
            <w:rFonts w:ascii="Times New Roman" w:hAnsi="Times New Roman" w:cs="Times New Roman"/>
            <w:color w:val="0000FF"/>
            <w:sz w:val="28"/>
            <w:szCs w:val="28"/>
          </w:rPr>
          <w:t>4.2.3</w:t>
        </w:r>
      </w:hyperlink>
      <w:r w:rsidRPr="00254229">
        <w:rPr>
          <w:rFonts w:ascii="Times New Roman" w:hAnsi="Times New Roman" w:cs="Times New Roman"/>
          <w:sz w:val="28"/>
          <w:szCs w:val="28"/>
        </w:rPr>
        <w:t xml:space="preserve"> устанавливают на тумбах с искусственным освещением, </w:t>
      </w:r>
      <w:hyperlink w:anchor="Par3028" w:history="1">
        <w:r w:rsidRPr="00254229">
          <w:rPr>
            <w:rFonts w:ascii="Times New Roman" w:hAnsi="Times New Roman" w:cs="Times New Roman"/>
            <w:color w:val="0000FF"/>
            <w:sz w:val="28"/>
            <w:szCs w:val="28"/>
          </w:rPr>
          <w:t>таблички 8.22.1</w:t>
        </w:r>
      </w:hyperlink>
      <w:r w:rsidRPr="00254229">
        <w:rPr>
          <w:rFonts w:ascii="Times New Roman" w:hAnsi="Times New Roman" w:cs="Times New Roman"/>
          <w:sz w:val="28"/>
          <w:szCs w:val="28"/>
        </w:rPr>
        <w:t xml:space="preserve"> - </w:t>
      </w:r>
      <w:hyperlink w:anchor="Par3036" w:history="1">
        <w:r w:rsidRPr="00254229">
          <w:rPr>
            <w:rFonts w:ascii="Times New Roman" w:hAnsi="Times New Roman" w:cs="Times New Roman"/>
            <w:color w:val="0000FF"/>
            <w:sz w:val="28"/>
            <w:szCs w:val="28"/>
          </w:rPr>
          <w:t>8.22.3</w:t>
        </w:r>
      </w:hyperlink>
      <w:r w:rsidRPr="00254229">
        <w:rPr>
          <w:rFonts w:ascii="Times New Roman" w:hAnsi="Times New Roman" w:cs="Times New Roman"/>
          <w:sz w:val="28"/>
          <w:szCs w:val="28"/>
        </w:rPr>
        <w:t xml:space="preserve"> не применяют.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outlineLvl w:val="1"/>
        <w:rPr>
          <w:rFonts w:ascii="Times New Roman" w:hAnsi="Times New Roman" w:cs="Times New Roman"/>
          <w:sz w:val="28"/>
          <w:szCs w:val="28"/>
        </w:rPr>
      </w:pPr>
      <w:r w:rsidRPr="00254229">
        <w:rPr>
          <w:rFonts w:ascii="Times New Roman" w:hAnsi="Times New Roman" w:cs="Times New Roman"/>
          <w:sz w:val="28"/>
          <w:szCs w:val="28"/>
        </w:rPr>
        <w:t>6. Правила применения дорожной разметки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outlineLvl w:val="2"/>
        <w:rPr>
          <w:rFonts w:ascii="Times New Roman" w:hAnsi="Times New Roman" w:cs="Times New Roman"/>
          <w:sz w:val="28"/>
          <w:szCs w:val="28"/>
        </w:rPr>
      </w:pPr>
      <w:r w:rsidRPr="00254229">
        <w:rPr>
          <w:rFonts w:ascii="Times New Roman" w:hAnsi="Times New Roman" w:cs="Times New Roman"/>
          <w:sz w:val="28"/>
          <w:szCs w:val="28"/>
        </w:rPr>
        <w:t>6.1. Общие требования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6.1.1. Номера и изображения линий разметки приведены в </w:t>
      </w:r>
      <w:hyperlink w:anchor="Par3229" w:history="1">
        <w:r w:rsidRPr="00254229">
          <w:rPr>
            <w:rFonts w:ascii="Times New Roman" w:hAnsi="Times New Roman" w:cs="Times New Roman"/>
            <w:color w:val="0000FF"/>
            <w:sz w:val="28"/>
            <w:szCs w:val="28"/>
          </w:rPr>
          <w:t>Приложении Г</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Разметка дорог устанавливает режимы, порядок движения, является средством визуального ориентирования водителей и может применяться как самостоятельно, так и в сочетании с другими техническими средствами организации дорожного движения.</w:t>
      </w:r>
    </w:p>
    <w:p w:rsidR="00254229" w:rsidRPr="009079E5" w:rsidRDefault="00254229" w:rsidP="00254229">
      <w:pPr>
        <w:autoSpaceDE w:val="0"/>
        <w:autoSpaceDN w:val="0"/>
        <w:adjustRightInd w:val="0"/>
        <w:spacing w:after="0" w:line="192" w:lineRule="auto"/>
        <w:ind w:firstLine="540"/>
        <w:contextualSpacing/>
        <w:jc w:val="both"/>
        <w:rPr>
          <w:rFonts w:ascii="Times New Roman" w:hAnsi="Times New Roman" w:cs="Times New Roman"/>
          <w:color w:val="FF0000"/>
          <w:sz w:val="28"/>
          <w:szCs w:val="28"/>
        </w:rPr>
      </w:pPr>
      <w:r w:rsidRPr="009079E5">
        <w:rPr>
          <w:rFonts w:ascii="Times New Roman" w:hAnsi="Times New Roman" w:cs="Times New Roman"/>
          <w:color w:val="FF0000"/>
          <w:sz w:val="28"/>
          <w:szCs w:val="28"/>
        </w:rPr>
        <w:t xml:space="preserve">6.1.2. Разметка, наносимая на усовершенствованное покрытие дорог и элементы дорожных сооружений, должна соответствовать требованиям </w:t>
      </w:r>
      <w:hyperlink r:id="rId65" w:history="1">
        <w:r w:rsidRPr="009079E5">
          <w:rPr>
            <w:rFonts w:ascii="Times New Roman" w:hAnsi="Times New Roman" w:cs="Times New Roman"/>
            <w:color w:val="FF0000"/>
            <w:sz w:val="28"/>
            <w:szCs w:val="28"/>
          </w:rPr>
          <w:t xml:space="preserve">ГОСТ </w:t>
        </w:r>
        <w:proofErr w:type="gramStart"/>
        <w:r w:rsidRPr="009079E5">
          <w:rPr>
            <w:rFonts w:ascii="Times New Roman" w:hAnsi="Times New Roman" w:cs="Times New Roman"/>
            <w:color w:val="FF0000"/>
            <w:sz w:val="28"/>
            <w:szCs w:val="28"/>
          </w:rPr>
          <w:t>Р</w:t>
        </w:r>
        <w:proofErr w:type="gramEnd"/>
        <w:r w:rsidRPr="009079E5">
          <w:rPr>
            <w:rFonts w:ascii="Times New Roman" w:hAnsi="Times New Roman" w:cs="Times New Roman"/>
            <w:color w:val="FF0000"/>
            <w:sz w:val="28"/>
            <w:szCs w:val="28"/>
          </w:rPr>
          <w:t xml:space="preserve"> 51256</w:t>
        </w:r>
      </w:hyperlink>
      <w:r w:rsidRPr="009079E5">
        <w:rPr>
          <w:rFonts w:ascii="Times New Roman" w:hAnsi="Times New Roman" w:cs="Times New Roman"/>
          <w:color w:val="FF0000"/>
          <w:sz w:val="28"/>
          <w:szCs w:val="28"/>
        </w:rPr>
        <w:t>.</w:t>
      </w:r>
    </w:p>
    <w:p w:rsidR="00254229" w:rsidRPr="009079E5" w:rsidRDefault="00254229" w:rsidP="00254229">
      <w:pPr>
        <w:autoSpaceDE w:val="0"/>
        <w:autoSpaceDN w:val="0"/>
        <w:adjustRightInd w:val="0"/>
        <w:spacing w:after="0" w:line="192" w:lineRule="auto"/>
        <w:ind w:firstLine="540"/>
        <w:contextualSpacing/>
        <w:jc w:val="both"/>
        <w:rPr>
          <w:rFonts w:ascii="Times New Roman" w:hAnsi="Times New Roman" w:cs="Times New Roman"/>
          <w:color w:val="FF0000"/>
          <w:sz w:val="28"/>
          <w:szCs w:val="28"/>
        </w:rPr>
      </w:pPr>
      <w:r w:rsidRPr="009079E5">
        <w:rPr>
          <w:rFonts w:ascii="Times New Roman" w:hAnsi="Times New Roman" w:cs="Times New Roman"/>
          <w:color w:val="FF0000"/>
          <w:sz w:val="28"/>
          <w:szCs w:val="28"/>
        </w:rPr>
        <w:t>Значения коэффициентов для дорожной разметки:</w:t>
      </w:r>
    </w:p>
    <w:p w:rsidR="00254229" w:rsidRPr="009079E5" w:rsidRDefault="00254229" w:rsidP="00254229">
      <w:pPr>
        <w:autoSpaceDE w:val="0"/>
        <w:autoSpaceDN w:val="0"/>
        <w:adjustRightInd w:val="0"/>
        <w:spacing w:after="0" w:line="192" w:lineRule="auto"/>
        <w:ind w:firstLine="540"/>
        <w:contextualSpacing/>
        <w:jc w:val="both"/>
        <w:rPr>
          <w:rFonts w:ascii="Times New Roman" w:hAnsi="Times New Roman" w:cs="Times New Roman"/>
          <w:color w:val="FF0000"/>
          <w:sz w:val="28"/>
          <w:szCs w:val="28"/>
        </w:rPr>
      </w:pPr>
      <w:r w:rsidRPr="009079E5">
        <w:rPr>
          <w:rFonts w:ascii="Times New Roman" w:hAnsi="Times New Roman" w:cs="Times New Roman"/>
          <w:color w:val="FF0000"/>
          <w:sz w:val="28"/>
          <w:szCs w:val="28"/>
        </w:rPr>
        <w:t xml:space="preserve">- яркости для дорожной разметки в сухом состоянии </w:t>
      </w:r>
      <w:r w:rsidRPr="009079E5">
        <w:rPr>
          <w:rFonts w:ascii="Times New Roman" w:hAnsi="Times New Roman" w:cs="Times New Roman"/>
          <w:noProof/>
          <w:color w:val="FF0000"/>
          <w:sz w:val="28"/>
          <w:szCs w:val="28"/>
        </w:rPr>
        <w:drawing>
          <wp:inline distT="0" distB="0" distL="0" distR="0">
            <wp:extent cx="152400" cy="22860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6"/>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Pr="009079E5">
        <w:rPr>
          <w:rFonts w:ascii="Times New Roman" w:hAnsi="Times New Roman" w:cs="Times New Roman"/>
          <w:color w:val="FF0000"/>
          <w:sz w:val="28"/>
          <w:szCs w:val="28"/>
        </w:rPr>
        <w:t>;</w:t>
      </w:r>
    </w:p>
    <w:p w:rsidR="00254229" w:rsidRPr="009079E5" w:rsidRDefault="00254229" w:rsidP="00254229">
      <w:pPr>
        <w:autoSpaceDE w:val="0"/>
        <w:autoSpaceDN w:val="0"/>
        <w:adjustRightInd w:val="0"/>
        <w:spacing w:after="0" w:line="192" w:lineRule="auto"/>
        <w:ind w:firstLine="540"/>
        <w:contextualSpacing/>
        <w:jc w:val="both"/>
        <w:rPr>
          <w:rFonts w:ascii="Times New Roman" w:hAnsi="Times New Roman" w:cs="Times New Roman"/>
          <w:color w:val="FF0000"/>
          <w:sz w:val="28"/>
          <w:szCs w:val="28"/>
        </w:rPr>
      </w:pPr>
      <w:r w:rsidRPr="009079E5">
        <w:rPr>
          <w:rFonts w:ascii="Times New Roman" w:hAnsi="Times New Roman" w:cs="Times New Roman"/>
          <w:color w:val="FF0000"/>
          <w:sz w:val="28"/>
          <w:szCs w:val="28"/>
        </w:rPr>
        <w:t xml:space="preserve">- световозвращения для условий темного времени суток при сухом покрытии </w:t>
      </w:r>
      <w:r w:rsidRPr="009079E5">
        <w:rPr>
          <w:rFonts w:ascii="Times New Roman" w:hAnsi="Times New Roman" w:cs="Times New Roman"/>
          <w:noProof/>
          <w:color w:val="FF0000"/>
          <w:sz w:val="28"/>
          <w:szCs w:val="28"/>
        </w:rPr>
        <w:drawing>
          <wp:inline distT="0" distB="0" distL="0" distR="0">
            <wp:extent cx="190500" cy="2286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7"/>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9079E5">
        <w:rPr>
          <w:rFonts w:ascii="Times New Roman" w:hAnsi="Times New Roman" w:cs="Times New Roman"/>
          <w:color w:val="FF0000"/>
          <w:sz w:val="28"/>
          <w:szCs w:val="28"/>
        </w:rPr>
        <w:t>;</w:t>
      </w:r>
    </w:p>
    <w:p w:rsidR="00254229" w:rsidRPr="009079E5" w:rsidRDefault="00254229" w:rsidP="00254229">
      <w:pPr>
        <w:autoSpaceDE w:val="0"/>
        <w:autoSpaceDN w:val="0"/>
        <w:adjustRightInd w:val="0"/>
        <w:spacing w:after="0" w:line="192" w:lineRule="auto"/>
        <w:ind w:firstLine="540"/>
        <w:contextualSpacing/>
        <w:jc w:val="both"/>
        <w:rPr>
          <w:rFonts w:ascii="Times New Roman" w:hAnsi="Times New Roman" w:cs="Times New Roman"/>
          <w:color w:val="FF0000"/>
          <w:sz w:val="28"/>
          <w:szCs w:val="28"/>
        </w:rPr>
      </w:pPr>
      <w:r w:rsidRPr="009079E5">
        <w:rPr>
          <w:rFonts w:ascii="Times New Roman" w:hAnsi="Times New Roman" w:cs="Times New Roman"/>
          <w:color w:val="FF0000"/>
          <w:sz w:val="28"/>
          <w:szCs w:val="28"/>
        </w:rPr>
        <w:t xml:space="preserve">- световозвращения для условий темного времени суток при дожде и мокром покрытии </w:t>
      </w:r>
      <w:r w:rsidRPr="009079E5">
        <w:rPr>
          <w:rFonts w:ascii="Times New Roman" w:hAnsi="Times New Roman" w:cs="Times New Roman"/>
          <w:noProof/>
          <w:color w:val="FF0000"/>
          <w:sz w:val="28"/>
          <w:szCs w:val="28"/>
        </w:rPr>
        <w:drawing>
          <wp:inline distT="0" distB="0" distL="0" distR="0">
            <wp:extent cx="228600" cy="2286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8"/>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9079E5">
        <w:rPr>
          <w:rFonts w:ascii="Times New Roman" w:hAnsi="Times New Roman" w:cs="Times New Roman"/>
          <w:color w:val="FF0000"/>
          <w:sz w:val="28"/>
          <w:szCs w:val="28"/>
        </w:rPr>
        <w:t>;</w:t>
      </w:r>
    </w:p>
    <w:p w:rsidR="00254229" w:rsidRPr="009079E5" w:rsidRDefault="00254229" w:rsidP="00254229">
      <w:pPr>
        <w:autoSpaceDE w:val="0"/>
        <w:autoSpaceDN w:val="0"/>
        <w:adjustRightInd w:val="0"/>
        <w:spacing w:after="0" w:line="192" w:lineRule="auto"/>
        <w:ind w:firstLine="540"/>
        <w:contextualSpacing/>
        <w:jc w:val="both"/>
        <w:rPr>
          <w:rFonts w:ascii="Times New Roman" w:hAnsi="Times New Roman" w:cs="Times New Roman"/>
          <w:color w:val="FF0000"/>
          <w:sz w:val="28"/>
          <w:szCs w:val="28"/>
        </w:rPr>
      </w:pPr>
      <w:r w:rsidRPr="009079E5">
        <w:rPr>
          <w:rFonts w:ascii="Times New Roman" w:hAnsi="Times New Roman" w:cs="Times New Roman"/>
          <w:color w:val="FF0000"/>
          <w:sz w:val="28"/>
          <w:szCs w:val="28"/>
        </w:rPr>
        <w:lastRenderedPageBreak/>
        <w:t xml:space="preserve">- светоотражения при диффузном дневном или искусственном освещении в сухом состоянии Qd выбирают в зависимости от дорожных условий по таблицам 6 и </w:t>
      </w:r>
      <w:hyperlink w:anchor="Par831" w:history="1">
        <w:r w:rsidRPr="009079E5">
          <w:rPr>
            <w:rFonts w:ascii="Times New Roman" w:hAnsi="Times New Roman" w:cs="Times New Roman"/>
            <w:color w:val="FF0000"/>
            <w:sz w:val="28"/>
            <w:szCs w:val="28"/>
          </w:rPr>
          <w:t>7.</w:t>
        </w:r>
      </w:hyperlink>
    </w:p>
    <w:p w:rsidR="00254229" w:rsidRPr="009079E5" w:rsidRDefault="00254229" w:rsidP="00254229">
      <w:pPr>
        <w:autoSpaceDE w:val="0"/>
        <w:autoSpaceDN w:val="0"/>
        <w:adjustRightInd w:val="0"/>
        <w:spacing w:after="0" w:line="192" w:lineRule="auto"/>
        <w:ind w:firstLine="540"/>
        <w:contextualSpacing/>
        <w:jc w:val="both"/>
        <w:rPr>
          <w:rFonts w:ascii="Times New Roman" w:hAnsi="Times New Roman" w:cs="Times New Roman"/>
          <w:color w:val="FF0000"/>
          <w:sz w:val="28"/>
          <w:szCs w:val="28"/>
        </w:rPr>
        <w:sectPr w:rsidR="00254229" w:rsidRPr="009079E5">
          <w:pgSz w:w="11905" w:h="16838"/>
          <w:pgMar w:top="1134" w:right="850" w:bottom="1134" w:left="1701" w:header="720" w:footer="720" w:gutter="0"/>
          <w:cols w:space="720"/>
          <w:noEndnote/>
        </w:sectPr>
      </w:pPr>
    </w:p>
    <w:p w:rsidR="00254229" w:rsidRPr="009079E5" w:rsidRDefault="00254229" w:rsidP="00254229">
      <w:pPr>
        <w:autoSpaceDE w:val="0"/>
        <w:autoSpaceDN w:val="0"/>
        <w:adjustRightInd w:val="0"/>
        <w:spacing w:after="0" w:line="192" w:lineRule="auto"/>
        <w:ind w:firstLine="540"/>
        <w:contextualSpacing/>
        <w:jc w:val="both"/>
        <w:rPr>
          <w:rFonts w:ascii="Times New Roman" w:hAnsi="Times New Roman" w:cs="Times New Roman"/>
          <w:color w:val="FF0000"/>
          <w:sz w:val="28"/>
          <w:szCs w:val="28"/>
        </w:rPr>
      </w:pPr>
    </w:p>
    <w:p w:rsidR="00254229" w:rsidRPr="009079E5" w:rsidRDefault="00254229" w:rsidP="00254229">
      <w:pPr>
        <w:autoSpaceDE w:val="0"/>
        <w:autoSpaceDN w:val="0"/>
        <w:adjustRightInd w:val="0"/>
        <w:spacing w:after="0" w:line="192" w:lineRule="auto"/>
        <w:contextualSpacing/>
        <w:jc w:val="right"/>
        <w:outlineLvl w:val="3"/>
        <w:rPr>
          <w:rFonts w:ascii="Times New Roman" w:hAnsi="Times New Roman" w:cs="Times New Roman"/>
          <w:color w:val="FF0000"/>
          <w:sz w:val="28"/>
          <w:szCs w:val="28"/>
        </w:rPr>
      </w:pPr>
      <w:r w:rsidRPr="009079E5">
        <w:rPr>
          <w:rFonts w:ascii="Times New Roman" w:hAnsi="Times New Roman" w:cs="Times New Roman"/>
          <w:color w:val="FF0000"/>
          <w:sz w:val="28"/>
          <w:szCs w:val="28"/>
        </w:rPr>
        <w:t>Таблица 6</w:t>
      </w:r>
    </w:p>
    <w:p w:rsidR="00254229" w:rsidRPr="009079E5" w:rsidRDefault="00254229" w:rsidP="00254229">
      <w:pPr>
        <w:autoSpaceDE w:val="0"/>
        <w:autoSpaceDN w:val="0"/>
        <w:adjustRightInd w:val="0"/>
        <w:spacing w:after="0" w:line="192" w:lineRule="auto"/>
        <w:ind w:firstLine="540"/>
        <w:contextualSpacing/>
        <w:jc w:val="both"/>
        <w:rPr>
          <w:rFonts w:ascii="Times New Roman" w:hAnsi="Times New Roman" w:cs="Times New Roman"/>
          <w:color w:val="FF0000"/>
          <w:sz w:val="28"/>
          <w:szCs w:val="28"/>
        </w:rPr>
      </w:pP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    Дорожные условия   │                             Разметка белого цвета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                       │        Асфальтобетонное покрытие        │       Цементобетонное покрытие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 xml:space="preserve">│                       │  без искусственного │  с </w:t>
      </w:r>
      <w:proofErr w:type="gramStart"/>
      <w:r w:rsidRPr="009079E5">
        <w:rPr>
          <w:rFonts w:ascii="Times New Roman" w:hAnsi="Times New Roman" w:cs="Times New Roman"/>
          <w:color w:val="FF0000"/>
          <w:sz w:val="28"/>
          <w:szCs w:val="28"/>
        </w:rPr>
        <w:t>искусственным</w:t>
      </w:r>
      <w:proofErr w:type="gramEnd"/>
      <w:r w:rsidRPr="009079E5">
        <w:rPr>
          <w:rFonts w:ascii="Times New Roman" w:hAnsi="Times New Roman" w:cs="Times New Roman"/>
          <w:color w:val="FF0000"/>
          <w:sz w:val="28"/>
          <w:szCs w:val="28"/>
        </w:rPr>
        <w:t xml:space="preserve">  │ без искусственного│  с искусственным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                       │      освещения      │     освещением    │     освещения     │     освещением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                       │бета ,│  R  │ R  │Qd │бета ,│R  │R  │ Qd │бета ,│R  │R  │ Qd │бета ,│R  │R  │ Qd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                       │    v │   L │  W │   │    v │ L │ W │    │    v │ L │ W │    │    v │ L │ W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                       │  %   ├─────┴────┴───┤  %   ├───┴───┴────┤  %   ├───┴───┴────┤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                       │      │       -1  -2 │      │      -1  -2│      │      -1  -2│      │      -1  -2│</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                       │      │ мкд лк   м   │      │мкд лк   м  │      │мкд лк   м  │      │мкд лк   м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│Дороги I категории,    │ 60   │ 200 │ 35 │130│  50  │200│35 │160 │  60  │200│35 │160 │  60  │200│35 │160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│магистральные дороги   │(50)  │(300)│(50)│   │      │   │   │    │      │   │   │    │      │   │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│скоростного движения,  │      │     │    │   │      │   │   │    │      │   │   │    │      │   │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│магистральные улицы    │      │     │    │   │      │   │   │    │      │   │   │    │      │   │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│общегородского значения│      │     │    │   │      │   │   │    │      │   │   │    │      │   │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│непрерывного движения  │      │     │    │   │      │   │   │    │      │   │   │    │      │   │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   ├────┼──────┼───┤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│Дороги II категории,   │ 40   │ 200 │ 35 │100│  40  │150│   │130 │  50  │150│   │130 │  50  │150│   │130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│магистральные дороги и │      │     │    │   │      │   │   │    │      │   │   │    │      │   │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lastRenderedPageBreak/>
        <w:t xml:space="preserve">│улицы </w:t>
      </w:r>
      <w:proofErr w:type="gramStart"/>
      <w:r w:rsidRPr="009079E5">
        <w:rPr>
          <w:rFonts w:ascii="Times New Roman" w:hAnsi="Times New Roman" w:cs="Times New Roman"/>
          <w:color w:val="FF0000"/>
          <w:sz w:val="28"/>
          <w:szCs w:val="28"/>
        </w:rPr>
        <w:t>регулируемого</w:t>
      </w:r>
      <w:proofErr w:type="gramEnd"/>
      <w:r w:rsidRPr="009079E5">
        <w:rPr>
          <w:rFonts w:ascii="Times New Roman" w:hAnsi="Times New Roman" w:cs="Times New Roman"/>
          <w:color w:val="FF0000"/>
          <w:sz w:val="28"/>
          <w:szCs w:val="28"/>
        </w:rPr>
        <w:t xml:space="preserve">    │      │     │    │   │      │   │   │    │      │   │   │    │      │   │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│движения               │      │     │    │   │      │   │   │    │      │   │   │    │      │   │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   ├──────┼───┼───┼────┼──────┤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│Дороги III категории,  │ 30   │ 100 │ 25 │   │  30  │100│25 │100 │  40  │   │25 │100 │  40  │100│25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│магистральные улицы    │      │     │    │   │      │   │   │    │      │   │   │    │      │   │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│районного значения     │      │     │    │   │      │   │   │    │      │   │   │    │      │   │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     │    │   ├──────┤   │   │    ├──────┼───┤   │    ├──────┤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│Дороги IV категории,   │  -   │     │    │   │   -  │   │   │    │  -   │100│   │    │  -   │   │   │100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│дороги и улицы местного│      │     │    │   │      │   │   │    │      │   │   │    │      │   │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 xml:space="preserve">│значения с </w:t>
      </w:r>
      <w:proofErr w:type="gramStart"/>
      <w:r w:rsidRPr="009079E5">
        <w:rPr>
          <w:rFonts w:ascii="Times New Roman" w:hAnsi="Times New Roman" w:cs="Times New Roman"/>
          <w:color w:val="FF0000"/>
          <w:sz w:val="28"/>
          <w:szCs w:val="28"/>
        </w:rPr>
        <w:t>регулярным</w:t>
      </w:r>
      <w:proofErr w:type="gramEnd"/>
      <w:r w:rsidRPr="009079E5">
        <w:rPr>
          <w:rFonts w:ascii="Times New Roman" w:hAnsi="Times New Roman" w:cs="Times New Roman"/>
          <w:color w:val="FF0000"/>
          <w:sz w:val="28"/>
          <w:szCs w:val="28"/>
        </w:rPr>
        <w:t xml:space="preserve">  │      │     │    │   │      │   │   │    │      │   │   │    │      │   │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 xml:space="preserve">│движением </w:t>
      </w:r>
      <w:proofErr w:type="gramStart"/>
      <w:r w:rsidRPr="009079E5">
        <w:rPr>
          <w:rFonts w:ascii="Times New Roman" w:hAnsi="Times New Roman" w:cs="Times New Roman"/>
          <w:color w:val="FF0000"/>
          <w:sz w:val="28"/>
          <w:szCs w:val="28"/>
        </w:rPr>
        <w:t>маршрутных</w:t>
      </w:r>
      <w:proofErr w:type="gramEnd"/>
      <w:r w:rsidRPr="009079E5">
        <w:rPr>
          <w:rFonts w:ascii="Times New Roman" w:hAnsi="Times New Roman" w:cs="Times New Roman"/>
          <w:color w:val="FF0000"/>
          <w:sz w:val="28"/>
          <w:szCs w:val="28"/>
        </w:rPr>
        <w:t xml:space="preserve">   │      │     │    │   │      │   │   │    │      │   │   │    │      │   │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│транспортных средств,  │      │     │    │   │      │   │   │    │      │   │   │    │      │   │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│проезды                │      │     │    │   │      │   │   │    │      │   │   │    │      │   │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 xml:space="preserve">│    Примечания. 1. В скобках  указаны  значения </w:t>
      </w:r>
      <w:proofErr w:type="gramStart"/>
      <w:r w:rsidRPr="009079E5">
        <w:rPr>
          <w:rFonts w:ascii="Times New Roman" w:hAnsi="Times New Roman" w:cs="Times New Roman"/>
          <w:color w:val="FF0000"/>
          <w:sz w:val="28"/>
          <w:szCs w:val="28"/>
        </w:rPr>
        <w:t>для</w:t>
      </w:r>
      <w:proofErr w:type="gramEnd"/>
      <w:r w:rsidRPr="009079E5">
        <w:rPr>
          <w:rFonts w:ascii="Times New Roman" w:hAnsi="Times New Roman" w:cs="Times New Roman"/>
          <w:color w:val="FF0000"/>
          <w:sz w:val="28"/>
          <w:szCs w:val="28"/>
        </w:rPr>
        <w:t xml:space="preserve"> автомобильных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 xml:space="preserve">│дорог, обозначенных дорожным </w:t>
      </w:r>
      <w:hyperlink w:anchor="Par2282" w:history="1">
        <w:r w:rsidRPr="009079E5">
          <w:rPr>
            <w:rFonts w:ascii="Times New Roman" w:hAnsi="Times New Roman" w:cs="Times New Roman"/>
            <w:color w:val="FF0000"/>
            <w:sz w:val="28"/>
            <w:szCs w:val="28"/>
          </w:rPr>
          <w:t>знаком 5.1</w:t>
        </w:r>
      </w:hyperlink>
      <w:r w:rsidRPr="009079E5">
        <w:rPr>
          <w:rFonts w:ascii="Times New Roman" w:hAnsi="Times New Roman" w:cs="Times New Roman"/>
          <w:color w:val="FF0000"/>
          <w:sz w:val="28"/>
          <w:szCs w:val="28"/>
        </w:rPr>
        <w:t xml:space="preserve"> "Автомагистраль".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    2. Для   автомобильных   дорог   IV категории,   дорог и улиц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 xml:space="preserve">│местного    значения   без    регулярного   движения   </w:t>
      </w:r>
      <w:proofErr w:type="gramStart"/>
      <w:r w:rsidRPr="009079E5">
        <w:rPr>
          <w:rFonts w:ascii="Times New Roman" w:hAnsi="Times New Roman" w:cs="Times New Roman"/>
          <w:color w:val="FF0000"/>
          <w:sz w:val="28"/>
          <w:szCs w:val="28"/>
        </w:rPr>
        <w:t>маршрутных</w:t>
      </w:r>
      <w:proofErr w:type="gramEnd"/>
      <w:r w:rsidRPr="009079E5">
        <w:rPr>
          <w:rFonts w:ascii="Times New Roman" w:hAnsi="Times New Roman" w:cs="Times New Roman"/>
          <w:color w:val="FF0000"/>
          <w:sz w:val="28"/>
          <w:szCs w:val="28"/>
        </w:rPr>
        <w:t xml:space="preserve">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│транспортных средств параметры не нормируют.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w:t>
      </w:r>
    </w:p>
    <w:p w:rsidR="00254229" w:rsidRPr="009079E5" w:rsidRDefault="00254229" w:rsidP="00254229">
      <w:pPr>
        <w:autoSpaceDE w:val="0"/>
        <w:autoSpaceDN w:val="0"/>
        <w:adjustRightInd w:val="0"/>
        <w:spacing w:after="0" w:line="192" w:lineRule="auto"/>
        <w:ind w:firstLine="540"/>
        <w:contextualSpacing/>
        <w:jc w:val="both"/>
        <w:rPr>
          <w:rFonts w:ascii="Times New Roman" w:hAnsi="Times New Roman" w:cs="Times New Roman"/>
          <w:color w:val="FF0000"/>
          <w:sz w:val="28"/>
          <w:szCs w:val="28"/>
        </w:rPr>
      </w:pPr>
    </w:p>
    <w:p w:rsidR="00254229" w:rsidRPr="009079E5" w:rsidRDefault="00254229" w:rsidP="00254229">
      <w:pPr>
        <w:autoSpaceDE w:val="0"/>
        <w:autoSpaceDN w:val="0"/>
        <w:adjustRightInd w:val="0"/>
        <w:spacing w:after="0" w:line="192" w:lineRule="auto"/>
        <w:contextualSpacing/>
        <w:jc w:val="right"/>
        <w:outlineLvl w:val="3"/>
        <w:rPr>
          <w:rFonts w:ascii="Times New Roman" w:hAnsi="Times New Roman" w:cs="Times New Roman"/>
          <w:color w:val="FF0000"/>
          <w:sz w:val="28"/>
          <w:szCs w:val="28"/>
        </w:rPr>
      </w:pPr>
      <w:r w:rsidRPr="009079E5">
        <w:rPr>
          <w:rFonts w:ascii="Times New Roman" w:hAnsi="Times New Roman" w:cs="Times New Roman"/>
          <w:color w:val="FF0000"/>
          <w:sz w:val="28"/>
          <w:szCs w:val="28"/>
        </w:rPr>
        <w:t>Таблица 7</w:t>
      </w:r>
    </w:p>
    <w:p w:rsidR="00254229" w:rsidRPr="009079E5" w:rsidRDefault="00254229" w:rsidP="00254229">
      <w:pPr>
        <w:autoSpaceDE w:val="0"/>
        <w:autoSpaceDN w:val="0"/>
        <w:adjustRightInd w:val="0"/>
        <w:spacing w:after="0" w:line="192" w:lineRule="auto"/>
        <w:ind w:firstLine="540"/>
        <w:contextualSpacing/>
        <w:jc w:val="both"/>
        <w:rPr>
          <w:rFonts w:ascii="Times New Roman" w:hAnsi="Times New Roman" w:cs="Times New Roman"/>
          <w:color w:val="FF0000"/>
          <w:sz w:val="28"/>
          <w:szCs w:val="28"/>
        </w:rPr>
      </w:pPr>
      <w:bookmarkStart w:id="16" w:name="Par831"/>
      <w:bookmarkEnd w:id="16"/>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    Дорожные условия   │         Разметка желтого цвета        │Разметка оранжевого│</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                       ├───────────────────┬───────────────────┤       цвета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                       │ без искусственного│  с искусственным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                       │     освещения     │     освещением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                       │бета ,│ R │ R  │Qd │бета ,│R  │R  │ Qd │бета ,│R  │R  │ Qd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                       │    v │  L│  W │   │    v │ L │ W │    │    v │ L │ W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lastRenderedPageBreak/>
        <w:t>│                       │  %   ├───┴────┴───┤  %   ├───┴───┴────┤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                       │      │      -1  -2│      │      -1  -2│      │      -1  -2│</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                       │      │мкд лк   м  │      │мкд лк   м  │      │мкд лк   м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│Дороги I категории,    │  40  │150│ 35 │100│  40  │150│35 │100 │  30  │150│35 │100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│магистральные дороги   │      │   │    │   │      │   │   │    │      │   │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│скоростного движения,  │      │   │    │   │      │   │   │    │      │   │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│магистральные улицы    │      │   │    │   │      │   │   │    │      │   │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│общегородского значения│      │   │    │   │      │   │   │    │      │   │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│непрерывного движения  │      │   │    │   │      │   │   │    │      │   │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   │    ├───┼──────┼───┼───┤    │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│Дороги II категории,   │  30  │   │    │ 80│  30  │80 │25 │    │      │100│25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│магистральные дороги и │      │   │    │   │      │   │   │    │      │   │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 xml:space="preserve">│улицы </w:t>
      </w:r>
      <w:proofErr w:type="gramStart"/>
      <w:r w:rsidRPr="009079E5">
        <w:rPr>
          <w:rFonts w:ascii="Times New Roman" w:hAnsi="Times New Roman" w:cs="Times New Roman"/>
          <w:color w:val="FF0000"/>
          <w:sz w:val="28"/>
          <w:szCs w:val="28"/>
        </w:rPr>
        <w:t>регулируемого</w:t>
      </w:r>
      <w:proofErr w:type="gramEnd"/>
      <w:r w:rsidRPr="009079E5">
        <w:rPr>
          <w:rFonts w:ascii="Times New Roman" w:hAnsi="Times New Roman" w:cs="Times New Roman"/>
          <w:color w:val="FF0000"/>
          <w:sz w:val="28"/>
          <w:szCs w:val="28"/>
        </w:rPr>
        <w:t xml:space="preserve">    │      │   │    │   │      │   │   │    │      │   │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│движения               │      │   │    │   │      │   │   │    │      │   │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      ├───┼────┤   │      │   │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│Дороги III категории,  │      │ 80│ 25 │   │      │   │   │ 80 │  20  │80 │   │ 80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│магистральные улицы    │      │   │    │   │      │   │   │    │      │   │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│районного значения     │      │   │    │   │      │   │   │    │      │   │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│Дороги IV категории,   │                      Не нормируются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│дороги и улицы местного│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│значения, проезды      │                                                           │</w:t>
      </w:r>
    </w:p>
    <w:p w:rsidR="00254229" w:rsidRPr="009079E5" w:rsidRDefault="00254229" w:rsidP="00254229">
      <w:pPr>
        <w:pStyle w:val="ConsPlusCell"/>
        <w:spacing w:line="192" w:lineRule="auto"/>
        <w:contextualSpacing/>
        <w:rPr>
          <w:rFonts w:ascii="Times New Roman" w:hAnsi="Times New Roman" w:cs="Times New Roman"/>
          <w:color w:val="FF0000"/>
          <w:sz w:val="28"/>
          <w:szCs w:val="28"/>
        </w:rPr>
      </w:pPr>
      <w:r w:rsidRPr="009079E5">
        <w:rPr>
          <w:rFonts w:ascii="Times New Roman" w:hAnsi="Times New Roman" w:cs="Times New Roman"/>
          <w:color w:val="FF0000"/>
          <w:sz w:val="28"/>
          <w:szCs w:val="28"/>
        </w:rPr>
        <w:t>└───────────────────────┴───────────────────────────────────────────────────────────┘</w:t>
      </w:r>
    </w:p>
    <w:p w:rsidR="00254229" w:rsidRPr="009079E5" w:rsidRDefault="00254229" w:rsidP="00254229">
      <w:pPr>
        <w:autoSpaceDE w:val="0"/>
        <w:autoSpaceDN w:val="0"/>
        <w:adjustRightInd w:val="0"/>
        <w:spacing w:after="0" w:line="192" w:lineRule="auto"/>
        <w:ind w:firstLine="540"/>
        <w:contextualSpacing/>
        <w:jc w:val="both"/>
        <w:rPr>
          <w:rFonts w:ascii="Times New Roman" w:hAnsi="Times New Roman" w:cs="Times New Roman"/>
          <w:color w:val="FF0000"/>
          <w:sz w:val="28"/>
          <w:szCs w:val="28"/>
        </w:rPr>
      </w:pPr>
    </w:p>
    <w:p w:rsidR="00254229" w:rsidRPr="009079E5" w:rsidRDefault="00254229" w:rsidP="00254229">
      <w:pPr>
        <w:autoSpaceDE w:val="0"/>
        <w:autoSpaceDN w:val="0"/>
        <w:adjustRightInd w:val="0"/>
        <w:spacing w:after="0" w:line="192" w:lineRule="auto"/>
        <w:ind w:firstLine="540"/>
        <w:contextualSpacing/>
        <w:jc w:val="both"/>
        <w:rPr>
          <w:rFonts w:ascii="Times New Roman" w:hAnsi="Times New Roman" w:cs="Times New Roman"/>
          <w:color w:val="FF0000"/>
          <w:sz w:val="28"/>
          <w:szCs w:val="28"/>
        </w:rPr>
      </w:pPr>
      <w:r w:rsidRPr="009079E5">
        <w:rPr>
          <w:rFonts w:ascii="Times New Roman" w:hAnsi="Times New Roman" w:cs="Times New Roman"/>
          <w:color w:val="FF0000"/>
          <w:sz w:val="28"/>
          <w:szCs w:val="28"/>
        </w:rPr>
        <w:t xml:space="preserve">В процессе эксплуатации разметка должна отвечать требованиям </w:t>
      </w:r>
      <w:hyperlink r:id="rId69" w:history="1">
        <w:r w:rsidRPr="009079E5">
          <w:rPr>
            <w:rFonts w:ascii="Times New Roman" w:hAnsi="Times New Roman" w:cs="Times New Roman"/>
            <w:color w:val="FF0000"/>
            <w:sz w:val="28"/>
            <w:szCs w:val="28"/>
          </w:rPr>
          <w:t xml:space="preserve">ГОСТ </w:t>
        </w:r>
        <w:proofErr w:type="gramStart"/>
        <w:r w:rsidRPr="009079E5">
          <w:rPr>
            <w:rFonts w:ascii="Times New Roman" w:hAnsi="Times New Roman" w:cs="Times New Roman"/>
            <w:color w:val="FF0000"/>
            <w:sz w:val="28"/>
            <w:szCs w:val="28"/>
          </w:rPr>
          <w:t>Р</w:t>
        </w:r>
        <w:proofErr w:type="gramEnd"/>
        <w:r w:rsidRPr="009079E5">
          <w:rPr>
            <w:rFonts w:ascii="Times New Roman" w:hAnsi="Times New Roman" w:cs="Times New Roman"/>
            <w:color w:val="FF0000"/>
            <w:sz w:val="28"/>
            <w:szCs w:val="28"/>
          </w:rPr>
          <w:t xml:space="preserve"> 50597.</w:t>
        </w:r>
      </w:hyperlink>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6.1.3. При разметке дорог ширину полосы движения принимают с учетом категорий дорог согласно требованиям действующих строительных норм и правил. На дорогах, элементы поперечного профиля которых не соответствуют требованиям действующих строительных норм и правил, ширина размечаемой полосы движения должна быть не менее 3,00 м. Допускается уменьшать ширину полосы, предназначенной для движения легковых автомобилей, до 2,75 м при условии введения необходимых ограничений режима движения.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Ширину полосы движения определяют по расстоянию между осями линий разметки, обозначающих ее границы.</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lastRenderedPageBreak/>
        <w:t>6.1.4. На цементобетонных покрытиях допускается наносить продольную линию разметки, разделяющую транспортные потоки попутного направления, рядом с температурным швом с левой стороны по ходу движения, а разделяющую потоки встречного направления - с любой стороны шва.</w:t>
      </w:r>
    </w:p>
    <w:p w:rsidR="00254229" w:rsidRPr="00254229" w:rsidRDefault="00254229" w:rsidP="00254229">
      <w:pPr>
        <w:autoSpaceDE w:val="0"/>
        <w:autoSpaceDN w:val="0"/>
        <w:adjustRightInd w:val="0"/>
        <w:spacing w:after="0" w:line="192" w:lineRule="auto"/>
        <w:ind w:firstLine="540"/>
        <w:contextualSpacing/>
        <w:jc w:val="both"/>
        <w:outlineLvl w:val="2"/>
        <w:rPr>
          <w:rFonts w:ascii="Times New Roman" w:hAnsi="Times New Roman" w:cs="Times New Roman"/>
          <w:sz w:val="28"/>
          <w:szCs w:val="28"/>
        </w:rPr>
      </w:pPr>
      <w:r w:rsidRPr="00254229">
        <w:rPr>
          <w:rFonts w:ascii="Times New Roman" w:hAnsi="Times New Roman" w:cs="Times New Roman"/>
          <w:sz w:val="28"/>
          <w:szCs w:val="28"/>
        </w:rPr>
        <w:t>6.2. Горизонтальная разметка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6.2.1. Линии, надписи, стрелы и другие обозначения горизонтальной разметки наносят на усовершенствованное дорожное покрытие, кроме случаев, оговоренных настоящим стандартом.</w:t>
      </w:r>
    </w:p>
    <w:p w:rsidR="00254229" w:rsidRPr="00D45890" w:rsidRDefault="00254229" w:rsidP="00254229">
      <w:pPr>
        <w:autoSpaceDE w:val="0"/>
        <w:autoSpaceDN w:val="0"/>
        <w:adjustRightInd w:val="0"/>
        <w:spacing w:after="0" w:line="192" w:lineRule="auto"/>
        <w:ind w:firstLine="540"/>
        <w:contextualSpacing/>
        <w:jc w:val="both"/>
        <w:rPr>
          <w:rFonts w:ascii="Times New Roman" w:hAnsi="Times New Roman" w:cs="Times New Roman"/>
          <w:color w:val="FF0000"/>
          <w:sz w:val="28"/>
          <w:szCs w:val="28"/>
        </w:rPr>
      </w:pPr>
      <w:r w:rsidRPr="00D45890">
        <w:rPr>
          <w:rFonts w:ascii="Times New Roman" w:hAnsi="Times New Roman" w:cs="Times New Roman"/>
          <w:color w:val="FF0000"/>
          <w:sz w:val="28"/>
          <w:szCs w:val="28"/>
        </w:rPr>
        <w:t>6.2.2. В населенных пунктах горизонтальную разметку применяют на магистральных дорогах и улицах, дорогах и улицах местного значения, а в сельских поселениях - на дорогах и улицах, по которым осуществляется движение маршрутных транспортных средств.</w:t>
      </w:r>
    </w:p>
    <w:p w:rsidR="00254229" w:rsidRPr="00D45890" w:rsidRDefault="00254229" w:rsidP="00254229">
      <w:pPr>
        <w:autoSpaceDE w:val="0"/>
        <w:autoSpaceDN w:val="0"/>
        <w:adjustRightInd w:val="0"/>
        <w:spacing w:after="0" w:line="192" w:lineRule="auto"/>
        <w:ind w:firstLine="540"/>
        <w:contextualSpacing/>
        <w:jc w:val="both"/>
        <w:rPr>
          <w:rFonts w:ascii="Times New Roman" w:hAnsi="Times New Roman" w:cs="Times New Roman"/>
          <w:color w:val="FF0000"/>
          <w:sz w:val="28"/>
          <w:szCs w:val="28"/>
        </w:rPr>
      </w:pPr>
      <w:r w:rsidRPr="00D45890">
        <w:rPr>
          <w:rFonts w:ascii="Times New Roman" w:hAnsi="Times New Roman" w:cs="Times New Roman"/>
          <w:color w:val="FF0000"/>
          <w:sz w:val="28"/>
          <w:szCs w:val="28"/>
        </w:rPr>
        <w:t>Вне населенных пунктов горизонтальную разметку применяют на дорогах с проезжей частью шириной не менее 6 м при интенсивности движения 1000 авт./сут. &lt;1&gt; и более.</w:t>
      </w:r>
    </w:p>
    <w:p w:rsidR="00254229" w:rsidRPr="00D45890" w:rsidRDefault="00254229" w:rsidP="00254229">
      <w:pPr>
        <w:autoSpaceDE w:val="0"/>
        <w:autoSpaceDN w:val="0"/>
        <w:adjustRightInd w:val="0"/>
        <w:spacing w:after="0" w:line="192" w:lineRule="auto"/>
        <w:ind w:firstLine="540"/>
        <w:contextualSpacing/>
        <w:jc w:val="both"/>
        <w:rPr>
          <w:rFonts w:ascii="Times New Roman" w:hAnsi="Times New Roman" w:cs="Times New Roman"/>
          <w:color w:val="FF0000"/>
          <w:sz w:val="28"/>
          <w:szCs w:val="28"/>
        </w:rPr>
      </w:pPr>
      <w:r w:rsidRPr="00D45890">
        <w:rPr>
          <w:rFonts w:ascii="Times New Roman" w:hAnsi="Times New Roman" w:cs="Times New Roman"/>
          <w:color w:val="FF0000"/>
          <w:sz w:val="28"/>
          <w:szCs w:val="28"/>
        </w:rPr>
        <w:t>--------------------------------</w:t>
      </w:r>
    </w:p>
    <w:p w:rsidR="00254229" w:rsidRPr="00D45890" w:rsidRDefault="00254229" w:rsidP="00254229">
      <w:pPr>
        <w:autoSpaceDE w:val="0"/>
        <w:autoSpaceDN w:val="0"/>
        <w:adjustRightInd w:val="0"/>
        <w:spacing w:after="0" w:line="192" w:lineRule="auto"/>
        <w:ind w:firstLine="540"/>
        <w:contextualSpacing/>
        <w:jc w:val="both"/>
        <w:rPr>
          <w:rFonts w:ascii="Times New Roman" w:hAnsi="Times New Roman" w:cs="Times New Roman"/>
          <w:color w:val="FF0000"/>
          <w:sz w:val="28"/>
          <w:szCs w:val="28"/>
        </w:rPr>
      </w:pPr>
      <w:r w:rsidRPr="00D45890">
        <w:rPr>
          <w:rFonts w:ascii="Times New Roman" w:hAnsi="Times New Roman" w:cs="Times New Roman"/>
          <w:color w:val="FF0000"/>
          <w:sz w:val="28"/>
          <w:szCs w:val="28"/>
        </w:rPr>
        <w:t>&lt;1</w:t>
      </w:r>
      <w:proofErr w:type="gramStart"/>
      <w:r w:rsidRPr="00D45890">
        <w:rPr>
          <w:rFonts w:ascii="Times New Roman" w:hAnsi="Times New Roman" w:cs="Times New Roman"/>
          <w:color w:val="FF0000"/>
          <w:sz w:val="28"/>
          <w:szCs w:val="28"/>
        </w:rPr>
        <w:t>&gt; З</w:t>
      </w:r>
      <w:proofErr w:type="gramEnd"/>
      <w:r w:rsidRPr="00D45890">
        <w:rPr>
          <w:rFonts w:ascii="Times New Roman" w:hAnsi="Times New Roman" w:cs="Times New Roman"/>
          <w:color w:val="FF0000"/>
          <w:sz w:val="28"/>
          <w:szCs w:val="28"/>
        </w:rPr>
        <w:t>десь и далее размерность авт./сут. (авт./ч) применяют к интенсивности, измеряемой в натуральных (физических) транспортных единицах, размерность ед./сут. (ед./ч) - к интенсивности, измеряемой в приведенных транспортных единицах. Коэффициенты приведения принимают согласно действующим строительным нормам и правилам.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sectPr w:rsidR="00254229" w:rsidRPr="00254229">
          <w:pgSz w:w="16838" w:h="11905"/>
          <w:pgMar w:top="1701" w:right="1134" w:bottom="850" w:left="1134" w:header="720" w:footer="720" w:gutter="0"/>
          <w:cols w:space="720"/>
          <w:noEndnote/>
        </w:sect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Разметку допускается применять и на других дорогах, когда это необходимо для обеспечения безопасности дорожного движения.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6.2.3. </w:t>
      </w:r>
      <w:hyperlink w:anchor="Par3234" w:history="1">
        <w:r w:rsidRPr="00254229">
          <w:rPr>
            <w:rFonts w:ascii="Times New Roman" w:hAnsi="Times New Roman" w:cs="Times New Roman"/>
            <w:color w:val="0000FF"/>
            <w:sz w:val="28"/>
            <w:szCs w:val="28"/>
          </w:rPr>
          <w:t>Разметку 1.1</w:t>
        </w:r>
      </w:hyperlink>
      <w:r w:rsidRPr="00254229">
        <w:rPr>
          <w:rFonts w:ascii="Times New Roman" w:hAnsi="Times New Roman" w:cs="Times New Roman"/>
          <w:sz w:val="28"/>
          <w:szCs w:val="28"/>
        </w:rPr>
        <w:t xml:space="preserve"> применяют в следующих случаях:</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bookmarkStart w:id="17" w:name="Par878"/>
      <w:bookmarkEnd w:id="17"/>
      <w:r w:rsidRPr="00254229">
        <w:rPr>
          <w:rFonts w:ascii="Times New Roman" w:hAnsi="Times New Roman" w:cs="Times New Roman"/>
          <w:sz w:val="28"/>
          <w:szCs w:val="28"/>
        </w:rPr>
        <w:t>1) Для разделения потоков транспортных средств, движущихся в противоположных направлениях (осевая линия) на дорогах, имеющих две или три полосы для движения в обоих направлениях:</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на участках дорог, где зоны с видимостью встречного автомобиля менее допустимой &lt;2&gt; </w:t>
      </w:r>
      <w:hyperlink w:anchor="Par246" w:history="1">
        <w:r w:rsidRPr="00254229">
          <w:rPr>
            <w:rFonts w:ascii="Times New Roman" w:hAnsi="Times New Roman" w:cs="Times New Roman"/>
            <w:color w:val="0000FF"/>
            <w:sz w:val="28"/>
            <w:szCs w:val="28"/>
          </w:rPr>
          <w:t>(таблица 3)</w:t>
        </w:r>
      </w:hyperlink>
      <w:r w:rsidRPr="00254229">
        <w:rPr>
          <w:rFonts w:ascii="Times New Roman" w:hAnsi="Times New Roman" w:cs="Times New Roman"/>
          <w:sz w:val="28"/>
          <w:szCs w:val="28"/>
        </w:rPr>
        <w:t xml:space="preserve"> перекрывают друг друга (</w:t>
      </w:r>
      <w:hyperlink w:anchor="Par3081" w:history="1">
        <w:r w:rsidRPr="00254229">
          <w:rPr>
            <w:rFonts w:ascii="Times New Roman" w:hAnsi="Times New Roman" w:cs="Times New Roman"/>
            <w:color w:val="0000FF"/>
            <w:sz w:val="28"/>
            <w:szCs w:val="28"/>
          </w:rPr>
          <w:t>рисунок В.6а</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&lt;2</w:t>
      </w:r>
      <w:proofErr w:type="gramStart"/>
      <w:r w:rsidRPr="00254229">
        <w:rPr>
          <w:rFonts w:ascii="Times New Roman" w:hAnsi="Times New Roman" w:cs="Times New Roman"/>
          <w:sz w:val="28"/>
          <w:szCs w:val="28"/>
        </w:rPr>
        <w:t>&gt; Н</w:t>
      </w:r>
      <w:proofErr w:type="gramEnd"/>
      <w:r w:rsidRPr="00254229">
        <w:rPr>
          <w:rFonts w:ascii="Times New Roman" w:hAnsi="Times New Roman" w:cs="Times New Roman"/>
          <w:sz w:val="28"/>
          <w:szCs w:val="28"/>
        </w:rPr>
        <w:t xml:space="preserve">а участке дороги с ограниченной видимостью встречного автомобиля могут быть две зоны, где видимость менее допустимой </w:t>
      </w:r>
      <w:hyperlink w:anchor="Par246" w:history="1">
        <w:r w:rsidRPr="00254229">
          <w:rPr>
            <w:rFonts w:ascii="Times New Roman" w:hAnsi="Times New Roman" w:cs="Times New Roman"/>
            <w:color w:val="0000FF"/>
            <w:sz w:val="28"/>
            <w:szCs w:val="28"/>
          </w:rPr>
          <w:t>(таблица 3),</w:t>
        </w:r>
      </w:hyperlink>
      <w:r w:rsidRPr="00254229">
        <w:rPr>
          <w:rFonts w:ascii="Times New Roman" w:hAnsi="Times New Roman" w:cs="Times New Roman"/>
          <w:sz w:val="28"/>
          <w:szCs w:val="28"/>
        </w:rPr>
        <w:t xml:space="preserve"> одна из которых наблюдается при движении в одном направлении, а другая - при движении в противоположном направлении.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на всем протяжении кривых в плане, радиус которых не превышает 50 м, а также на примыкающих к ним участках с переменным радиусом. На дорогах, имеющих две полосы, разметку наносят так, чтобы было выдержано отношение ширины внутренней полосы </w:t>
      </w:r>
      <w:proofErr w:type="gramStart"/>
      <w:r w:rsidRPr="00254229">
        <w:rPr>
          <w:rFonts w:ascii="Times New Roman" w:hAnsi="Times New Roman" w:cs="Times New Roman"/>
          <w:sz w:val="28"/>
          <w:szCs w:val="28"/>
        </w:rPr>
        <w:t>к</w:t>
      </w:r>
      <w:proofErr w:type="gramEnd"/>
      <w:r w:rsidRPr="00254229">
        <w:rPr>
          <w:rFonts w:ascii="Times New Roman" w:hAnsi="Times New Roman" w:cs="Times New Roman"/>
          <w:sz w:val="28"/>
          <w:szCs w:val="28"/>
        </w:rPr>
        <w:t xml:space="preserve"> внешней в соответствии с таблицей 8.</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right"/>
        <w:outlineLvl w:val="3"/>
        <w:rPr>
          <w:rFonts w:ascii="Times New Roman" w:hAnsi="Times New Roman" w:cs="Times New Roman"/>
          <w:sz w:val="28"/>
          <w:szCs w:val="28"/>
        </w:rPr>
      </w:pPr>
      <w:r w:rsidRPr="00254229">
        <w:rPr>
          <w:rFonts w:ascii="Times New Roman" w:hAnsi="Times New Roman" w:cs="Times New Roman"/>
          <w:sz w:val="28"/>
          <w:szCs w:val="28"/>
        </w:rPr>
        <w:t>Таблица 8</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ОТНОШЕНИЕ ШИРИНЫ ПОЛОС ДВИЖЕНИЯ НА КРИВЫХ В ПЛАНЕ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tbl>
      <w:tblPr>
        <w:tblW w:w="0" w:type="auto"/>
        <w:tblCellSpacing w:w="5" w:type="nil"/>
        <w:tblInd w:w="75" w:type="dxa"/>
        <w:tblLayout w:type="fixed"/>
        <w:tblCellMar>
          <w:left w:w="75" w:type="dxa"/>
          <w:right w:w="75" w:type="dxa"/>
        </w:tblCellMar>
        <w:tblLook w:val="0000"/>
      </w:tblPr>
      <w:tblGrid>
        <w:gridCol w:w="3240"/>
        <w:gridCol w:w="1080"/>
        <w:gridCol w:w="1080"/>
        <w:gridCol w:w="1080"/>
        <w:gridCol w:w="1080"/>
        <w:gridCol w:w="960"/>
      </w:tblGrid>
      <w:tr w:rsidR="00254229" w:rsidRPr="00254229">
        <w:trPr>
          <w:trHeight w:val="360"/>
          <w:tblCellSpacing w:w="5" w:type="nil"/>
        </w:trPr>
        <w:tc>
          <w:tcPr>
            <w:tcW w:w="3240" w:type="dxa"/>
            <w:tcBorders>
              <w:top w:val="single" w:sz="4" w:space="0" w:color="auto"/>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Радиус по внутренней     </w:t>
            </w:r>
            <w:r w:rsidRPr="00254229">
              <w:rPr>
                <w:rFonts w:ascii="Times New Roman" w:hAnsi="Times New Roman" w:cs="Times New Roman"/>
                <w:sz w:val="28"/>
                <w:szCs w:val="28"/>
              </w:rPr>
              <w:br/>
              <w:t xml:space="preserve">кромке проезжей части, </w:t>
            </w:r>
            <w:proofErr w:type="gramStart"/>
            <w:r w:rsidRPr="00254229">
              <w:rPr>
                <w:rFonts w:ascii="Times New Roman" w:hAnsi="Times New Roman" w:cs="Times New Roman"/>
                <w:sz w:val="28"/>
                <w:szCs w:val="28"/>
              </w:rPr>
              <w:t>м</w:t>
            </w:r>
            <w:proofErr w:type="gramEnd"/>
            <w:r w:rsidRPr="00254229">
              <w:rPr>
                <w:rFonts w:ascii="Times New Roman" w:hAnsi="Times New Roman" w:cs="Times New Roman"/>
                <w:sz w:val="28"/>
                <w:szCs w:val="28"/>
              </w:rPr>
              <w:t xml:space="preserve"> </w:t>
            </w:r>
          </w:p>
        </w:tc>
        <w:tc>
          <w:tcPr>
            <w:tcW w:w="1080" w:type="dxa"/>
            <w:tcBorders>
              <w:top w:val="single" w:sz="4" w:space="0" w:color="auto"/>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10 - 15</w:t>
            </w:r>
          </w:p>
        </w:tc>
        <w:tc>
          <w:tcPr>
            <w:tcW w:w="1080" w:type="dxa"/>
            <w:tcBorders>
              <w:top w:val="single" w:sz="4" w:space="0" w:color="auto"/>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15 - 20</w:t>
            </w:r>
          </w:p>
        </w:tc>
        <w:tc>
          <w:tcPr>
            <w:tcW w:w="1080" w:type="dxa"/>
            <w:tcBorders>
              <w:top w:val="single" w:sz="4" w:space="0" w:color="auto"/>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20 - 30</w:t>
            </w:r>
          </w:p>
        </w:tc>
        <w:tc>
          <w:tcPr>
            <w:tcW w:w="1080" w:type="dxa"/>
            <w:tcBorders>
              <w:top w:val="single" w:sz="4" w:space="0" w:color="auto"/>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30 - 50</w:t>
            </w:r>
          </w:p>
        </w:tc>
        <w:tc>
          <w:tcPr>
            <w:tcW w:w="960" w:type="dxa"/>
            <w:tcBorders>
              <w:top w:val="single" w:sz="4" w:space="0" w:color="auto"/>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Св. 50</w:t>
            </w:r>
          </w:p>
        </w:tc>
      </w:tr>
      <w:tr w:rsidR="00254229" w:rsidRPr="00254229">
        <w:trPr>
          <w:trHeight w:val="540"/>
          <w:tblCellSpacing w:w="5" w:type="nil"/>
        </w:trPr>
        <w:tc>
          <w:tcPr>
            <w:tcW w:w="324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Отношение ширины внутре</w:t>
            </w:r>
            <w:proofErr w:type="gramStart"/>
            <w:r w:rsidRPr="00254229">
              <w:rPr>
                <w:rFonts w:ascii="Times New Roman" w:hAnsi="Times New Roman" w:cs="Times New Roman"/>
                <w:sz w:val="28"/>
                <w:szCs w:val="28"/>
              </w:rPr>
              <w:t>н-</w:t>
            </w:r>
            <w:proofErr w:type="gramEnd"/>
            <w:r w:rsidRPr="00254229">
              <w:rPr>
                <w:rFonts w:ascii="Times New Roman" w:hAnsi="Times New Roman" w:cs="Times New Roman"/>
                <w:sz w:val="28"/>
                <w:szCs w:val="28"/>
              </w:rPr>
              <w:br/>
              <w:t>ней полосы проезжей части</w:t>
            </w:r>
            <w:r w:rsidRPr="00254229">
              <w:rPr>
                <w:rFonts w:ascii="Times New Roman" w:hAnsi="Times New Roman" w:cs="Times New Roman"/>
                <w:sz w:val="28"/>
                <w:szCs w:val="28"/>
              </w:rPr>
              <w:br/>
              <w:t xml:space="preserve">к ширине внешней полосы  </w:t>
            </w:r>
          </w:p>
        </w:tc>
        <w:tc>
          <w:tcPr>
            <w:tcW w:w="108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1,4  </w:t>
            </w:r>
          </w:p>
        </w:tc>
        <w:tc>
          <w:tcPr>
            <w:tcW w:w="108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1,3  </w:t>
            </w:r>
          </w:p>
        </w:tc>
        <w:tc>
          <w:tcPr>
            <w:tcW w:w="108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1,2  </w:t>
            </w:r>
          </w:p>
        </w:tc>
        <w:tc>
          <w:tcPr>
            <w:tcW w:w="108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1,1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1,0  </w:t>
            </w:r>
          </w:p>
        </w:tc>
      </w:tr>
    </w:tbl>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На дорогах, имеющих три полосы, данное отношение принимают для крайних полос, а средняя полоса в этом случае может использоваться как разделительная или для движения в направлении, для которого предназначена внешняя полоса;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перед перекрестками при интенсивности движения по пересекающей дороге не менее 50 авт./сут. Разметку наносят на протяжении не менее чем за 20 (40) &lt;3&gt; м от края пересекающей проезжей части (</w:t>
      </w:r>
      <w:hyperlink w:anchor="Par3088" w:history="1">
        <w:r w:rsidRPr="00254229">
          <w:rPr>
            <w:rFonts w:ascii="Times New Roman" w:hAnsi="Times New Roman" w:cs="Times New Roman"/>
            <w:color w:val="0000FF"/>
            <w:sz w:val="28"/>
            <w:szCs w:val="28"/>
          </w:rPr>
          <w:t>рисунок В.7</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&lt;3</w:t>
      </w:r>
      <w:proofErr w:type="gramStart"/>
      <w:r w:rsidRPr="00254229">
        <w:rPr>
          <w:rFonts w:ascii="Times New Roman" w:hAnsi="Times New Roman" w:cs="Times New Roman"/>
          <w:sz w:val="28"/>
          <w:szCs w:val="28"/>
        </w:rPr>
        <w:t>&gt; З</w:t>
      </w:r>
      <w:proofErr w:type="gramEnd"/>
      <w:r w:rsidRPr="00254229">
        <w:rPr>
          <w:rFonts w:ascii="Times New Roman" w:hAnsi="Times New Roman" w:cs="Times New Roman"/>
          <w:sz w:val="28"/>
          <w:szCs w:val="28"/>
        </w:rPr>
        <w:t>десь и далее первое значение используют для разметки на дорогах с допускаемой скоростью движения не более 60 км/ч, значение в скобках - при скорости более 60 км/ч.</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перед железнодорожными переездами - на протяжении 100 м от ближнего рельса;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на участках дорог, где не обеспечено расстояние видимости встречного автомобиля, - в соответствии с </w:t>
      </w:r>
      <w:hyperlink w:anchor="Par246" w:history="1">
        <w:r w:rsidRPr="00254229">
          <w:rPr>
            <w:rFonts w:ascii="Times New Roman" w:hAnsi="Times New Roman" w:cs="Times New Roman"/>
            <w:color w:val="0000FF"/>
            <w:sz w:val="28"/>
            <w:szCs w:val="28"/>
          </w:rPr>
          <w:t>таблицей 3;</w:t>
        </w:r>
      </w:hyperlink>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перед препятствием (опорой путепровода, островком безопасности, бордюром и т.п.), находящимся ближе 0,3 м от границы полосы движения либо сужающим полосу, а также при уменьшении числа полос в данном направлении с наклоном к оси дороги не более 1:20 (1:50) (переходная линия). На дорогах с тремя полосами для движения в обоих направлениях </w:t>
      </w:r>
      <w:r w:rsidRPr="00254229">
        <w:rPr>
          <w:rFonts w:ascii="Times New Roman" w:hAnsi="Times New Roman" w:cs="Times New Roman"/>
          <w:sz w:val="28"/>
          <w:szCs w:val="28"/>
        </w:rPr>
        <w:lastRenderedPageBreak/>
        <w:t>допускается наносить две параллельные переходные линии на расстоянии не менее 20 (40) м (</w:t>
      </w:r>
      <w:hyperlink w:anchor="Par3093" w:history="1">
        <w:r w:rsidRPr="00254229">
          <w:rPr>
            <w:rFonts w:ascii="Times New Roman" w:hAnsi="Times New Roman" w:cs="Times New Roman"/>
            <w:color w:val="0000FF"/>
            <w:sz w:val="28"/>
            <w:szCs w:val="28"/>
          </w:rPr>
          <w:t>рисунок В.8</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перед пешеходными переходами, пересечениями с велосипедными дорожками - на расстоянии 20 (40)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на участках дорог с тремя полосами для движения в обоих направлениях. </w:t>
      </w:r>
      <w:proofErr w:type="gramStart"/>
      <w:r w:rsidRPr="00254229">
        <w:rPr>
          <w:rFonts w:ascii="Times New Roman" w:hAnsi="Times New Roman" w:cs="Times New Roman"/>
          <w:sz w:val="28"/>
          <w:szCs w:val="28"/>
        </w:rPr>
        <w:t>Протяженность участков дороги с соотношением числа полос движения во встречных направлениях (2:1 или 1:2) определяют с учетом продольного и поперечного профилей дороги, организации левых поворотов на перекрестках, с учетом возможности опережения попутных транспортных средств;</w:t>
      </w:r>
      <w:proofErr w:type="gramEnd"/>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на участках дорог с полосой для маршрутных транспортных средств, движущихся навстречу общему потоку транспортных средств.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2) Для обозначения границ полос движения на дорогах с двумя и более полосами для движения в одном направлении: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перед перекрестками, пешеходными переходами и железнодорожными переездами - не менее чем за 20 (40) м от разметки </w:t>
      </w:r>
      <w:hyperlink w:anchor="Par3282" w:history="1">
        <w:r w:rsidRPr="00254229">
          <w:rPr>
            <w:rFonts w:ascii="Times New Roman" w:hAnsi="Times New Roman" w:cs="Times New Roman"/>
            <w:color w:val="0000FF"/>
            <w:sz w:val="28"/>
            <w:szCs w:val="28"/>
          </w:rPr>
          <w:t>1.12</w:t>
        </w:r>
      </w:hyperlink>
      <w:r w:rsidRPr="00254229">
        <w:rPr>
          <w:rFonts w:ascii="Times New Roman" w:hAnsi="Times New Roman" w:cs="Times New Roman"/>
          <w:sz w:val="28"/>
          <w:szCs w:val="28"/>
        </w:rPr>
        <w:t xml:space="preserve"> или </w:t>
      </w:r>
      <w:hyperlink w:anchor="Par3286" w:history="1">
        <w:r w:rsidRPr="00254229">
          <w:rPr>
            <w:rFonts w:ascii="Times New Roman" w:hAnsi="Times New Roman" w:cs="Times New Roman"/>
            <w:color w:val="0000FF"/>
            <w:sz w:val="28"/>
            <w:szCs w:val="28"/>
          </w:rPr>
          <w:t>1.13</w:t>
        </w:r>
      </w:hyperlink>
      <w:r w:rsidRPr="00254229">
        <w:rPr>
          <w:rFonts w:ascii="Times New Roman" w:hAnsi="Times New Roman" w:cs="Times New Roman"/>
          <w:sz w:val="28"/>
          <w:szCs w:val="28"/>
        </w:rPr>
        <w:t xml:space="preserve"> (рисунки В.9, В.10);</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на участках дорог с полосой для маршрутных транспортных средств, движущихся попутно общему потоку транспортных средств (</w:t>
      </w:r>
      <w:hyperlink w:anchor="Par3108" w:history="1">
        <w:r w:rsidRPr="00254229">
          <w:rPr>
            <w:rFonts w:ascii="Times New Roman" w:hAnsi="Times New Roman" w:cs="Times New Roman"/>
            <w:color w:val="0000FF"/>
            <w:sz w:val="28"/>
            <w:szCs w:val="28"/>
          </w:rPr>
          <w:t>рисунок В.11</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3) Для обозначения границ участков проезжей части, на которые въезд запрещен (островки безопасности, направляющие островки и т.п.) (</w:t>
      </w:r>
      <w:hyperlink w:anchor="Par3113" w:history="1">
        <w:r w:rsidRPr="00254229">
          <w:rPr>
            <w:rFonts w:ascii="Times New Roman" w:hAnsi="Times New Roman" w:cs="Times New Roman"/>
            <w:color w:val="0000FF"/>
            <w:sz w:val="28"/>
            <w:szCs w:val="28"/>
          </w:rPr>
          <w:t>рисунок В.12</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4) Для обозначения границ стояночных мест на площадках, предназначенных для стоянки транспортных средств, или на околотротуарных стоянках (</w:t>
      </w:r>
      <w:hyperlink w:anchor="Par3117" w:history="1">
        <w:r w:rsidRPr="00254229">
          <w:rPr>
            <w:rFonts w:ascii="Times New Roman" w:hAnsi="Times New Roman" w:cs="Times New Roman"/>
            <w:color w:val="0000FF"/>
            <w:sz w:val="28"/>
            <w:szCs w:val="28"/>
          </w:rPr>
          <w:t>рисунок В.13</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roofErr w:type="gramStart"/>
      <w:r w:rsidRPr="00254229">
        <w:rPr>
          <w:rFonts w:ascii="Times New Roman" w:hAnsi="Times New Roman" w:cs="Times New Roman"/>
          <w:sz w:val="28"/>
          <w:szCs w:val="28"/>
        </w:rPr>
        <w:t>Минимальные размеры одного стояночного места при последовательном размещении автомобилей вдоль края проезжей части или края стояночной площадки должны быть не менее 2,5 х 7,5 м для легковых и 3,0 х 11,0 м - для грузовых автомобилей без прицепов, при параллельном размещении автомобилей относительно друг друга - соответственно 2,5 х 5,0 ми 3,5 х 8,5 м.</w:t>
      </w:r>
      <w:proofErr w:type="gramEnd"/>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6.2.4. Разметку </w:t>
      </w:r>
      <w:hyperlink w:anchor="Par3238" w:history="1">
        <w:r w:rsidRPr="00254229">
          <w:rPr>
            <w:rFonts w:ascii="Times New Roman" w:hAnsi="Times New Roman" w:cs="Times New Roman"/>
            <w:color w:val="0000FF"/>
            <w:sz w:val="28"/>
            <w:szCs w:val="28"/>
          </w:rPr>
          <w:t>1.2.1</w:t>
        </w:r>
      </w:hyperlink>
      <w:r w:rsidRPr="00254229">
        <w:rPr>
          <w:rFonts w:ascii="Times New Roman" w:hAnsi="Times New Roman" w:cs="Times New Roman"/>
          <w:sz w:val="28"/>
          <w:szCs w:val="28"/>
        </w:rPr>
        <w:t xml:space="preserve"> и </w:t>
      </w:r>
      <w:hyperlink w:anchor="Par3242" w:history="1">
        <w:r w:rsidRPr="00254229">
          <w:rPr>
            <w:rFonts w:ascii="Times New Roman" w:hAnsi="Times New Roman" w:cs="Times New Roman"/>
            <w:color w:val="0000FF"/>
            <w:sz w:val="28"/>
            <w:szCs w:val="28"/>
          </w:rPr>
          <w:t>1.2.2</w:t>
        </w:r>
      </w:hyperlink>
      <w:r w:rsidRPr="00254229">
        <w:rPr>
          <w:rFonts w:ascii="Times New Roman" w:hAnsi="Times New Roman" w:cs="Times New Roman"/>
          <w:sz w:val="28"/>
          <w:szCs w:val="28"/>
        </w:rPr>
        <w:t xml:space="preserve"> применяют для обозначения края проезжей части (краевая линия).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Краевую линию </w:t>
      </w:r>
      <w:hyperlink w:anchor="Par3242" w:history="1">
        <w:r w:rsidRPr="00254229">
          <w:rPr>
            <w:rFonts w:ascii="Times New Roman" w:hAnsi="Times New Roman" w:cs="Times New Roman"/>
            <w:color w:val="0000FF"/>
            <w:sz w:val="28"/>
            <w:szCs w:val="28"/>
          </w:rPr>
          <w:t>1.2.2</w:t>
        </w:r>
      </w:hyperlink>
      <w:r w:rsidRPr="00254229">
        <w:rPr>
          <w:rFonts w:ascii="Times New Roman" w:hAnsi="Times New Roman" w:cs="Times New Roman"/>
          <w:sz w:val="28"/>
          <w:szCs w:val="28"/>
        </w:rPr>
        <w:t xml:space="preserve"> допускается наносить на автомобильных дорогах с интенсивностью движения менее 1000 авт./сут. без регулярного движения маршрутных транспортных средств и числом полос для движения в обоих направлениях не более двух при наличии барьерных ограждений, кроме участков, на которых запрещен обгон.</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Разметку наносят на расстоянии 0,1 - 0,2 м от кромки проезжей части без укрепленной </w:t>
      </w:r>
      <w:proofErr w:type="gramStart"/>
      <w:r w:rsidRPr="00254229">
        <w:rPr>
          <w:rFonts w:ascii="Times New Roman" w:hAnsi="Times New Roman" w:cs="Times New Roman"/>
          <w:sz w:val="28"/>
          <w:szCs w:val="28"/>
        </w:rPr>
        <w:t>полосы</w:t>
      </w:r>
      <w:proofErr w:type="gramEnd"/>
      <w:r w:rsidRPr="00254229">
        <w:rPr>
          <w:rFonts w:ascii="Times New Roman" w:hAnsi="Times New Roman" w:cs="Times New Roman"/>
          <w:sz w:val="28"/>
          <w:szCs w:val="28"/>
        </w:rPr>
        <w:t xml:space="preserve"> как со стороны обочины, так и со стороны разделительной полосы. При наличии укрепленной полосы разметку наносят по границе между проезжей частью и укрепленной полосой.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6.2.5. Разметку </w:t>
      </w:r>
      <w:hyperlink w:anchor="Par3246" w:history="1">
        <w:r w:rsidRPr="00254229">
          <w:rPr>
            <w:rFonts w:ascii="Times New Roman" w:hAnsi="Times New Roman" w:cs="Times New Roman"/>
            <w:color w:val="0000FF"/>
            <w:sz w:val="28"/>
            <w:szCs w:val="28"/>
          </w:rPr>
          <w:t>1.3</w:t>
        </w:r>
      </w:hyperlink>
      <w:r w:rsidRPr="00254229">
        <w:rPr>
          <w:rFonts w:ascii="Times New Roman" w:hAnsi="Times New Roman" w:cs="Times New Roman"/>
          <w:sz w:val="28"/>
          <w:szCs w:val="28"/>
        </w:rPr>
        <w:t xml:space="preserve"> применяют для разделения транспортных потоков противоположных направлений (осевая линия) на участках дорог, имеющих </w:t>
      </w:r>
      <w:proofErr w:type="gramStart"/>
      <w:r w:rsidRPr="00254229">
        <w:rPr>
          <w:rFonts w:ascii="Times New Roman" w:hAnsi="Times New Roman" w:cs="Times New Roman"/>
          <w:sz w:val="28"/>
          <w:szCs w:val="28"/>
        </w:rPr>
        <w:t>четыре и более полос</w:t>
      </w:r>
      <w:proofErr w:type="gramEnd"/>
      <w:r w:rsidRPr="00254229">
        <w:rPr>
          <w:rFonts w:ascii="Times New Roman" w:hAnsi="Times New Roman" w:cs="Times New Roman"/>
          <w:sz w:val="28"/>
          <w:szCs w:val="28"/>
        </w:rPr>
        <w:t xml:space="preserve"> движения в обоих направлениях, включая переходно-скоростные и дополнительные полосы (</w:t>
      </w:r>
      <w:hyperlink w:anchor="Par3098" w:history="1">
        <w:r w:rsidRPr="00254229">
          <w:rPr>
            <w:rFonts w:ascii="Times New Roman" w:hAnsi="Times New Roman" w:cs="Times New Roman"/>
            <w:color w:val="0000FF"/>
            <w:sz w:val="28"/>
            <w:szCs w:val="28"/>
          </w:rPr>
          <w:t>рисунок В.9</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6.2.6. Разметку </w:t>
      </w:r>
      <w:hyperlink w:anchor="Par3250" w:history="1">
        <w:r w:rsidRPr="00254229">
          <w:rPr>
            <w:rFonts w:ascii="Times New Roman" w:hAnsi="Times New Roman" w:cs="Times New Roman"/>
            <w:color w:val="0000FF"/>
            <w:sz w:val="28"/>
            <w:szCs w:val="28"/>
          </w:rPr>
          <w:t>1.4</w:t>
        </w:r>
      </w:hyperlink>
      <w:r w:rsidRPr="00254229">
        <w:rPr>
          <w:rFonts w:ascii="Times New Roman" w:hAnsi="Times New Roman" w:cs="Times New Roman"/>
          <w:sz w:val="28"/>
          <w:szCs w:val="28"/>
        </w:rPr>
        <w:t xml:space="preserve"> применяют на участках дорог, где запрещена остановка транспортных средств.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Разметку наносят на расстоянии 0,1 - 0,2 м от кромки проезжей части или по верху бордюра, при наличии краевой линии - вместо нее (</w:t>
      </w:r>
      <w:hyperlink w:anchor="Par3117" w:history="1">
        <w:r w:rsidRPr="00254229">
          <w:rPr>
            <w:rFonts w:ascii="Times New Roman" w:hAnsi="Times New Roman" w:cs="Times New Roman"/>
            <w:color w:val="0000FF"/>
            <w:sz w:val="28"/>
            <w:szCs w:val="28"/>
          </w:rPr>
          <w:t>рисунок В.13</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6.2.7. Разметку </w:t>
      </w:r>
      <w:hyperlink w:anchor="Par3254" w:history="1">
        <w:r w:rsidRPr="00254229">
          <w:rPr>
            <w:rFonts w:ascii="Times New Roman" w:hAnsi="Times New Roman" w:cs="Times New Roman"/>
            <w:color w:val="0000FF"/>
            <w:sz w:val="28"/>
            <w:szCs w:val="28"/>
          </w:rPr>
          <w:t>1.5</w:t>
        </w:r>
      </w:hyperlink>
      <w:r w:rsidRPr="00254229">
        <w:rPr>
          <w:rFonts w:ascii="Times New Roman" w:hAnsi="Times New Roman" w:cs="Times New Roman"/>
          <w:sz w:val="28"/>
          <w:szCs w:val="28"/>
        </w:rPr>
        <w:t xml:space="preserve"> применяют </w:t>
      </w:r>
      <w:proofErr w:type="gramStart"/>
      <w:r w:rsidRPr="00254229">
        <w:rPr>
          <w:rFonts w:ascii="Times New Roman" w:hAnsi="Times New Roman" w:cs="Times New Roman"/>
          <w:sz w:val="28"/>
          <w:szCs w:val="28"/>
        </w:rPr>
        <w:t>для</w:t>
      </w:r>
      <w:proofErr w:type="gramEnd"/>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разделения транспортных потоков противоположных направлений (осевая линия) на дорогах, имеющих две полосы движения в обоих направлениях (рисунки В.13, В.14), на участках дорог, где зоны с видимостью встречного автомобиля менее допустимой </w:t>
      </w:r>
      <w:hyperlink w:anchor="Par246" w:history="1">
        <w:r w:rsidRPr="00254229">
          <w:rPr>
            <w:rFonts w:ascii="Times New Roman" w:hAnsi="Times New Roman" w:cs="Times New Roman"/>
            <w:color w:val="0000FF"/>
            <w:sz w:val="28"/>
            <w:szCs w:val="28"/>
          </w:rPr>
          <w:t>(таблица 3)</w:t>
        </w:r>
      </w:hyperlink>
      <w:r w:rsidRPr="00254229">
        <w:rPr>
          <w:rFonts w:ascii="Times New Roman" w:hAnsi="Times New Roman" w:cs="Times New Roman"/>
          <w:sz w:val="28"/>
          <w:szCs w:val="28"/>
        </w:rPr>
        <w:t xml:space="preserve"> не </w:t>
      </w:r>
      <w:r w:rsidRPr="00254229">
        <w:rPr>
          <w:rFonts w:ascii="Times New Roman" w:hAnsi="Times New Roman" w:cs="Times New Roman"/>
          <w:sz w:val="28"/>
          <w:szCs w:val="28"/>
        </w:rPr>
        <w:lastRenderedPageBreak/>
        <w:t>перекрывают друг друга (</w:t>
      </w:r>
      <w:hyperlink w:anchor="Par3081" w:history="1">
        <w:r w:rsidRPr="00254229">
          <w:rPr>
            <w:rFonts w:ascii="Times New Roman" w:hAnsi="Times New Roman" w:cs="Times New Roman"/>
            <w:color w:val="0000FF"/>
            <w:sz w:val="28"/>
            <w:szCs w:val="28"/>
          </w:rPr>
          <w:t>рисунок В.6б</w:t>
        </w:r>
      </w:hyperlink>
      <w:r w:rsidRPr="00254229">
        <w:rPr>
          <w:rFonts w:ascii="Times New Roman" w:hAnsi="Times New Roman" w:cs="Times New Roman"/>
          <w:sz w:val="28"/>
          <w:szCs w:val="28"/>
        </w:rPr>
        <w:t xml:space="preserve">), кроме случаев, указанных в </w:t>
      </w:r>
      <w:hyperlink w:anchor="Par878" w:history="1">
        <w:r w:rsidRPr="00254229">
          <w:rPr>
            <w:rFonts w:ascii="Times New Roman" w:hAnsi="Times New Roman" w:cs="Times New Roman"/>
            <w:color w:val="0000FF"/>
            <w:sz w:val="28"/>
            <w:szCs w:val="28"/>
          </w:rPr>
          <w:t>6.2.3</w:t>
        </w:r>
      </w:hyperlink>
      <w:r w:rsidRPr="00254229">
        <w:rPr>
          <w:rFonts w:ascii="Times New Roman" w:hAnsi="Times New Roman" w:cs="Times New Roman"/>
          <w:sz w:val="28"/>
          <w:szCs w:val="28"/>
        </w:rPr>
        <w:t xml:space="preserve"> и </w:t>
      </w:r>
      <w:hyperlink w:anchor="Par933" w:history="1">
        <w:r w:rsidRPr="00254229">
          <w:rPr>
            <w:rFonts w:ascii="Times New Roman" w:hAnsi="Times New Roman" w:cs="Times New Roman"/>
            <w:color w:val="0000FF"/>
            <w:sz w:val="28"/>
            <w:szCs w:val="28"/>
          </w:rPr>
          <w:t>6.2.13;</w:t>
        </w:r>
      </w:hyperlink>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обозначения границ полос движения при их числе две или более для одного направления (</w:t>
      </w:r>
      <w:hyperlink w:anchor="Par3103" w:history="1">
        <w:r w:rsidRPr="00254229">
          <w:rPr>
            <w:rFonts w:ascii="Times New Roman" w:hAnsi="Times New Roman" w:cs="Times New Roman"/>
            <w:color w:val="0000FF"/>
            <w:sz w:val="28"/>
            <w:szCs w:val="28"/>
          </w:rPr>
          <w:t>рисунки В.10</w:t>
        </w:r>
      </w:hyperlink>
      <w:r w:rsidRPr="00254229">
        <w:rPr>
          <w:rFonts w:ascii="Times New Roman" w:hAnsi="Times New Roman" w:cs="Times New Roman"/>
          <w:sz w:val="28"/>
          <w:szCs w:val="28"/>
        </w:rPr>
        <w:t xml:space="preserve">, </w:t>
      </w:r>
      <w:hyperlink w:anchor="Par3108" w:history="1">
        <w:r w:rsidRPr="00254229">
          <w:rPr>
            <w:rFonts w:ascii="Times New Roman" w:hAnsi="Times New Roman" w:cs="Times New Roman"/>
            <w:color w:val="0000FF"/>
            <w:sz w:val="28"/>
            <w:szCs w:val="28"/>
          </w:rPr>
          <w:t>В.11</w:t>
        </w:r>
      </w:hyperlink>
      <w:r w:rsidRPr="00254229">
        <w:rPr>
          <w:rFonts w:ascii="Times New Roman" w:hAnsi="Times New Roman" w:cs="Times New Roman"/>
          <w:sz w:val="28"/>
          <w:szCs w:val="28"/>
        </w:rPr>
        <w:t xml:space="preserve">), кроме случаев, указанных в </w:t>
      </w:r>
      <w:hyperlink w:anchor="Par878" w:history="1">
        <w:r w:rsidRPr="00254229">
          <w:rPr>
            <w:rFonts w:ascii="Times New Roman" w:hAnsi="Times New Roman" w:cs="Times New Roman"/>
            <w:color w:val="0000FF"/>
            <w:sz w:val="28"/>
            <w:szCs w:val="28"/>
          </w:rPr>
          <w:t>6.2.3</w:t>
        </w:r>
      </w:hyperlink>
      <w:r w:rsidRPr="00254229">
        <w:rPr>
          <w:rFonts w:ascii="Times New Roman" w:hAnsi="Times New Roman" w:cs="Times New Roman"/>
          <w:sz w:val="28"/>
          <w:szCs w:val="28"/>
        </w:rPr>
        <w:t xml:space="preserve"> и </w:t>
      </w:r>
      <w:hyperlink w:anchor="Par933" w:history="1">
        <w:r w:rsidRPr="00254229">
          <w:rPr>
            <w:rFonts w:ascii="Times New Roman" w:hAnsi="Times New Roman" w:cs="Times New Roman"/>
            <w:color w:val="0000FF"/>
            <w:sz w:val="28"/>
            <w:szCs w:val="28"/>
          </w:rPr>
          <w:t>6.2.13.</w:t>
        </w:r>
      </w:hyperlink>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6.2.8. Разметку </w:t>
      </w:r>
      <w:hyperlink w:anchor="Par3258" w:history="1">
        <w:r w:rsidRPr="00254229">
          <w:rPr>
            <w:rFonts w:ascii="Times New Roman" w:hAnsi="Times New Roman" w:cs="Times New Roman"/>
            <w:color w:val="0000FF"/>
            <w:sz w:val="28"/>
            <w:szCs w:val="28"/>
          </w:rPr>
          <w:t>1.6</w:t>
        </w:r>
      </w:hyperlink>
      <w:r w:rsidRPr="00254229">
        <w:rPr>
          <w:rFonts w:ascii="Times New Roman" w:hAnsi="Times New Roman" w:cs="Times New Roman"/>
          <w:sz w:val="28"/>
          <w:szCs w:val="28"/>
        </w:rPr>
        <w:t xml:space="preserve"> (линия приближения) применяют для предупреждения о приближении к разметке </w:t>
      </w:r>
      <w:hyperlink w:anchor="Par3234" w:history="1">
        <w:r w:rsidRPr="00254229">
          <w:rPr>
            <w:rFonts w:ascii="Times New Roman" w:hAnsi="Times New Roman" w:cs="Times New Roman"/>
            <w:color w:val="0000FF"/>
            <w:sz w:val="28"/>
            <w:szCs w:val="28"/>
          </w:rPr>
          <w:t>1.1</w:t>
        </w:r>
      </w:hyperlink>
      <w:r w:rsidRPr="00254229">
        <w:rPr>
          <w:rFonts w:ascii="Times New Roman" w:hAnsi="Times New Roman" w:cs="Times New Roman"/>
          <w:sz w:val="28"/>
          <w:szCs w:val="28"/>
        </w:rPr>
        <w:t xml:space="preserve"> или </w:t>
      </w:r>
      <w:hyperlink w:anchor="Par3278" w:history="1">
        <w:r w:rsidRPr="00254229">
          <w:rPr>
            <w:rFonts w:ascii="Times New Roman" w:hAnsi="Times New Roman" w:cs="Times New Roman"/>
            <w:color w:val="0000FF"/>
            <w:sz w:val="28"/>
            <w:szCs w:val="28"/>
          </w:rPr>
          <w:t>1.11</w:t>
        </w:r>
      </w:hyperlink>
      <w:r w:rsidRPr="00254229">
        <w:rPr>
          <w:rFonts w:ascii="Times New Roman" w:hAnsi="Times New Roman" w:cs="Times New Roman"/>
          <w:sz w:val="28"/>
          <w:szCs w:val="28"/>
        </w:rPr>
        <w:t>, разделяющей потоки транспортных средств, движущихся в противоположных (</w:t>
      </w:r>
      <w:hyperlink w:anchor="Par3081" w:history="1">
        <w:r w:rsidRPr="00254229">
          <w:rPr>
            <w:rFonts w:ascii="Times New Roman" w:hAnsi="Times New Roman" w:cs="Times New Roman"/>
            <w:color w:val="0000FF"/>
            <w:sz w:val="28"/>
            <w:szCs w:val="28"/>
          </w:rPr>
          <w:t>рисунки В.6</w:t>
        </w:r>
      </w:hyperlink>
      <w:r w:rsidRPr="00254229">
        <w:rPr>
          <w:rFonts w:ascii="Times New Roman" w:hAnsi="Times New Roman" w:cs="Times New Roman"/>
          <w:sz w:val="28"/>
          <w:szCs w:val="28"/>
        </w:rPr>
        <w:t xml:space="preserve"> - </w:t>
      </w:r>
      <w:hyperlink w:anchor="Par3093" w:history="1">
        <w:r w:rsidRPr="00254229">
          <w:rPr>
            <w:rFonts w:ascii="Times New Roman" w:hAnsi="Times New Roman" w:cs="Times New Roman"/>
            <w:color w:val="0000FF"/>
            <w:sz w:val="28"/>
            <w:szCs w:val="28"/>
          </w:rPr>
          <w:t>В.8</w:t>
        </w:r>
      </w:hyperlink>
      <w:r w:rsidRPr="00254229">
        <w:rPr>
          <w:rFonts w:ascii="Times New Roman" w:hAnsi="Times New Roman" w:cs="Times New Roman"/>
          <w:sz w:val="28"/>
          <w:szCs w:val="28"/>
        </w:rPr>
        <w:t>) или попутных направлениях (</w:t>
      </w:r>
      <w:hyperlink w:anchor="Par3098" w:history="1">
        <w:r w:rsidRPr="00254229">
          <w:rPr>
            <w:rFonts w:ascii="Times New Roman" w:hAnsi="Times New Roman" w:cs="Times New Roman"/>
            <w:color w:val="0000FF"/>
            <w:sz w:val="28"/>
            <w:szCs w:val="28"/>
          </w:rPr>
          <w:t>рисунки В.9</w:t>
        </w:r>
      </w:hyperlink>
      <w:r w:rsidRPr="00254229">
        <w:rPr>
          <w:rFonts w:ascii="Times New Roman" w:hAnsi="Times New Roman" w:cs="Times New Roman"/>
          <w:sz w:val="28"/>
          <w:szCs w:val="28"/>
        </w:rPr>
        <w:t xml:space="preserve">, </w:t>
      </w:r>
      <w:hyperlink w:anchor="Par3103" w:history="1">
        <w:r w:rsidRPr="00254229">
          <w:rPr>
            <w:rFonts w:ascii="Times New Roman" w:hAnsi="Times New Roman" w:cs="Times New Roman"/>
            <w:color w:val="0000FF"/>
            <w:sz w:val="28"/>
            <w:szCs w:val="28"/>
          </w:rPr>
          <w:t>В.10</w:t>
        </w:r>
      </w:hyperlink>
      <w:r w:rsidRPr="00254229">
        <w:rPr>
          <w:rFonts w:ascii="Times New Roman" w:hAnsi="Times New Roman" w:cs="Times New Roman"/>
          <w:sz w:val="28"/>
          <w:szCs w:val="28"/>
        </w:rPr>
        <w:t xml:space="preserve">). Разметку </w:t>
      </w:r>
      <w:hyperlink w:anchor="Par3258" w:history="1">
        <w:r w:rsidRPr="00254229">
          <w:rPr>
            <w:rFonts w:ascii="Times New Roman" w:hAnsi="Times New Roman" w:cs="Times New Roman"/>
            <w:color w:val="0000FF"/>
            <w:sz w:val="28"/>
            <w:szCs w:val="28"/>
          </w:rPr>
          <w:t>1.6</w:t>
        </w:r>
      </w:hyperlink>
      <w:r w:rsidRPr="00254229">
        <w:rPr>
          <w:rFonts w:ascii="Times New Roman" w:hAnsi="Times New Roman" w:cs="Times New Roman"/>
          <w:sz w:val="28"/>
          <w:szCs w:val="28"/>
        </w:rPr>
        <w:t xml:space="preserve"> наносят на расстоянии не менее 50 (100) м перед разметкой </w:t>
      </w:r>
      <w:hyperlink w:anchor="Par3234" w:history="1">
        <w:r w:rsidRPr="00254229">
          <w:rPr>
            <w:rFonts w:ascii="Times New Roman" w:hAnsi="Times New Roman" w:cs="Times New Roman"/>
            <w:color w:val="0000FF"/>
            <w:sz w:val="28"/>
            <w:szCs w:val="28"/>
          </w:rPr>
          <w:t>1.1</w:t>
        </w:r>
      </w:hyperlink>
      <w:r w:rsidRPr="00254229">
        <w:rPr>
          <w:rFonts w:ascii="Times New Roman" w:hAnsi="Times New Roman" w:cs="Times New Roman"/>
          <w:sz w:val="28"/>
          <w:szCs w:val="28"/>
        </w:rPr>
        <w:t xml:space="preserve"> или </w:t>
      </w:r>
      <w:hyperlink w:anchor="Par3278" w:history="1">
        <w:r w:rsidRPr="00254229">
          <w:rPr>
            <w:rFonts w:ascii="Times New Roman" w:hAnsi="Times New Roman" w:cs="Times New Roman"/>
            <w:color w:val="0000FF"/>
            <w:sz w:val="28"/>
            <w:szCs w:val="28"/>
          </w:rPr>
          <w:t>1.11</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6.2.9. Разметку </w:t>
      </w:r>
      <w:hyperlink w:anchor="Par3262" w:history="1">
        <w:r w:rsidRPr="00254229">
          <w:rPr>
            <w:rFonts w:ascii="Times New Roman" w:hAnsi="Times New Roman" w:cs="Times New Roman"/>
            <w:color w:val="0000FF"/>
            <w:sz w:val="28"/>
            <w:szCs w:val="28"/>
          </w:rPr>
          <w:t>1.7</w:t>
        </w:r>
      </w:hyperlink>
      <w:r w:rsidRPr="00254229">
        <w:rPr>
          <w:rFonts w:ascii="Times New Roman" w:hAnsi="Times New Roman" w:cs="Times New Roman"/>
          <w:sz w:val="28"/>
          <w:szCs w:val="28"/>
        </w:rPr>
        <w:t xml:space="preserve"> применяют для обозначения границ полос движения в пределах перекрестка в случаях, когда необходимо показать траекторию движения транспортных средств или обозначить границы полосы движения (рисунки В.9, В.10).</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6.2.10. Разметку </w:t>
      </w:r>
      <w:hyperlink w:anchor="Par3266" w:history="1">
        <w:r w:rsidRPr="00254229">
          <w:rPr>
            <w:rFonts w:ascii="Times New Roman" w:hAnsi="Times New Roman" w:cs="Times New Roman"/>
            <w:color w:val="0000FF"/>
            <w:sz w:val="28"/>
            <w:szCs w:val="28"/>
          </w:rPr>
          <w:t>1.8</w:t>
        </w:r>
      </w:hyperlink>
      <w:r w:rsidRPr="00254229">
        <w:rPr>
          <w:rFonts w:ascii="Times New Roman" w:hAnsi="Times New Roman" w:cs="Times New Roman"/>
          <w:sz w:val="28"/>
          <w:szCs w:val="28"/>
        </w:rPr>
        <w:t xml:space="preserve"> применяют для обозначения границы между полосой разгона или торможения и основной полосой движения (</w:t>
      </w:r>
      <w:hyperlink w:anchor="Par3127" w:history="1">
        <w:r w:rsidRPr="00254229">
          <w:rPr>
            <w:rFonts w:ascii="Times New Roman" w:hAnsi="Times New Roman" w:cs="Times New Roman"/>
            <w:color w:val="0000FF"/>
            <w:sz w:val="28"/>
            <w:szCs w:val="28"/>
          </w:rPr>
          <w:t>рисунок В.15</w:t>
        </w:r>
      </w:hyperlink>
      <w:r w:rsidRPr="00254229">
        <w:rPr>
          <w:rFonts w:ascii="Times New Roman" w:hAnsi="Times New Roman" w:cs="Times New Roman"/>
          <w:sz w:val="28"/>
          <w:szCs w:val="28"/>
        </w:rPr>
        <w:t>). Ширина разметки должна быть 0,4 м на автомагистралях и 0,2 м - на других дорогах.</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6.2.11. Разметку </w:t>
      </w:r>
      <w:hyperlink w:anchor="Par3270" w:history="1">
        <w:r w:rsidRPr="00254229">
          <w:rPr>
            <w:rFonts w:ascii="Times New Roman" w:hAnsi="Times New Roman" w:cs="Times New Roman"/>
            <w:color w:val="0000FF"/>
            <w:sz w:val="28"/>
            <w:szCs w:val="28"/>
          </w:rPr>
          <w:t>1.9</w:t>
        </w:r>
      </w:hyperlink>
      <w:r w:rsidRPr="00254229">
        <w:rPr>
          <w:rFonts w:ascii="Times New Roman" w:hAnsi="Times New Roman" w:cs="Times New Roman"/>
          <w:sz w:val="28"/>
          <w:szCs w:val="28"/>
        </w:rPr>
        <w:t xml:space="preserve"> (реверсивная линия) применяют </w:t>
      </w:r>
      <w:proofErr w:type="gramStart"/>
      <w:r w:rsidRPr="00254229">
        <w:rPr>
          <w:rFonts w:ascii="Times New Roman" w:hAnsi="Times New Roman" w:cs="Times New Roman"/>
          <w:sz w:val="28"/>
          <w:szCs w:val="28"/>
        </w:rPr>
        <w:t>для</w:t>
      </w:r>
      <w:proofErr w:type="gramEnd"/>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roofErr w:type="gramStart"/>
      <w:r w:rsidRPr="00254229">
        <w:rPr>
          <w:rFonts w:ascii="Times New Roman" w:hAnsi="Times New Roman" w:cs="Times New Roman"/>
          <w:sz w:val="28"/>
          <w:szCs w:val="28"/>
        </w:rPr>
        <w:t>- обозначения границ полос, направление движения по которым меняется на противоположное (</w:t>
      </w:r>
      <w:hyperlink w:anchor="Par3132" w:history="1">
        <w:r w:rsidRPr="00254229">
          <w:rPr>
            <w:rFonts w:ascii="Times New Roman" w:hAnsi="Times New Roman" w:cs="Times New Roman"/>
            <w:color w:val="0000FF"/>
            <w:sz w:val="28"/>
            <w:szCs w:val="28"/>
          </w:rPr>
          <w:t>рисунок В.16</w:t>
        </w:r>
      </w:hyperlink>
      <w:r w:rsidRPr="00254229">
        <w:rPr>
          <w:rFonts w:ascii="Times New Roman" w:hAnsi="Times New Roman" w:cs="Times New Roman"/>
          <w:sz w:val="28"/>
          <w:szCs w:val="28"/>
        </w:rPr>
        <w:t>);</w:t>
      </w:r>
      <w:proofErr w:type="gramEnd"/>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разделения потоков транспортных сре</w:t>
      </w:r>
      <w:proofErr w:type="gramStart"/>
      <w:r w:rsidRPr="00254229">
        <w:rPr>
          <w:rFonts w:ascii="Times New Roman" w:hAnsi="Times New Roman" w:cs="Times New Roman"/>
          <w:sz w:val="28"/>
          <w:szCs w:val="28"/>
        </w:rPr>
        <w:t>дств пр</w:t>
      </w:r>
      <w:proofErr w:type="gramEnd"/>
      <w:r w:rsidRPr="00254229">
        <w:rPr>
          <w:rFonts w:ascii="Times New Roman" w:hAnsi="Times New Roman" w:cs="Times New Roman"/>
          <w:sz w:val="28"/>
          <w:szCs w:val="28"/>
        </w:rPr>
        <w:t>отивоположных направлений (при выключенных реверсивных светофорах) на участках дорог, где используется реверсивное регулирование (</w:t>
      </w:r>
      <w:hyperlink w:anchor="Par3132" w:history="1">
        <w:r w:rsidRPr="00254229">
          <w:rPr>
            <w:rFonts w:ascii="Times New Roman" w:hAnsi="Times New Roman" w:cs="Times New Roman"/>
            <w:color w:val="0000FF"/>
            <w:sz w:val="28"/>
            <w:szCs w:val="28"/>
          </w:rPr>
          <w:t>рисунок В.16</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6.2.12. Разметку </w:t>
      </w:r>
      <w:hyperlink w:anchor="Par3274" w:history="1">
        <w:r w:rsidRPr="00254229">
          <w:rPr>
            <w:rFonts w:ascii="Times New Roman" w:hAnsi="Times New Roman" w:cs="Times New Roman"/>
            <w:color w:val="0000FF"/>
            <w:sz w:val="28"/>
            <w:szCs w:val="28"/>
          </w:rPr>
          <w:t>1.10</w:t>
        </w:r>
      </w:hyperlink>
      <w:r w:rsidRPr="00254229">
        <w:rPr>
          <w:rFonts w:ascii="Times New Roman" w:hAnsi="Times New Roman" w:cs="Times New Roman"/>
          <w:sz w:val="28"/>
          <w:szCs w:val="28"/>
        </w:rPr>
        <w:t xml:space="preserve"> применяют на участках дорог, где необходимо запретить стоянку транспортных средств (</w:t>
      </w:r>
      <w:hyperlink w:anchor="Par3117" w:history="1">
        <w:r w:rsidRPr="00254229">
          <w:rPr>
            <w:rFonts w:ascii="Times New Roman" w:hAnsi="Times New Roman" w:cs="Times New Roman"/>
            <w:color w:val="0000FF"/>
            <w:sz w:val="28"/>
            <w:szCs w:val="28"/>
          </w:rPr>
          <w:t>рисунок В.13</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Разметку наносят на расстоянии 0,1 - 0,2 м от края проезжей части или по верху бордюра, при наличии краевой линии разметки - вместо нее.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6.2.13. Разметку </w:t>
      </w:r>
      <w:hyperlink w:anchor="Par3278" w:history="1">
        <w:r w:rsidRPr="00254229">
          <w:rPr>
            <w:rFonts w:ascii="Times New Roman" w:hAnsi="Times New Roman" w:cs="Times New Roman"/>
            <w:color w:val="0000FF"/>
            <w:sz w:val="28"/>
            <w:szCs w:val="28"/>
          </w:rPr>
          <w:t>1.11</w:t>
        </w:r>
      </w:hyperlink>
      <w:r w:rsidRPr="00254229">
        <w:rPr>
          <w:rFonts w:ascii="Times New Roman" w:hAnsi="Times New Roman" w:cs="Times New Roman"/>
          <w:sz w:val="28"/>
          <w:szCs w:val="28"/>
        </w:rPr>
        <w:t xml:space="preserve"> (барьерная линия) применяют для разделения потоков транспортных сре</w:t>
      </w:r>
      <w:proofErr w:type="gramStart"/>
      <w:r w:rsidRPr="00254229">
        <w:rPr>
          <w:rFonts w:ascii="Times New Roman" w:hAnsi="Times New Roman" w:cs="Times New Roman"/>
          <w:sz w:val="28"/>
          <w:szCs w:val="28"/>
        </w:rPr>
        <w:t>дств пр</w:t>
      </w:r>
      <w:proofErr w:type="gramEnd"/>
      <w:r w:rsidRPr="00254229">
        <w:rPr>
          <w:rFonts w:ascii="Times New Roman" w:hAnsi="Times New Roman" w:cs="Times New Roman"/>
          <w:sz w:val="28"/>
          <w:szCs w:val="28"/>
        </w:rPr>
        <w:t>отивоположных или попутных направлений при необходимости запрещения перестроения транспортных средств.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bookmarkStart w:id="18" w:name="Par933"/>
      <w:bookmarkEnd w:id="18"/>
      <w:r w:rsidRPr="00254229">
        <w:rPr>
          <w:rFonts w:ascii="Times New Roman" w:hAnsi="Times New Roman" w:cs="Times New Roman"/>
          <w:sz w:val="28"/>
          <w:szCs w:val="28"/>
        </w:rPr>
        <w:t>Для разделения потоков транспортных сре</w:t>
      </w:r>
      <w:proofErr w:type="gramStart"/>
      <w:r w:rsidRPr="00254229">
        <w:rPr>
          <w:rFonts w:ascii="Times New Roman" w:hAnsi="Times New Roman" w:cs="Times New Roman"/>
          <w:sz w:val="28"/>
          <w:szCs w:val="28"/>
        </w:rPr>
        <w:t>дств пр</w:t>
      </w:r>
      <w:proofErr w:type="gramEnd"/>
      <w:r w:rsidRPr="00254229">
        <w:rPr>
          <w:rFonts w:ascii="Times New Roman" w:hAnsi="Times New Roman" w:cs="Times New Roman"/>
          <w:sz w:val="28"/>
          <w:szCs w:val="28"/>
        </w:rPr>
        <w:t xml:space="preserve">отивоположных направлений разметку наносят на участках дорог с двумя полосами движения в обоих направлениях с необеспеченной видимостью встречного автомобиля </w:t>
      </w:r>
      <w:hyperlink w:anchor="Par246" w:history="1">
        <w:r w:rsidRPr="00254229">
          <w:rPr>
            <w:rFonts w:ascii="Times New Roman" w:hAnsi="Times New Roman" w:cs="Times New Roman"/>
            <w:color w:val="0000FF"/>
            <w:sz w:val="28"/>
            <w:szCs w:val="28"/>
          </w:rPr>
          <w:t>(таблица 3),</w:t>
        </w:r>
      </w:hyperlink>
      <w:r w:rsidRPr="00254229">
        <w:rPr>
          <w:rFonts w:ascii="Times New Roman" w:hAnsi="Times New Roman" w:cs="Times New Roman"/>
          <w:sz w:val="28"/>
          <w:szCs w:val="28"/>
        </w:rPr>
        <w:t xml:space="preserve"> где зоны с видимостью меньше допустимой не перекрывают друг друга (</w:t>
      </w:r>
      <w:hyperlink w:anchor="Par3081" w:history="1">
        <w:r w:rsidRPr="00254229">
          <w:rPr>
            <w:rFonts w:ascii="Times New Roman" w:hAnsi="Times New Roman" w:cs="Times New Roman"/>
            <w:color w:val="0000FF"/>
            <w:sz w:val="28"/>
            <w:szCs w:val="28"/>
          </w:rPr>
          <w:t>рисунок В.6б</w:t>
        </w:r>
      </w:hyperlink>
      <w:r w:rsidRPr="00254229">
        <w:rPr>
          <w:rFonts w:ascii="Times New Roman" w:hAnsi="Times New Roman" w:cs="Times New Roman"/>
          <w:sz w:val="28"/>
          <w:szCs w:val="28"/>
        </w:rPr>
        <w:t>). Разметка должна быть обращена сплошной линией в сторону полосы, на которой на данном участке находится зона с видимостью менее допустимой.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Допускается применять разметку для разделения потоков транспортных сре</w:t>
      </w:r>
      <w:proofErr w:type="gramStart"/>
      <w:r w:rsidRPr="00254229">
        <w:rPr>
          <w:rFonts w:ascii="Times New Roman" w:hAnsi="Times New Roman" w:cs="Times New Roman"/>
          <w:sz w:val="28"/>
          <w:szCs w:val="28"/>
        </w:rPr>
        <w:t>дств пр</w:t>
      </w:r>
      <w:proofErr w:type="gramEnd"/>
      <w:r w:rsidRPr="00254229">
        <w:rPr>
          <w:rFonts w:ascii="Times New Roman" w:hAnsi="Times New Roman" w:cs="Times New Roman"/>
          <w:sz w:val="28"/>
          <w:szCs w:val="28"/>
        </w:rPr>
        <w:t xml:space="preserve">отивоположных направлений вместо линии </w:t>
      </w:r>
      <w:hyperlink w:anchor="Par3234" w:history="1">
        <w:r w:rsidRPr="00254229">
          <w:rPr>
            <w:rFonts w:ascii="Times New Roman" w:hAnsi="Times New Roman" w:cs="Times New Roman"/>
            <w:color w:val="0000FF"/>
            <w:sz w:val="28"/>
            <w:szCs w:val="28"/>
          </w:rPr>
          <w:t>1.1</w:t>
        </w:r>
      </w:hyperlink>
      <w:r w:rsidRPr="00254229">
        <w:rPr>
          <w:rFonts w:ascii="Times New Roman" w:hAnsi="Times New Roman" w:cs="Times New Roman"/>
          <w:sz w:val="28"/>
          <w:szCs w:val="28"/>
        </w:rPr>
        <w:t xml:space="preserve"> на расстоянии не менее 20 (40) м перед пешеходными переходами, переездами для велосипедистов, перекрестками при интенсивности движения менее 3000 ед./сут., а также перед железнодорожными переездами на расстоянии 100 м от ближнего рельса. При этом разметка сплошной линией должна быть обращена в сторону полосы, по которой движение осуществляется в направлении указанных участков дорог (</w:t>
      </w:r>
      <w:hyperlink w:anchor="Par3136" w:history="1">
        <w:r w:rsidRPr="00254229">
          <w:rPr>
            <w:rFonts w:ascii="Times New Roman" w:hAnsi="Times New Roman" w:cs="Times New Roman"/>
            <w:color w:val="0000FF"/>
            <w:sz w:val="28"/>
            <w:szCs w:val="28"/>
          </w:rPr>
          <w:t>рисунок В.17</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(в ред. </w:t>
      </w:r>
      <w:hyperlink r:id="rId70" w:history="1">
        <w:r w:rsidRPr="00254229">
          <w:rPr>
            <w:rFonts w:ascii="Times New Roman" w:hAnsi="Times New Roman" w:cs="Times New Roman"/>
            <w:color w:val="0000FF"/>
            <w:sz w:val="28"/>
            <w:szCs w:val="28"/>
          </w:rPr>
          <w:t>Изменения N 1</w:t>
        </w:r>
      </w:hyperlink>
      <w:r w:rsidRPr="00254229">
        <w:rPr>
          <w:rFonts w:ascii="Times New Roman" w:hAnsi="Times New Roman" w:cs="Times New Roman"/>
          <w:sz w:val="28"/>
          <w:szCs w:val="28"/>
        </w:rPr>
        <w:t>, утв. Приказом Ростехрегулирования от 08.12.2005 N 306-ст)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Разметку для разделения потоков транспортных средств попутных направлений наносят: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на участках подъемов, где в сторону подъема движение осуществляется по двум полосам, на расстоянии не менее 50 м от вершины подъема и 30 м за ней. В этом случае разметка </w:t>
      </w:r>
      <w:hyperlink w:anchor="Par3278" w:history="1">
        <w:r w:rsidRPr="00254229">
          <w:rPr>
            <w:rFonts w:ascii="Times New Roman" w:hAnsi="Times New Roman" w:cs="Times New Roman"/>
            <w:color w:val="0000FF"/>
            <w:sz w:val="28"/>
            <w:szCs w:val="28"/>
          </w:rPr>
          <w:t>1.11</w:t>
        </w:r>
      </w:hyperlink>
      <w:r w:rsidRPr="00254229">
        <w:rPr>
          <w:rFonts w:ascii="Times New Roman" w:hAnsi="Times New Roman" w:cs="Times New Roman"/>
          <w:sz w:val="28"/>
          <w:szCs w:val="28"/>
        </w:rPr>
        <w:t xml:space="preserve"> сплошной линией должна быть обращена в сторону крайней правой полосы;</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в других случаях, когда необходимо исключить возможность перестроения на ближайшую правую или левую полосу движения, </w:t>
      </w:r>
      <w:r w:rsidRPr="00254229">
        <w:rPr>
          <w:rFonts w:ascii="Times New Roman" w:hAnsi="Times New Roman" w:cs="Times New Roman"/>
          <w:sz w:val="28"/>
          <w:szCs w:val="28"/>
        </w:rPr>
        <w:lastRenderedPageBreak/>
        <w:t>обозначить места въезда на прилегающую территорию и выезда с нее (</w:t>
      </w:r>
      <w:hyperlink w:anchor="Par3108" w:history="1">
        <w:r w:rsidRPr="00254229">
          <w:rPr>
            <w:rFonts w:ascii="Times New Roman" w:hAnsi="Times New Roman" w:cs="Times New Roman"/>
            <w:color w:val="0000FF"/>
            <w:sz w:val="28"/>
            <w:szCs w:val="28"/>
          </w:rPr>
          <w:t>рисунки В.11</w:t>
        </w:r>
      </w:hyperlink>
      <w:r w:rsidRPr="00254229">
        <w:rPr>
          <w:rFonts w:ascii="Times New Roman" w:hAnsi="Times New Roman" w:cs="Times New Roman"/>
          <w:sz w:val="28"/>
          <w:szCs w:val="28"/>
        </w:rPr>
        <w:t xml:space="preserve">, </w:t>
      </w:r>
      <w:hyperlink w:anchor="Par3117" w:history="1">
        <w:r w:rsidRPr="00254229">
          <w:rPr>
            <w:rFonts w:ascii="Times New Roman" w:hAnsi="Times New Roman" w:cs="Times New Roman"/>
            <w:color w:val="0000FF"/>
            <w:sz w:val="28"/>
            <w:szCs w:val="28"/>
          </w:rPr>
          <w:t>В.13</w:t>
        </w:r>
      </w:hyperlink>
      <w:r w:rsidRPr="00254229">
        <w:rPr>
          <w:rFonts w:ascii="Times New Roman" w:hAnsi="Times New Roman" w:cs="Times New Roman"/>
          <w:sz w:val="28"/>
          <w:szCs w:val="28"/>
        </w:rPr>
        <w:t xml:space="preserve">, </w:t>
      </w:r>
      <w:hyperlink w:anchor="Par3122" w:history="1">
        <w:r w:rsidRPr="00254229">
          <w:rPr>
            <w:rFonts w:ascii="Times New Roman" w:hAnsi="Times New Roman" w:cs="Times New Roman"/>
            <w:color w:val="0000FF"/>
            <w:sz w:val="28"/>
            <w:szCs w:val="28"/>
          </w:rPr>
          <w:t>В.14</w:t>
        </w:r>
      </w:hyperlink>
      <w:r w:rsidRPr="00254229">
        <w:rPr>
          <w:rFonts w:ascii="Times New Roman" w:hAnsi="Times New Roman" w:cs="Times New Roman"/>
          <w:sz w:val="28"/>
          <w:szCs w:val="28"/>
        </w:rPr>
        <w:t>), а также места для разворота.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Длины штриха и промежутка между штрихами разметки </w:t>
      </w:r>
      <w:hyperlink w:anchor="Par3278" w:history="1">
        <w:r w:rsidRPr="00254229">
          <w:rPr>
            <w:rFonts w:ascii="Times New Roman" w:hAnsi="Times New Roman" w:cs="Times New Roman"/>
            <w:color w:val="0000FF"/>
            <w:sz w:val="28"/>
            <w:szCs w:val="28"/>
          </w:rPr>
          <w:t>1.11</w:t>
        </w:r>
      </w:hyperlink>
      <w:r w:rsidRPr="00254229">
        <w:rPr>
          <w:rFonts w:ascii="Times New Roman" w:hAnsi="Times New Roman" w:cs="Times New Roman"/>
          <w:sz w:val="28"/>
          <w:szCs w:val="28"/>
        </w:rPr>
        <w:t xml:space="preserve"> должны быть такими же, как у предшествующей ей линии приближения </w:t>
      </w:r>
      <w:hyperlink w:anchor="Par3258" w:history="1">
        <w:r w:rsidRPr="00254229">
          <w:rPr>
            <w:rFonts w:ascii="Times New Roman" w:hAnsi="Times New Roman" w:cs="Times New Roman"/>
            <w:color w:val="0000FF"/>
            <w:sz w:val="28"/>
            <w:szCs w:val="28"/>
          </w:rPr>
          <w:t>1.6</w:t>
        </w:r>
      </w:hyperlink>
      <w:r w:rsidRPr="00254229">
        <w:rPr>
          <w:rFonts w:ascii="Times New Roman" w:hAnsi="Times New Roman" w:cs="Times New Roman"/>
          <w:sz w:val="28"/>
          <w:szCs w:val="28"/>
        </w:rPr>
        <w:t>, а при ее отсутствии могут быть уменьшены соответственно до 0,9 и 0,3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6.2.14. Разметку </w:t>
      </w:r>
      <w:hyperlink w:anchor="Par3282" w:history="1">
        <w:r w:rsidRPr="00254229">
          <w:rPr>
            <w:rFonts w:ascii="Times New Roman" w:hAnsi="Times New Roman" w:cs="Times New Roman"/>
            <w:color w:val="0000FF"/>
            <w:sz w:val="28"/>
            <w:szCs w:val="28"/>
          </w:rPr>
          <w:t>1.12</w:t>
        </w:r>
      </w:hyperlink>
      <w:r w:rsidRPr="00254229">
        <w:rPr>
          <w:rFonts w:ascii="Times New Roman" w:hAnsi="Times New Roman" w:cs="Times New Roman"/>
          <w:sz w:val="28"/>
          <w:szCs w:val="28"/>
        </w:rPr>
        <w:t xml:space="preserve"> (</w:t>
      </w:r>
      <w:proofErr w:type="gramStart"/>
      <w:r w:rsidRPr="00254229">
        <w:rPr>
          <w:rFonts w:ascii="Times New Roman" w:hAnsi="Times New Roman" w:cs="Times New Roman"/>
          <w:sz w:val="28"/>
          <w:szCs w:val="28"/>
        </w:rPr>
        <w:t>стоп-линия</w:t>
      </w:r>
      <w:proofErr w:type="gramEnd"/>
      <w:r w:rsidRPr="00254229">
        <w:rPr>
          <w:rFonts w:ascii="Times New Roman" w:hAnsi="Times New Roman" w:cs="Times New Roman"/>
          <w:sz w:val="28"/>
          <w:szCs w:val="28"/>
        </w:rPr>
        <w:t xml:space="preserve">) применяют перед перекрестком при наличии </w:t>
      </w:r>
      <w:hyperlink w:anchor="Par1998" w:history="1">
        <w:r w:rsidRPr="00254229">
          <w:rPr>
            <w:rFonts w:ascii="Times New Roman" w:hAnsi="Times New Roman" w:cs="Times New Roman"/>
            <w:color w:val="0000FF"/>
            <w:sz w:val="28"/>
            <w:szCs w:val="28"/>
          </w:rPr>
          <w:t>знака 2.5</w:t>
        </w:r>
      </w:hyperlink>
      <w:r w:rsidRPr="00254229">
        <w:rPr>
          <w:rFonts w:ascii="Times New Roman" w:hAnsi="Times New Roman" w:cs="Times New Roman"/>
          <w:sz w:val="28"/>
          <w:szCs w:val="28"/>
        </w:rPr>
        <w:t xml:space="preserve"> "Движение без остановки запрещено", в местах, где движение регулируется светофором, и перед железнодорожными переездами (</w:t>
      </w:r>
      <w:hyperlink w:anchor="Par3088" w:history="1">
        <w:r w:rsidRPr="00254229">
          <w:rPr>
            <w:rFonts w:ascii="Times New Roman" w:hAnsi="Times New Roman" w:cs="Times New Roman"/>
            <w:color w:val="0000FF"/>
            <w:sz w:val="28"/>
            <w:szCs w:val="28"/>
          </w:rPr>
          <w:t>рисунки В.7</w:t>
        </w:r>
      </w:hyperlink>
      <w:r w:rsidRPr="00254229">
        <w:rPr>
          <w:rFonts w:ascii="Times New Roman" w:hAnsi="Times New Roman" w:cs="Times New Roman"/>
          <w:sz w:val="28"/>
          <w:szCs w:val="28"/>
        </w:rPr>
        <w:t xml:space="preserve">, </w:t>
      </w:r>
      <w:hyperlink w:anchor="Par3098" w:history="1">
        <w:r w:rsidRPr="00254229">
          <w:rPr>
            <w:rFonts w:ascii="Times New Roman" w:hAnsi="Times New Roman" w:cs="Times New Roman"/>
            <w:color w:val="0000FF"/>
            <w:sz w:val="28"/>
            <w:szCs w:val="28"/>
          </w:rPr>
          <w:t>В.9</w:t>
        </w:r>
      </w:hyperlink>
      <w:r w:rsidRPr="00254229">
        <w:rPr>
          <w:rFonts w:ascii="Times New Roman" w:hAnsi="Times New Roman" w:cs="Times New Roman"/>
          <w:sz w:val="28"/>
          <w:szCs w:val="28"/>
        </w:rPr>
        <w:t xml:space="preserve">, </w:t>
      </w:r>
      <w:hyperlink w:anchor="Par3136" w:history="1">
        <w:r w:rsidRPr="00254229">
          <w:rPr>
            <w:rFonts w:ascii="Times New Roman" w:hAnsi="Times New Roman" w:cs="Times New Roman"/>
            <w:color w:val="0000FF"/>
            <w:sz w:val="28"/>
            <w:szCs w:val="28"/>
          </w:rPr>
          <w:t>В.17</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bookmarkStart w:id="19" w:name="Par942"/>
      <w:bookmarkEnd w:id="19"/>
      <w:r w:rsidRPr="00254229">
        <w:rPr>
          <w:rFonts w:ascii="Times New Roman" w:hAnsi="Times New Roman" w:cs="Times New Roman"/>
          <w:sz w:val="28"/>
          <w:szCs w:val="28"/>
        </w:rPr>
        <w:t xml:space="preserve">Разметку наносят перед перекрестком при наличии </w:t>
      </w:r>
      <w:hyperlink w:anchor="Par1998" w:history="1">
        <w:r w:rsidRPr="00254229">
          <w:rPr>
            <w:rFonts w:ascii="Times New Roman" w:hAnsi="Times New Roman" w:cs="Times New Roman"/>
            <w:color w:val="0000FF"/>
            <w:sz w:val="28"/>
            <w:szCs w:val="28"/>
          </w:rPr>
          <w:t>знака 2.5</w:t>
        </w:r>
      </w:hyperlink>
      <w:r w:rsidRPr="00254229">
        <w:rPr>
          <w:rFonts w:ascii="Times New Roman" w:hAnsi="Times New Roman" w:cs="Times New Roman"/>
          <w:sz w:val="28"/>
          <w:szCs w:val="28"/>
        </w:rPr>
        <w:t xml:space="preserve"> на расстоянии не более 1 м от границы пересекающей проезжей части.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Разметку </w:t>
      </w:r>
      <w:hyperlink w:anchor="Par3282" w:history="1">
        <w:r w:rsidRPr="00254229">
          <w:rPr>
            <w:rFonts w:ascii="Times New Roman" w:hAnsi="Times New Roman" w:cs="Times New Roman"/>
            <w:color w:val="0000FF"/>
            <w:sz w:val="28"/>
            <w:szCs w:val="28"/>
          </w:rPr>
          <w:t>1.12</w:t>
        </w:r>
      </w:hyperlink>
      <w:r w:rsidRPr="00254229">
        <w:rPr>
          <w:rFonts w:ascii="Times New Roman" w:hAnsi="Times New Roman" w:cs="Times New Roman"/>
          <w:sz w:val="28"/>
          <w:szCs w:val="28"/>
        </w:rPr>
        <w:t xml:space="preserve"> наносят на расстоянии 10 - 20 м от светофора </w:t>
      </w:r>
      <w:hyperlink w:anchor="Par3399" w:history="1">
        <w:r w:rsidRPr="00254229">
          <w:rPr>
            <w:rFonts w:ascii="Times New Roman" w:hAnsi="Times New Roman" w:cs="Times New Roman"/>
            <w:color w:val="0000FF"/>
            <w:sz w:val="28"/>
            <w:szCs w:val="28"/>
          </w:rPr>
          <w:t>Т.1</w:t>
        </w:r>
      </w:hyperlink>
      <w:r w:rsidRPr="00254229">
        <w:rPr>
          <w:rFonts w:ascii="Times New Roman" w:hAnsi="Times New Roman" w:cs="Times New Roman"/>
          <w:sz w:val="28"/>
          <w:szCs w:val="28"/>
        </w:rPr>
        <w:t xml:space="preserve"> или </w:t>
      </w:r>
      <w:hyperlink w:anchor="Par3419" w:history="1">
        <w:r w:rsidRPr="00254229">
          <w:rPr>
            <w:rFonts w:ascii="Times New Roman" w:hAnsi="Times New Roman" w:cs="Times New Roman"/>
            <w:color w:val="0000FF"/>
            <w:sz w:val="28"/>
            <w:szCs w:val="28"/>
          </w:rPr>
          <w:t>Т.2</w:t>
        </w:r>
      </w:hyperlink>
      <w:r w:rsidRPr="00254229">
        <w:rPr>
          <w:rFonts w:ascii="Times New Roman" w:hAnsi="Times New Roman" w:cs="Times New Roman"/>
          <w:sz w:val="28"/>
          <w:szCs w:val="28"/>
        </w:rPr>
        <w:t xml:space="preserve"> при расположении светофора над проезжей частью и 3 - 5 м - при расположении сбоку от проезжей части для обеспечения видимости их сигналов. Допускается уменьшать указанные расстояния соответственно до 5 и 1 м при наличии светофоров </w:t>
      </w:r>
      <w:hyperlink w:anchor="Par3423" w:history="1">
        <w:r w:rsidRPr="00254229">
          <w:rPr>
            <w:rFonts w:ascii="Times New Roman" w:hAnsi="Times New Roman" w:cs="Times New Roman"/>
            <w:color w:val="0000FF"/>
            <w:sz w:val="28"/>
            <w:szCs w:val="28"/>
          </w:rPr>
          <w:t>Т.3</w:t>
        </w:r>
      </w:hyperlink>
      <w:r w:rsidRPr="00254229">
        <w:rPr>
          <w:rFonts w:ascii="Times New Roman" w:hAnsi="Times New Roman" w:cs="Times New Roman"/>
          <w:sz w:val="28"/>
          <w:szCs w:val="28"/>
        </w:rPr>
        <w:t xml:space="preserve"> любых исполнений.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При наличии пешеходного перехода разметку наносят на расстоянии не менее 1 м перед переходом (</w:t>
      </w:r>
      <w:hyperlink w:anchor="Par3141" w:history="1">
        <w:r w:rsidRPr="00254229">
          <w:rPr>
            <w:rFonts w:ascii="Times New Roman" w:hAnsi="Times New Roman" w:cs="Times New Roman"/>
            <w:color w:val="0000FF"/>
            <w:sz w:val="28"/>
            <w:szCs w:val="28"/>
          </w:rPr>
          <w:t>рисунок В.18</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Разметку наносят на расстоянии 1 - 3 м до светофора </w:t>
      </w:r>
      <w:hyperlink w:anchor="Par3443" w:history="1">
        <w:r w:rsidRPr="00254229">
          <w:rPr>
            <w:rFonts w:ascii="Times New Roman" w:hAnsi="Times New Roman" w:cs="Times New Roman"/>
            <w:color w:val="0000FF"/>
            <w:sz w:val="28"/>
            <w:szCs w:val="28"/>
          </w:rPr>
          <w:t>Т.5</w:t>
        </w:r>
      </w:hyperlink>
      <w:r w:rsidRPr="00254229">
        <w:rPr>
          <w:rFonts w:ascii="Times New Roman" w:hAnsi="Times New Roman" w:cs="Times New Roman"/>
          <w:sz w:val="28"/>
          <w:szCs w:val="28"/>
        </w:rPr>
        <w:t>, используемого для регулирования движения маршрутных автобусов или троллейбусов, движущихся по специально выделенной полосе.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На железнодорожных переездах разметку </w:t>
      </w:r>
      <w:hyperlink w:anchor="Par3282" w:history="1">
        <w:r w:rsidRPr="00254229">
          <w:rPr>
            <w:rFonts w:ascii="Times New Roman" w:hAnsi="Times New Roman" w:cs="Times New Roman"/>
            <w:color w:val="0000FF"/>
            <w:sz w:val="28"/>
            <w:szCs w:val="28"/>
          </w:rPr>
          <w:t>1.12</w:t>
        </w:r>
      </w:hyperlink>
      <w:r w:rsidRPr="00254229">
        <w:rPr>
          <w:rFonts w:ascii="Times New Roman" w:hAnsi="Times New Roman" w:cs="Times New Roman"/>
          <w:sz w:val="28"/>
          <w:szCs w:val="28"/>
        </w:rPr>
        <w:t xml:space="preserve"> наносят на расстоянии 5 м от шлагбаума или светофора, а при их отсутствии - на расстоянии 10 м от ближнего рельса в одном створе со </w:t>
      </w:r>
      <w:hyperlink w:anchor="Par1998" w:history="1">
        <w:r w:rsidRPr="00254229">
          <w:rPr>
            <w:rFonts w:ascii="Times New Roman" w:hAnsi="Times New Roman" w:cs="Times New Roman"/>
            <w:color w:val="0000FF"/>
            <w:sz w:val="28"/>
            <w:szCs w:val="28"/>
          </w:rPr>
          <w:t>знаком 2.5</w:t>
        </w:r>
      </w:hyperlink>
      <w:r w:rsidRPr="00254229">
        <w:rPr>
          <w:rFonts w:ascii="Times New Roman" w:hAnsi="Times New Roman" w:cs="Times New Roman"/>
          <w:sz w:val="28"/>
          <w:szCs w:val="28"/>
        </w:rPr>
        <w:t xml:space="preserve"> </w:t>
      </w:r>
      <w:hyperlink w:anchor="Par3136" w:history="1">
        <w:r w:rsidRPr="00254229">
          <w:rPr>
            <w:rFonts w:ascii="Times New Roman" w:hAnsi="Times New Roman" w:cs="Times New Roman"/>
            <w:color w:val="0000FF"/>
            <w:sz w:val="28"/>
            <w:szCs w:val="28"/>
          </w:rPr>
          <w:t>(рисунок В.17)</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(в ред. </w:t>
      </w:r>
      <w:hyperlink r:id="rId71" w:history="1">
        <w:r w:rsidRPr="00254229">
          <w:rPr>
            <w:rFonts w:ascii="Times New Roman" w:hAnsi="Times New Roman" w:cs="Times New Roman"/>
            <w:color w:val="0000FF"/>
            <w:sz w:val="28"/>
            <w:szCs w:val="28"/>
          </w:rPr>
          <w:t>Изменения N 1</w:t>
        </w:r>
      </w:hyperlink>
      <w:r w:rsidRPr="00254229">
        <w:rPr>
          <w:rFonts w:ascii="Times New Roman" w:hAnsi="Times New Roman" w:cs="Times New Roman"/>
          <w:sz w:val="28"/>
          <w:szCs w:val="28"/>
        </w:rPr>
        <w:t>, утв. Приказом Ростехрегулирования от 08.12.2005 N 306-ст)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6.2.15. Разметку </w:t>
      </w:r>
      <w:hyperlink w:anchor="Par3286" w:history="1">
        <w:r w:rsidRPr="00254229">
          <w:rPr>
            <w:rFonts w:ascii="Times New Roman" w:hAnsi="Times New Roman" w:cs="Times New Roman"/>
            <w:color w:val="0000FF"/>
            <w:sz w:val="28"/>
            <w:szCs w:val="28"/>
          </w:rPr>
          <w:t>1.13</w:t>
        </w:r>
      </w:hyperlink>
      <w:r w:rsidRPr="00254229">
        <w:rPr>
          <w:rFonts w:ascii="Times New Roman" w:hAnsi="Times New Roman" w:cs="Times New Roman"/>
          <w:sz w:val="28"/>
          <w:szCs w:val="28"/>
        </w:rPr>
        <w:t xml:space="preserve"> применяют для обозначения места остановки транспортных средств при наличии </w:t>
      </w:r>
      <w:hyperlink w:anchor="Par1993" w:history="1">
        <w:r w:rsidRPr="00254229">
          <w:rPr>
            <w:rFonts w:ascii="Times New Roman" w:hAnsi="Times New Roman" w:cs="Times New Roman"/>
            <w:color w:val="0000FF"/>
            <w:sz w:val="28"/>
            <w:szCs w:val="28"/>
          </w:rPr>
          <w:t>знака 2.4</w:t>
        </w:r>
      </w:hyperlink>
      <w:r w:rsidRPr="00254229">
        <w:rPr>
          <w:rFonts w:ascii="Times New Roman" w:hAnsi="Times New Roman" w:cs="Times New Roman"/>
          <w:sz w:val="28"/>
          <w:szCs w:val="28"/>
        </w:rPr>
        <w:t xml:space="preserve"> "Уступите дорогу" и </w:t>
      </w:r>
      <w:proofErr w:type="gramStart"/>
      <w:r w:rsidRPr="00254229">
        <w:rPr>
          <w:rFonts w:ascii="Times New Roman" w:hAnsi="Times New Roman" w:cs="Times New Roman"/>
          <w:sz w:val="28"/>
          <w:szCs w:val="28"/>
        </w:rPr>
        <w:t>наносят</w:t>
      </w:r>
      <w:proofErr w:type="gramEnd"/>
      <w:r w:rsidRPr="00254229">
        <w:rPr>
          <w:rFonts w:ascii="Times New Roman" w:hAnsi="Times New Roman" w:cs="Times New Roman"/>
          <w:sz w:val="28"/>
          <w:szCs w:val="28"/>
        </w:rPr>
        <w:t xml:space="preserve"> возможно ближе к границе пересекаемой проезжей части (</w:t>
      </w:r>
      <w:hyperlink w:anchor="Par3103" w:history="1">
        <w:r w:rsidRPr="00254229">
          <w:rPr>
            <w:rFonts w:ascii="Times New Roman" w:hAnsi="Times New Roman" w:cs="Times New Roman"/>
            <w:color w:val="0000FF"/>
            <w:sz w:val="28"/>
            <w:szCs w:val="28"/>
          </w:rPr>
          <w:t>рисунок В.10</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6.2.16. Разметку </w:t>
      </w:r>
      <w:hyperlink w:anchor="Par3282" w:history="1">
        <w:r w:rsidRPr="00254229">
          <w:rPr>
            <w:rFonts w:ascii="Times New Roman" w:hAnsi="Times New Roman" w:cs="Times New Roman"/>
            <w:color w:val="0000FF"/>
            <w:sz w:val="28"/>
            <w:szCs w:val="28"/>
          </w:rPr>
          <w:t>1.12</w:t>
        </w:r>
      </w:hyperlink>
      <w:r w:rsidRPr="00254229">
        <w:rPr>
          <w:rFonts w:ascii="Times New Roman" w:hAnsi="Times New Roman" w:cs="Times New Roman"/>
          <w:sz w:val="28"/>
          <w:szCs w:val="28"/>
        </w:rPr>
        <w:t xml:space="preserve"> и </w:t>
      </w:r>
      <w:hyperlink w:anchor="Par3286" w:history="1">
        <w:r w:rsidRPr="00254229">
          <w:rPr>
            <w:rFonts w:ascii="Times New Roman" w:hAnsi="Times New Roman" w:cs="Times New Roman"/>
            <w:color w:val="0000FF"/>
            <w:sz w:val="28"/>
            <w:szCs w:val="28"/>
          </w:rPr>
          <w:t>1.13</w:t>
        </w:r>
      </w:hyperlink>
      <w:r w:rsidRPr="00254229">
        <w:rPr>
          <w:rFonts w:ascii="Times New Roman" w:hAnsi="Times New Roman" w:cs="Times New Roman"/>
          <w:sz w:val="28"/>
          <w:szCs w:val="28"/>
        </w:rPr>
        <w:t xml:space="preserve"> допускается наносить по всей ширине проезжей части данного направления движения или на каждой полосе движения.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Разметку </w:t>
      </w:r>
      <w:hyperlink w:anchor="Par3282" w:history="1">
        <w:r w:rsidRPr="00254229">
          <w:rPr>
            <w:rFonts w:ascii="Times New Roman" w:hAnsi="Times New Roman" w:cs="Times New Roman"/>
            <w:color w:val="0000FF"/>
            <w:sz w:val="28"/>
            <w:szCs w:val="28"/>
          </w:rPr>
          <w:t>1.12</w:t>
        </w:r>
      </w:hyperlink>
      <w:r w:rsidRPr="00254229">
        <w:rPr>
          <w:rFonts w:ascii="Times New Roman" w:hAnsi="Times New Roman" w:cs="Times New Roman"/>
          <w:sz w:val="28"/>
          <w:szCs w:val="28"/>
        </w:rPr>
        <w:t xml:space="preserve"> и </w:t>
      </w:r>
      <w:hyperlink w:anchor="Par3286" w:history="1">
        <w:r w:rsidRPr="00254229">
          <w:rPr>
            <w:rFonts w:ascii="Times New Roman" w:hAnsi="Times New Roman" w:cs="Times New Roman"/>
            <w:color w:val="0000FF"/>
            <w:sz w:val="28"/>
            <w:szCs w:val="28"/>
          </w:rPr>
          <w:t>1.13</w:t>
        </w:r>
      </w:hyperlink>
      <w:r w:rsidRPr="00254229">
        <w:rPr>
          <w:rFonts w:ascii="Times New Roman" w:hAnsi="Times New Roman" w:cs="Times New Roman"/>
          <w:sz w:val="28"/>
          <w:szCs w:val="28"/>
        </w:rPr>
        <w:t xml:space="preserve"> наносят под прямым углом к оси полосы движения (</w:t>
      </w:r>
      <w:hyperlink w:anchor="Par3088" w:history="1">
        <w:r w:rsidRPr="00254229">
          <w:rPr>
            <w:rFonts w:ascii="Times New Roman" w:hAnsi="Times New Roman" w:cs="Times New Roman"/>
            <w:color w:val="0000FF"/>
            <w:sz w:val="28"/>
            <w:szCs w:val="28"/>
          </w:rPr>
          <w:t>рисунки В.7</w:t>
        </w:r>
      </w:hyperlink>
      <w:r w:rsidRPr="00254229">
        <w:rPr>
          <w:rFonts w:ascii="Times New Roman" w:hAnsi="Times New Roman" w:cs="Times New Roman"/>
          <w:sz w:val="28"/>
          <w:szCs w:val="28"/>
        </w:rPr>
        <w:t xml:space="preserve">, </w:t>
      </w:r>
      <w:hyperlink w:anchor="Par3098" w:history="1">
        <w:r w:rsidRPr="00254229">
          <w:rPr>
            <w:rFonts w:ascii="Times New Roman" w:hAnsi="Times New Roman" w:cs="Times New Roman"/>
            <w:color w:val="0000FF"/>
            <w:sz w:val="28"/>
            <w:szCs w:val="28"/>
          </w:rPr>
          <w:t>В.9</w:t>
        </w:r>
      </w:hyperlink>
      <w:r w:rsidRPr="00254229">
        <w:rPr>
          <w:rFonts w:ascii="Times New Roman" w:hAnsi="Times New Roman" w:cs="Times New Roman"/>
          <w:sz w:val="28"/>
          <w:szCs w:val="28"/>
        </w:rPr>
        <w:t xml:space="preserve">, </w:t>
      </w:r>
      <w:hyperlink w:anchor="Par3103" w:history="1">
        <w:r w:rsidRPr="00254229">
          <w:rPr>
            <w:rFonts w:ascii="Times New Roman" w:hAnsi="Times New Roman" w:cs="Times New Roman"/>
            <w:color w:val="0000FF"/>
            <w:sz w:val="28"/>
            <w:szCs w:val="28"/>
          </w:rPr>
          <w:t>В.10</w:t>
        </w:r>
      </w:hyperlink>
      <w:r w:rsidRPr="00254229">
        <w:rPr>
          <w:rFonts w:ascii="Times New Roman" w:hAnsi="Times New Roman" w:cs="Times New Roman"/>
          <w:sz w:val="28"/>
          <w:szCs w:val="28"/>
        </w:rPr>
        <w:t>).</w:t>
      </w:r>
    </w:p>
    <w:p w:rsidR="00254229" w:rsidRPr="009079E5" w:rsidRDefault="00254229" w:rsidP="00254229">
      <w:pPr>
        <w:autoSpaceDE w:val="0"/>
        <w:autoSpaceDN w:val="0"/>
        <w:adjustRightInd w:val="0"/>
        <w:spacing w:after="0" w:line="192" w:lineRule="auto"/>
        <w:ind w:firstLine="540"/>
        <w:contextualSpacing/>
        <w:jc w:val="both"/>
        <w:rPr>
          <w:rFonts w:ascii="Times New Roman" w:hAnsi="Times New Roman" w:cs="Times New Roman"/>
          <w:color w:val="FF0000"/>
          <w:sz w:val="28"/>
          <w:szCs w:val="28"/>
        </w:rPr>
      </w:pPr>
      <w:r w:rsidRPr="009079E5">
        <w:rPr>
          <w:rFonts w:ascii="Times New Roman" w:hAnsi="Times New Roman" w:cs="Times New Roman"/>
          <w:color w:val="FF0000"/>
          <w:sz w:val="28"/>
          <w:szCs w:val="28"/>
        </w:rPr>
        <w:t xml:space="preserve">6.2.17. Разметку </w:t>
      </w:r>
      <w:hyperlink w:anchor="Par3290" w:history="1">
        <w:r w:rsidRPr="009079E5">
          <w:rPr>
            <w:rFonts w:ascii="Times New Roman" w:hAnsi="Times New Roman" w:cs="Times New Roman"/>
            <w:color w:val="FF0000"/>
            <w:sz w:val="28"/>
            <w:szCs w:val="28"/>
          </w:rPr>
          <w:t>1.14.1</w:t>
        </w:r>
      </w:hyperlink>
      <w:r w:rsidRPr="009079E5">
        <w:rPr>
          <w:rFonts w:ascii="Times New Roman" w:hAnsi="Times New Roman" w:cs="Times New Roman"/>
          <w:color w:val="FF0000"/>
          <w:sz w:val="28"/>
          <w:szCs w:val="28"/>
        </w:rPr>
        <w:t xml:space="preserve"> и </w:t>
      </w:r>
      <w:hyperlink w:anchor="Par3294" w:history="1">
        <w:r w:rsidRPr="009079E5">
          <w:rPr>
            <w:rFonts w:ascii="Times New Roman" w:hAnsi="Times New Roman" w:cs="Times New Roman"/>
            <w:color w:val="FF0000"/>
            <w:sz w:val="28"/>
            <w:szCs w:val="28"/>
          </w:rPr>
          <w:t>1.14.2</w:t>
        </w:r>
      </w:hyperlink>
      <w:r w:rsidRPr="009079E5">
        <w:rPr>
          <w:rFonts w:ascii="Times New Roman" w:hAnsi="Times New Roman" w:cs="Times New Roman"/>
          <w:color w:val="FF0000"/>
          <w:sz w:val="28"/>
          <w:szCs w:val="28"/>
        </w:rPr>
        <w:t xml:space="preserve"> применяют для обозначения мест, выделенных для пересечения проезжей части пешеходами.</w:t>
      </w:r>
    </w:p>
    <w:p w:rsidR="00254229" w:rsidRPr="009079E5" w:rsidRDefault="00254229" w:rsidP="00254229">
      <w:pPr>
        <w:autoSpaceDE w:val="0"/>
        <w:autoSpaceDN w:val="0"/>
        <w:adjustRightInd w:val="0"/>
        <w:spacing w:after="0" w:line="192" w:lineRule="auto"/>
        <w:ind w:firstLine="540"/>
        <w:contextualSpacing/>
        <w:jc w:val="both"/>
        <w:rPr>
          <w:rFonts w:ascii="Times New Roman" w:hAnsi="Times New Roman" w:cs="Times New Roman"/>
          <w:color w:val="FF0000"/>
          <w:sz w:val="28"/>
          <w:szCs w:val="28"/>
        </w:rPr>
      </w:pPr>
      <w:bookmarkStart w:id="20" w:name="Par953"/>
      <w:bookmarkEnd w:id="20"/>
      <w:r w:rsidRPr="009079E5">
        <w:rPr>
          <w:rFonts w:ascii="Times New Roman" w:hAnsi="Times New Roman" w:cs="Times New Roman"/>
          <w:color w:val="FF0000"/>
          <w:sz w:val="28"/>
          <w:szCs w:val="28"/>
        </w:rPr>
        <w:t>Ширину размечаемого пешеходного перехода определяют по интенсивности пешеходного движения из расчета 1 м на каждые 500 пеш</w:t>
      </w:r>
      <w:proofErr w:type="gramStart"/>
      <w:r w:rsidRPr="009079E5">
        <w:rPr>
          <w:rFonts w:ascii="Times New Roman" w:hAnsi="Times New Roman" w:cs="Times New Roman"/>
          <w:color w:val="FF0000"/>
          <w:sz w:val="28"/>
          <w:szCs w:val="28"/>
        </w:rPr>
        <w:t>.</w:t>
      </w:r>
      <w:proofErr w:type="gramEnd"/>
      <w:r w:rsidRPr="009079E5">
        <w:rPr>
          <w:rFonts w:ascii="Times New Roman" w:hAnsi="Times New Roman" w:cs="Times New Roman"/>
          <w:color w:val="FF0000"/>
          <w:sz w:val="28"/>
          <w:szCs w:val="28"/>
        </w:rPr>
        <w:t>/</w:t>
      </w:r>
      <w:proofErr w:type="gramStart"/>
      <w:r w:rsidRPr="009079E5">
        <w:rPr>
          <w:rFonts w:ascii="Times New Roman" w:hAnsi="Times New Roman" w:cs="Times New Roman"/>
          <w:color w:val="FF0000"/>
          <w:sz w:val="28"/>
          <w:szCs w:val="28"/>
        </w:rPr>
        <w:t>ч</w:t>
      </w:r>
      <w:proofErr w:type="gramEnd"/>
      <w:r w:rsidRPr="009079E5">
        <w:rPr>
          <w:rFonts w:ascii="Times New Roman" w:hAnsi="Times New Roman" w:cs="Times New Roman"/>
          <w:color w:val="FF0000"/>
          <w:sz w:val="28"/>
          <w:szCs w:val="28"/>
        </w:rPr>
        <w:t>, но не менее 4 м.</w:t>
      </w:r>
    </w:p>
    <w:p w:rsidR="00254229" w:rsidRPr="009079E5" w:rsidRDefault="00254229" w:rsidP="00254229">
      <w:pPr>
        <w:autoSpaceDE w:val="0"/>
        <w:autoSpaceDN w:val="0"/>
        <w:adjustRightInd w:val="0"/>
        <w:spacing w:after="0" w:line="192" w:lineRule="auto"/>
        <w:ind w:firstLine="540"/>
        <w:contextualSpacing/>
        <w:jc w:val="both"/>
        <w:rPr>
          <w:rFonts w:ascii="Times New Roman" w:hAnsi="Times New Roman" w:cs="Times New Roman"/>
          <w:color w:val="FF0000"/>
          <w:sz w:val="28"/>
          <w:szCs w:val="28"/>
        </w:rPr>
      </w:pPr>
      <w:r w:rsidRPr="009079E5">
        <w:rPr>
          <w:rFonts w:ascii="Times New Roman" w:hAnsi="Times New Roman" w:cs="Times New Roman"/>
          <w:color w:val="FF0000"/>
          <w:sz w:val="28"/>
          <w:szCs w:val="28"/>
        </w:rPr>
        <w:t xml:space="preserve">Разметку </w:t>
      </w:r>
      <w:hyperlink w:anchor="Par3290" w:history="1">
        <w:r w:rsidRPr="009079E5">
          <w:rPr>
            <w:rFonts w:ascii="Times New Roman" w:hAnsi="Times New Roman" w:cs="Times New Roman"/>
            <w:color w:val="FF0000"/>
            <w:sz w:val="28"/>
            <w:szCs w:val="28"/>
          </w:rPr>
          <w:t>1.14.1</w:t>
        </w:r>
      </w:hyperlink>
      <w:r w:rsidRPr="009079E5">
        <w:rPr>
          <w:rFonts w:ascii="Times New Roman" w:hAnsi="Times New Roman" w:cs="Times New Roman"/>
          <w:color w:val="FF0000"/>
          <w:sz w:val="28"/>
          <w:szCs w:val="28"/>
        </w:rPr>
        <w:t xml:space="preserve"> применяют на пешеходных переходах, ширина которых не превышает 6 м. При ширине пешеходного перехода более 6 м применяют разметку </w:t>
      </w:r>
      <w:hyperlink w:anchor="Par3294" w:history="1">
        <w:r w:rsidRPr="009079E5">
          <w:rPr>
            <w:rFonts w:ascii="Times New Roman" w:hAnsi="Times New Roman" w:cs="Times New Roman"/>
            <w:color w:val="FF0000"/>
            <w:sz w:val="28"/>
            <w:szCs w:val="28"/>
          </w:rPr>
          <w:t>1.14.2</w:t>
        </w:r>
      </w:hyperlink>
      <w:r w:rsidRPr="009079E5">
        <w:rPr>
          <w:rFonts w:ascii="Times New Roman" w:hAnsi="Times New Roman" w:cs="Times New Roman"/>
          <w:color w:val="FF0000"/>
          <w:sz w:val="28"/>
          <w:szCs w:val="28"/>
        </w:rPr>
        <w:t>.</w:t>
      </w:r>
    </w:p>
    <w:p w:rsidR="00254229" w:rsidRPr="009079E5" w:rsidRDefault="00254229" w:rsidP="00254229">
      <w:pPr>
        <w:autoSpaceDE w:val="0"/>
        <w:autoSpaceDN w:val="0"/>
        <w:adjustRightInd w:val="0"/>
        <w:spacing w:after="0" w:line="192" w:lineRule="auto"/>
        <w:ind w:firstLine="540"/>
        <w:contextualSpacing/>
        <w:jc w:val="both"/>
        <w:rPr>
          <w:rFonts w:ascii="Times New Roman" w:hAnsi="Times New Roman" w:cs="Times New Roman"/>
          <w:color w:val="FF0000"/>
          <w:sz w:val="28"/>
          <w:szCs w:val="28"/>
        </w:rPr>
      </w:pPr>
      <w:r w:rsidRPr="009079E5">
        <w:rPr>
          <w:rFonts w:ascii="Times New Roman" w:hAnsi="Times New Roman" w:cs="Times New Roman"/>
          <w:color w:val="FF0000"/>
          <w:sz w:val="28"/>
          <w:szCs w:val="28"/>
        </w:rPr>
        <w:t xml:space="preserve">Линии разметки </w:t>
      </w:r>
      <w:hyperlink w:anchor="Par3290" w:history="1">
        <w:r w:rsidRPr="009079E5">
          <w:rPr>
            <w:rFonts w:ascii="Times New Roman" w:hAnsi="Times New Roman" w:cs="Times New Roman"/>
            <w:color w:val="FF0000"/>
            <w:sz w:val="28"/>
            <w:szCs w:val="28"/>
          </w:rPr>
          <w:t>1.14.1</w:t>
        </w:r>
      </w:hyperlink>
      <w:r w:rsidRPr="009079E5">
        <w:rPr>
          <w:rFonts w:ascii="Times New Roman" w:hAnsi="Times New Roman" w:cs="Times New Roman"/>
          <w:color w:val="FF0000"/>
          <w:sz w:val="28"/>
          <w:szCs w:val="28"/>
        </w:rPr>
        <w:t xml:space="preserve"> и </w:t>
      </w:r>
      <w:hyperlink w:anchor="Par3294" w:history="1">
        <w:r w:rsidRPr="009079E5">
          <w:rPr>
            <w:rFonts w:ascii="Times New Roman" w:hAnsi="Times New Roman" w:cs="Times New Roman"/>
            <w:color w:val="FF0000"/>
            <w:sz w:val="28"/>
            <w:szCs w:val="28"/>
          </w:rPr>
          <w:t>1.14.2</w:t>
        </w:r>
      </w:hyperlink>
      <w:r w:rsidRPr="009079E5">
        <w:rPr>
          <w:rFonts w:ascii="Times New Roman" w:hAnsi="Times New Roman" w:cs="Times New Roman"/>
          <w:color w:val="FF0000"/>
          <w:sz w:val="28"/>
          <w:szCs w:val="28"/>
        </w:rPr>
        <w:t xml:space="preserve"> наносят параллельно оси проезжей части (</w:t>
      </w:r>
      <w:hyperlink w:anchor="Par3088" w:history="1">
        <w:r w:rsidRPr="009079E5">
          <w:rPr>
            <w:rFonts w:ascii="Times New Roman" w:hAnsi="Times New Roman" w:cs="Times New Roman"/>
            <w:color w:val="FF0000"/>
            <w:sz w:val="28"/>
            <w:szCs w:val="28"/>
          </w:rPr>
          <w:t>рисунок В.7</w:t>
        </w:r>
      </w:hyperlink>
      <w:r w:rsidRPr="009079E5">
        <w:rPr>
          <w:rFonts w:ascii="Times New Roman" w:hAnsi="Times New Roman" w:cs="Times New Roman"/>
          <w:color w:val="FF0000"/>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6.2.18. Разметку </w:t>
      </w:r>
      <w:hyperlink w:anchor="Par3298" w:history="1">
        <w:r w:rsidRPr="00254229">
          <w:rPr>
            <w:rFonts w:ascii="Times New Roman" w:hAnsi="Times New Roman" w:cs="Times New Roman"/>
            <w:color w:val="0000FF"/>
            <w:sz w:val="28"/>
            <w:szCs w:val="28"/>
          </w:rPr>
          <w:t>1.15</w:t>
        </w:r>
      </w:hyperlink>
      <w:r w:rsidRPr="00254229">
        <w:rPr>
          <w:rFonts w:ascii="Times New Roman" w:hAnsi="Times New Roman" w:cs="Times New Roman"/>
          <w:sz w:val="28"/>
          <w:szCs w:val="28"/>
        </w:rPr>
        <w:t xml:space="preserve"> применяют для обозначения мест, выделенных для пересечения проезжей части велосипедистами (</w:t>
      </w:r>
      <w:hyperlink w:anchor="Par3103" w:history="1">
        <w:r w:rsidRPr="00254229">
          <w:rPr>
            <w:rFonts w:ascii="Times New Roman" w:hAnsi="Times New Roman" w:cs="Times New Roman"/>
            <w:color w:val="0000FF"/>
            <w:sz w:val="28"/>
            <w:szCs w:val="28"/>
          </w:rPr>
          <w:t>рисунок В.10</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Ширина переезда для велосипедистов должна быть равна ширине велосипедной дорожки.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6.2.19. Разметку </w:t>
      </w:r>
      <w:hyperlink w:anchor="Par3302" w:history="1">
        <w:r w:rsidRPr="00254229">
          <w:rPr>
            <w:rFonts w:ascii="Times New Roman" w:hAnsi="Times New Roman" w:cs="Times New Roman"/>
            <w:color w:val="0000FF"/>
            <w:sz w:val="28"/>
            <w:szCs w:val="28"/>
          </w:rPr>
          <w:t>1.16.1</w:t>
        </w:r>
      </w:hyperlink>
      <w:r w:rsidRPr="00254229">
        <w:rPr>
          <w:rFonts w:ascii="Times New Roman" w:hAnsi="Times New Roman" w:cs="Times New Roman"/>
          <w:sz w:val="28"/>
          <w:szCs w:val="28"/>
        </w:rPr>
        <w:t xml:space="preserve"> - </w:t>
      </w:r>
      <w:hyperlink w:anchor="Par3310" w:history="1">
        <w:r w:rsidRPr="00254229">
          <w:rPr>
            <w:rFonts w:ascii="Times New Roman" w:hAnsi="Times New Roman" w:cs="Times New Roman"/>
            <w:color w:val="0000FF"/>
            <w:sz w:val="28"/>
            <w:szCs w:val="28"/>
          </w:rPr>
          <w:t>1.16.3</w:t>
        </w:r>
      </w:hyperlink>
      <w:r w:rsidRPr="00254229">
        <w:rPr>
          <w:rFonts w:ascii="Times New Roman" w:hAnsi="Times New Roman" w:cs="Times New Roman"/>
          <w:sz w:val="28"/>
          <w:szCs w:val="28"/>
        </w:rPr>
        <w:t xml:space="preserve"> применяют для обозначения направляющих островков:</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3302" w:history="1">
        <w:r w:rsidR="00254229" w:rsidRPr="00254229">
          <w:rPr>
            <w:rFonts w:ascii="Times New Roman" w:hAnsi="Times New Roman" w:cs="Times New Roman"/>
            <w:color w:val="0000FF"/>
            <w:sz w:val="28"/>
            <w:szCs w:val="28"/>
          </w:rPr>
          <w:t>1.16.1</w:t>
        </w:r>
      </w:hyperlink>
      <w:r w:rsidR="00254229" w:rsidRPr="00254229">
        <w:rPr>
          <w:rFonts w:ascii="Times New Roman" w:hAnsi="Times New Roman" w:cs="Times New Roman"/>
          <w:sz w:val="28"/>
          <w:szCs w:val="28"/>
        </w:rPr>
        <w:t xml:space="preserve"> - в местах разделения потоков транспортных сре</w:t>
      </w:r>
      <w:proofErr w:type="gramStart"/>
      <w:r w:rsidR="00254229" w:rsidRPr="00254229">
        <w:rPr>
          <w:rFonts w:ascii="Times New Roman" w:hAnsi="Times New Roman" w:cs="Times New Roman"/>
          <w:sz w:val="28"/>
          <w:szCs w:val="28"/>
        </w:rPr>
        <w:t>дств пр</w:t>
      </w:r>
      <w:proofErr w:type="gramEnd"/>
      <w:r w:rsidR="00254229" w:rsidRPr="00254229">
        <w:rPr>
          <w:rFonts w:ascii="Times New Roman" w:hAnsi="Times New Roman" w:cs="Times New Roman"/>
          <w:sz w:val="28"/>
          <w:szCs w:val="28"/>
        </w:rPr>
        <w:t>отивоположных направлений;</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3306" w:history="1">
        <w:r w:rsidR="00254229" w:rsidRPr="00254229">
          <w:rPr>
            <w:rFonts w:ascii="Times New Roman" w:hAnsi="Times New Roman" w:cs="Times New Roman"/>
            <w:color w:val="0000FF"/>
            <w:sz w:val="28"/>
            <w:szCs w:val="28"/>
          </w:rPr>
          <w:t>1.16.2</w:t>
        </w:r>
      </w:hyperlink>
      <w:r w:rsidR="00254229" w:rsidRPr="00254229">
        <w:rPr>
          <w:rFonts w:ascii="Times New Roman" w:hAnsi="Times New Roman" w:cs="Times New Roman"/>
          <w:sz w:val="28"/>
          <w:szCs w:val="28"/>
        </w:rPr>
        <w:t xml:space="preserve"> - в местах разделения потоков транспортных средств одного направления;</w:t>
      </w:r>
    </w:p>
    <w:p w:rsidR="00254229" w:rsidRPr="00254229" w:rsidRDefault="00B72848"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hyperlink w:anchor="Par3310" w:history="1">
        <w:r w:rsidR="00254229" w:rsidRPr="00254229">
          <w:rPr>
            <w:rFonts w:ascii="Times New Roman" w:hAnsi="Times New Roman" w:cs="Times New Roman"/>
            <w:color w:val="0000FF"/>
            <w:sz w:val="28"/>
            <w:szCs w:val="28"/>
          </w:rPr>
          <w:t>1.16.3</w:t>
        </w:r>
      </w:hyperlink>
      <w:r w:rsidR="00254229" w:rsidRPr="00254229">
        <w:rPr>
          <w:rFonts w:ascii="Times New Roman" w:hAnsi="Times New Roman" w:cs="Times New Roman"/>
          <w:sz w:val="28"/>
          <w:szCs w:val="28"/>
        </w:rPr>
        <w:t xml:space="preserve"> - в местах слияния потоков транспортных средств (</w:t>
      </w:r>
      <w:hyperlink w:anchor="Par3113" w:history="1">
        <w:r w:rsidR="00254229" w:rsidRPr="00254229">
          <w:rPr>
            <w:rFonts w:ascii="Times New Roman" w:hAnsi="Times New Roman" w:cs="Times New Roman"/>
            <w:color w:val="0000FF"/>
            <w:sz w:val="28"/>
            <w:szCs w:val="28"/>
          </w:rPr>
          <w:t>рисунок В.12</w:t>
        </w:r>
      </w:hyperlink>
      <w:r w:rsidR="00254229"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lastRenderedPageBreak/>
        <w:t xml:space="preserve">На островках, имеющих большую площадь, разметку </w:t>
      </w:r>
      <w:hyperlink w:anchor="Par3302" w:history="1">
        <w:r w:rsidRPr="00254229">
          <w:rPr>
            <w:rFonts w:ascii="Times New Roman" w:hAnsi="Times New Roman" w:cs="Times New Roman"/>
            <w:color w:val="0000FF"/>
            <w:sz w:val="28"/>
            <w:szCs w:val="28"/>
          </w:rPr>
          <w:t>1.16.1</w:t>
        </w:r>
      </w:hyperlink>
      <w:r w:rsidRPr="00254229">
        <w:rPr>
          <w:rFonts w:ascii="Times New Roman" w:hAnsi="Times New Roman" w:cs="Times New Roman"/>
          <w:sz w:val="28"/>
          <w:szCs w:val="28"/>
        </w:rPr>
        <w:t xml:space="preserve"> - </w:t>
      </w:r>
      <w:hyperlink w:anchor="Par3310" w:history="1">
        <w:r w:rsidRPr="00254229">
          <w:rPr>
            <w:rFonts w:ascii="Times New Roman" w:hAnsi="Times New Roman" w:cs="Times New Roman"/>
            <w:color w:val="0000FF"/>
            <w:sz w:val="28"/>
            <w:szCs w:val="28"/>
          </w:rPr>
          <w:t>1.16.3</w:t>
        </w:r>
      </w:hyperlink>
      <w:r w:rsidRPr="00254229">
        <w:rPr>
          <w:rFonts w:ascii="Times New Roman" w:hAnsi="Times New Roman" w:cs="Times New Roman"/>
          <w:sz w:val="28"/>
          <w:szCs w:val="28"/>
        </w:rPr>
        <w:t xml:space="preserve"> допускается выполнять на концевых участках островка и на расстоянии 1,0 м от его границы (</w:t>
      </w:r>
      <w:hyperlink w:anchor="Par3113" w:history="1">
        <w:r w:rsidRPr="00254229">
          <w:rPr>
            <w:rFonts w:ascii="Times New Roman" w:hAnsi="Times New Roman" w:cs="Times New Roman"/>
            <w:color w:val="0000FF"/>
            <w:sz w:val="28"/>
            <w:szCs w:val="28"/>
          </w:rPr>
          <w:t>рисунок В.12</w:t>
        </w:r>
      </w:hyperlink>
      <w:r w:rsidRPr="00254229">
        <w:rPr>
          <w:rFonts w:ascii="Times New Roman" w:hAnsi="Times New Roman" w:cs="Times New Roman"/>
          <w:sz w:val="28"/>
          <w:szCs w:val="28"/>
        </w:rPr>
        <w:t>). При небольшой площади островка допускается окраска всей его поверхности.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Разметку </w:t>
      </w:r>
      <w:hyperlink w:anchor="Par3302" w:history="1">
        <w:r w:rsidRPr="00254229">
          <w:rPr>
            <w:rFonts w:ascii="Times New Roman" w:hAnsi="Times New Roman" w:cs="Times New Roman"/>
            <w:color w:val="0000FF"/>
            <w:sz w:val="28"/>
            <w:szCs w:val="28"/>
          </w:rPr>
          <w:t>1.16.1</w:t>
        </w:r>
      </w:hyperlink>
      <w:r w:rsidRPr="00254229">
        <w:rPr>
          <w:rFonts w:ascii="Times New Roman" w:hAnsi="Times New Roman" w:cs="Times New Roman"/>
          <w:sz w:val="28"/>
          <w:szCs w:val="28"/>
        </w:rPr>
        <w:t xml:space="preserve"> допускается применять для обозначения островков безопасности на пешеходных переходах. Ширина островка безопасности должна быть не менее 1,5 м, а его длина должна быть равна ширине перехода. Расстояние между краем проезжей части и границей островка должно быть не менее 7,0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6.2.20. Разметку </w:t>
      </w:r>
      <w:hyperlink w:anchor="Par3314" w:history="1">
        <w:r w:rsidRPr="00254229">
          <w:rPr>
            <w:rFonts w:ascii="Times New Roman" w:hAnsi="Times New Roman" w:cs="Times New Roman"/>
            <w:color w:val="0000FF"/>
            <w:sz w:val="28"/>
            <w:szCs w:val="28"/>
          </w:rPr>
          <w:t>1.17</w:t>
        </w:r>
      </w:hyperlink>
      <w:r w:rsidRPr="00254229">
        <w:rPr>
          <w:rFonts w:ascii="Times New Roman" w:hAnsi="Times New Roman" w:cs="Times New Roman"/>
          <w:sz w:val="28"/>
          <w:szCs w:val="28"/>
        </w:rPr>
        <w:t xml:space="preserve"> применяют для обозначения остановок маршрутных транспортных средств и стоянок легковых такси. Протяженность разметки определяют с учетом числа одновременно останавливающихся или стоящих транспортных средств, но не менее длины посадочной площадки.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6.2.21. Разметку </w:t>
      </w:r>
      <w:hyperlink w:anchor="Par3318" w:history="1">
        <w:r w:rsidRPr="00254229">
          <w:rPr>
            <w:rFonts w:ascii="Times New Roman" w:hAnsi="Times New Roman" w:cs="Times New Roman"/>
            <w:color w:val="0000FF"/>
            <w:sz w:val="28"/>
            <w:szCs w:val="28"/>
          </w:rPr>
          <w:t>1.18</w:t>
        </w:r>
      </w:hyperlink>
      <w:r w:rsidRPr="00254229">
        <w:rPr>
          <w:rFonts w:ascii="Times New Roman" w:hAnsi="Times New Roman" w:cs="Times New Roman"/>
          <w:sz w:val="28"/>
          <w:szCs w:val="28"/>
        </w:rPr>
        <w:t xml:space="preserve"> применяют для указания разрешенных на перекрестке направлений движения по полосам (</w:t>
      </w:r>
      <w:hyperlink w:anchor="Par3098" w:history="1">
        <w:r w:rsidRPr="00254229">
          <w:rPr>
            <w:rFonts w:ascii="Times New Roman" w:hAnsi="Times New Roman" w:cs="Times New Roman"/>
            <w:color w:val="0000FF"/>
            <w:sz w:val="28"/>
            <w:szCs w:val="28"/>
          </w:rPr>
          <w:t>рисунки В.9</w:t>
        </w:r>
      </w:hyperlink>
      <w:r w:rsidRPr="00254229">
        <w:rPr>
          <w:rFonts w:ascii="Times New Roman" w:hAnsi="Times New Roman" w:cs="Times New Roman"/>
          <w:sz w:val="28"/>
          <w:szCs w:val="28"/>
        </w:rPr>
        <w:t xml:space="preserve">, </w:t>
      </w:r>
      <w:hyperlink w:anchor="Par3103" w:history="1">
        <w:r w:rsidRPr="00254229">
          <w:rPr>
            <w:rFonts w:ascii="Times New Roman" w:hAnsi="Times New Roman" w:cs="Times New Roman"/>
            <w:color w:val="0000FF"/>
            <w:sz w:val="28"/>
            <w:szCs w:val="28"/>
          </w:rPr>
          <w:t>В.10</w:t>
        </w:r>
      </w:hyperlink>
      <w:r w:rsidRPr="00254229">
        <w:rPr>
          <w:rFonts w:ascii="Times New Roman" w:hAnsi="Times New Roman" w:cs="Times New Roman"/>
          <w:sz w:val="28"/>
          <w:szCs w:val="28"/>
        </w:rPr>
        <w:t xml:space="preserve">, </w:t>
      </w:r>
      <w:hyperlink w:anchor="Par3127" w:history="1">
        <w:r w:rsidRPr="00254229">
          <w:rPr>
            <w:rFonts w:ascii="Times New Roman" w:hAnsi="Times New Roman" w:cs="Times New Roman"/>
            <w:color w:val="0000FF"/>
            <w:sz w:val="28"/>
            <w:szCs w:val="28"/>
          </w:rPr>
          <w:t>В.15</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Последовательно наносят две (три) или более стрел с расстоянием между ними от 20 до 30 м. Основание стрелы, ближайшей к перекрестку, должно быть на уровне начала разметки </w:t>
      </w:r>
      <w:hyperlink w:anchor="Par3234" w:history="1">
        <w:r w:rsidRPr="00254229">
          <w:rPr>
            <w:rFonts w:ascii="Times New Roman" w:hAnsi="Times New Roman" w:cs="Times New Roman"/>
            <w:color w:val="0000FF"/>
            <w:sz w:val="28"/>
            <w:szCs w:val="28"/>
          </w:rPr>
          <w:t>1.1</w:t>
        </w:r>
      </w:hyperlink>
      <w:r w:rsidRPr="00254229">
        <w:rPr>
          <w:rFonts w:ascii="Times New Roman" w:hAnsi="Times New Roman" w:cs="Times New Roman"/>
          <w:sz w:val="28"/>
          <w:szCs w:val="28"/>
        </w:rPr>
        <w:t>, разделяющей потоки транспортных средств попутного направления.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Разметку с изображением тупика наносят перед пересечениями дорог с проезжими частями, разделенными бульваром либо разделительной полосой, когда поворот на ближайшую проезжую часть запрещен. Разметку не наносят, если ширина бульвара или разделительной полосы позволяет нанести стрелы в пределах перекрестка в соответствии с условиями, приведенными в настоящем пункте.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6.2.22. Разметку </w:t>
      </w:r>
      <w:hyperlink w:anchor="Par3322" w:history="1">
        <w:r w:rsidRPr="00254229">
          <w:rPr>
            <w:rFonts w:ascii="Times New Roman" w:hAnsi="Times New Roman" w:cs="Times New Roman"/>
            <w:color w:val="0000FF"/>
            <w:sz w:val="28"/>
            <w:szCs w:val="28"/>
          </w:rPr>
          <w:t>1.19</w:t>
        </w:r>
      </w:hyperlink>
      <w:r w:rsidRPr="00254229">
        <w:rPr>
          <w:rFonts w:ascii="Times New Roman" w:hAnsi="Times New Roman" w:cs="Times New Roman"/>
          <w:sz w:val="28"/>
          <w:szCs w:val="28"/>
        </w:rPr>
        <w:t xml:space="preserve"> применяют для предупреждения о приближении к концу полосы, а в сочетании с разметкой </w:t>
      </w:r>
      <w:hyperlink w:anchor="Par3258" w:history="1">
        <w:r w:rsidRPr="00254229">
          <w:rPr>
            <w:rFonts w:ascii="Times New Roman" w:hAnsi="Times New Roman" w:cs="Times New Roman"/>
            <w:color w:val="0000FF"/>
            <w:sz w:val="28"/>
            <w:szCs w:val="28"/>
          </w:rPr>
          <w:t>1.6</w:t>
        </w:r>
      </w:hyperlink>
      <w:r w:rsidRPr="00254229">
        <w:rPr>
          <w:rFonts w:ascii="Times New Roman" w:hAnsi="Times New Roman" w:cs="Times New Roman"/>
          <w:sz w:val="28"/>
          <w:szCs w:val="28"/>
        </w:rPr>
        <w:t xml:space="preserve"> - о приближении к разметке </w:t>
      </w:r>
      <w:hyperlink w:anchor="Par3234" w:history="1">
        <w:r w:rsidRPr="00254229">
          <w:rPr>
            <w:rFonts w:ascii="Times New Roman" w:hAnsi="Times New Roman" w:cs="Times New Roman"/>
            <w:color w:val="0000FF"/>
            <w:sz w:val="28"/>
            <w:szCs w:val="28"/>
          </w:rPr>
          <w:t>1.1</w:t>
        </w:r>
      </w:hyperlink>
      <w:r w:rsidRPr="00254229">
        <w:rPr>
          <w:rFonts w:ascii="Times New Roman" w:hAnsi="Times New Roman" w:cs="Times New Roman"/>
          <w:sz w:val="28"/>
          <w:szCs w:val="28"/>
        </w:rPr>
        <w:t xml:space="preserve"> или </w:t>
      </w:r>
      <w:hyperlink w:anchor="Par3278" w:history="1">
        <w:r w:rsidRPr="00254229">
          <w:rPr>
            <w:rFonts w:ascii="Times New Roman" w:hAnsi="Times New Roman" w:cs="Times New Roman"/>
            <w:color w:val="0000FF"/>
            <w:sz w:val="28"/>
            <w:szCs w:val="28"/>
          </w:rPr>
          <w:t>1.11</w:t>
        </w:r>
      </w:hyperlink>
      <w:r w:rsidRPr="00254229">
        <w:rPr>
          <w:rFonts w:ascii="Times New Roman" w:hAnsi="Times New Roman" w:cs="Times New Roman"/>
          <w:sz w:val="28"/>
          <w:szCs w:val="28"/>
        </w:rPr>
        <w:t>, разделяющей потоки транспортных сре</w:t>
      </w:r>
      <w:proofErr w:type="gramStart"/>
      <w:r w:rsidRPr="00254229">
        <w:rPr>
          <w:rFonts w:ascii="Times New Roman" w:hAnsi="Times New Roman" w:cs="Times New Roman"/>
          <w:sz w:val="28"/>
          <w:szCs w:val="28"/>
        </w:rPr>
        <w:t>дств пр</w:t>
      </w:r>
      <w:proofErr w:type="gramEnd"/>
      <w:r w:rsidRPr="00254229">
        <w:rPr>
          <w:rFonts w:ascii="Times New Roman" w:hAnsi="Times New Roman" w:cs="Times New Roman"/>
          <w:sz w:val="28"/>
          <w:szCs w:val="28"/>
        </w:rPr>
        <w:t>отивоположных направлений, при ограниченной видимости встречного автомобиля (</w:t>
      </w:r>
      <w:hyperlink w:anchor="Par3081" w:history="1">
        <w:r w:rsidRPr="00254229">
          <w:rPr>
            <w:rFonts w:ascii="Times New Roman" w:hAnsi="Times New Roman" w:cs="Times New Roman"/>
            <w:color w:val="0000FF"/>
            <w:sz w:val="28"/>
            <w:szCs w:val="28"/>
          </w:rPr>
          <w:t>рисунки В.6</w:t>
        </w:r>
      </w:hyperlink>
      <w:r w:rsidRPr="00254229">
        <w:rPr>
          <w:rFonts w:ascii="Times New Roman" w:hAnsi="Times New Roman" w:cs="Times New Roman"/>
          <w:sz w:val="28"/>
          <w:szCs w:val="28"/>
        </w:rPr>
        <w:t xml:space="preserve">, </w:t>
      </w:r>
      <w:hyperlink w:anchor="Par3093" w:history="1">
        <w:r w:rsidRPr="00254229">
          <w:rPr>
            <w:rFonts w:ascii="Times New Roman" w:hAnsi="Times New Roman" w:cs="Times New Roman"/>
            <w:color w:val="0000FF"/>
            <w:sz w:val="28"/>
            <w:szCs w:val="28"/>
          </w:rPr>
          <w:t>В.8</w:t>
        </w:r>
      </w:hyperlink>
      <w:r w:rsidRPr="00254229">
        <w:rPr>
          <w:rFonts w:ascii="Times New Roman" w:hAnsi="Times New Roman" w:cs="Times New Roman"/>
          <w:sz w:val="28"/>
          <w:szCs w:val="28"/>
        </w:rPr>
        <w:t xml:space="preserve">, </w:t>
      </w:r>
      <w:hyperlink w:anchor="Par3136" w:history="1">
        <w:r w:rsidRPr="00254229">
          <w:rPr>
            <w:rFonts w:ascii="Times New Roman" w:hAnsi="Times New Roman" w:cs="Times New Roman"/>
            <w:color w:val="0000FF"/>
            <w:sz w:val="28"/>
            <w:szCs w:val="28"/>
          </w:rPr>
          <w:t>В.17</w:t>
        </w:r>
      </w:hyperlink>
      <w:r w:rsidRPr="00254229">
        <w:rPr>
          <w:rFonts w:ascii="Times New Roman" w:hAnsi="Times New Roman" w:cs="Times New Roman"/>
          <w:sz w:val="28"/>
          <w:szCs w:val="28"/>
        </w:rPr>
        <w:t>). При этом должны последовательно наноситься две (три) или более стрел с расстояниями между ними 15, 30, 45 м и т.д. (30, 60, 90 м и т.д.). Расстояния указаны между основаниями стрел, начиная от последней стрелы по ходу движения. Расстояние между основанием последней по ходу движения стрелы и началом переходной линии или началом отгона полосы разгона должно быть 20 (40)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6.2.23. Разметку </w:t>
      </w:r>
      <w:hyperlink w:anchor="Par3326" w:history="1">
        <w:r w:rsidRPr="00254229">
          <w:rPr>
            <w:rFonts w:ascii="Times New Roman" w:hAnsi="Times New Roman" w:cs="Times New Roman"/>
            <w:color w:val="0000FF"/>
            <w:sz w:val="28"/>
            <w:szCs w:val="28"/>
          </w:rPr>
          <w:t>1.20</w:t>
        </w:r>
      </w:hyperlink>
      <w:r w:rsidRPr="00254229">
        <w:rPr>
          <w:rFonts w:ascii="Times New Roman" w:hAnsi="Times New Roman" w:cs="Times New Roman"/>
          <w:sz w:val="28"/>
          <w:szCs w:val="28"/>
        </w:rPr>
        <w:t xml:space="preserve"> применяют для предупреждения о приближении к разметке </w:t>
      </w:r>
      <w:hyperlink w:anchor="Par3286" w:history="1">
        <w:r w:rsidRPr="00254229">
          <w:rPr>
            <w:rFonts w:ascii="Times New Roman" w:hAnsi="Times New Roman" w:cs="Times New Roman"/>
            <w:color w:val="0000FF"/>
            <w:sz w:val="28"/>
            <w:szCs w:val="28"/>
          </w:rPr>
          <w:t>1.13</w:t>
        </w:r>
      </w:hyperlink>
      <w:r w:rsidRPr="00254229">
        <w:rPr>
          <w:rFonts w:ascii="Times New Roman" w:hAnsi="Times New Roman" w:cs="Times New Roman"/>
          <w:sz w:val="28"/>
          <w:szCs w:val="28"/>
        </w:rPr>
        <w:t xml:space="preserve"> на дорогах с интенсивностью движения более 3000 авт./</w:t>
      </w:r>
      <w:proofErr w:type="gramStart"/>
      <w:r w:rsidRPr="00254229">
        <w:rPr>
          <w:rFonts w:ascii="Times New Roman" w:hAnsi="Times New Roman" w:cs="Times New Roman"/>
          <w:sz w:val="28"/>
          <w:szCs w:val="28"/>
        </w:rPr>
        <w:t>сут. и</w:t>
      </w:r>
      <w:proofErr w:type="gramEnd"/>
      <w:r w:rsidRPr="00254229">
        <w:rPr>
          <w:rFonts w:ascii="Times New Roman" w:hAnsi="Times New Roman" w:cs="Times New Roman"/>
          <w:sz w:val="28"/>
          <w:szCs w:val="28"/>
        </w:rPr>
        <w:t xml:space="preserve"> наносят на каждой полосе движения.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Расстояние между основанием треугольника разметки </w:t>
      </w:r>
      <w:hyperlink w:anchor="Par3326" w:history="1">
        <w:r w:rsidRPr="00254229">
          <w:rPr>
            <w:rFonts w:ascii="Times New Roman" w:hAnsi="Times New Roman" w:cs="Times New Roman"/>
            <w:color w:val="0000FF"/>
            <w:sz w:val="28"/>
            <w:szCs w:val="28"/>
          </w:rPr>
          <w:t>1.20</w:t>
        </w:r>
      </w:hyperlink>
      <w:r w:rsidRPr="00254229">
        <w:rPr>
          <w:rFonts w:ascii="Times New Roman" w:hAnsi="Times New Roman" w:cs="Times New Roman"/>
          <w:sz w:val="28"/>
          <w:szCs w:val="28"/>
        </w:rPr>
        <w:t xml:space="preserve"> и разметкой </w:t>
      </w:r>
      <w:hyperlink w:anchor="Par3286" w:history="1">
        <w:r w:rsidRPr="00254229">
          <w:rPr>
            <w:rFonts w:ascii="Times New Roman" w:hAnsi="Times New Roman" w:cs="Times New Roman"/>
            <w:color w:val="0000FF"/>
            <w:sz w:val="28"/>
            <w:szCs w:val="28"/>
          </w:rPr>
          <w:t>1.13</w:t>
        </w:r>
      </w:hyperlink>
      <w:r w:rsidRPr="00254229">
        <w:rPr>
          <w:rFonts w:ascii="Times New Roman" w:hAnsi="Times New Roman" w:cs="Times New Roman"/>
          <w:sz w:val="28"/>
          <w:szCs w:val="28"/>
        </w:rPr>
        <w:t xml:space="preserve"> должно составлять от 2 до 10 м (от 10 до 25 м), </w:t>
      </w:r>
      <w:hyperlink w:anchor="Par3103" w:history="1">
        <w:r w:rsidRPr="00254229">
          <w:rPr>
            <w:rFonts w:ascii="Times New Roman" w:hAnsi="Times New Roman" w:cs="Times New Roman"/>
            <w:color w:val="0000FF"/>
            <w:sz w:val="28"/>
            <w:szCs w:val="28"/>
          </w:rPr>
          <w:t>рисунок В.10</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6.2.24. Разметку </w:t>
      </w:r>
      <w:hyperlink w:anchor="Par3330" w:history="1">
        <w:r w:rsidRPr="00254229">
          <w:rPr>
            <w:rFonts w:ascii="Times New Roman" w:hAnsi="Times New Roman" w:cs="Times New Roman"/>
            <w:color w:val="0000FF"/>
            <w:sz w:val="28"/>
            <w:szCs w:val="28"/>
          </w:rPr>
          <w:t>1.21</w:t>
        </w:r>
      </w:hyperlink>
      <w:r w:rsidRPr="00254229">
        <w:rPr>
          <w:rFonts w:ascii="Times New Roman" w:hAnsi="Times New Roman" w:cs="Times New Roman"/>
          <w:sz w:val="28"/>
          <w:szCs w:val="28"/>
        </w:rPr>
        <w:t xml:space="preserve"> применяют для предупреждения о приближении к разметке </w:t>
      </w:r>
      <w:hyperlink w:anchor="Par3282" w:history="1">
        <w:r w:rsidRPr="00254229">
          <w:rPr>
            <w:rFonts w:ascii="Times New Roman" w:hAnsi="Times New Roman" w:cs="Times New Roman"/>
            <w:color w:val="0000FF"/>
            <w:sz w:val="28"/>
            <w:szCs w:val="28"/>
          </w:rPr>
          <w:t>1.12</w:t>
        </w:r>
      </w:hyperlink>
      <w:r w:rsidRPr="00254229">
        <w:rPr>
          <w:rFonts w:ascii="Times New Roman" w:hAnsi="Times New Roman" w:cs="Times New Roman"/>
          <w:sz w:val="28"/>
          <w:szCs w:val="28"/>
        </w:rPr>
        <w:t xml:space="preserve"> на дорогах с интенсивностью движения более 3000 авт./сут., если установлен </w:t>
      </w:r>
      <w:hyperlink w:anchor="Par1998" w:history="1">
        <w:r w:rsidRPr="00254229">
          <w:rPr>
            <w:rFonts w:ascii="Times New Roman" w:hAnsi="Times New Roman" w:cs="Times New Roman"/>
            <w:color w:val="0000FF"/>
            <w:sz w:val="28"/>
            <w:szCs w:val="28"/>
          </w:rPr>
          <w:t>знак 2.5</w:t>
        </w:r>
      </w:hyperlink>
      <w:r w:rsidRPr="00254229">
        <w:rPr>
          <w:rFonts w:ascii="Times New Roman" w:hAnsi="Times New Roman" w:cs="Times New Roman"/>
          <w:sz w:val="28"/>
          <w:szCs w:val="28"/>
        </w:rPr>
        <w:t xml:space="preserve"> "Движение без остановки запрещено", и наносят на каждой полосе движения.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Расстояние между разметкой </w:t>
      </w:r>
      <w:hyperlink w:anchor="Par3330" w:history="1">
        <w:r w:rsidRPr="00254229">
          <w:rPr>
            <w:rFonts w:ascii="Times New Roman" w:hAnsi="Times New Roman" w:cs="Times New Roman"/>
            <w:color w:val="0000FF"/>
            <w:sz w:val="28"/>
            <w:szCs w:val="28"/>
          </w:rPr>
          <w:t>1.21</w:t>
        </w:r>
      </w:hyperlink>
      <w:r w:rsidRPr="00254229">
        <w:rPr>
          <w:rFonts w:ascii="Times New Roman" w:hAnsi="Times New Roman" w:cs="Times New Roman"/>
          <w:sz w:val="28"/>
          <w:szCs w:val="28"/>
        </w:rPr>
        <w:t xml:space="preserve"> и </w:t>
      </w:r>
      <w:hyperlink w:anchor="Par3282" w:history="1">
        <w:r w:rsidRPr="00254229">
          <w:rPr>
            <w:rFonts w:ascii="Times New Roman" w:hAnsi="Times New Roman" w:cs="Times New Roman"/>
            <w:color w:val="0000FF"/>
            <w:sz w:val="28"/>
            <w:szCs w:val="28"/>
          </w:rPr>
          <w:t>1.12</w:t>
        </w:r>
      </w:hyperlink>
      <w:r w:rsidRPr="00254229">
        <w:rPr>
          <w:rFonts w:ascii="Times New Roman" w:hAnsi="Times New Roman" w:cs="Times New Roman"/>
          <w:sz w:val="28"/>
          <w:szCs w:val="28"/>
        </w:rPr>
        <w:t xml:space="preserve"> должно составлять от 2 до 10 м (от 10 до 25 м), </w:t>
      </w:r>
      <w:hyperlink w:anchor="Par3088" w:history="1">
        <w:r w:rsidRPr="00254229">
          <w:rPr>
            <w:rFonts w:ascii="Times New Roman" w:hAnsi="Times New Roman" w:cs="Times New Roman"/>
            <w:color w:val="0000FF"/>
            <w:sz w:val="28"/>
            <w:szCs w:val="28"/>
          </w:rPr>
          <w:t>рисунок В.7</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6.2.25. Разметку </w:t>
      </w:r>
      <w:hyperlink w:anchor="Par3334" w:history="1">
        <w:r w:rsidRPr="00254229">
          <w:rPr>
            <w:rFonts w:ascii="Times New Roman" w:hAnsi="Times New Roman" w:cs="Times New Roman"/>
            <w:color w:val="0000FF"/>
            <w:sz w:val="28"/>
            <w:szCs w:val="28"/>
          </w:rPr>
          <w:t>1.22</w:t>
        </w:r>
      </w:hyperlink>
      <w:r w:rsidRPr="00254229">
        <w:rPr>
          <w:rFonts w:ascii="Times New Roman" w:hAnsi="Times New Roman" w:cs="Times New Roman"/>
          <w:sz w:val="28"/>
          <w:szCs w:val="28"/>
        </w:rPr>
        <w:t xml:space="preserve"> применяют на дорогах с интенсивностью движения более 3000 авт./сут. для обозначения номера дороги (маршрута), утвержденного в установленном порядке.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Разметку наносят посередине каждой полосы движения, соответствующей направлению дороги (маршрута), перед перекрестком и за ним, когда маршрут в месте пересечения с другой дорогой меняет свое направление.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lastRenderedPageBreak/>
        <w:t xml:space="preserve">Перед перекрестком разметку </w:t>
      </w:r>
      <w:hyperlink w:anchor="Par3334" w:history="1">
        <w:r w:rsidRPr="00254229">
          <w:rPr>
            <w:rFonts w:ascii="Times New Roman" w:hAnsi="Times New Roman" w:cs="Times New Roman"/>
            <w:color w:val="0000FF"/>
            <w:sz w:val="28"/>
            <w:szCs w:val="28"/>
          </w:rPr>
          <w:t>1.22</w:t>
        </w:r>
      </w:hyperlink>
      <w:r w:rsidRPr="00254229">
        <w:rPr>
          <w:rFonts w:ascii="Times New Roman" w:hAnsi="Times New Roman" w:cs="Times New Roman"/>
          <w:sz w:val="28"/>
          <w:szCs w:val="28"/>
        </w:rPr>
        <w:t xml:space="preserve"> применяют с разметкой </w:t>
      </w:r>
      <w:hyperlink w:anchor="Par3318" w:history="1">
        <w:r w:rsidRPr="00254229">
          <w:rPr>
            <w:rFonts w:ascii="Times New Roman" w:hAnsi="Times New Roman" w:cs="Times New Roman"/>
            <w:color w:val="0000FF"/>
            <w:sz w:val="28"/>
            <w:szCs w:val="28"/>
          </w:rPr>
          <w:t>1.18</w:t>
        </w:r>
      </w:hyperlink>
      <w:r w:rsidRPr="00254229">
        <w:rPr>
          <w:rFonts w:ascii="Times New Roman" w:hAnsi="Times New Roman" w:cs="Times New Roman"/>
          <w:sz w:val="28"/>
          <w:szCs w:val="28"/>
        </w:rPr>
        <w:t xml:space="preserve">. При этом разметку </w:t>
      </w:r>
      <w:hyperlink w:anchor="Par3334" w:history="1">
        <w:r w:rsidRPr="00254229">
          <w:rPr>
            <w:rFonts w:ascii="Times New Roman" w:hAnsi="Times New Roman" w:cs="Times New Roman"/>
            <w:color w:val="0000FF"/>
            <w:sz w:val="28"/>
            <w:szCs w:val="28"/>
          </w:rPr>
          <w:t>1.22</w:t>
        </w:r>
      </w:hyperlink>
      <w:r w:rsidRPr="00254229">
        <w:rPr>
          <w:rFonts w:ascii="Times New Roman" w:hAnsi="Times New Roman" w:cs="Times New Roman"/>
          <w:sz w:val="28"/>
          <w:szCs w:val="28"/>
        </w:rPr>
        <w:t xml:space="preserve"> наносят на расстоянии от 1 до 5 м перед разметкой </w:t>
      </w:r>
      <w:hyperlink w:anchor="Par3318" w:history="1">
        <w:r w:rsidRPr="00254229">
          <w:rPr>
            <w:rFonts w:ascii="Times New Roman" w:hAnsi="Times New Roman" w:cs="Times New Roman"/>
            <w:color w:val="0000FF"/>
            <w:sz w:val="28"/>
            <w:szCs w:val="28"/>
          </w:rPr>
          <w:t>1.18</w:t>
        </w:r>
      </w:hyperlink>
      <w:r w:rsidRPr="00254229">
        <w:rPr>
          <w:rFonts w:ascii="Times New Roman" w:hAnsi="Times New Roman" w:cs="Times New Roman"/>
          <w:sz w:val="28"/>
          <w:szCs w:val="28"/>
        </w:rPr>
        <w:t xml:space="preserve"> (</w:t>
      </w:r>
      <w:hyperlink w:anchor="Par3127" w:history="1">
        <w:r w:rsidRPr="00254229">
          <w:rPr>
            <w:rFonts w:ascii="Times New Roman" w:hAnsi="Times New Roman" w:cs="Times New Roman"/>
            <w:color w:val="0000FF"/>
            <w:sz w:val="28"/>
            <w:szCs w:val="28"/>
          </w:rPr>
          <w:t>рисунок В.15</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Если на перекрестке маршрут меняет свое направление и на полосе движения нанесена разметка </w:t>
      </w:r>
      <w:hyperlink w:anchor="Par3318" w:history="1">
        <w:r w:rsidRPr="00254229">
          <w:rPr>
            <w:rFonts w:ascii="Times New Roman" w:hAnsi="Times New Roman" w:cs="Times New Roman"/>
            <w:color w:val="0000FF"/>
            <w:sz w:val="28"/>
            <w:szCs w:val="28"/>
          </w:rPr>
          <w:t>1.18</w:t>
        </w:r>
      </w:hyperlink>
      <w:r w:rsidRPr="00254229">
        <w:rPr>
          <w:rFonts w:ascii="Times New Roman" w:hAnsi="Times New Roman" w:cs="Times New Roman"/>
          <w:sz w:val="28"/>
          <w:szCs w:val="28"/>
        </w:rPr>
        <w:t xml:space="preserve"> с несколькими направлениями движения, то номер маршрута наносят под боковой стрелкой разметки </w:t>
      </w:r>
      <w:hyperlink w:anchor="Par3318" w:history="1">
        <w:r w:rsidRPr="00254229">
          <w:rPr>
            <w:rFonts w:ascii="Times New Roman" w:hAnsi="Times New Roman" w:cs="Times New Roman"/>
            <w:color w:val="0000FF"/>
            <w:sz w:val="28"/>
            <w:szCs w:val="28"/>
          </w:rPr>
          <w:t>1.18</w:t>
        </w:r>
      </w:hyperlink>
      <w:r w:rsidRPr="00254229">
        <w:rPr>
          <w:rFonts w:ascii="Times New Roman" w:hAnsi="Times New Roman" w:cs="Times New Roman"/>
          <w:sz w:val="28"/>
          <w:szCs w:val="28"/>
        </w:rPr>
        <w:t xml:space="preserve"> шрифтом уменьшенного размера.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6.2.26. Разметку </w:t>
      </w:r>
      <w:hyperlink w:anchor="Par3338" w:history="1">
        <w:r w:rsidRPr="00254229">
          <w:rPr>
            <w:rFonts w:ascii="Times New Roman" w:hAnsi="Times New Roman" w:cs="Times New Roman"/>
            <w:color w:val="0000FF"/>
            <w:sz w:val="28"/>
            <w:szCs w:val="28"/>
          </w:rPr>
          <w:t>1.23</w:t>
        </w:r>
      </w:hyperlink>
      <w:r w:rsidRPr="00254229">
        <w:rPr>
          <w:rFonts w:ascii="Times New Roman" w:hAnsi="Times New Roman" w:cs="Times New Roman"/>
          <w:sz w:val="28"/>
          <w:szCs w:val="28"/>
        </w:rPr>
        <w:t xml:space="preserve"> наносят на дорогах, обозначенных </w:t>
      </w:r>
      <w:hyperlink w:anchor="Par2336" w:history="1">
        <w:r w:rsidRPr="00254229">
          <w:rPr>
            <w:rFonts w:ascii="Times New Roman" w:hAnsi="Times New Roman" w:cs="Times New Roman"/>
            <w:color w:val="0000FF"/>
            <w:sz w:val="28"/>
            <w:szCs w:val="28"/>
          </w:rPr>
          <w:t>знаком 5.11</w:t>
        </w:r>
      </w:hyperlink>
      <w:r w:rsidRPr="00254229">
        <w:rPr>
          <w:rFonts w:ascii="Times New Roman" w:hAnsi="Times New Roman" w:cs="Times New Roman"/>
          <w:sz w:val="28"/>
          <w:szCs w:val="28"/>
        </w:rPr>
        <w:t xml:space="preserve"> "Дорога с полосой для маршрутных транспортных средств", на полосы, предназначенные для движения только маршрутных транспортных средств (</w:t>
      </w:r>
      <w:hyperlink w:anchor="Par3108" w:history="1">
        <w:r w:rsidRPr="00254229">
          <w:rPr>
            <w:rFonts w:ascii="Times New Roman" w:hAnsi="Times New Roman" w:cs="Times New Roman"/>
            <w:color w:val="0000FF"/>
            <w:sz w:val="28"/>
            <w:szCs w:val="28"/>
          </w:rPr>
          <w:t>рисунок В.11</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Разметку наносят по оси полосы движения основанием в сторону движущихся по ней транспортных средств. В начале полосы на расстоянии 10 м от границы пересечения проезжих частей наносят первую разметку, а через 20 м - вторую.</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Разметку повторяют после мест остановки маршрутных транспортных средств и через каждые 200 м на перегоне. В зависимости от длины перегона это расстояние может быть уменьшено.</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Разметку </w:t>
      </w:r>
      <w:hyperlink w:anchor="Par3338" w:history="1">
        <w:r w:rsidRPr="00254229">
          <w:rPr>
            <w:rFonts w:ascii="Times New Roman" w:hAnsi="Times New Roman" w:cs="Times New Roman"/>
            <w:color w:val="0000FF"/>
            <w:sz w:val="28"/>
            <w:szCs w:val="28"/>
          </w:rPr>
          <w:t>1.23</w:t>
        </w:r>
      </w:hyperlink>
      <w:r w:rsidRPr="00254229">
        <w:rPr>
          <w:rFonts w:ascii="Times New Roman" w:hAnsi="Times New Roman" w:cs="Times New Roman"/>
          <w:sz w:val="28"/>
          <w:szCs w:val="28"/>
        </w:rPr>
        <w:t xml:space="preserve"> на полосах, обозначенных </w:t>
      </w:r>
      <w:hyperlink w:anchor="Par2355" w:history="1">
        <w:r w:rsidRPr="00254229">
          <w:rPr>
            <w:rFonts w:ascii="Times New Roman" w:hAnsi="Times New Roman" w:cs="Times New Roman"/>
            <w:color w:val="0000FF"/>
            <w:sz w:val="28"/>
            <w:szCs w:val="28"/>
          </w:rPr>
          <w:t>знаком 5.14</w:t>
        </w:r>
      </w:hyperlink>
      <w:r w:rsidRPr="00254229">
        <w:rPr>
          <w:rFonts w:ascii="Times New Roman" w:hAnsi="Times New Roman" w:cs="Times New Roman"/>
          <w:sz w:val="28"/>
          <w:szCs w:val="28"/>
        </w:rPr>
        <w:t>, допускается наносить в начале и в конце полосы, а также через 200 м на протяжении этой полосы.</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Разметку допускается наносить на полосе торможения и на остановочной площадке остановочных пунктов маршрутных транспортных средств (</w:t>
      </w:r>
      <w:hyperlink w:anchor="Par3122" w:history="1">
        <w:r w:rsidRPr="00254229">
          <w:rPr>
            <w:rFonts w:ascii="Times New Roman" w:hAnsi="Times New Roman" w:cs="Times New Roman"/>
            <w:color w:val="0000FF"/>
            <w:sz w:val="28"/>
            <w:szCs w:val="28"/>
          </w:rPr>
          <w:t>рисунок В.14</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6.2.27. Разметку </w:t>
      </w:r>
      <w:hyperlink w:anchor="Par3342" w:history="1">
        <w:r w:rsidRPr="00254229">
          <w:rPr>
            <w:rFonts w:ascii="Times New Roman" w:hAnsi="Times New Roman" w:cs="Times New Roman"/>
            <w:color w:val="0000FF"/>
            <w:sz w:val="28"/>
            <w:szCs w:val="28"/>
          </w:rPr>
          <w:t>1.24.1</w:t>
        </w:r>
      </w:hyperlink>
      <w:r w:rsidRPr="00254229">
        <w:rPr>
          <w:rFonts w:ascii="Times New Roman" w:hAnsi="Times New Roman" w:cs="Times New Roman"/>
          <w:sz w:val="28"/>
          <w:szCs w:val="28"/>
        </w:rPr>
        <w:t xml:space="preserve"> и </w:t>
      </w:r>
      <w:hyperlink w:anchor="Par3346" w:history="1">
        <w:r w:rsidRPr="00254229">
          <w:rPr>
            <w:rFonts w:ascii="Times New Roman" w:hAnsi="Times New Roman" w:cs="Times New Roman"/>
            <w:color w:val="0000FF"/>
            <w:sz w:val="28"/>
            <w:szCs w:val="28"/>
          </w:rPr>
          <w:t>1.24.2</w:t>
        </w:r>
      </w:hyperlink>
      <w:r w:rsidRPr="00254229">
        <w:rPr>
          <w:rFonts w:ascii="Times New Roman" w:hAnsi="Times New Roman" w:cs="Times New Roman"/>
          <w:sz w:val="28"/>
          <w:szCs w:val="28"/>
        </w:rPr>
        <w:t xml:space="preserve"> допускается применять для дублирования дорожных знаков: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w:t>
      </w:r>
      <w:hyperlink w:anchor="Par3342" w:history="1">
        <w:r w:rsidRPr="00254229">
          <w:rPr>
            <w:rFonts w:ascii="Times New Roman" w:hAnsi="Times New Roman" w:cs="Times New Roman"/>
            <w:color w:val="0000FF"/>
            <w:sz w:val="28"/>
            <w:szCs w:val="28"/>
          </w:rPr>
          <w:t>1.24.1</w:t>
        </w:r>
      </w:hyperlink>
      <w:r w:rsidRPr="00254229">
        <w:rPr>
          <w:rFonts w:ascii="Times New Roman" w:hAnsi="Times New Roman" w:cs="Times New Roman"/>
          <w:sz w:val="28"/>
          <w:szCs w:val="28"/>
        </w:rPr>
        <w:t xml:space="preserve"> - для дублирования предупреждающих знаков;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w:t>
      </w:r>
      <w:hyperlink w:anchor="Par3346" w:history="1">
        <w:r w:rsidRPr="00254229">
          <w:rPr>
            <w:rFonts w:ascii="Times New Roman" w:hAnsi="Times New Roman" w:cs="Times New Roman"/>
            <w:color w:val="0000FF"/>
            <w:sz w:val="28"/>
            <w:szCs w:val="28"/>
          </w:rPr>
          <w:t>1.24.2</w:t>
        </w:r>
      </w:hyperlink>
      <w:r w:rsidRPr="00254229">
        <w:rPr>
          <w:rFonts w:ascii="Times New Roman" w:hAnsi="Times New Roman" w:cs="Times New Roman"/>
          <w:sz w:val="28"/>
          <w:szCs w:val="28"/>
        </w:rPr>
        <w:t xml:space="preserve"> - для дублирования запрещающих знаков (</w:t>
      </w:r>
      <w:hyperlink w:anchor="Par3146" w:history="1">
        <w:r w:rsidRPr="00254229">
          <w:rPr>
            <w:rFonts w:ascii="Times New Roman" w:hAnsi="Times New Roman" w:cs="Times New Roman"/>
            <w:color w:val="0000FF"/>
            <w:sz w:val="28"/>
            <w:szCs w:val="28"/>
          </w:rPr>
          <w:t>рисунок В.19</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Разметку </w:t>
      </w:r>
      <w:hyperlink w:anchor="Par3342" w:history="1">
        <w:r w:rsidRPr="00254229">
          <w:rPr>
            <w:rFonts w:ascii="Times New Roman" w:hAnsi="Times New Roman" w:cs="Times New Roman"/>
            <w:color w:val="0000FF"/>
            <w:sz w:val="28"/>
            <w:szCs w:val="28"/>
          </w:rPr>
          <w:t>1.24.1</w:t>
        </w:r>
      </w:hyperlink>
      <w:r w:rsidRPr="00254229">
        <w:rPr>
          <w:rFonts w:ascii="Times New Roman" w:hAnsi="Times New Roman" w:cs="Times New Roman"/>
          <w:sz w:val="28"/>
          <w:szCs w:val="28"/>
        </w:rPr>
        <w:t xml:space="preserve"> наносят через 20 - 30 м после места установки соответствующего предупреждающего знака, разметку </w:t>
      </w:r>
      <w:hyperlink w:anchor="Par3346" w:history="1">
        <w:r w:rsidRPr="00254229">
          <w:rPr>
            <w:rFonts w:ascii="Times New Roman" w:hAnsi="Times New Roman" w:cs="Times New Roman"/>
            <w:color w:val="0000FF"/>
            <w:sz w:val="28"/>
            <w:szCs w:val="28"/>
          </w:rPr>
          <w:t>1.24.2</w:t>
        </w:r>
      </w:hyperlink>
      <w:r w:rsidRPr="00254229">
        <w:rPr>
          <w:rFonts w:ascii="Times New Roman" w:hAnsi="Times New Roman" w:cs="Times New Roman"/>
          <w:sz w:val="28"/>
          <w:szCs w:val="28"/>
        </w:rPr>
        <w:t xml:space="preserve"> - в том же поперечном сечении дороги, что и соответствующий запрещающий знак.</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На многополосных дорогах разметку </w:t>
      </w:r>
      <w:hyperlink w:anchor="Par3342" w:history="1">
        <w:r w:rsidRPr="00254229">
          <w:rPr>
            <w:rFonts w:ascii="Times New Roman" w:hAnsi="Times New Roman" w:cs="Times New Roman"/>
            <w:color w:val="0000FF"/>
            <w:sz w:val="28"/>
            <w:szCs w:val="28"/>
          </w:rPr>
          <w:t>1.24.1</w:t>
        </w:r>
      </w:hyperlink>
      <w:r w:rsidRPr="00254229">
        <w:rPr>
          <w:rFonts w:ascii="Times New Roman" w:hAnsi="Times New Roman" w:cs="Times New Roman"/>
          <w:sz w:val="28"/>
          <w:szCs w:val="28"/>
        </w:rPr>
        <w:t xml:space="preserve"> и </w:t>
      </w:r>
      <w:hyperlink w:anchor="Par3346" w:history="1">
        <w:r w:rsidRPr="00254229">
          <w:rPr>
            <w:rFonts w:ascii="Times New Roman" w:hAnsi="Times New Roman" w:cs="Times New Roman"/>
            <w:color w:val="0000FF"/>
            <w:sz w:val="28"/>
            <w:szCs w:val="28"/>
          </w:rPr>
          <w:t>1.24.2</w:t>
        </w:r>
      </w:hyperlink>
      <w:r w:rsidRPr="00254229">
        <w:rPr>
          <w:rFonts w:ascii="Times New Roman" w:hAnsi="Times New Roman" w:cs="Times New Roman"/>
          <w:sz w:val="28"/>
          <w:szCs w:val="28"/>
        </w:rPr>
        <w:t xml:space="preserve"> наносят на каждой полосе, предназначенной для движения в данном направлении, за исключением изображений </w:t>
      </w:r>
      <w:hyperlink w:anchor="Par2161" w:history="1">
        <w:r w:rsidRPr="00254229">
          <w:rPr>
            <w:rFonts w:ascii="Times New Roman" w:hAnsi="Times New Roman" w:cs="Times New Roman"/>
            <w:color w:val="0000FF"/>
            <w:sz w:val="28"/>
            <w:szCs w:val="28"/>
          </w:rPr>
          <w:t>знаков 3.27</w:t>
        </w:r>
      </w:hyperlink>
      <w:r w:rsidRPr="00254229">
        <w:rPr>
          <w:rFonts w:ascii="Times New Roman" w:hAnsi="Times New Roman" w:cs="Times New Roman"/>
          <w:sz w:val="28"/>
          <w:szCs w:val="28"/>
        </w:rPr>
        <w:t xml:space="preserve"> - </w:t>
      </w:r>
      <w:hyperlink w:anchor="Par2176" w:history="1">
        <w:r w:rsidRPr="00254229">
          <w:rPr>
            <w:rFonts w:ascii="Times New Roman" w:hAnsi="Times New Roman" w:cs="Times New Roman"/>
            <w:color w:val="0000FF"/>
            <w:sz w:val="28"/>
            <w:szCs w:val="28"/>
          </w:rPr>
          <w:t>3.30</w:t>
        </w:r>
      </w:hyperlink>
      <w:r w:rsidRPr="00254229">
        <w:rPr>
          <w:rFonts w:ascii="Times New Roman" w:hAnsi="Times New Roman" w:cs="Times New Roman"/>
          <w:sz w:val="28"/>
          <w:szCs w:val="28"/>
        </w:rPr>
        <w:t>, которые наносят на крайней правой полосе движения.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6.2.28. Разметку </w:t>
      </w:r>
      <w:hyperlink w:anchor="Par3350" w:history="1">
        <w:r w:rsidRPr="00254229">
          <w:rPr>
            <w:rFonts w:ascii="Times New Roman" w:hAnsi="Times New Roman" w:cs="Times New Roman"/>
            <w:color w:val="0000FF"/>
            <w:sz w:val="28"/>
            <w:szCs w:val="28"/>
          </w:rPr>
          <w:t>1.24.3</w:t>
        </w:r>
      </w:hyperlink>
      <w:r w:rsidRPr="00254229">
        <w:rPr>
          <w:rFonts w:ascii="Times New Roman" w:hAnsi="Times New Roman" w:cs="Times New Roman"/>
          <w:sz w:val="28"/>
          <w:szCs w:val="28"/>
        </w:rPr>
        <w:t xml:space="preserve"> применяют для обозначения участков дорог, стояночных площадок (стояночных мест), въездов, выездов и т.п., предназначенных для транспортных средств, управляемых инвалидами I и II групп или перевозящих таких инвалидов.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6.2.29. Разметку </w:t>
      </w:r>
      <w:hyperlink w:anchor="Par3354" w:history="1">
        <w:r w:rsidRPr="00254229">
          <w:rPr>
            <w:rFonts w:ascii="Times New Roman" w:hAnsi="Times New Roman" w:cs="Times New Roman"/>
            <w:color w:val="0000FF"/>
            <w:sz w:val="28"/>
            <w:szCs w:val="28"/>
          </w:rPr>
          <w:t>1.25</w:t>
        </w:r>
      </w:hyperlink>
      <w:r w:rsidRPr="00254229">
        <w:rPr>
          <w:rFonts w:ascii="Times New Roman" w:hAnsi="Times New Roman" w:cs="Times New Roman"/>
          <w:sz w:val="28"/>
          <w:szCs w:val="28"/>
        </w:rPr>
        <w:t xml:space="preserve"> применяют для обозначения искусственных неровностей, предназначенных для принудительного снижения скорости.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Разметку наносят в начале и конце неровности на наклонном участке (</w:t>
      </w:r>
      <w:hyperlink w:anchor="Par3146" w:history="1">
        <w:r w:rsidRPr="00254229">
          <w:rPr>
            <w:rFonts w:ascii="Times New Roman" w:hAnsi="Times New Roman" w:cs="Times New Roman"/>
            <w:color w:val="0000FF"/>
            <w:sz w:val="28"/>
            <w:szCs w:val="28"/>
          </w:rPr>
          <w:t>рисунок В.19</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Если искусственная неровность имеет ширину, недостаточную для нанесения разметки на ее поверхности, разметку наносят на проезжую часть с двух сторон от неровности.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6.2.30. Допускается наносить надписи, не предусмотренные </w:t>
      </w:r>
      <w:hyperlink r:id="rId72" w:history="1">
        <w:r w:rsidRPr="00254229">
          <w:rPr>
            <w:rFonts w:ascii="Times New Roman" w:hAnsi="Times New Roman" w:cs="Times New Roman"/>
            <w:color w:val="0000FF"/>
            <w:sz w:val="28"/>
            <w:szCs w:val="28"/>
          </w:rPr>
          <w:t xml:space="preserve">ГОСТ </w:t>
        </w:r>
        <w:proofErr w:type="gramStart"/>
        <w:r w:rsidRPr="00254229">
          <w:rPr>
            <w:rFonts w:ascii="Times New Roman" w:hAnsi="Times New Roman" w:cs="Times New Roman"/>
            <w:color w:val="0000FF"/>
            <w:sz w:val="28"/>
            <w:szCs w:val="28"/>
          </w:rPr>
          <w:t>Р</w:t>
        </w:r>
        <w:proofErr w:type="gramEnd"/>
        <w:r w:rsidRPr="00254229">
          <w:rPr>
            <w:rFonts w:ascii="Times New Roman" w:hAnsi="Times New Roman" w:cs="Times New Roman"/>
            <w:color w:val="0000FF"/>
            <w:sz w:val="28"/>
            <w:szCs w:val="28"/>
          </w:rPr>
          <w:t xml:space="preserve"> 51256</w:t>
        </w:r>
      </w:hyperlink>
      <w:r w:rsidRPr="00254229">
        <w:rPr>
          <w:rFonts w:ascii="Times New Roman" w:hAnsi="Times New Roman" w:cs="Times New Roman"/>
          <w:sz w:val="28"/>
          <w:szCs w:val="28"/>
        </w:rPr>
        <w:t xml:space="preserve"> и являющиеся дополнительным средством информации, не вводящим каких-либо ограничений (названия населенных пунктов, объектов туризма и т.п.), с использованием шрифта высотой 1,6 (4,0) м. Надписи должны выполняться шрифтом, имеющим пропорции шрифта разметки </w:t>
      </w:r>
      <w:hyperlink w:anchor="Par3334" w:history="1">
        <w:r w:rsidRPr="00254229">
          <w:rPr>
            <w:rFonts w:ascii="Times New Roman" w:hAnsi="Times New Roman" w:cs="Times New Roman"/>
            <w:color w:val="0000FF"/>
            <w:sz w:val="28"/>
            <w:szCs w:val="28"/>
          </w:rPr>
          <w:t>1.22</w:t>
        </w:r>
      </w:hyperlink>
      <w:r w:rsidRPr="00254229">
        <w:rPr>
          <w:rFonts w:ascii="Times New Roman" w:hAnsi="Times New Roman" w:cs="Times New Roman"/>
          <w:sz w:val="28"/>
          <w:szCs w:val="28"/>
        </w:rPr>
        <w:t xml:space="preserve"> и цифр по </w:t>
      </w:r>
      <w:hyperlink r:id="rId73" w:history="1">
        <w:r w:rsidRPr="00254229">
          <w:rPr>
            <w:rFonts w:ascii="Times New Roman" w:hAnsi="Times New Roman" w:cs="Times New Roman"/>
            <w:color w:val="0000FF"/>
            <w:sz w:val="28"/>
            <w:szCs w:val="28"/>
          </w:rPr>
          <w:t>ГОСТ Р 51256</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Для надписей, длина которых превышает ширину полосы движения, допускается уменьшение размера букв и цифр, но не более чем в два раза.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6.2.31. Ширину линий разметки </w:t>
      </w:r>
      <w:hyperlink w:anchor="Par3234" w:history="1">
        <w:r w:rsidRPr="00254229">
          <w:rPr>
            <w:rFonts w:ascii="Times New Roman" w:hAnsi="Times New Roman" w:cs="Times New Roman"/>
            <w:color w:val="0000FF"/>
            <w:sz w:val="28"/>
            <w:szCs w:val="28"/>
          </w:rPr>
          <w:t>1.1</w:t>
        </w:r>
      </w:hyperlink>
      <w:r w:rsidRPr="00254229">
        <w:rPr>
          <w:rFonts w:ascii="Times New Roman" w:hAnsi="Times New Roman" w:cs="Times New Roman"/>
          <w:sz w:val="28"/>
          <w:szCs w:val="28"/>
        </w:rPr>
        <w:t xml:space="preserve"> - </w:t>
      </w:r>
      <w:hyperlink w:anchor="Par3262" w:history="1">
        <w:r w:rsidRPr="00254229">
          <w:rPr>
            <w:rFonts w:ascii="Times New Roman" w:hAnsi="Times New Roman" w:cs="Times New Roman"/>
            <w:color w:val="0000FF"/>
            <w:sz w:val="28"/>
            <w:szCs w:val="28"/>
          </w:rPr>
          <w:t>1.7</w:t>
        </w:r>
      </w:hyperlink>
      <w:r w:rsidRPr="00254229">
        <w:rPr>
          <w:rFonts w:ascii="Times New Roman" w:hAnsi="Times New Roman" w:cs="Times New Roman"/>
          <w:sz w:val="28"/>
          <w:szCs w:val="28"/>
        </w:rPr>
        <w:t xml:space="preserve">, </w:t>
      </w:r>
      <w:hyperlink w:anchor="Par3270" w:history="1">
        <w:r w:rsidRPr="00254229">
          <w:rPr>
            <w:rFonts w:ascii="Times New Roman" w:hAnsi="Times New Roman" w:cs="Times New Roman"/>
            <w:color w:val="0000FF"/>
            <w:sz w:val="28"/>
            <w:szCs w:val="28"/>
          </w:rPr>
          <w:t>1.9</w:t>
        </w:r>
      </w:hyperlink>
      <w:r w:rsidRPr="00254229">
        <w:rPr>
          <w:rFonts w:ascii="Times New Roman" w:hAnsi="Times New Roman" w:cs="Times New Roman"/>
          <w:sz w:val="28"/>
          <w:szCs w:val="28"/>
        </w:rPr>
        <w:t xml:space="preserve"> - </w:t>
      </w:r>
      <w:hyperlink w:anchor="Par3278" w:history="1">
        <w:r w:rsidRPr="00254229">
          <w:rPr>
            <w:rFonts w:ascii="Times New Roman" w:hAnsi="Times New Roman" w:cs="Times New Roman"/>
            <w:color w:val="0000FF"/>
            <w:sz w:val="28"/>
            <w:szCs w:val="28"/>
          </w:rPr>
          <w:t>1.11</w:t>
        </w:r>
      </w:hyperlink>
      <w:r w:rsidRPr="00254229">
        <w:rPr>
          <w:rFonts w:ascii="Times New Roman" w:hAnsi="Times New Roman" w:cs="Times New Roman"/>
          <w:sz w:val="28"/>
          <w:szCs w:val="28"/>
        </w:rPr>
        <w:t xml:space="preserve"> принимают в соответствии с таблицей 9.</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lastRenderedPageBreak/>
        <w:t>Для случаев, не указанных в таблице 9, ширину линий разметки принимают равной 0,1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sectPr w:rsidR="00254229" w:rsidRPr="00254229">
          <w:pgSz w:w="11905" w:h="16838"/>
          <w:pgMar w:top="1134" w:right="850" w:bottom="1134" w:left="1701" w:header="720" w:footer="720" w:gutter="0"/>
          <w:cols w:space="720"/>
          <w:noEndnote/>
        </w:sect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right"/>
        <w:outlineLvl w:val="3"/>
        <w:rPr>
          <w:rFonts w:ascii="Times New Roman" w:hAnsi="Times New Roman" w:cs="Times New Roman"/>
          <w:sz w:val="28"/>
          <w:szCs w:val="28"/>
        </w:rPr>
      </w:pPr>
      <w:r w:rsidRPr="00254229">
        <w:rPr>
          <w:rFonts w:ascii="Times New Roman" w:hAnsi="Times New Roman" w:cs="Times New Roman"/>
          <w:sz w:val="28"/>
          <w:szCs w:val="28"/>
        </w:rPr>
        <w:t>Таблица 9</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ШИРИНА ЛИНИЙ РАЗМЕТКИ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pStyle w:val="ConsPlusNonformat"/>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Размеры в метрах</w:t>
      </w:r>
    </w:p>
    <w:tbl>
      <w:tblPr>
        <w:tblW w:w="0" w:type="auto"/>
        <w:tblCellSpacing w:w="5" w:type="nil"/>
        <w:tblInd w:w="75" w:type="dxa"/>
        <w:tblLayout w:type="fixed"/>
        <w:tblCellMar>
          <w:left w:w="75" w:type="dxa"/>
          <w:right w:w="75" w:type="dxa"/>
        </w:tblCellMar>
        <w:tblLook w:val="0000"/>
      </w:tblPr>
      <w:tblGrid>
        <w:gridCol w:w="960"/>
        <w:gridCol w:w="1200"/>
        <w:gridCol w:w="720"/>
        <w:gridCol w:w="960"/>
        <w:gridCol w:w="1200"/>
        <w:gridCol w:w="720"/>
        <w:gridCol w:w="960"/>
        <w:gridCol w:w="1920"/>
        <w:gridCol w:w="960"/>
        <w:gridCol w:w="960"/>
        <w:gridCol w:w="960"/>
        <w:gridCol w:w="960"/>
        <w:gridCol w:w="1560"/>
      </w:tblGrid>
      <w:tr w:rsidR="00254229" w:rsidRPr="00254229">
        <w:trPr>
          <w:trHeight w:val="720"/>
          <w:tblCellSpacing w:w="5" w:type="nil"/>
        </w:trPr>
        <w:tc>
          <w:tcPr>
            <w:tcW w:w="960" w:type="dxa"/>
            <w:vMerge w:val="restart"/>
            <w:tcBorders>
              <w:top w:val="single" w:sz="4" w:space="0" w:color="auto"/>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Число </w:t>
            </w:r>
            <w:r w:rsidRPr="00254229">
              <w:rPr>
                <w:rFonts w:ascii="Times New Roman" w:hAnsi="Times New Roman" w:cs="Times New Roman"/>
                <w:sz w:val="28"/>
                <w:szCs w:val="28"/>
              </w:rPr>
              <w:br/>
              <w:t xml:space="preserve">полос </w:t>
            </w:r>
            <w:r w:rsidRPr="00254229">
              <w:rPr>
                <w:rFonts w:ascii="Times New Roman" w:hAnsi="Times New Roman" w:cs="Times New Roman"/>
                <w:sz w:val="28"/>
                <w:szCs w:val="28"/>
              </w:rPr>
              <w:br/>
              <w:t>движ</w:t>
            </w:r>
            <w:proofErr w:type="gramStart"/>
            <w:r w:rsidRPr="00254229">
              <w:rPr>
                <w:rFonts w:ascii="Times New Roman" w:hAnsi="Times New Roman" w:cs="Times New Roman"/>
                <w:sz w:val="28"/>
                <w:szCs w:val="28"/>
              </w:rPr>
              <w:t>е-</w:t>
            </w:r>
            <w:proofErr w:type="gramEnd"/>
            <w:r w:rsidRPr="00254229">
              <w:rPr>
                <w:rFonts w:ascii="Times New Roman" w:hAnsi="Times New Roman" w:cs="Times New Roman"/>
                <w:sz w:val="28"/>
                <w:szCs w:val="28"/>
              </w:rPr>
              <w:br/>
              <w:t xml:space="preserve">ния   </w:t>
            </w:r>
          </w:p>
        </w:tc>
        <w:tc>
          <w:tcPr>
            <w:tcW w:w="1200" w:type="dxa"/>
            <w:vMerge w:val="restart"/>
            <w:tcBorders>
              <w:top w:val="single" w:sz="4" w:space="0" w:color="auto"/>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Наличие </w:t>
            </w:r>
            <w:r w:rsidRPr="00254229">
              <w:rPr>
                <w:rFonts w:ascii="Times New Roman" w:hAnsi="Times New Roman" w:cs="Times New Roman"/>
                <w:sz w:val="28"/>
                <w:szCs w:val="28"/>
              </w:rPr>
              <w:br/>
              <w:t>раздел</w:t>
            </w:r>
            <w:proofErr w:type="gramStart"/>
            <w:r w:rsidRPr="00254229">
              <w:rPr>
                <w:rFonts w:ascii="Times New Roman" w:hAnsi="Times New Roman" w:cs="Times New Roman"/>
                <w:sz w:val="28"/>
                <w:szCs w:val="28"/>
              </w:rPr>
              <w:t>и-</w:t>
            </w:r>
            <w:proofErr w:type="gramEnd"/>
            <w:r w:rsidRPr="00254229">
              <w:rPr>
                <w:rFonts w:ascii="Times New Roman" w:hAnsi="Times New Roman" w:cs="Times New Roman"/>
                <w:sz w:val="28"/>
                <w:szCs w:val="28"/>
              </w:rPr>
              <w:br/>
              <w:t xml:space="preserve">тельной </w:t>
            </w:r>
            <w:r w:rsidRPr="00254229">
              <w:rPr>
                <w:rFonts w:ascii="Times New Roman" w:hAnsi="Times New Roman" w:cs="Times New Roman"/>
                <w:sz w:val="28"/>
                <w:szCs w:val="28"/>
              </w:rPr>
              <w:br/>
              <w:t xml:space="preserve">полосы  </w:t>
            </w:r>
          </w:p>
        </w:tc>
        <w:tc>
          <w:tcPr>
            <w:tcW w:w="4560" w:type="dxa"/>
            <w:gridSpan w:val="5"/>
            <w:tcBorders>
              <w:top w:val="single" w:sz="4" w:space="0" w:color="auto"/>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Разделение потоков       </w:t>
            </w:r>
            <w:r w:rsidRPr="00254229">
              <w:rPr>
                <w:rFonts w:ascii="Times New Roman" w:hAnsi="Times New Roman" w:cs="Times New Roman"/>
                <w:sz w:val="28"/>
                <w:szCs w:val="28"/>
              </w:rPr>
              <w:br/>
              <w:t xml:space="preserve">  противоположных направлений   </w:t>
            </w:r>
          </w:p>
        </w:tc>
        <w:tc>
          <w:tcPr>
            <w:tcW w:w="3840" w:type="dxa"/>
            <w:gridSpan w:val="3"/>
            <w:tcBorders>
              <w:top w:val="single" w:sz="4" w:space="0" w:color="auto"/>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Обозначение полос движения </w:t>
            </w:r>
          </w:p>
        </w:tc>
        <w:tc>
          <w:tcPr>
            <w:tcW w:w="1920" w:type="dxa"/>
            <w:gridSpan w:val="2"/>
            <w:tcBorders>
              <w:top w:val="single" w:sz="4" w:space="0" w:color="auto"/>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Обозначение </w:t>
            </w:r>
            <w:r w:rsidRPr="00254229">
              <w:rPr>
                <w:rFonts w:ascii="Times New Roman" w:hAnsi="Times New Roman" w:cs="Times New Roman"/>
                <w:sz w:val="28"/>
                <w:szCs w:val="28"/>
              </w:rPr>
              <w:br/>
              <w:t>края проезжей</w:t>
            </w:r>
            <w:r w:rsidRPr="00254229">
              <w:rPr>
                <w:rFonts w:ascii="Times New Roman" w:hAnsi="Times New Roman" w:cs="Times New Roman"/>
                <w:sz w:val="28"/>
                <w:szCs w:val="28"/>
              </w:rPr>
              <w:br/>
              <w:t xml:space="preserve">    части    </w:t>
            </w:r>
          </w:p>
        </w:tc>
        <w:tc>
          <w:tcPr>
            <w:tcW w:w="1560" w:type="dxa"/>
            <w:tcBorders>
              <w:top w:val="single" w:sz="4" w:space="0" w:color="auto"/>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Запрещение </w:t>
            </w:r>
            <w:r w:rsidRPr="00254229">
              <w:rPr>
                <w:rFonts w:ascii="Times New Roman" w:hAnsi="Times New Roman" w:cs="Times New Roman"/>
                <w:sz w:val="28"/>
                <w:szCs w:val="28"/>
              </w:rPr>
              <w:br/>
              <w:t xml:space="preserve"> остановки </w:t>
            </w:r>
            <w:r w:rsidRPr="00254229">
              <w:rPr>
                <w:rFonts w:ascii="Times New Roman" w:hAnsi="Times New Roman" w:cs="Times New Roman"/>
                <w:sz w:val="28"/>
                <w:szCs w:val="28"/>
              </w:rPr>
              <w:br/>
              <w:t xml:space="preserve"> и стоянки </w:t>
            </w:r>
          </w:p>
        </w:tc>
      </w:tr>
      <w:tr w:rsidR="00254229" w:rsidRPr="00254229">
        <w:trPr>
          <w:tblCellSpacing w:w="5" w:type="nil"/>
        </w:trPr>
        <w:tc>
          <w:tcPr>
            <w:tcW w:w="96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120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720" w:type="dxa"/>
            <w:tcBorders>
              <w:left w:val="single" w:sz="4" w:space="0" w:color="auto"/>
              <w:bottom w:val="single" w:sz="4" w:space="0" w:color="auto"/>
              <w:right w:val="single" w:sz="4" w:space="0" w:color="auto"/>
            </w:tcBorders>
          </w:tcPr>
          <w:p w:rsidR="00254229" w:rsidRPr="00254229" w:rsidRDefault="00B72848" w:rsidP="00254229">
            <w:pPr>
              <w:pStyle w:val="ConsPlusCell"/>
              <w:spacing w:line="192" w:lineRule="auto"/>
              <w:contextualSpacing/>
              <w:rPr>
                <w:rFonts w:ascii="Times New Roman" w:hAnsi="Times New Roman" w:cs="Times New Roman"/>
                <w:sz w:val="28"/>
                <w:szCs w:val="28"/>
              </w:rPr>
            </w:pPr>
            <w:hyperlink w:anchor="Par3234" w:history="1">
              <w:r w:rsidR="00254229" w:rsidRPr="00254229">
                <w:rPr>
                  <w:rFonts w:ascii="Times New Roman" w:hAnsi="Times New Roman" w:cs="Times New Roman"/>
                  <w:color w:val="0000FF"/>
                  <w:sz w:val="28"/>
                  <w:szCs w:val="28"/>
                </w:rPr>
                <w:t>1.1</w:t>
              </w:r>
            </w:hyperlink>
          </w:p>
        </w:tc>
        <w:tc>
          <w:tcPr>
            <w:tcW w:w="960" w:type="dxa"/>
            <w:tcBorders>
              <w:left w:val="single" w:sz="4" w:space="0" w:color="auto"/>
              <w:bottom w:val="single" w:sz="4" w:space="0" w:color="auto"/>
              <w:right w:val="single" w:sz="4" w:space="0" w:color="auto"/>
            </w:tcBorders>
          </w:tcPr>
          <w:p w:rsidR="00254229" w:rsidRPr="00254229" w:rsidRDefault="00B72848" w:rsidP="00254229">
            <w:pPr>
              <w:pStyle w:val="ConsPlusCell"/>
              <w:spacing w:line="192" w:lineRule="auto"/>
              <w:contextualSpacing/>
              <w:rPr>
                <w:rFonts w:ascii="Times New Roman" w:hAnsi="Times New Roman" w:cs="Times New Roman"/>
                <w:sz w:val="28"/>
                <w:szCs w:val="28"/>
              </w:rPr>
            </w:pPr>
            <w:hyperlink w:anchor="Par3246" w:history="1">
              <w:r w:rsidR="00254229" w:rsidRPr="00254229">
                <w:rPr>
                  <w:rFonts w:ascii="Times New Roman" w:hAnsi="Times New Roman" w:cs="Times New Roman"/>
                  <w:color w:val="0000FF"/>
                  <w:sz w:val="28"/>
                  <w:szCs w:val="28"/>
                </w:rPr>
                <w:t>1.3</w:t>
              </w:r>
            </w:hyperlink>
          </w:p>
        </w:tc>
        <w:tc>
          <w:tcPr>
            <w:tcW w:w="1200" w:type="dxa"/>
            <w:tcBorders>
              <w:left w:val="single" w:sz="4" w:space="0" w:color="auto"/>
              <w:bottom w:val="single" w:sz="4" w:space="0" w:color="auto"/>
              <w:right w:val="single" w:sz="4" w:space="0" w:color="auto"/>
            </w:tcBorders>
          </w:tcPr>
          <w:p w:rsidR="00254229" w:rsidRPr="00254229" w:rsidRDefault="00B72848" w:rsidP="00254229">
            <w:pPr>
              <w:pStyle w:val="ConsPlusCell"/>
              <w:spacing w:line="192" w:lineRule="auto"/>
              <w:contextualSpacing/>
              <w:rPr>
                <w:rFonts w:ascii="Times New Roman" w:hAnsi="Times New Roman" w:cs="Times New Roman"/>
                <w:sz w:val="28"/>
                <w:szCs w:val="28"/>
              </w:rPr>
            </w:pPr>
            <w:hyperlink w:anchor="Par3254" w:history="1">
              <w:r w:rsidR="00254229" w:rsidRPr="00254229">
                <w:rPr>
                  <w:rFonts w:ascii="Times New Roman" w:hAnsi="Times New Roman" w:cs="Times New Roman"/>
                  <w:color w:val="0000FF"/>
                  <w:sz w:val="28"/>
                  <w:szCs w:val="28"/>
                </w:rPr>
                <w:t>1.5</w:t>
              </w:r>
            </w:hyperlink>
            <w:r w:rsidR="00254229" w:rsidRPr="00254229">
              <w:rPr>
                <w:rFonts w:ascii="Times New Roman" w:hAnsi="Times New Roman" w:cs="Times New Roman"/>
                <w:sz w:val="28"/>
                <w:szCs w:val="28"/>
              </w:rPr>
              <w:t xml:space="preserve">; </w:t>
            </w:r>
            <w:hyperlink w:anchor="Par3258" w:history="1">
              <w:r w:rsidR="00254229" w:rsidRPr="00254229">
                <w:rPr>
                  <w:rFonts w:ascii="Times New Roman" w:hAnsi="Times New Roman" w:cs="Times New Roman"/>
                  <w:color w:val="0000FF"/>
                  <w:sz w:val="28"/>
                  <w:szCs w:val="28"/>
                </w:rPr>
                <w:t>1.6</w:t>
              </w:r>
            </w:hyperlink>
          </w:p>
        </w:tc>
        <w:tc>
          <w:tcPr>
            <w:tcW w:w="720" w:type="dxa"/>
            <w:tcBorders>
              <w:left w:val="single" w:sz="4" w:space="0" w:color="auto"/>
              <w:bottom w:val="single" w:sz="4" w:space="0" w:color="auto"/>
              <w:right w:val="single" w:sz="4" w:space="0" w:color="auto"/>
            </w:tcBorders>
          </w:tcPr>
          <w:p w:rsidR="00254229" w:rsidRPr="00254229" w:rsidRDefault="00B72848" w:rsidP="00254229">
            <w:pPr>
              <w:pStyle w:val="ConsPlusCell"/>
              <w:spacing w:line="192" w:lineRule="auto"/>
              <w:contextualSpacing/>
              <w:rPr>
                <w:rFonts w:ascii="Times New Roman" w:hAnsi="Times New Roman" w:cs="Times New Roman"/>
                <w:sz w:val="28"/>
                <w:szCs w:val="28"/>
              </w:rPr>
            </w:pPr>
            <w:hyperlink w:anchor="Par3270" w:history="1">
              <w:r w:rsidR="00254229" w:rsidRPr="00254229">
                <w:rPr>
                  <w:rFonts w:ascii="Times New Roman" w:hAnsi="Times New Roman" w:cs="Times New Roman"/>
                  <w:color w:val="0000FF"/>
                  <w:sz w:val="28"/>
                  <w:szCs w:val="28"/>
                </w:rPr>
                <w:t>1.9</w:t>
              </w:r>
            </w:hyperlink>
          </w:p>
        </w:tc>
        <w:tc>
          <w:tcPr>
            <w:tcW w:w="960" w:type="dxa"/>
            <w:tcBorders>
              <w:left w:val="single" w:sz="4" w:space="0" w:color="auto"/>
              <w:bottom w:val="single" w:sz="4" w:space="0" w:color="auto"/>
              <w:right w:val="single" w:sz="4" w:space="0" w:color="auto"/>
            </w:tcBorders>
          </w:tcPr>
          <w:p w:rsidR="00254229" w:rsidRPr="00254229" w:rsidRDefault="00B72848" w:rsidP="00254229">
            <w:pPr>
              <w:pStyle w:val="ConsPlusCell"/>
              <w:spacing w:line="192" w:lineRule="auto"/>
              <w:contextualSpacing/>
              <w:rPr>
                <w:rFonts w:ascii="Times New Roman" w:hAnsi="Times New Roman" w:cs="Times New Roman"/>
                <w:sz w:val="28"/>
                <w:szCs w:val="28"/>
              </w:rPr>
            </w:pPr>
            <w:hyperlink w:anchor="Par3278" w:history="1">
              <w:r w:rsidR="00254229" w:rsidRPr="00254229">
                <w:rPr>
                  <w:rFonts w:ascii="Times New Roman" w:hAnsi="Times New Roman" w:cs="Times New Roman"/>
                  <w:color w:val="0000FF"/>
                  <w:sz w:val="28"/>
                  <w:szCs w:val="28"/>
                </w:rPr>
                <w:t>1.11</w:t>
              </w:r>
            </w:hyperlink>
          </w:p>
        </w:tc>
        <w:tc>
          <w:tcPr>
            <w:tcW w:w="1920" w:type="dxa"/>
            <w:tcBorders>
              <w:left w:val="single" w:sz="4" w:space="0" w:color="auto"/>
              <w:bottom w:val="single" w:sz="4" w:space="0" w:color="auto"/>
              <w:right w:val="single" w:sz="4" w:space="0" w:color="auto"/>
            </w:tcBorders>
          </w:tcPr>
          <w:p w:rsidR="00254229" w:rsidRPr="00254229" w:rsidRDefault="00B72848" w:rsidP="00254229">
            <w:pPr>
              <w:pStyle w:val="ConsPlusCell"/>
              <w:spacing w:line="192" w:lineRule="auto"/>
              <w:contextualSpacing/>
              <w:rPr>
                <w:rFonts w:ascii="Times New Roman" w:hAnsi="Times New Roman" w:cs="Times New Roman"/>
                <w:sz w:val="28"/>
                <w:szCs w:val="28"/>
              </w:rPr>
            </w:pPr>
            <w:hyperlink w:anchor="Par3234" w:history="1">
              <w:r w:rsidR="00254229" w:rsidRPr="00254229">
                <w:rPr>
                  <w:rFonts w:ascii="Times New Roman" w:hAnsi="Times New Roman" w:cs="Times New Roman"/>
                  <w:color w:val="0000FF"/>
                  <w:sz w:val="28"/>
                  <w:szCs w:val="28"/>
                </w:rPr>
                <w:t>1.1</w:t>
              </w:r>
            </w:hyperlink>
            <w:r w:rsidR="00254229" w:rsidRPr="00254229">
              <w:rPr>
                <w:rFonts w:ascii="Times New Roman" w:hAnsi="Times New Roman" w:cs="Times New Roman"/>
                <w:sz w:val="28"/>
                <w:szCs w:val="28"/>
              </w:rPr>
              <w:t xml:space="preserve">; </w:t>
            </w:r>
            <w:hyperlink w:anchor="Par3254" w:history="1">
              <w:r w:rsidR="00254229" w:rsidRPr="00254229">
                <w:rPr>
                  <w:rFonts w:ascii="Times New Roman" w:hAnsi="Times New Roman" w:cs="Times New Roman"/>
                  <w:color w:val="0000FF"/>
                  <w:sz w:val="28"/>
                  <w:szCs w:val="28"/>
                </w:rPr>
                <w:t>1.5</w:t>
              </w:r>
            </w:hyperlink>
            <w:r w:rsidR="00254229" w:rsidRPr="00254229">
              <w:rPr>
                <w:rFonts w:ascii="Times New Roman" w:hAnsi="Times New Roman" w:cs="Times New Roman"/>
                <w:sz w:val="28"/>
                <w:szCs w:val="28"/>
              </w:rPr>
              <w:t xml:space="preserve"> - </w:t>
            </w:r>
            <w:hyperlink w:anchor="Par3262" w:history="1">
              <w:r w:rsidR="00254229" w:rsidRPr="00254229">
                <w:rPr>
                  <w:rFonts w:ascii="Times New Roman" w:hAnsi="Times New Roman" w:cs="Times New Roman"/>
                  <w:color w:val="0000FF"/>
                  <w:sz w:val="28"/>
                  <w:szCs w:val="28"/>
                </w:rPr>
                <w:t>1.7</w:t>
              </w:r>
            </w:hyperlink>
          </w:p>
        </w:tc>
        <w:tc>
          <w:tcPr>
            <w:tcW w:w="960" w:type="dxa"/>
            <w:tcBorders>
              <w:left w:val="single" w:sz="4" w:space="0" w:color="auto"/>
              <w:bottom w:val="single" w:sz="4" w:space="0" w:color="auto"/>
              <w:right w:val="single" w:sz="4" w:space="0" w:color="auto"/>
            </w:tcBorders>
          </w:tcPr>
          <w:p w:rsidR="00254229" w:rsidRPr="00254229" w:rsidRDefault="00B72848" w:rsidP="00254229">
            <w:pPr>
              <w:pStyle w:val="ConsPlusCell"/>
              <w:spacing w:line="192" w:lineRule="auto"/>
              <w:contextualSpacing/>
              <w:rPr>
                <w:rFonts w:ascii="Times New Roman" w:hAnsi="Times New Roman" w:cs="Times New Roman"/>
                <w:sz w:val="28"/>
                <w:szCs w:val="28"/>
              </w:rPr>
            </w:pPr>
            <w:hyperlink w:anchor="Par3270" w:history="1">
              <w:r w:rsidR="00254229" w:rsidRPr="00254229">
                <w:rPr>
                  <w:rFonts w:ascii="Times New Roman" w:hAnsi="Times New Roman" w:cs="Times New Roman"/>
                  <w:color w:val="0000FF"/>
                  <w:sz w:val="28"/>
                  <w:szCs w:val="28"/>
                </w:rPr>
                <w:t>1.9</w:t>
              </w:r>
            </w:hyperlink>
          </w:p>
        </w:tc>
        <w:tc>
          <w:tcPr>
            <w:tcW w:w="960" w:type="dxa"/>
            <w:tcBorders>
              <w:left w:val="single" w:sz="4" w:space="0" w:color="auto"/>
              <w:bottom w:val="single" w:sz="4" w:space="0" w:color="auto"/>
              <w:right w:val="single" w:sz="4" w:space="0" w:color="auto"/>
            </w:tcBorders>
          </w:tcPr>
          <w:p w:rsidR="00254229" w:rsidRPr="00254229" w:rsidRDefault="00B72848" w:rsidP="00254229">
            <w:pPr>
              <w:pStyle w:val="ConsPlusCell"/>
              <w:spacing w:line="192" w:lineRule="auto"/>
              <w:contextualSpacing/>
              <w:rPr>
                <w:rFonts w:ascii="Times New Roman" w:hAnsi="Times New Roman" w:cs="Times New Roman"/>
                <w:sz w:val="28"/>
                <w:szCs w:val="28"/>
              </w:rPr>
            </w:pPr>
            <w:hyperlink w:anchor="Par3278" w:history="1">
              <w:r w:rsidR="00254229" w:rsidRPr="00254229">
                <w:rPr>
                  <w:rFonts w:ascii="Times New Roman" w:hAnsi="Times New Roman" w:cs="Times New Roman"/>
                  <w:color w:val="0000FF"/>
                  <w:sz w:val="28"/>
                  <w:szCs w:val="28"/>
                </w:rPr>
                <w:t>1.11</w:t>
              </w:r>
            </w:hyperlink>
          </w:p>
        </w:tc>
        <w:tc>
          <w:tcPr>
            <w:tcW w:w="960" w:type="dxa"/>
            <w:tcBorders>
              <w:left w:val="single" w:sz="4" w:space="0" w:color="auto"/>
              <w:bottom w:val="single" w:sz="4" w:space="0" w:color="auto"/>
              <w:right w:val="single" w:sz="4" w:space="0" w:color="auto"/>
            </w:tcBorders>
          </w:tcPr>
          <w:p w:rsidR="00254229" w:rsidRPr="00254229" w:rsidRDefault="00B72848" w:rsidP="00254229">
            <w:pPr>
              <w:pStyle w:val="ConsPlusCell"/>
              <w:spacing w:line="192" w:lineRule="auto"/>
              <w:contextualSpacing/>
              <w:rPr>
                <w:rFonts w:ascii="Times New Roman" w:hAnsi="Times New Roman" w:cs="Times New Roman"/>
                <w:sz w:val="28"/>
                <w:szCs w:val="28"/>
              </w:rPr>
            </w:pPr>
            <w:hyperlink w:anchor="Par3238" w:history="1">
              <w:r w:rsidR="00254229" w:rsidRPr="00254229">
                <w:rPr>
                  <w:rFonts w:ascii="Times New Roman" w:hAnsi="Times New Roman" w:cs="Times New Roman"/>
                  <w:color w:val="0000FF"/>
                  <w:sz w:val="28"/>
                  <w:szCs w:val="28"/>
                </w:rPr>
                <w:t>1.2.1</w:t>
              </w:r>
            </w:hyperlink>
          </w:p>
        </w:tc>
        <w:tc>
          <w:tcPr>
            <w:tcW w:w="960" w:type="dxa"/>
            <w:tcBorders>
              <w:left w:val="single" w:sz="4" w:space="0" w:color="auto"/>
              <w:bottom w:val="single" w:sz="4" w:space="0" w:color="auto"/>
              <w:right w:val="single" w:sz="4" w:space="0" w:color="auto"/>
            </w:tcBorders>
          </w:tcPr>
          <w:p w:rsidR="00254229" w:rsidRPr="00254229" w:rsidRDefault="00B72848" w:rsidP="00254229">
            <w:pPr>
              <w:pStyle w:val="ConsPlusCell"/>
              <w:spacing w:line="192" w:lineRule="auto"/>
              <w:contextualSpacing/>
              <w:rPr>
                <w:rFonts w:ascii="Times New Roman" w:hAnsi="Times New Roman" w:cs="Times New Roman"/>
                <w:sz w:val="28"/>
                <w:szCs w:val="28"/>
              </w:rPr>
            </w:pPr>
            <w:hyperlink w:anchor="Par3242" w:history="1">
              <w:r w:rsidR="00254229" w:rsidRPr="00254229">
                <w:rPr>
                  <w:rFonts w:ascii="Times New Roman" w:hAnsi="Times New Roman" w:cs="Times New Roman"/>
                  <w:color w:val="0000FF"/>
                  <w:sz w:val="28"/>
                  <w:szCs w:val="28"/>
                </w:rPr>
                <w:t>1.2.2</w:t>
              </w:r>
            </w:hyperlink>
          </w:p>
        </w:tc>
        <w:tc>
          <w:tcPr>
            <w:tcW w:w="1560" w:type="dxa"/>
            <w:tcBorders>
              <w:left w:val="single" w:sz="4" w:space="0" w:color="auto"/>
              <w:bottom w:val="single" w:sz="4" w:space="0" w:color="auto"/>
              <w:right w:val="single" w:sz="4" w:space="0" w:color="auto"/>
            </w:tcBorders>
          </w:tcPr>
          <w:p w:rsidR="00254229" w:rsidRPr="00254229" w:rsidRDefault="00B72848" w:rsidP="00254229">
            <w:pPr>
              <w:pStyle w:val="ConsPlusCell"/>
              <w:spacing w:line="192" w:lineRule="auto"/>
              <w:contextualSpacing/>
              <w:rPr>
                <w:rFonts w:ascii="Times New Roman" w:hAnsi="Times New Roman" w:cs="Times New Roman"/>
                <w:sz w:val="28"/>
                <w:szCs w:val="28"/>
              </w:rPr>
            </w:pPr>
            <w:hyperlink w:anchor="Par3250" w:history="1">
              <w:r w:rsidR="00254229" w:rsidRPr="00254229">
                <w:rPr>
                  <w:rFonts w:ascii="Times New Roman" w:hAnsi="Times New Roman" w:cs="Times New Roman"/>
                  <w:color w:val="0000FF"/>
                  <w:sz w:val="28"/>
                  <w:szCs w:val="28"/>
                </w:rPr>
                <w:t>1.4</w:t>
              </w:r>
            </w:hyperlink>
            <w:r w:rsidR="00254229" w:rsidRPr="00254229">
              <w:rPr>
                <w:rFonts w:ascii="Times New Roman" w:hAnsi="Times New Roman" w:cs="Times New Roman"/>
                <w:sz w:val="28"/>
                <w:szCs w:val="28"/>
              </w:rPr>
              <w:t xml:space="preserve">; </w:t>
            </w:r>
            <w:hyperlink w:anchor="Par3274" w:history="1">
              <w:r w:rsidR="00254229" w:rsidRPr="00254229">
                <w:rPr>
                  <w:rFonts w:ascii="Times New Roman" w:hAnsi="Times New Roman" w:cs="Times New Roman"/>
                  <w:color w:val="0000FF"/>
                  <w:sz w:val="28"/>
                  <w:szCs w:val="28"/>
                </w:rPr>
                <w:t>1.10</w:t>
              </w:r>
            </w:hyperlink>
          </w:p>
        </w:tc>
      </w:tr>
      <w:tr w:rsidR="00254229" w:rsidRPr="00254229">
        <w:trPr>
          <w:trHeight w:val="360"/>
          <w:tblCellSpacing w:w="5" w:type="nil"/>
        </w:trPr>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2   </w:t>
            </w:r>
          </w:p>
        </w:tc>
        <w:tc>
          <w:tcPr>
            <w:tcW w:w="1200" w:type="dxa"/>
            <w:vMerge w:val="restart"/>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Нет   </w:t>
            </w:r>
          </w:p>
        </w:tc>
        <w:tc>
          <w:tcPr>
            <w:tcW w:w="72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0,10</w:t>
            </w:r>
          </w:p>
        </w:tc>
        <w:tc>
          <w:tcPr>
            <w:tcW w:w="960" w:type="dxa"/>
            <w:vMerge w:val="restart"/>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  </w:t>
            </w:r>
          </w:p>
        </w:tc>
        <w:tc>
          <w:tcPr>
            <w:tcW w:w="12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0,10  </w:t>
            </w:r>
          </w:p>
        </w:tc>
        <w:tc>
          <w:tcPr>
            <w:tcW w:w="720" w:type="dxa"/>
            <w:vMerge w:val="restart"/>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  </w:t>
            </w:r>
          </w:p>
        </w:tc>
        <w:tc>
          <w:tcPr>
            <w:tcW w:w="960" w:type="dxa"/>
            <w:vMerge w:val="restart"/>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0,10  </w:t>
            </w:r>
          </w:p>
        </w:tc>
        <w:tc>
          <w:tcPr>
            <w:tcW w:w="1920" w:type="dxa"/>
            <w:vMerge w:val="restart"/>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0,10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  </w:t>
            </w:r>
          </w:p>
        </w:tc>
        <w:tc>
          <w:tcPr>
            <w:tcW w:w="960" w:type="dxa"/>
            <w:vMerge w:val="restart"/>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0,10 </w:t>
            </w:r>
          </w:p>
        </w:tc>
        <w:tc>
          <w:tcPr>
            <w:tcW w:w="960" w:type="dxa"/>
            <w:vMerge w:val="restart"/>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0,10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0,10 </w:t>
            </w:r>
          </w:p>
        </w:tc>
        <w:tc>
          <w:tcPr>
            <w:tcW w:w="1560" w:type="dxa"/>
            <w:vMerge w:val="restart"/>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0,10   </w:t>
            </w:r>
          </w:p>
        </w:tc>
      </w:tr>
      <w:tr w:rsidR="00254229" w:rsidRPr="00254229">
        <w:trPr>
          <w:trHeight w:val="360"/>
          <w:tblCellSpacing w:w="5" w:type="nil"/>
        </w:trPr>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3   </w:t>
            </w:r>
          </w:p>
        </w:tc>
        <w:tc>
          <w:tcPr>
            <w:tcW w:w="120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72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0,15</w:t>
            </w:r>
          </w:p>
        </w:tc>
        <w:tc>
          <w:tcPr>
            <w:tcW w:w="96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12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0,15  </w:t>
            </w:r>
          </w:p>
        </w:tc>
        <w:tc>
          <w:tcPr>
            <w:tcW w:w="72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96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192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0,10 </w:t>
            </w:r>
          </w:p>
        </w:tc>
        <w:tc>
          <w:tcPr>
            <w:tcW w:w="96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96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960" w:type="dxa"/>
            <w:vMerge w:val="restart"/>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  </w:t>
            </w:r>
          </w:p>
        </w:tc>
        <w:tc>
          <w:tcPr>
            <w:tcW w:w="156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r>
      <w:tr w:rsidR="00254229" w:rsidRPr="00254229">
        <w:trPr>
          <w:trHeight w:val="540"/>
          <w:tblCellSpacing w:w="5" w:type="nil"/>
        </w:trPr>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4 и 5 </w:t>
            </w:r>
          </w:p>
        </w:tc>
        <w:tc>
          <w:tcPr>
            <w:tcW w:w="120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720" w:type="dxa"/>
            <w:vMerge w:val="restart"/>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0,15 </w:t>
            </w:r>
          </w:p>
        </w:tc>
        <w:tc>
          <w:tcPr>
            <w:tcW w:w="1200" w:type="dxa"/>
            <w:vMerge w:val="restart"/>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   </w:t>
            </w:r>
          </w:p>
        </w:tc>
        <w:tc>
          <w:tcPr>
            <w:tcW w:w="1680" w:type="dxa"/>
            <w:gridSpan w:val="2"/>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0,15 (0,10)</w:t>
            </w:r>
          </w:p>
        </w:tc>
        <w:tc>
          <w:tcPr>
            <w:tcW w:w="1920" w:type="dxa"/>
            <w:vMerge w:val="restart"/>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0,15 (0,10) </w:t>
            </w:r>
          </w:p>
        </w:tc>
        <w:tc>
          <w:tcPr>
            <w:tcW w:w="960" w:type="dxa"/>
            <w:vMerge w:val="restart"/>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0,15 </w:t>
            </w:r>
            <w:r w:rsidRPr="00254229">
              <w:rPr>
                <w:rFonts w:ascii="Times New Roman" w:hAnsi="Times New Roman" w:cs="Times New Roman"/>
                <w:sz w:val="28"/>
                <w:szCs w:val="28"/>
              </w:rPr>
              <w:br/>
              <w:t>(0,10)</w:t>
            </w:r>
          </w:p>
        </w:tc>
        <w:tc>
          <w:tcPr>
            <w:tcW w:w="960" w:type="dxa"/>
            <w:vMerge w:val="restart"/>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0,15 </w:t>
            </w:r>
            <w:r w:rsidRPr="00254229">
              <w:rPr>
                <w:rFonts w:ascii="Times New Roman" w:hAnsi="Times New Roman" w:cs="Times New Roman"/>
                <w:sz w:val="28"/>
                <w:szCs w:val="28"/>
              </w:rPr>
              <w:br/>
              <w:t>(0,10)</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0,15 </w:t>
            </w:r>
            <w:r w:rsidRPr="00254229">
              <w:rPr>
                <w:rFonts w:ascii="Times New Roman" w:hAnsi="Times New Roman" w:cs="Times New Roman"/>
                <w:sz w:val="28"/>
                <w:szCs w:val="28"/>
              </w:rPr>
              <w:br/>
              <w:t>(0,10)</w:t>
            </w:r>
          </w:p>
        </w:tc>
        <w:tc>
          <w:tcPr>
            <w:tcW w:w="96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15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0,15 (0,10)</w:t>
            </w:r>
          </w:p>
        </w:tc>
      </w:tr>
      <w:tr w:rsidR="00254229" w:rsidRPr="00254229">
        <w:trPr>
          <w:trHeight w:val="540"/>
          <w:tblCellSpacing w:w="5" w:type="nil"/>
        </w:trPr>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&gt;=6  </w:t>
            </w:r>
          </w:p>
        </w:tc>
        <w:tc>
          <w:tcPr>
            <w:tcW w:w="120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72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0,20 </w:t>
            </w:r>
            <w:r w:rsidRPr="00254229">
              <w:rPr>
                <w:rFonts w:ascii="Times New Roman" w:hAnsi="Times New Roman" w:cs="Times New Roman"/>
                <w:sz w:val="28"/>
                <w:szCs w:val="28"/>
              </w:rPr>
              <w:br/>
              <w:t>(0,15)</w:t>
            </w:r>
          </w:p>
        </w:tc>
        <w:tc>
          <w:tcPr>
            <w:tcW w:w="120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1680" w:type="dxa"/>
            <w:gridSpan w:val="2"/>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0,20 (0,15)</w:t>
            </w:r>
          </w:p>
        </w:tc>
        <w:tc>
          <w:tcPr>
            <w:tcW w:w="192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96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96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960" w:type="dxa"/>
            <w:vMerge w:val="restart"/>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0,20 </w:t>
            </w:r>
            <w:r w:rsidRPr="00254229">
              <w:rPr>
                <w:rFonts w:ascii="Times New Roman" w:hAnsi="Times New Roman" w:cs="Times New Roman"/>
                <w:sz w:val="28"/>
                <w:szCs w:val="28"/>
              </w:rPr>
              <w:br/>
              <w:t>(0,15)</w:t>
            </w:r>
          </w:p>
        </w:tc>
        <w:tc>
          <w:tcPr>
            <w:tcW w:w="96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1560" w:type="dxa"/>
            <w:vMerge w:val="restart"/>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0,20 (0,15)</w:t>
            </w:r>
          </w:p>
        </w:tc>
      </w:tr>
      <w:tr w:rsidR="00254229" w:rsidRPr="00254229">
        <w:trPr>
          <w:tblCellSpacing w:w="5" w:type="nil"/>
        </w:trPr>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&gt;=4  </w:t>
            </w:r>
          </w:p>
        </w:tc>
        <w:tc>
          <w:tcPr>
            <w:tcW w:w="12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Есть  </w:t>
            </w:r>
          </w:p>
        </w:tc>
        <w:tc>
          <w:tcPr>
            <w:tcW w:w="72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  </w:t>
            </w:r>
          </w:p>
        </w:tc>
        <w:tc>
          <w:tcPr>
            <w:tcW w:w="120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1680" w:type="dxa"/>
            <w:gridSpan w:val="2"/>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      </w:t>
            </w:r>
          </w:p>
        </w:tc>
        <w:tc>
          <w:tcPr>
            <w:tcW w:w="192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0,15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  </w:t>
            </w:r>
          </w:p>
        </w:tc>
        <w:tc>
          <w:tcPr>
            <w:tcW w:w="96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96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96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156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r>
      <w:tr w:rsidR="00254229" w:rsidRPr="00254229">
        <w:trPr>
          <w:trHeight w:val="360"/>
          <w:tblCellSpacing w:w="5" w:type="nil"/>
        </w:trPr>
        <w:tc>
          <w:tcPr>
            <w:tcW w:w="14040" w:type="dxa"/>
            <w:gridSpan w:val="13"/>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Примечание. В скобках даны допустимые значения  ширины  линий                                      </w:t>
            </w:r>
            <w:r w:rsidRPr="00254229">
              <w:rPr>
                <w:rFonts w:ascii="Times New Roman" w:hAnsi="Times New Roman" w:cs="Times New Roman"/>
                <w:sz w:val="28"/>
                <w:szCs w:val="28"/>
              </w:rPr>
              <w:br/>
              <w:t xml:space="preserve">разметки в населенных пунктах.                                                                         </w:t>
            </w:r>
          </w:p>
        </w:tc>
      </w:tr>
    </w:tbl>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6.2.32. Временную разметку удаляют одновременно со снятием временных знаков и демонтажем ограждающих и направляющих устройств.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6.2.33. Линии </w:t>
      </w:r>
      <w:hyperlink w:anchor="Par3234" w:history="1">
        <w:r w:rsidRPr="00254229">
          <w:rPr>
            <w:rFonts w:ascii="Times New Roman" w:hAnsi="Times New Roman" w:cs="Times New Roman"/>
            <w:color w:val="0000FF"/>
            <w:sz w:val="28"/>
            <w:szCs w:val="28"/>
          </w:rPr>
          <w:t>1.1</w:t>
        </w:r>
      </w:hyperlink>
      <w:r w:rsidRPr="00254229">
        <w:rPr>
          <w:rFonts w:ascii="Times New Roman" w:hAnsi="Times New Roman" w:cs="Times New Roman"/>
          <w:sz w:val="28"/>
          <w:szCs w:val="28"/>
        </w:rPr>
        <w:t xml:space="preserve">, </w:t>
      </w:r>
      <w:hyperlink w:anchor="Par3238" w:history="1">
        <w:r w:rsidRPr="00254229">
          <w:rPr>
            <w:rFonts w:ascii="Times New Roman" w:hAnsi="Times New Roman" w:cs="Times New Roman"/>
            <w:color w:val="0000FF"/>
            <w:sz w:val="28"/>
            <w:szCs w:val="28"/>
          </w:rPr>
          <w:t>1.2.1</w:t>
        </w:r>
      </w:hyperlink>
      <w:r w:rsidRPr="00254229">
        <w:rPr>
          <w:rFonts w:ascii="Times New Roman" w:hAnsi="Times New Roman" w:cs="Times New Roman"/>
          <w:sz w:val="28"/>
          <w:szCs w:val="28"/>
        </w:rPr>
        <w:t xml:space="preserve"> и </w:t>
      </w:r>
      <w:hyperlink w:anchor="Par3246" w:history="1">
        <w:r w:rsidRPr="00254229">
          <w:rPr>
            <w:rFonts w:ascii="Times New Roman" w:hAnsi="Times New Roman" w:cs="Times New Roman"/>
            <w:color w:val="0000FF"/>
            <w:sz w:val="28"/>
            <w:szCs w:val="28"/>
          </w:rPr>
          <w:t>1.3</w:t>
        </w:r>
      </w:hyperlink>
      <w:r w:rsidRPr="00254229">
        <w:rPr>
          <w:rFonts w:ascii="Times New Roman" w:hAnsi="Times New Roman" w:cs="Times New Roman"/>
          <w:sz w:val="28"/>
          <w:szCs w:val="28"/>
        </w:rPr>
        <w:t xml:space="preserve"> пересекать запрещается.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Линию </w:t>
      </w:r>
      <w:hyperlink w:anchor="Par3238" w:history="1">
        <w:r w:rsidRPr="00254229">
          <w:rPr>
            <w:rFonts w:ascii="Times New Roman" w:hAnsi="Times New Roman" w:cs="Times New Roman"/>
            <w:color w:val="0000FF"/>
            <w:sz w:val="28"/>
            <w:szCs w:val="28"/>
          </w:rPr>
          <w:t>1.2.1</w:t>
        </w:r>
      </w:hyperlink>
      <w:r w:rsidRPr="00254229">
        <w:rPr>
          <w:rFonts w:ascii="Times New Roman" w:hAnsi="Times New Roman" w:cs="Times New Roman"/>
          <w:sz w:val="28"/>
          <w:szCs w:val="28"/>
        </w:rPr>
        <w:t xml:space="preserve"> допускается пересекать для остановки транспортного средства на обочине и при выезде с нее в местах, где разрешена остановка или стоянка.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Линии </w:t>
      </w:r>
      <w:hyperlink w:anchor="Par3254" w:history="1">
        <w:r w:rsidRPr="00254229">
          <w:rPr>
            <w:rFonts w:ascii="Times New Roman" w:hAnsi="Times New Roman" w:cs="Times New Roman"/>
            <w:color w:val="0000FF"/>
            <w:sz w:val="28"/>
            <w:szCs w:val="28"/>
          </w:rPr>
          <w:t>1.5</w:t>
        </w:r>
      </w:hyperlink>
      <w:r w:rsidRPr="00254229">
        <w:rPr>
          <w:rFonts w:ascii="Times New Roman" w:hAnsi="Times New Roman" w:cs="Times New Roman"/>
          <w:sz w:val="28"/>
          <w:szCs w:val="28"/>
        </w:rPr>
        <w:t xml:space="preserve"> - </w:t>
      </w:r>
      <w:hyperlink w:anchor="Par3266" w:history="1">
        <w:r w:rsidRPr="00254229">
          <w:rPr>
            <w:rFonts w:ascii="Times New Roman" w:hAnsi="Times New Roman" w:cs="Times New Roman"/>
            <w:color w:val="0000FF"/>
            <w:sz w:val="28"/>
            <w:szCs w:val="28"/>
          </w:rPr>
          <w:t>1.8</w:t>
        </w:r>
      </w:hyperlink>
      <w:r w:rsidRPr="00254229">
        <w:rPr>
          <w:rFonts w:ascii="Times New Roman" w:hAnsi="Times New Roman" w:cs="Times New Roman"/>
          <w:sz w:val="28"/>
          <w:szCs w:val="28"/>
        </w:rPr>
        <w:t xml:space="preserve"> пересекать разрешается с любой стороны.</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Линию </w:t>
      </w:r>
      <w:hyperlink w:anchor="Par3270" w:history="1">
        <w:r w:rsidRPr="00254229">
          <w:rPr>
            <w:rFonts w:ascii="Times New Roman" w:hAnsi="Times New Roman" w:cs="Times New Roman"/>
            <w:color w:val="0000FF"/>
            <w:sz w:val="28"/>
            <w:szCs w:val="28"/>
          </w:rPr>
          <w:t>1.9</w:t>
        </w:r>
      </w:hyperlink>
      <w:r w:rsidRPr="00254229">
        <w:rPr>
          <w:rFonts w:ascii="Times New Roman" w:hAnsi="Times New Roman" w:cs="Times New Roman"/>
          <w:sz w:val="28"/>
          <w:szCs w:val="28"/>
        </w:rPr>
        <w:t xml:space="preserve"> при отсутствии реверсивных светофоров или их отключении разрешается пересекать, если она расположена справа от водителя; при включенных реверсивных светофорах - с любой стороны, если она разделяет полосы, по которым движение разрешено в одном направлении.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Линию </w:t>
      </w:r>
      <w:hyperlink w:anchor="Par3270" w:history="1">
        <w:r w:rsidRPr="00254229">
          <w:rPr>
            <w:rFonts w:ascii="Times New Roman" w:hAnsi="Times New Roman" w:cs="Times New Roman"/>
            <w:color w:val="0000FF"/>
            <w:sz w:val="28"/>
            <w:szCs w:val="28"/>
          </w:rPr>
          <w:t>1.9</w:t>
        </w:r>
      </w:hyperlink>
      <w:r w:rsidRPr="00254229">
        <w:rPr>
          <w:rFonts w:ascii="Times New Roman" w:hAnsi="Times New Roman" w:cs="Times New Roman"/>
          <w:sz w:val="28"/>
          <w:szCs w:val="28"/>
        </w:rPr>
        <w:t>, разделяющую транспортные потоки противоположных направлений, при выключенных реверсивных светофорах пересекать запрещается.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Линию </w:t>
      </w:r>
      <w:hyperlink w:anchor="Par3278" w:history="1">
        <w:r w:rsidRPr="00254229">
          <w:rPr>
            <w:rFonts w:ascii="Times New Roman" w:hAnsi="Times New Roman" w:cs="Times New Roman"/>
            <w:color w:val="0000FF"/>
            <w:sz w:val="28"/>
            <w:szCs w:val="28"/>
          </w:rPr>
          <w:t>1.11</w:t>
        </w:r>
      </w:hyperlink>
      <w:r w:rsidRPr="00254229">
        <w:rPr>
          <w:rFonts w:ascii="Times New Roman" w:hAnsi="Times New Roman" w:cs="Times New Roman"/>
          <w:sz w:val="28"/>
          <w:szCs w:val="28"/>
        </w:rPr>
        <w:t xml:space="preserve"> разрешается пересекать со стороны прерывистой, а при завершении обгона или объезда - со стороны сплошной линии.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lastRenderedPageBreak/>
        <w:t xml:space="preserve">Разметка </w:t>
      </w:r>
      <w:hyperlink w:anchor="Par3318" w:history="1">
        <w:r w:rsidRPr="00254229">
          <w:rPr>
            <w:rFonts w:ascii="Times New Roman" w:hAnsi="Times New Roman" w:cs="Times New Roman"/>
            <w:color w:val="0000FF"/>
            <w:sz w:val="28"/>
            <w:szCs w:val="28"/>
          </w:rPr>
          <w:t>1.18</w:t>
        </w:r>
      </w:hyperlink>
      <w:r w:rsidRPr="00254229">
        <w:rPr>
          <w:rFonts w:ascii="Times New Roman" w:hAnsi="Times New Roman" w:cs="Times New Roman"/>
          <w:sz w:val="28"/>
          <w:szCs w:val="28"/>
        </w:rPr>
        <w:t>, разрешающая поворот налево из крайней левой полосы, разрешает и разворот из этой полосы.</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В случаях, когда значения временных дорожных знаков, размещенных на переносной стойке, и линий разметки противоречат друг другу, водители должны руководствоваться знаками.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Если линии временной и постоянной разметки противоречат друг другу, водители должны руководствоваться линиями временной разметки.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sectPr w:rsidR="00254229" w:rsidRPr="00254229">
          <w:pgSz w:w="16838" w:h="11905"/>
          <w:pgMar w:top="1701" w:right="1134" w:bottom="850" w:left="1134" w:header="720" w:footer="720" w:gutter="0"/>
          <w:cols w:space="720"/>
          <w:noEndnote/>
        </w:sectPr>
      </w:pPr>
    </w:p>
    <w:p w:rsidR="00254229" w:rsidRPr="00254229" w:rsidRDefault="00254229" w:rsidP="00254229">
      <w:pPr>
        <w:autoSpaceDE w:val="0"/>
        <w:autoSpaceDN w:val="0"/>
        <w:adjustRightInd w:val="0"/>
        <w:spacing w:after="0" w:line="192" w:lineRule="auto"/>
        <w:ind w:firstLine="540"/>
        <w:contextualSpacing/>
        <w:jc w:val="both"/>
        <w:outlineLvl w:val="2"/>
        <w:rPr>
          <w:rFonts w:ascii="Times New Roman" w:hAnsi="Times New Roman" w:cs="Times New Roman"/>
          <w:sz w:val="28"/>
          <w:szCs w:val="28"/>
        </w:rPr>
      </w:pPr>
      <w:r w:rsidRPr="00254229">
        <w:rPr>
          <w:rFonts w:ascii="Times New Roman" w:hAnsi="Times New Roman" w:cs="Times New Roman"/>
          <w:sz w:val="28"/>
          <w:szCs w:val="28"/>
        </w:rPr>
        <w:lastRenderedPageBreak/>
        <w:t>6.3. Вертикальная разметка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6.3.1. Линии и обозначения вертикальной разметки наносят на пролетные строения и опоры мостовых сооружений, торцевые поверхности порталов тоннелей, ограждения, парапеты, бордюры и другие элементы оборудования дорог для улучшения их видимости участниками дорожного движения.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6.3.2. Разметку </w:t>
      </w:r>
      <w:hyperlink w:anchor="Par3360" w:history="1">
        <w:r w:rsidRPr="00254229">
          <w:rPr>
            <w:rFonts w:ascii="Times New Roman" w:hAnsi="Times New Roman" w:cs="Times New Roman"/>
            <w:color w:val="0000FF"/>
            <w:sz w:val="28"/>
            <w:szCs w:val="28"/>
          </w:rPr>
          <w:t>2.1.1</w:t>
        </w:r>
      </w:hyperlink>
      <w:r w:rsidRPr="00254229">
        <w:rPr>
          <w:rFonts w:ascii="Times New Roman" w:hAnsi="Times New Roman" w:cs="Times New Roman"/>
          <w:sz w:val="28"/>
          <w:szCs w:val="28"/>
        </w:rPr>
        <w:t xml:space="preserve"> - </w:t>
      </w:r>
      <w:hyperlink w:anchor="Par3360" w:history="1">
        <w:r w:rsidRPr="00254229">
          <w:rPr>
            <w:rFonts w:ascii="Times New Roman" w:hAnsi="Times New Roman" w:cs="Times New Roman"/>
            <w:color w:val="0000FF"/>
            <w:sz w:val="28"/>
            <w:szCs w:val="28"/>
          </w:rPr>
          <w:t>2.1.3</w:t>
        </w:r>
      </w:hyperlink>
      <w:r w:rsidRPr="00254229">
        <w:rPr>
          <w:rFonts w:ascii="Times New Roman" w:hAnsi="Times New Roman" w:cs="Times New Roman"/>
          <w:sz w:val="28"/>
          <w:szCs w:val="28"/>
        </w:rPr>
        <w:t xml:space="preserve"> применяют для обозначения вертикальных элементов мостовых сооружений, опор освещения, деревьев, буферных устройств и т.п. препятствий, расположенных в пределах обочины на расстоянии менее 1 м от края проезжей части, при отсутствии обочины, а также в других случаях, когда эти препятствия представляют опасность для движущихся транспортных средств.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Разметку </w:t>
      </w:r>
      <w:hyperlink w:anchor="Par3360" w:history="1">
        <w:r w:rsidRPr="00254229">
          <w:rPr>
            <w:rFonts w:ascii="Times New Roman" w:hAnsi="Times New Roman" w:cs="Times New Roman"/>
            <w:color w:val="0000FF"/>
            <w:sz w:val="28"/>
            <w:szCs w:val="28"/>
          </w:rPr>
          <w:t>2.1.1</w:t>
        </w:r>
      </w:hyperlink>
      <w:r w:rsidRPr="00254229">
        <w:rPr>
          <w:rFonts w:ascii="Times New Roman" w:hAnsi="Times New Roman" w:cs="Times New Roman"/>
          <w:sz w:val="28"/>
          <w:szCs w:val="28"/>
        </w:rPr>
        <w:t xml:space="preserve"> и </w:t>
      </w:r>
      <w:hyperlink w:anchor="Par3360" w:history="1">
        <w:r w:rsidRPr="00254229">
          <w:rPr>
            <w:rFonts w:ascii="Times New Roman" w:hAnsi="Times New Roman" w:cs="Times New Roman"/>
            <w:color w:val="0000FF"/>
            <w:sz w:val="28"/>
            <w:szCs w:val="28"/>
          </w:rPr>
          <w:t>2.1.3</w:t>
        </w:r>
      </w:hyperlink>
      <w:r w:rsidRPr="00254229">
        <w:rPr>
          <w:rFonts w:ascii="Times New Roman" w:hAnsi="Times New Roman" w:cs="Times New Roman"/>
          <w:sz w:val="28"/>
          <w:szCs w:val="28"/>
        </w:rPr>
        <w:t xml:space="preserve"> наносят на препятствие, расположенное соответственно слева или справа от проезжей части, разметку </w:t>
      </w:r>
      <w:hyperlink w:anchor="Par3360" w:history="1">
        <w:r w:rsidRPr="00254229">
          <w:rPr>
            <w:rFonts w:ascii="Times New Roman" w:hAnsi="Times New Roman" w:cs="Times New Roman"/>
            <w:color w:val="0000FF"/>
            <w:sz w:val="28"/>
            <w:szCs w:val="28"/>
          </w:rPr>
          <w:t>2.1.2</w:t>
        </w:r>
      </w:hyperlink>
      <w:r w:rsidRPr="00254229">
        <w:rPr>
          <w:rFonts w:ascii="Times New Roman" w:hAnsi="Times New Roman" w:cs="Times New Roman"/>
          <w:sz w:val="28"/>
          <w:szCs w:val="28"/>
        </w:rPr>
        <w:t xml:space="preserve"> - если его можно объехать с обеих сторон.</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Допускается размечать только ближайший к проезжей части край сооружения на ширину 0,5 м и высоту 3,0 м (</w:t>
      </w:r>
      <w:hyperlink w:anchor="Par3150" w:history="1">
        <w:r w:rsidRPr="00254229">
          <w:rPr>
            <w:rFonts w:ascii="Times New Roman" w:hAnsi="Times New Roman" w:cs="Times New Roman"/>
            <w:color w:val="0000FF"/>
            <w:sz w:val="28"/>
            <w:szCs w:val="28"/>
          </w:rPr>
          <w:t>рисунки В.20</w:t>
        </w:r>
      </w:hyperlink>
      <w:r w:rsidRPr="00254229">
        <w:rPr>
          <w:rFonts w:ascii="Times New Roman" w:hAnsi="Times New Roman" w:cs="Times New Roman"/>
          <w:sz w:val="28"/>
          <w:szCs w:val="28"/>
        </w:rPr>
        <w:t xml:space="preserve"> и </w:t>
      </w:r>
      <w:hyperlink w:anchor="Par3154" w:history="1">
        <w:r w:rsidRPr="00254229">
          <w:rPr>
            <w:rFonts w:ascii="Times New Roman" w:hAnsi="Times New Roman" w:cs="Times New Roman"/>
            <w:color w:val="0000FF"/>
            <w:sz w:val="28"/>
            <w:szCs w:val="28"/>
          </w:rPr>
          <w:t>В.21</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6.3.3. Разметку </w:t>
      </w:r>
      <w:hyperlink w:anchor="Par3364" w:history="1">
        <w:r w:rsidRPr="00254229">
          <w:rPr>
            <w:rFonts w:ascii="Times New Roman" w:hAnsi="Times New Roman" w:cs="Times New Roman"/>
            <w:color w:val="0000FF"/>
            <w:sz w:val="28"/>
            <w:szCs w:val="28"/>
          </w:rPr>
          <w:t>2.2</w:t>
        </w:r>
      </w:hyperlink>
      <w:r w:rsidRPr="00254229">
        <w:rPr>
          <w:rFonts w:ascii="Times New Roman" w:hAnsi="Times New Roman" w:cs="Times New Roman"/>
          <w:sz w:val="28"/>
          <w:szCs w:val="28"/>
        </w:rPr>
        <w:t xml:space="preserve"> применяют для обозначения нижнего края пролетных строений мостовых сооружений и порталов тоннелей, расположенных на высоте менее 5 м. Разметку наносят над серединой каждой полосы, по которой осуществляется движение в сторону сооружения (</w:t>
      </w:r>
      <w:hyperlink w:anchor="Par3150" w:history="1">
        <w:r w:rsidRPr="00254229">
          <w:rPr>
            <w:rFonts w:ascii="Times New Roman" w:hAnsi="Times New Roman" w:cs="Times New Roman"/>
            <w:color w:val="0000FF"/>
            <w:sz w:val="28"/>
            <w:szCs w:val="28"/>
          </w:rPr>
          <w:t>рисунок В.20</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Допускается наносить разметку на пролетных строениях по всей ширине проезжей части, по которой осуществляется движение в сторону сооружения.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6.3.4. Если разметку </w:t>
      </w:r>
      <w:hyperlink w:anchor="Par3360" w:history="1">
        <w:r w:rsidRPr="00254229">
          <w:rPr>
            <w:rFonts w:ascii="Times New Roman" w:hAnsi="Times New Roman" w:cs="Times New Roman"/>
            <w:color w:val="0000FF"/>
            <w:sz w:val="28"/>
            <w:szCs w:val="28"/>
          </w:rPr>
          <w:t>2.1.1</w:t>
        </w:r>
      </w:hyperlink>
      <w:r w:rsidRPr="00254229">
        <w:rPr>
          <w:rFonts w:ascii="Times New Roman" w:hAnsi="Times New Roman" w:cs="Times New Roman"/>
          <w:sz w:val="28"/>
          <w:szCs w:val="28"/>
        </w:rPr>
        <w:t xml:space="preserve"> - </w:t>
      </w:r>
      <w:hyperlink w:anchor="Par3360" w:history="1">
        <w:r w:rsidRPr="00254229">
          <w:rPr>
            <w:rFonts w:ascii="Times New Roman" w:hAnsi="Times New Roman" w:cs="Times New Roman"/>
            <w:color w:val="0000FF"/>
            <w:sz w:val="28"/>
            <w:szCs w:val="28"/>
          </w:rPr>
          <w:t>2.1.3</w:t>
        </w:r>
      </w:hyperlink>
      <w:r w:rsidRPr="00254229">
        <w:rPr>
          <w:rFonts w:ascii="Times New Roman" w:hAnsi="Times New Roman" w:cs="Times New Roman"/>
          <w:sz w:val="28"/>
          <w:szCs w:val="28"/>
        </w:rPr>
        <w:t xml:space="preserve"> или </w:t>
      </w:r>
      <w:hyperlink w:anchor="Par3364" w:history="1">
        <w:r w:rsidRPr="00254229">
          <w:rPr>
            <w:rFonts w:ascii="Times New Roman" w:hAnsi="Times New Roman" w:cs="Times New Roman"/>
            <w:color w:val="0000FF"/>
            <w:sz w:val="28"/>
            <w:szCs w:val="28"/>
          </w:rPr>
          <w:t>2.2</w:t>
        </w:r>
      </w:hyperlink>
      <w:r w:rsidRPr="00254229">
        <w:rPr>
          <w:rFonts w:ascii="Times New Roman" w:hAnsi="Times New Roman" w:cs="Times New Roman"/>
          <w:sz w:val="28"/>
          <w:szCs w:val="28"/>
        </w:rPr>
        <w:t xml:space="preserve"> невозможно нанести непосредственно на поверхность искусственных сооружений, она должна выполняться на щитах, прикрепляемых к этим сооружениям или устанавливаемых непосредственно перед ними.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6.3.5. Разметку </w:t>
      </w:r>
      <w:hyperlink w:anchor="Par3368" w:history="1">
        <w:r w:rsidRPr="00254229">
          <w:rPr>
            <w:rFonts w:ascii="Times New Roman" w:hAnsi="Times New Roman" w:cs="Times New Roman"/>
            <w:color w:val="0000FF"/>
            <w:sz w:val="28"/>
            <w:szCs w:val="28"/>
          </w:rPr>
          <w:t>2.3</w:t>
        </w:r>
      </w:hyperlink>
      <w:r w:rsidRPr="00254229">
        <w:rPr>
          <w:rFonts w:ascii="Times New Roman" w:hAnsi="Times New Roman" w:cs="Times New Roman"/>
          <w:sz w:val="28"/>
          <w:szCs w:val="28"/>
        </w:rPr>
        <w:t xml:space="preserve"> применяют для обозначения круглых тумб в случаях, когда они располагаются на разделительных полосах, приподнятых направляющих островках или приподнятых островках безопасности (</w:t>
      </w:r>
      <w:hyperlink w:anchor="Par3158" w:history="1">
        <w:r w:rsidRPr="00254229">
          <w:rPr>
            <w:rFonts w:ascii="Times New Roman" w:hAnsi="Times New Roman" w:cs="Times New Roman"/>
            <w:color w:val="0000FF"/>
            <w:sz w:val="28"/>
            <w:szCs w:val="28"/>
          </w:rPr>
          <w:t>рисунок В.22</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6.3.6. Разметку </w:t>
      </w:r>
      <w:hyperlink w:anchor="Par3372" w:history="1">
        <w:r w:rsidRPr="00254229">
          <w:rPr>
            <w:rFonts w:ascii="Times New Roman" w:hAnsi="Times New Roman" w:cs="Times New Roman"/>
            <w:color w:val="0000FF"/>
            <w:sz w:val="28"/>
            <w:szCs w:val="28"/>
          </w:rPr>
          <w:t>2.4</w:t>
        </w:r>
      </w:hyperlink>
      <w:r w:rsidRPr="00254229">
        <w:rPr>
          <w:rFonts w:ascii="Times New Roman" w:hAnsi="Times New Roman" w:cs="Times New Roman"/>
          <w:sz w:val="28"/>
          <w:szCs w:val="28"/>
        </w:rPr>
        <w:t xml:space="preserve"> применяют для обозначения сигнальных столбиков в соответствии с </w:t>
      </w:r>
      <w:hyperlink r:id="rId74" w:history="1">
        <w:r w:rsidRPr="00254229">
          <w:rPr>
            <w:rFonts w:ascii="Times New Roman" w:hAnsi="Times New Roman" w:cs="Times New Roman"/>
            <w:color w:val="0000FF"/>
            <w:sz w:val="28"/>
            <w:szCs w:val="28"/>
          </w:rPr>
          <w:t xml:space="preserve">ГОСТ </w:t>
        </w:r>
        <w:proofErr w:type="gramStart"/>
        <w:r w:rsidRPr="00254229">
          <w:rPr>
            <w:rFonts w:ascii="Times New Roman" w:hAnsi="Times New Roman" w:cs="Times New Roman"/>
            <w:color w:val="0000FF"/>
            <w:sz w:val="28"/>
            <w:szCs w:val="28"/>
          </w:rPr>
          <w:t>Р</w:t>
        </w:r>
        <w:proofErr w:type="gramEnd"/>
        <w:r w:rsidRPr="00254229">
          <w:rPr>
            <w:rFonts w:ascii="Times New Roman" w:hAnsi="Times New Roman" w:cs="Times New Roman"/>
            <w:color w:val="0000FF"/>
            <w:sz w:val="28"/>
            <w:szCs w:val="28"/>
          </w:rPr>
          <w:t xml:space="preserve"> 50970</w:t>
        </w:r>
      </w:hyperlink>
      <w:r w:rsidRPr="00254229">
        <w:rPr>
          <w:rFonts w:ascii="Times New Roman" w:hAnsi="Times New Roman" w:cs="Times New Roman"/>
          <w:sz w:val="28"/>
          <w:szCs w:val="28"/>
        </w:rPr>
        <w:t>, надолбов и т.п. (</w:t>
      </w:r>
      <w:hyperlink w:anchor="Par3158" w:history="1">
        <w:r w:rsidRPr="00254229">
          <w:rPr>
            <w:rFonts w:ascii="Times New Roman" w:hAnsi="Times New Roman" w:cs="Times New Roman"/>
            <w:color w:val="0000FF"/>
            <w:sz w:val="28"/>
            <w:szCs w:val="28"/>
          </w:rPr>
          <w:t>рисунок В.22</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Нижний конец черной полосы разметки должен быть обращен в сторону проезжей части.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6.3.7. </w:t>
      </w:r>
      <w:proofErr w:type="gramStart"/>
      <w:r w:rsidRPr="00254229">
        <w:rPr>
          <w:rFonts w:ascii="Times New Roman" w:hAnsi="Times New Roman" w:cs="Times New Roman"/>
          <w:sz w:val="28"/>
          <w:szCs w:val="28"/>
        </w:rPr>
        <w:t xml:space="preserve">Разметку </w:t>
      </w:r>
      <w:hyperlink w:anchor="Par3376" w:history="1">
        <w:r w:rsidRPr="00254229">
          <w:rPr>
            <w:rFonts w:ascii="Times New Roman" w:hAnsi="Times New Roman" w:cs="Times New Roman"/>
            <w:color w:val="0000FF"/>
            <w:sz w:val="28"/>
            <w:szCs w:val="28"/>
          </w:rPr>
          <w:t>2.5</w:t>
        </w:r>
      </w:hyperlink>
      <w:r w:rsidRPr="00254229">
        <w:rPr>
          <w:rFonts w:ascii="Times New Roman" w:hAnsi="Times New Roman" w:cs="Times New Roman"/>
          <w:sz w:val="28"/>
          <w:szCs w:val="28"/>
        </w:rPr>
        <w:t xml:space="preserve"> применяют для обозначения боковых поверхностей дорожных ограждений, установленных на прямых участках дорог (на протяжении не менее 10 м от их начала), а также по всей длине ограждений на пересечениях в разных уровнях, кривых в плане с радиусом менее 50 м, крутых спусках, в местах сужения проезжей части (</w:t>
      </w:r>
      <w:hyperlink w:anchor="Par3158" w:history="1">
        <w:r w:rsidRPr="00254229">
          <w:rPr>
            <w:rFonts w:ascii="Times New Roman" w:hAnsi="Times New Roman" w:cs="Times New Roman"/>
            <w:color w:val="0000FF"/>
            <w:sz w:val="28"/>
            <w:szCs w:val="28"/>
          </w:rPr>
          <w:t>рисунок В.22</w:t>
        </w:r>
      </w:hyperlink>
      <w:r w:rsidRPr="00254229">
        <w:rPr>
          <w:rFonts w:ascii="Times New Roman" w:hAnsi="Times New Roman" w:cs="Times New Roman"/>
          <w:sz w:val="28"/>
          <w:szCs w:val="28"/>
        </w:rPr>
        <w:t>).</w:t>
      </w:r>
      <w:proofErr w:type="gramEnd"/>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bookmarkStart w:id="21" w:name="Par1046"/>
      <w:bookmarkEnd w:id="21"/>
      <w:r w:rsidRPr="00254229">
        <w:rPr>
          <w:rFonts w:ascii="Times New Roman" w:hAnsi="Times New Roman" w:cs="Times New Roman"/>
          <w:sz w:val="28"/>
          <w:szCs w:val="28"/>
        </w:rPr>
        <w:t xml:space="preserve">6.3.8. Разметку </w:t>
      </w:r>
      <w:hyperlink w:anchor="Par3380" w:history="1">
        <w:r w:rsidRPr="00254229">
          <w:rPr>
            <w:rFonts w:ascii="Times New Roman" w:hAnsi="Times New Roman" w:cs="Times New Roman"/>
            <w:color w:val="0000FF"/>
            <w:sz w:val="28"/>
            <w:szCs w:val="28"/>
          </w:rPr>
          <w:t>2.6</w:t>
        </w:r>
      </w:hyperlink>
      <w:r w:rsidRPr="00254229">
        <w:rPr>
          <w:rFonts w:ascii="Times New Roman" w:hAnsi="Times New Roman" w:cs="Times New Roman"/>
          <w:sz w:val="28"/>
          <w:szCs w:val="28"/>
        </w:rPr>
        <w:t xml:space="preserve"> применяют для обозначения боковых поверхностей дорожных ограждений в случаях, не оговоренных в </w:t>
      </w:r>
      <w:hyperlink w:anchor="Par1046" w:history="1">
        <w:r w:rsidRPr="00254229">
          <w:rPr>
            <w:rFonts w:ascii="Times New Roman" w:hAnsi="Times New Roman" w:cs="Times New Roman"/>
            <w:color w:val="0000FF"/>
            <w:sz w:val="28"/>
            <w:szCs w:val="28"/>
          </w:rPr>
          <w:t>6.3.7</w:t>
        </w:r>
      </w:hyperlink>
      <w:r w:rsidRPr="00254229">
        <w:rPr>
          <w:rFonts w:ascii="Times New Roman" w:hAnsi="Times New Roman" w:cs="Times New Roman"/>
          <w:sz w:val="28"/>
          <w:szCs w:val="28"/>
        </w:rPr>
        <w:t xml:space="preserve"> (</w:t>
      </w:r>
      <w:hyperlink w:anchor="Par3158" w:history="1">
        <w:r w:rsidRPr="00254229">
          <w:rPr>
            <w:rFonts w:ascii="Times New Roman" w:hAnsi="Times New Roman" w:cs="Times New Roman"/>
            <w:color w:val="0000FF"/>
            <w:sz w:val="28"/>
            <w:szCs w:val="28"/>
          </w:rPr>
          <w:t>рисунок В.22</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Допускается не наносить разметку </w:t>
      </w:r>
      <w:hyperlink w:anchor="Par3376" w:history="1">
        <w:r w:rsidRPr="00254229">
          <w:rPr>
            <w:rFonts w:ascii="Times New Roman" w:hAnsi="Times New Roman" w:cs="Times New Roman"/>
            <w:color w:val="0000FF"/>
            <w:sz w:val="28"/>
            <w:szCs w:val="28"/>
          </w:rPr>
          <w:t>2.5</w:t>
        </w:r>
      </w:hyperlink>
      <w:r w:rsidRPr="00254229">
        <w:rPr>
          <w:rFonts w:ascii="Times New Roman" w:hAnsi="Times New Roman" w:cs="Times New Roman"/>
          <w:sz w:val="28"/>
          <w:szCs w:val="28"/>
        </w:rPr>
        <w:t xml:space="preserve"> и </w:t>
      </w:r>
      <w:hyperlink w:anchor="Par3380" w:history="1">
        <w:r w:rsidRPr="00254229">
          <w:rPr>
            <w:rFonts w:ascii="Times New Roman" w:hAnsi="Times New Roman" w:cs="Times New Roman"/>
            <w:color w:val="0000FF"/>
            <w:sz w:val="28"/>
            <w:szCs w:val="28"/>
          </w:rPr>
          <w:t>2.6</w:t>
        </w:r>
      </w:hyperlink>
      <w:r w:rsidRPr="00254229">
        <w:rPr>
          <w:rFonts w:ascii="Times New Roman" w:hAnsi="Times New Roman" w:cs="Times New Roman"/>
          <w:sz w:val="28"/>
          <w:szCs w:val="28"/>
        </w:rPr>
        <w:t xml:space="preserve"> на ограждения, выполненные из оцинкованного металла. При наличии в ограждении, выполненном из оцинкованного металла, отдельных секций (общая длина которых не превышает 20% длины ограждения) из неоцинкованного металла, их окрашивают в серый (серебристый) цвет, сходный с цветом секций, выполненных из оцинкованного металла.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6.3.9. Ограждающие и направляющие устройства, обозначенные разметкой </w:t>
      </w:r>
      <w:hyperlink w:anchor="Par3372" w:history="1">
        <w:r w:rsidRPr="00254229">
          <w:rPr>
            <w:rFonts w:ascii="Times New Roman" w:hAnsi="Times New Roman" w:cs="Times New Roman"/>
            <w:color w:val="0000FF"/>
            <w:sz w:val="28"/>
            <w:szCs w:val="28"/>
          </w:rPr>
          <w:t>2.4</w:t>
        </w:r>
      </w:hyperlink>
      <w:r w:rsidRPr="00254229">
        <w:rPr>
          <w:rFonts w:ascii="Times New Roman" w:hAnsi="Times New Roman" w:cs="Times New Roman"/>
          <w:sz w:val="28"/>
          <w:szCs w:val="28"/>
        </w:rPr>
        <w:t xml:space="preserve"> - </w:t>
      </w:r>
      <w:hyperlink w:anchor="Par3380" w:history="1">
        <w:r w:rsidRPr="00254229">
          <w:rPr>
            <w:rFonts w:ascii="Times New Roman" w:hAnsi="Times New Roman" w:cs="Times New Roman"/>
            <w:color w:val="0000FF"/>
            <w:sz w:val="28"/>
            <w:szCs w:val="28"/>
          </w:rPr>
          <w:t>2.6</w:t>
        </w:r>
      </w:hyperlink>
      <w:r w:rsidRPr="00254229">
        <w:rPr>
          <w:rFonts w:ascii="Times New Roman" w:hAnsi="Times New Roman" w:cs="Times New Roman"/>
          <w:sz w:val="28"/>
          <w:szCs w:val="28"/>
        </w:rPr>
        <w:t xml:space="preserve">, оборудуют световозвращающими элементами по ГОСТ </w:t>
      </w:r>
      <w:proofErr w:type="gramStart"/>
      <w:r w:rsidRPr="00254229">
        <w:rPr>
          <w:rFonts w:ascii="Times New Roman" w:hAnsi="Times New Roman" w:cs="Times New Roman"/>
          <w:sz w:val="28"/>
          <w:szCs w:val="28"/>
        </w:rPr>
        <w:t>Р</w:t>
      </w:r>
      <w:proofErr w:type="gramEnd"/>
      <w:r w:rsidRPr="00254229">
        <w:rPr>
          <w:rFonts w:ascii="Times New Roman" w:hAnsi="Times New Roman" w:cs="Times New Roman"/>
          <w:sz w:val="28"/>
          <w:szCs w:val="28"/>
        </w:rPr>
        <w:t xml:space="preserve"> 50971.</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6.3.10. Разметку </w:t>
      </w:r>
      <w:hyperlink w:anchor="Par3384" w:history="1">
        <w:r w:rsidRPr="00254229">
          <w:rPr>
            <w:rFonts w:ascii="Times New Roman" w:hAnsi="Times New Roman" w:cs="Times New Roman"/>
            <w:color w:val="0000FF"/>
            <w:sz w:val="28"/>
            <w:szCs w:val="28"/>
          </w:rPr>
          <w:t>2.7</w:t>
        </w:r>
      </w:hyperlink>
      <w:r w:rsidRPr="00254229">
        <w:rPr>
          <w:rFonts w:ascii="Times New Roman" w:hAnsi="Times New Roman" w:cs="Times New Roman"/>
          <w:sz w:val="28"/>
          <w:szCs w:val="28"/>
        </w:rPr>
        <w:t xml:space="preserve"> наносят на боковые поверхности приподнятых направляющих островков, островков безопасности, бордюров у препятствий, расположенных на расстоянии менее 1 м от проезжей части, на кривых в плане с радиусом менее 50 м, в местах сужения дороги, выездов на набережные и на других опасных участках (</w:t>
      </w:r>
      <w:hyperlink w:anchor="Par3154" w:history="1">
        <w:r w:rsidRPr="00254229">
          <w:rPr>
            <w:rFonts w:ascii="Times New Roman" w:hAnsi="Times New Roman" w:cs="Times New Roman"/>
            <w:color w:val="0000FF"/>
            <w:sz w:val="28"/>
            <w:szCs w:val="28"/>
          </w:rPr>
          <w:t>рисунки В.21</w:t>
        </w:r>
      </w:hyperlink>
      <w:r w:rsidRPr="00254229">
        <w:rPr>
          <w:rFonts w:ascii="Times New Roman" w:hAnsi="Times New Roman" w:cs="Times New Roman"/>
          <w:sz w:val="28"/>
          <w:szCs w:val="28"/>
        </w:rPr>
        <w:t xml:space="preserve"> и </w:t>
      </w:r>
      <w:hyperlink w:anchor="Par3158" w:history="1">
        <w:r w:rsidRPr="00254229">
          <w:rPr>
            <w:rFonts w:ascii="Times New Roman" w:hAnsi="Times New Roman" w:cs="Times New Roman"/>
            <w:color w:val="0000FF"/>
            <w:sz w:val="28"/>
            <w:szCs w:val="28"/>
          </w:rPr>
          <w:t>В.22</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lastRenderedPageBreak/>
        <w:t xml:space="preserve">Размеры элементов разметки </w:t>
      </w:r>
      <w:hyperlink w:anchor="Par3384" w:history="1">
        <w:r w:rsidRPr="00254229">
          <w:rPr>
            <w:rFonts w:ascii="Times New Roman" w:hAnsi="Times New Roman" w:cs="Times New Roman"/>
            <w:color w:val="0000FF"/>
            <w:sz w:val="28"/>
            <w:szCs w:val="28"/>
          </w:rPr>
          <w:t>2.7</w:t>
        </w:r>
      </w:hyperlink>
      <w:r w:rsidRPr="00254229">
        <w:rPr>
          <w:rFonts w:ascii="Times New Roman" w:hAnsi="Times New Roman" w:cs="Times New Roman"/>
          <w:sz w:val="28"/>
          <w:szCs w:val="28"/>
        </w:rPr>
        <w:t xml:space="preserve"> черного и белого цветов соответственно следует принимать: для направляющих островков и островков безопасности - 0,2 и 0,4 м, для бордюров - 0,5 и 1,0 м (1,0 и 2,0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outlineLvl w:val="1"/>
        <w:rPr>
          <w:rFonts w:ascii="Times New Roman" w:hAnsi="Times New Roman" w:cs="Times New Roman"/>
          <w:sz w:val="28"/>
          <w:szCs w:val="28"/>
        </w:rPr>
      </w:pPr>
      <w:r w:rsidRPr="00254229">
        <w:rPr>
          <w:rFonts w:ascii="Times New Roman" w:hAnsi="Times New Roman" w:cs="Times New Roman"/>
          <w:sz w:val="28"/>
          <w:szCs w:val="28"/>
        </w:rPr>
        <w:t>7. Правила применения дорожных светофоров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outlineLvl w:val="2"/>
        <w:rPr>
          <w:rFonts w:ascii="Times New Roman" w:hAnsi="Times New Roman" w:cs="Times New Roman"/>
          <w:sz w:val="28"/>
          <w:szCs w:val="28"/>
        </w:rPr>
      </w:pPr>
      <w:r w:rsidRPr="00254229">
        <w:rPr>
          <w:rFonts w:ascii="Times New Roman" w:hAnsi="Times New Roman" w:cs="Times New Roman"/>
          <w:sz w:val="28"/>
          <w:szCs w:val="28"/>
        </w:rPr>
        <w:t>7.1. Общие требования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7.1.1. Группы, типы, исполнения дорожных светофоров (далее - светофоры) должны соответствовать требованиям </w:t>
      </w:r>
      <w:hyperlink r:id="rId75" w:history="1">
        <w:r w:rsidRPr="00254229">
          <w:rPr>
            <w:rFonts w:ascii="Times New Roman" w:hAnsi="Times New Roman" w:cs="Times New Roman"/>
            <w:color w:val="0000FF"/>
            <w:sz w:val="28"/>
            <w:szCs w:val="28"/>
          </w:rPr>
          <w:t xml:space="preserve">ГОСТ </w:t>
        </w:r>
        <w:proofErr w:type="gramStart"/>
        <w:r w:rsidRPr="00254229">
          <w:rPr>
            <w:rFonts w:ascii="Times New Roman" w:hAnsi="Times New Roman" w:cs="Times New Roman"/>
            <w:color w:val="0000FF"/>
            <w:sz w:val="28"/>
            <w:szCs w:val="28"/>
          </w:rPr>
          <w:t>Р</w:t>
        </w:r>
        <w:proofErr w:type="gramEnd"/>
        <w:r w:rsidRPr="00254229">
          <w:rPr>
            <w:rFonts w:ascii="Times New Roman" w:hAnsi="Times New Roman" w:cs="Times New Roman"/>
            <w:color w:val="0000FF"/>
            <w:sz w:val="28"/>
            <w:szCs w:val="28"/>
          </w:rPr>
          <w:t xml:space="preserve"> 52282</w:t>
        </w:r>
      </w:hyperlink>
      <w:r w:rsidRPr="00254229">
        <w:rPr>
          <w:rFonts w:ascii="Times New Roman" w:hAnsi="Times New Roman" w:cs="Times New Roman"/>
          <w:sz w:val="28"/>
          <w:szCs w:val="28"/>
        </w:rPr>
        <w:t xml:space="preserve">, </w:t>
      </w:r>
      <w:hyperlink w:anchor="Par3393" w:history="1">
        <w:r w:rsidRPr="00254229">
          <w:rPr>
            <w:rFonts w:ascii="Times New Roman" w:hAnsi="Times New Roman" w:cs="Times New Roman"/>
            <w:color w:val="0000FF"/>
            <w:sz w:val="28"/>
            <w:szCs w:val="28"/>
          </w:rPr>
          <w:t>Приложение Д</w:t>
        </w:r>
      </w:hyperlink>
      <w:r w:rsidRPr="00254229">
        <w:rPr>
          <w:rFonts w:ascii="Times New Roman" w:hAnsi="Times New Roman" w:cs="Times New Roman"/>
          <w:sz w:val="28"/>
          <w:szCs w:val="28"/>
        </w:rPr>
        <w:t xml:space="preserve">. В процессе эксплуатации техническое состояние светофоров должно отвечать требованиям </w:t>
      </w:r>
      <w:hyperlink r:id="rId76" w:history="1">
        <w:r w:rsidRPr="00254229">
          <w:rPr>
            <w:rFonts w:ascii="Times New Roman" w:hAnsi="Times New Roman" w:cs="Times New Roman"/>
            <w:color w:val="0000FF"/>
            <w:sz w:val="28"/>
            <w:szCs w:val="28"/>
          </w:rPr>
          <w:t>ГОСТ Р 50597.</w:t>
        </w:r>
      </w:hyperlink>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7.1.2. Светофоры применяют для регулирования очередности пропуска транспортных средств и пешеходов, а также для обозначения опасных участков дорог.</w:t>
      </w:r>
    </w:p>
    <w:p w:rsidR="00254229" w:rsidRPr="00254229" w:rsidRDefault="00254229" w:rsidP="00254229">
      <w:pPr>
        <w:autoSpaceDE w:val="0"/>
        <w:autoSpaceDN w:val="0"/>
        <w:adjustRightInd w:val="0"/>
        <w:spacing w:after="0" w:line="192" w:lineRule="auto"/>
        <w:ind w:firstLine="540"/>
        <w:contextualSpacing/>
        <w:jc w:val="both"/>
        <w:outlineLvl w:val="2"/>
        <w:rPr>
          <w:rFonts w:ascii="Times New Roman" w:hAnsi="Times New Roman" w:cs="Times New Roman"/>
          <w:sz w:val="28"/>
          <w:szCs w:val="28"/>
        </w:rPr>
      </w:pPr>
      <w:r w:rsidRPr="00254229">
        <w:rPr>
          <w:rFonts w:ascii="Times New Roman" w:hAnsi="Times New Roman" w:cs="Times New Roman"/>
          <w:sz w:val="28"/>
          <w:szCs w:val="28"/>
        </w:rPr>
        <w:t>7.2. Условия применения светофоров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7.2.1. Светофоры </w:t>
      </w:r>
      <w:hyperlink w:anchor="Par3399" w:history="1">
        <w:r w:rsidRPr="00254229">
          <w:rPr>
            <w:rFonts w:ascii="Times New Roman" w:hAnsi="Times New Roman" w:cs="Times New Roman"/>
            <w:color w:val="0000FF"/>
            <w:sz w:val="28"/>
            <w:szCs w:val="28"/>
          </w:rPr>
          <w:t>Т.1</w:t>
        </w:r>
      </w:hyperlink>
      <w:r w:rsidRPr="00254229">
        <w:rPr>
          <w:rFonts w:ascii="Times New Roman" w:hAnsi="Times New Roman" w:cs="Times New Roman"/>
          <w:sz w:val="28"/>
          <w:szCs w:val="28"/>
        </w:rPr>
        <w:t xml:space="preserve"> и </w:t>
      </w:r>
      <w:hyperlink w:anchor="Par3415" w:history="1">
        <w:r w:rsidRPr="00254229">
          <w:rPr>
            <w:rFonts w:ascii="Times New Roman" w:hAnsi="Times New Roman" w:cs="Times New Roman"/>
            <w:color w:val="0000FF"/>
            <w:sz w:val="28"/>
            <w:szCs w:val="28"/>
          </w:rPr>
          <w:t>Т.1.г</w:t>
        </w:r>
      </w:hyperlink>
      <w:r w:rsidRPr="00254229">
        <w:rPr>
          <w:rFonts w:ascii="Times New Roman" w:hAnsi="Times New Roman" w:cs="Times New Roman"/>
          <w:sz w:val="28"/>
          <w:szCs w:val="28"/>
        </w:rPr>
        <w:t xml:space="preserve"> применяют на перекрестках в случае одновременного пропуска транспортных средств во всех разрешенных направлениях с данного подхода к перекрестку и на регулируемых пешеходных переходах, расположенных между перекрестками.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Допускается применение этих светофоров перед железнодорожными переездами в населенных пунктах (по согласованию с организациями, содержащими железнодорожные переезды), пересечениями дороги с трамвайными линиями, перед пересечениями велосипедной дорожки с проезжей частью, в местах сужения проезжей части для попеременного пропуска встречных потоков транспортных средств.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7.2.2. Светофоры </w:t>
      </w:r>
      <w:hyperlink w:anchor="Par3403" w:history="1">
        <w:r w:rsidRPr="00254229">
          <w:rPr>
            <w:rFonts w:ascii="Times New Roman" w:hAnsi="Times New Roman" w:cs="Times New Roman"/>
            <w:color w:val="0000FF"/>
            <w:sz w:val="28"/>
            <w:szCs w:val="28"/>
          </w:rPr>
          <w:t>Т.1.</w:t>
        </w:r>
        <w:proofErr w:type="gramStart"/>
        <w:r w:rsidRPr="00254229">
          <w:rPr>
            <w:rFonts w:ascii="Times New Roman" w:hAnsi="Times New Roman" w:cs="Times New Roman"/>
            <w:color w:val="0000FF"/>
            <w:sz w:val="28"/>
            <w:szCs w:val="28"/>
          </w:rPr>
          <w:t>п</w:t>
        </w:r>
        <w:proofErr w:type="gramEnd"/>
      </w:hyperlink>
      <w:r w:rsidRPr="00254229">
        <w:rPr>
          <w:rFonts w:ascii="Times New Roman" w:hAnsi="Times New Roman" w:cs="Times New Roman"/>
          <w:sz w:val="28"/>
          <w:szCs w:val="28"/>
        </w:rPr>
        <w:t xml:space="preserve">, </w:t>
      </w:r>
      <w:hyperlink w:anchor="Par3407" w:history="1">
        <w:r w:rsidRPr="00254229">
          <w:rPr>
            <w:rFonts w:ascii="Times New Roman" w:hAnsi="Times New Roman" w:cs="Times New Roman"/>
            <w:color w:val="0000FF"/>
            <w:sz w:val="28"/>
            <w:szCs w:val="28"/>
          </w:rPr>
          <w:t>Т.1.л</w:t>
        </w:r>
      </w:hyperlink>
      <w:r w:rsidRPr="00254229">
        <w:rPr>
          <w:rFonts w:ascii="Times New Roman" w:hAnsi="Times New Roman" w:cs="Times New Roman"/>
          <w:sz w:val="28"/>
          <w:szCs w:val="28"/>
        </w:rPr>
        <w:t xml:space="preserve"> и </w:t>
      </w:r>
      <w:hyperlink w:anchor="Par3411" w:history="1">
        <w:r w:rsidRPr="00254229">
          <w:rPr>
            <w:rFonts w:ascii="Times New Roman" w:hAnsi="Times New Roman" w:cs="Times New Roman"/>
            <w:color w:val="0000FF"/>
            <w:sz w:val="28"/>
            <w:szCs w:val="28"/>
          </w:rPr>
          <w:t>Т.1.пл</w:t>
        </w:r>
      </w:hyperlink>
      <w:r w:rsidRPr="00254229">
        <w:rPr>
          <w:rFonts w:ascii="Times New Roman" w:hAnsi="Times New Roman" w:cs="Times New Roman"/>
          <w:sz w:val="28"/>
          <w:szCs w:val="28"/>
        </w:rPr>
        <w:t xml:space="preserve"> применяют для раздельного пропуска транспортных средств в определенных направлениях с данного подхода к перекрестку в случаях, если по техническим или экономическим соображениям невозможно применение светофоров </w:t>
      </w:r>
      <w:hyperlink w:anchor="Par3419" w:history="1">
        <w:r w:rsidRPr="00254229">
          <w:rPr>
            <w:rFonts w:ascii="Times New Roman" w:hAnsi="Times New Roman" w:cs="Times New Roman"/>
            <w:color w:val="0000FF"/>
            <w:sz w:val="28"/>
            <w:szCs w:val="28"/>
          </w:rPr>
          <w:t>Т.2</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7.2.3. Светофоры </w:t>
      </w:r>
      <w:hyperlink w:anchor="Par3419" w:history="1">
        <w:r w:rsidRPr="00254229">
          <w:rPr>
            <w:rFonts w:ascii="Times New Roman" w:hAnsi="Times New Roman" w:cs="Times New Roman"/>
            <w:color w:val="0000FF"/>
            <w:sz w:val="28"/>
            <w:szCs w:val="28"/>
          </w:rPr>
          <w:t>Т.2</w:t>
        </w:r>
      </w:hyperlink>
      <w:r w:rsidRPr="00254229">
        <w:rPr>
          <w:rFonts w:ascii="Times New Roman" w:hAnsi="Times New Roman" w:cs="Times New Roman"/>
          <w:sz w:val="28"/>
          <w:szCs w:val="28"/>
        </w:rPr>
        <w:t xml:space="preserve"> применяют для регулирования движения в определенных направлениях в случаях, когда движущийся по их разрешающему сигналу транспортный поток не имеет пересечений (слияний) в пределах перекрестка с транспортными потоками других направлений движения, а также пересечений с пешеходными потоками (бесконфликтное регулирование). В этом случае каждому направлению движения транспортных средств должен соответствовать свой светофор.</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Светофоры </w:t>
      </w:r>
      <w:hyperlink w:anchor="Par3419" w:history="1">
        <w:r w:rsidRPr="00254229">
          <w:rPr>
            <w:rFonts w:ascii="Times New Roman" w:hAnsi="Times New Roman" w:cs="Times New Roman"/>
            <w:color w:val="0000FF"/>
            <w:sz w:val="28"/>
            <w:szCs w:val="28"/>
          </w:rPr>
          <w:t>Т.2</w:t>
        </w:r>
      </w:hyperlink>
      <w:r w:rsidRPr="00254229">
        <w:rPr>
          <w:rFonts w:ascii="Times New Roman" w:hAnsi="Times New Roman" w:cs="Times New Roman"/>
          <w:sz w:val="28"/>
          <w:szCs w:val="28"/>
        </w:rPr>
        <w:t xml:space="preserve"> допускается оборудовать табличкой белого цвета размером 400 х 400 мм с изображением черной стрелк</w:t>
      </w:r>
      <w:proofErr w:type="gramStart"/>
      <w:r w:rsidRPr="00254229">
        <w:rPr>
          <w:rFonts w:ascii="Times New Roman" w:hAnsi="Times New Roman" w:cs="Times New Roman"/>
          <w:sz w:val="28"/>
          <w:szCs w:val="28"/>
        </w:rPr>
        <w:t>и(</w:t>
      </w:r>
      <w:proofErr w:type="gramEnd"/>
      <w:r w:rsidRPr="00254229">
        <w:rPr>
          <w:rFonts w:ascii="Times New Roman" w:hAnsi="Times New Roman" w:cs="Times New Roman"/>
          <w:sz w:val="28"/>
          <w:szCs w:val="28"/>
        </w:rPr>
        <w:t>ок), указывающей(их) направления движения, которые регулируются данным светофором (</w:t>
      </w:r>
      <w:hyperlink w:anchor="Par3162" w:history="1">
        <w:r w:rsidRPr="00254229">
          <w:rPr>
            <w:rFonts w:ascii="Times New Roman" w:hAnsi="Times New Roman" w:cs="Times New Roman"/>
            <w:color w:val="0000FF"/>
            <w:sz w:val="28"/>
            <w:szCs w:val="28"/>
          </w:rPr>
          <w:t>рисунок В.23</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7.2.4. Светофоры </w:t>
      </w:r>
      <w:hyperlink w:anchor="Par3399" w:history="1">
        <w:r w:rsidRPr="00254229">
          <w:rPr>
            <w:rFonts w:ascii="Times New Roman" w:hAnsi="Times New Roman" w:cs="Times New Roman"/>
            <w:color w:val="0000FF"/>
            <w:sz w:val="28"/>
            <w:szCs w:val="28"/>
          </w:rPr>
          <w:t>Т.1</w:t>
        </w:r>
      </w:hyperlink>
      <w:r w:rsidRPr="00254229">
        <w:rPr>
          <w:rFonts w:ascii="Times New Roman" w:hAnsi="Times New Roman" w:cs="Times New Roman"/>
          <w:sz w:val="28"/>
          <w:szCs w:val="28"/>
        </w:rPr>
        <w:t xml:space="preserve"> любых исполнений и </w:t>
      </w:r>
      <w:hyperlink w:anchor="Par3419" w:history="1">
        <w:r w:rsidRPr="00254229">
          <w:rPr>
            <w:rFonts w:ascii="Times New Roman" w:hAnsi="Times New Roman" w:cs="Times New Roman"/>
            <w:color w:val="0000FF"/>
            <w:sz w:val="28"/>
            <w:szCs w:val="28"/>
          </w:rPr>
          <w:t>Т.2</w:t>
        </w:r>
      </w:hyperlink>
      <w:r w:rsidRPr="00254229">
        <w:rPr>
          <w:rFonts w:ascii="Times New Roman" w:hAnsi="Times New Roman" w:cs="Times New Roman"/>
          <w:sz w:val="28"/>
          <w:szCs w:val="28"/>
        </w:rPr>
        <w:t xml:space="preserve"> с рассеивателями диаметром 300 мм устанавливают: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на дорогах вне населенных пунктов;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на магистральных дорогах скоростного и регулируемого движения и улицах общегородского значения по </w:t>
      </w:r>
      <w:hyperlink r:id="rId77" w:history="1">
        <w:r w:rsidRPr="00254229">
          <w:rPr>
            <w:rFonts w:ascii="Times New Roman" w:hAnsi="Times New Roman" w:cs="Times New Roman"/>
            <w:color w:val="0000FF"/>
            <w:sz w:val="28"/>
            <w:szCs w:val="28"/>
          </w:rPr>
          <w:t>СНиП 2.07.01</w:t>
        </w:r>
      </w:hyperlink>
      <w:r w:rsidRPr="00254229">
        <w:rPr>
          <w:rFonts w:ascii="Times New Roman" w:hAnsi="Times New Roman" w:cs="Times New Roman"/>
          <w:sz w:val="28"/>
          <w:szCs w:val="28"/>
        </w:rPr>
        <w:t xml:space="preserve"> </w:t>
      </w:r>
      <w:hyperlink w:anchor="Par3485" w:history="1">
        <w:r w:rsidRPr="00254229">
          <w:rPr>
            <w:rFonts w:ascii="Times New Roman" w:hAnsi="Times New Roman" w:cs="Times New Roman"/>
            <w:color w:val="0000FF"/>
            <w:sz w:val="28"/>
            <w:szCs w:val="28"/>
          </w:rPr>
          <w:t>[2]</w:t>
        </w:r>
      </w:hyperlink>
      <w:r w:rsidRPr="00254229">
        <w:rPr>
          <w:rFonts w:ascii="Times New Roman" w:hAnsi="Times New Roman" w:cs="Times New Roman"/>
          <w:sz w:val="28"/>
          <w:szCs w:val="28"/>
        </w:rPr>
        <w:t xml:space="preserve"> и площадях;</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на городских улицах и дорогах прочих категорий с допустимой скоростью движения транспортных средств более 60 км/ч.</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Светофоры </w:t>
      </w:r>
      <w:hyperlink w:anchor="Par3399" w:history="1">
        <w:r w:rsidRPr="00254229">
          <w:rPr>
            <w:rFonts w:ascii="Times New Roman" w:hAnsi="Times New Roman" w:cs="Times New Roman"/>
            <w:color w:val="0000FF"/>
            <w:sz w:val="28"/>
            <w:szCs w:val="28"/>
          </w:rPr>
          <w:t>Т.1</w:t>
        </w:r>
      </w:hyperlink>
      <w:r w:rsidRPr="00254229">
        <w:rPr>
          <w:rFonts w:ascii="Times New Roman" w:hAnsi="Times New Roman" w:cs="Times New Roman"/>
          <w:sz w:val="28"/>
          <w:szCs w:val="28"/>
        </w:rPr>
        <w:t xml:space="preserve"> любых исполнений и </w:t>
      </w:r>
      <w:hyperlink w:anchor="Par3419" w:history="1">
        <w:r w:rsidRPr="00254229">
          <w:rPr>
            <w:rFonts w:ascii="Times New Roman" w:hAnsi="Times New Roman" w:cs="Times New Roman"/>
            <w:color w:val="0000FF"/>
            <w:sz w:val="28"/>
            <w:szCs w:val="28"/>
          </w:rPr>
          <w:t>Т.2</w:t>
        </w:r>
      </w:hyperlink>
      <w:r w:rsidRPr="00254229">
        <w:rPr>
          <w:rFonts w:ascii="Times New Roman" w:hAnsi="Times New Roman" w:cs="Times New Roman"/>
          <w:sz w:val="28"/>
          <w:szCs w:val="28"/>
        </w:rPr>
        <w:t xml:space="preserve"> с рассеивателями диаметром 300 мм (красный сигнал) и 200 мм (желтый и зеленый сигналы) устанавливают на второстепенных дорогах и улицах перед пересечениями с перечисленными дорогами и улицами.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Светофоры </w:t>
      </w:r>
      <w:hyperlink w:anchor="Par3399" w:history="1">
        <w:r w:rsidRPr="00254229">
          <w:rPr>
            <w:rFonts w:ascii="Times New Roman" w:hAnsi="Times New Roman" w:cs="Times New Roman"/>
            <w:color w:val="0000FF"/>
            <w:sz w:val="28"/>
            <w:szCs w:val="28"/>
          </w:rPr>
          <w:t>Т.1</w:t>
        </w:r>
      </w:hyperlink>
      <w:r w:rsidRPr="00254229">
        <w:rPr>
          <w:rFonts w:ascii="Times New Roman" w:hAnsi="Times New Roman" w:cs="Times New Roman"/>
          <w:sz w:val="28"/>
          <w:szCs w:val="28"/>
        </w:rPr>
        <w:t xml:space="preserve"> любых исполнений и </w:t>
      </w:r>
      <w:hyperlink w:anchor="Par3419" w:history="1">
        <w:r w:rsidRPr="00254229">
          <w:rPr>
            <w:rFonts w:ascii="Times New Roman" w:hAnsi="Times New Roman" w:cs="Times New Roman"/>
            <w:color w:val="0000FF"/>
            <w:sz w:val="28"/>
            <w:szCs w:val="28"/>
          </w:rPr>
          <w:t>Т.2</w:t>
        </w:r>
      </w:hyperlink>
      <w:r w:rsidRPr="00254229">
        <w:rPr>
          <w:rFonts w:ascii="Times New Roman" w:hAnsi="Times New Roman" w:cs="Times New Roman"/>
          <w:sz w:val="28"/>
          <w:szCs w:val="28"/>
        </w:rPr>
        <w:t xml:space="preserve"> с рассеивателями диаметром 200 мм устанавливают во всех остальных случаях.</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7.2.5. Совместная установка светофоров </w:t>
      </w:r>
      <w:hyperlink w:anchor="Par3399" w:history="1">
        <w:r w:rsidRPr="00254229">
          <w:rPr>
            <w:rFonts w:ascii="Times New Roman" w:hAnsi="Times New Roman" w:cs="Times New Roman"/>
            <w:color w:val="0000FF"/>
            <w:sz w:val="28"/>
            <w:szCs w:val="28"/>
          </w:rPr>
          <w:t>Т.1</w:t>
        </w:r>
      </w:hyperlink>
      <w:r w:rsidRPr="00254229">
        <w:rPr>
          <w:rFonts w:ascii="Times New Roman" w:hAnsi="Times New Roman" w:cs="Times New Roman"/>
          <w:sz w:val="28"/>
          <w:szCs w:val="28"/>
        </w:rPr>
        <w:t xml:space="preserve"> любых исполнений и </w:t>
      </w:r>
      <w:hyperlink w:anchor="Par3419" w:history="1">
        <w:r w:rsidRPr="00254229">
          <w:rPr>
            <w:rFonts w:ascii="Times New Roman" w:hAnsi="Times New Roman" w:cs="Times New Roman"/>
            <w:color w:val="0000FF"/>
            <w:sz w:val="28"/>
            <w:szCs w:val="28"/>
          </w:rPr>
          <w:t>Т.2</w:t>
        </w:r>
      </w:hyperlink>
      <w:r w:rsidRPr="00254229">
        <w:rPr>
          <w:rFonts w:ascii="Times New Roman" w:hAnsi="Times New Roman" w:cs="Times New Roman"/>
          <w:sz w:val="28"/>
          <w:szCs w:val="28"/>
        </w:rPr>
        <w:t xml:space="preserve"> на одном подходе к перекрестку допускается, когда транспортные потоки, регулируемые светофорами </w:t>
      </w:r>
      <w:hyperlink w:anchor="Par3399" w:history="1">
        <w:r w:rsidRPr="00254229">
          <w:rPr>
            <w:rFonts w:ascii="Times New Roman" w:hAnsi="Times New Roman" w:cs="Times New Roman"/>
            <w:color w:val="0000FF"/>
            <w:sz w:val="28"/>
            <w:szCs w:val="28"/>
          </w:rPr>
          <w:t>Т.1</w:t>
        </w:r>
      </w:hyperlink>
      <w:r w:rsidRPr="00254229">
        <w:rPr>
          <w:rFonts w:ascii="Times New Roman" w:hAnsi="Times New Roman" w:cs="Times New Roman"/>
          <w:sz w:val="28"/>
          <w:szCs w:val="28"/>
        </w:rPr>
        <w:t xml:space="preserve">, отделены приподнятыми направляющими </w:t>
      </w:r>
      <w:r w:rsidRPr="00254229">
        <w:rPr>
          <w:rFonts w:ascii="Times New Roman" w:hAnsi="Times New Roman" w:cs="Times New Roman"/>
          <w:sz w:val="28"/>
          <w:szCs w:val="28"/>
        </w:rPr>
        <w:lastRenderedPageBreak/>
        <w:t xml:space="preserve">островками, островками безопасности или разделительными полосами от потоков, регулируемых светофорами </w:t>
      </w:r>
      <w:hyperlink w:anchor="Par3419" w:history="1">
        <w:r w:rsidRPr="00254229">
          <w:rPr>
            <w:rFonts w:ascii="Times New Roman" w:hAnsi="Times New Roman" w:cs="Times New Roman"/>
            <w:color w:val="0000FF"/>
            <w:sz w:val="28"/>
            <w:szCs w:val="28"/>
          </w:rPr>
          <w:t>Т.2</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7.2.6. Светофоры </w:t>
      </w:r>
      <w:hyperlink w:anchor="Par3423" w:history="1">
        <w:r w:rsidRPr="00254229">
          <w:rPr>
            <w:rFonts w:ascii="Times New Roman" w:hAnsi="Times New Roman" w:cs="Times New Roman"/>
            <w:color w:val="0000FF"/>
            <w:sz w:val="28"/>
            <w:szCs w:val="28"/>
          </w:rPr>
          <w:t>Т.3</w:t>
        </w:r>
      </w:hyperlink>
      <w:r w:rsidRPr="00254229">
        <w:rPr>
          <w:rFonts w:ascii="Times New Roman" w:hAnsi="Times New Roman" w:cs="Times New Roman"/>
          <w:sz w:val="28"/>
          <w:szCs w:val="28"/>
        </w:rPr>
        <w:t xml:space="preserve"> любых исполнений допускается применять в качестве повторителей сигналов светофоров </w:t>
      </w:r>
      <w:hyperlink w:anchor="Par3399" w:history="1">
        <w:r w:rsidRPr="00254229">
          <w:rPr>
            <w:rFonts w:ascii="Times New Roman" w:hAnsi="Times New Roman" w:cs="Times New Roman"/>
            <w:color w:val="0000FF"/>
            <w:sz w:val="28"/>
            <w:szCs w:val="28"/>
          </w:rPr>
          <w:t>Т.1</w:t>
        </w:r>
      </w:hyperlink>
      <w:r w:rsidRPr="00254229">
        <w:rPr>
          <w:rFonts w:ascii="Times New Roman" w:hAnsi="Times New Roman" w:cs="Times New Roman"/>
          <w:sz w:val="28"/>
          <w:szCs w:val="28"/>
        </w:rPr>
        <w:t xml:space="preserve"> таких же исполнений, если их видимость для водителя транспортного средства, остановившегося у </w:t>
      </w:r>
      <w:proofErr w:type="gramStart"/>
      <w:r w:rsidRPr="00254229">
        <w:rPr>
          <w:rFonts w:ascii="Times New Roman" w:hAnsi="Times New Roman" w:cs="Times New Roman"/>
          <w:sz w:val="28"/>
          <w:szCs w:val="28"/>
        </w:rPr>
        <w:t>стоп-линии</w:t>
      </w:r>
      <w:proofErr w:type="gramEnd"/>
      <w:r w:rsidRPr="00254229">
        <w:rPr>
          <w:rFonts w:ascii="Times New Roman" w:hAnsi="Times New Roman" w:cs="Times New Roman"/>
          <w:sz w:val="28"/>
          <w:szCs w:val="28"/>
        </w:rPr>
        <w:t xml:space="preserve"> на крайней полосе проезжей части данного направления, затруднена. Светофоры </w:t>
      </w:r>
      <w:hyperlink w:anchor="Par3423" w:history="1">
        <w:r w:rsidRPr="00254229">
          <w:rPr>
            <w:rFonts w:ascii="Times New Roman" w:hAnsi="Times New Roman" w:cs="Times New Roman"/>
            <w:color w:val="0000FF"/>
            <w:sz w:val="28"/>
            <w:szCs w:val="28"/>
          </w:rPr>
          <w:t>Т.3</w:t>
        </w:r>
      </w:hyperlink>
      <w:r w:rsidRPr="00254229">
        <w:rPr>
          <w:rFonts w:ascii="Times New Roman" w:hAnsi="Times New Roman" w:cs="Times New Roman"/>
          <w:sz w:val="28"/>
          <w:szCs w:val="28"/>
        </w:rPr>
        <w:t xml:space="preserve"> любых исполнений устанавливают на одной стойке со светофорами </w:t>
      </w:r>
      <w:hyperlink w:anchor="Par3399" w:history="1">
        <w:r w:rsidRPr="00254229">
          <w:rPr>
            <w:rFonts w:ascii="Times New Roman" w:hAnsi="Times New Roman" w:cs="Times New Roman"/>
            <w:color w:val="0000FF"/>
            <w:sz w:val="28"/>
            <w:szCs w:val="28"/>
          </w:rPr>
          <w:t>Т.1</w:t>
        </w:r>
      </w:hyperlink>
      <w:r w:rsidRPr="00254229">
        <w:rPr>
          <w:rFonts w:ascii="Times New Roman" w:hAnsi="Times New Roman" w:cs="Times New Roman"/>
          <w:sz w:val="28"/>
          <w:szCs w:val="28"/>
        </w:rPr>
        <w:t xml:space="preserve"> таких же исполнений.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Допускается применять светофор </w:t>
      </w:r>
      <w:hyperlink w:anchor="Par3423" w:history="1">
        <w:r w:rsidRPr="00254229">
          <w:rPr>
            <w:rFonts w:ascii="Times New Roman" w:hAnsi="Times New Roman" w:cs="Times New Roman"/>
            <w:color w:val="0000FF"/>
            <w:sz w:val="28"/>
            <w:szCs w:val="28"/>
          </w:rPr>
          <w:t>Т.3</w:t>
        </w:r>
      </w:hyperlink>
      <w:r w:rsidRPr="00254229">
        <w:rPr>
          <w:rFonts w:ascii="Times New Roman" w:hAnsi="Times New Roman" w:cs="Times New Roman"/>
          <w:sz w:val="28"/>
          <w:szCs w:val="28"/>
        </w:rPr>
        <w:t xml:space="preserve"> (вместо светофора </w:t>
      </w:r>
      <w:hyperlink w:anchor="Par3463" w:history="1">
        <w:r w:rsidRPr="00254229">
          <w:rPr>
            <w:rFonts w:ascii="Times New Roman" w:hAnsi="Times New Roman" w:cs="Times New Roman"/>
            <w:color w:val="0000FF"/>
            <w:sz w:val="28"/>
            <w:szCs w:val="28"/>
          </w:rPr>
          <w:t>Т.9</w:t>
        </w:r>
      </w:hyperlink>
      <w:r w:rsidRPr="00254229">
        <w:rPr>
          <w:rFonts w:ascii="Times New Roman" w:hAnsi="Times New Roman" w:cs="Times New Roman"/>
          <w:sz w:val="28"/>
          <w:szCs w:val="28"/>
        </w:rPr>
        <w:t>) для регулирования движения велосипедистов в местах пересечения велосипедной дорожки с проезжей частью дороги или регулируемым пешеходным переходом. В этом случае светофор должен быть снабжен табличкой белого цвета размером 200 х 200 мм с изображенным на ней велосипедом черного цвета.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7.2.7. Светофоры </w:t>
      </w:r>
      <w:hyperlink w:anchor="Par3435" w:history="1">
        <w:r w:rsidRPr="00254229">
          <w:rPr>
            <w:rFonts w:ascii="Times New Roman" w:hAnsi="Times New Roman" w:cs="Times New Roman"/>
            <w:color w:val="0000FF"/>
            <w:sz w:val="28"/>
            <w:szCs w:val="28"/>
          </w:rPr>
          <w:t>Т.4</w:t>
        </w:r>
      </w:hyperlink>
      <w:r w:rsidRPr="00254229">
        <w:rPr>
          <w:rFonts w:ascii="Times New Roman" w:hAnsi="Times New Roman" w:cs="Times New Roman"/>
          <w:sz w:val="28"/>
          <w:szCs w:val="28"/>
        </w:rPr>
        <w:t xml:space="preserve"> любых исполнений применяют для регулирования движения на отдельных полосах проезжей части при организации реверсивного движения.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Въезды в тоннели с искусственным освещением оборудуют этими светофорами, если тоннель имеет длину более 300 м или расположен на горизонтальной кривой, а также по условиям безопасности движения.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7.2.8. Светофоры </w:t>
      </w:r>
      <w:hyperlink w:anchor="Par3443" w:history="1">
        <w:r w:rsidRPr="00254229">
          <w:rPr>
            <w:rFonts w:ascii="Times New Roman" w:hAnsi="Times New Roman" w:cs="Times New Roman"/>
            <w:color w:val="0000FF"/>
            <w:sz w:val="28"/>
            <w:szCs w:val="28"/>
          </w:rPr>
          <w:t>Т.5</w:t>
        </w:r>
      </w:hyperlink>
      <w:r w:rsidRPr="00254229">
        <w:rPr>
          <w:rFonts w:ascii="Times New Roman" w:hAnsi="Times New Roman" w:cs="Times New Roman"/>
          <w:sz w:val="28"/>
          <w:szCs w:val="28"/>
        </w:rPr>
        <w:t xml:space="preserve"> применяют только для бесконфликтного регулирования движения трамваев, а также маршрутных автобусов и троллейбусов, движущихся по специально выделенной полосе.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7.2.9. Светофоры </w:t>
      </w:r>
      <w:hyperlink w:anchor="Par3447" w:history="1">
        <w:r w:rsidRPr="00254229">
          <w:rPr>
            <w:rFonts w:ascii="Times New Roman" w:hAnsi="Times New Roman" w:cs="Times New Roman"/>
            <w:color w:val="0000FF"/>
            <w:sz w:val="28"/>
            <w:szCs w:val="28"/>
          </w:rPr>
          <w:t>Т.6</w:t>
        </w:r>
      </w:hyperlink>
      <w:r w:rsidRPr="00254229">
        <w:rPr>
          <w:rFonts w:ascii="Times New Roman" w:hAnsi="Times New Roman" w:cs="Times New Roman"/>
          <w:sz w:val="28"/>
          <w:szCs w:val="28"/>
        </w:rPr>
        <w:t xml:space="preserve"> любых исполнений и светофоры </w:t>
      </w:r>
      <w:hyperlink w:anchor="Par3467" w:history="1">
        <w:r w:rsidRPr="00254229">
          <w:rPr>
            <w:rFonts w:ascii="Times New Roman" w:hAnsi="Times New Roman" w:cs="Times New Roman"/>
            <w:color w:val="0000FF"/>
            <w:sz w:val="28"/>
            <w:szCs w:val="28"/>
          </w:rPr>
          <w:t>Т.10</w:t>
        </w:r>
      </w:hyperlink>
      <w:r w:rsidRPr="00254229">
        <w:rPr>
          <w:rFonts w:ascii="Times New Roman" w:hAnsi="Times New Roman" w:cs="Times New Roman"/>
          <w:sz w:val="28"/>
          <w:szCs w:val="28"/>
        </w:rPr>
        <w:t xml:space="preserve"> применяют для регулирования движения через железнодорожные переезды. Необходимость и порядок их размещения определяется соответствующими нормативно-техническими документами.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Светофоры </w:t>
      </w:r>
      <w:hyperlink w:anchor="Par3447" w:history="1">
        <w:r w:rsidRPr="00254229">
          <w:rPr>
            <w:rFonts w:ascii="Times New Roman" w:hAnsi="Times New Roman" w:cs="Times New Roman"/>
            <w:color w:val="0000FF"/>
            <w:sz w:val="28"/>
            <w:szCs w:val="28"/>
          </w:rPr>
          <w:t>Т.6</w:t>
        </w:r>
      </w:hyperlink>
      <w:r w:rsidRPr="00254229">
        <w:rPr>
          <w:rFonts w:ascii="Times New Roman" w:hAnsi="Times New Roman" w:cs="Times New Roman"/>
          <w:sz w:val="28"/>
          <w:szCs w:val="28"/>
        </w:rPr>
        <w:t xml:space="preserve"> любых исполнений, кроме того, применяют для регулирования движения через разводные мосты и на причалах паромных переправ. Допускается применять их в местах выезда на дорогу транспортных средств оперативных служб.</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7.2.10. Светофоры </w:t>
      </w:r>
      <w:hyperlink w:anchor="Par3455" w:history="1">
        <w:r w:rsidRPr="00254229">
          <w:rPr>
            <w:rFonts w:ascii="Times New Roman" w:hAnsi="Times New Roman" w:cs="Times New Roman"/>
            <w:color w:val="0000FF"/>
            <w:sz w:val="28"/>
            <w:szCs w:val="28"/>
          </w:rPr>
          <w:t>Т.7</w:t>
        </w:r>
      </w:hyperlink>
      <w:r w:rsidRPr="00254229">
        <w:rPr>
          <w:rFonts w:ascii="Times New Roman" w:hAnsi="Times New Roman" w:cs="Times New Roman"/>
          <w:sz w:val="28"/>
          <w:szCs w:val="28"/>
        </w:rPr>
        <w:t xml:space="preserve"> применяют для обозначения нерегулируемых перекрестков и пешеходных переходов.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7.2.11. Светофоры </w:t>
      </w:r>
      <w:hyperlink w:anchor="Par3459" w:history="1">
        <w:r w:rsidRPr="00254229">
          <w:rPr>
            <w:rFonts w:ascii="Times New Roman" w:hAnsi="Times New Roman" w:cs="Times New Roman"/>
            <w:color w:val="0000FF"/>
            <w:sz w:val="28"/>
            <w:szCs w:val="28"/>
          </w:rPr>
          <w:t>Т.8</w:t>
        </w:r>
      </w:hyperlink>
      <w:r w:rsidRPr="00254229">
        <w:rPr>
          <w:rFonts w:ascii="Times New Roman" w:hAnsi="Times New Roman" w:cs="Times New Roman"/>
          <w:sz w:val="28"/>
          <w:szCs w:val="28"/>
        </w:rPr>
        <w:t xml:space="preserve"> допускается применять для регулирования движения на внутренних территориях предприятий, организаций, а также при временном сужении проезжей части для организации реверсивного движения по одной полосе.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7.2.12. Светофоры </w:t>
      </w:r>
      <w:hyperlink w:anchor="Par3463" w:history="1">
        <w:r w:rsidRPr="00254229">
          <w:rPr>
            <w:rFonts w:ascii="Times New Roman" w:hAnsi="Times New Roman" w:cs="Times New Roman"/>
            <w:color w:val="0000FF"/>
            <w:sz w:val="28"/>
            <w:szCs w:val="28"/>
          </w:rPr>
          <w:t>Т.9</w:t>
        </w:r>
      </w:hyperlink>
      <w:r w:rsidRPr="00254229">
        <w:rPr>
          <w:rFonts w:ascii="Times New Roman" w:hAnsi="Times New Roman" w:cs="Times New Roman"/>
          <w:sz w:val="28"/>
          <w:szCs w:val="28"/>
        </w:rPr>
        <w:t xml:space="preserve"> применяют для регулирования движения велосипедистов в местах пересечения велосипедной дорожки с проезжей частью дороги или регулируемым пешеходным переходом.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7.2.13. Светофоры </w:t>
      </w:r>
      <w:hyperlink w:anchor="Par3472" w:history="1">
        <w:r w:rsidRPr="00254229">
          <w:rPr>
            <w:rFonts w:ascii="Times New Roman" w:hAnsi="Times New Roman" w:cs="Times New Roman"/>
            <w:color w:val="0000FF"/>
            <w:sz w:val="28"/>
            <w:szCs w:val="28"/>
          </w:rPr>
          <w:t>П.1</w:t>
        </w:r>
      </w:hyperlink>
      <w:r w:rsidRPr="00254229">
        <w:rPr>
          <w:rFonts w:ascii="Times New Roman" w:hAnsi="Times New Roman" w:cs="Times New Roman"/>
          <w:sz w:val="28"/>
          <w:szCs w:val="28"/>
        </w:rPr>
        <w:t xml:space="preserve"> и </w:t>
      </w:r>
      <w:hyperlink w:anchor="Par3476" w:history="1">
        <w:r w:rsidRPr="00254229">
          <w:rPr>
            <w:rFonts w:ascii="Times New Roman" w:hAnsi="Times New Roman" w:cs="Times New Roman"/>
            <w:color w:val="0000FF"/>
            <w:sz w:val="28"/>
            <w:szCs w:val="28"/>
          </w:rPr>
          <w:t>П.2</w:t>
        </w:r>
      </w:hyperlink>
      <w:r w:rsidRPr="00254229">
        <w:rPr>
          <w:rFonts w:ascii="Times New Roman" w:hAnsi="Times New Roman" w:cs="Times New Roman"/>
          <w:sz w:val="28"/>
          <w:szCs w:val="28"/>
        </w:rPr>
        <w:t xml:space="preserve"> применяют для регулирования движения пешеходов через дорогу на регулируемых перекрестках и пешеходных переходах вне перекрестков.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Светофоры с рассеивателями диаметром 300 мм (размером 300 х 300 мм) устанавливают на дорогах, имеющих </w:t>
      </w:r>
      <w:proofErr w:type="gramStart"/>
      <w:r w:rsidRPr="00254229">
        <w:rPr>
          <w:rFonts w:ascii="Times New Roman" w:hAnsi="Times New Roman" w:cs="Times New Roman"/>
          <w:sz w:val="28"/>
          <w:szCs w:val="28"/>
        </w:rPr>
        <w:t>четыре и более полос</w:t>
      </w:r>
      <w:proofErr w:type="gramEnd"/>
      <w:r w:rsidRPr="00254229">
        <w:rPr>
          <w:rFonts w:ascii="Times New Roman" w:hAnsi="Times New Roman" w:cs="Times New Roman"/>
          <w:sz w:val="28"/>
          <w:szCs w:val="28"/>
        </w:rPr>
        <w:t xml:space="preserve"> для движения в данном направлении, светофоры с рассеивателями диаметром 200 мм (размером 200 х 200 мм) - на дорогах с меньшим числом полос.</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7.2.14. Светофоры </w:t>
      </w:r>
      <w:hyperlink w:anchor="Par3399" w:history="1">
        <w:r w:rsidRPr="00254229">
          <w:rPr>
            <w:rFonts w:ascii="Times New Roman" w:hAnsi="Times New Roman" w:cs="Times New Roman"/>
            <w:color w:val="0000FF"/>
            <w:sz w:val="28"/>
            <w:szCs w:val="28"/>
          </w:rPr>
          <w:t>Т.1</w:t>
        </w:r>
      </w:hyperlink>
      <w:r w:rsidRPr="00254229">
        <w:rPr>
          <w:rFonts w:ascii="Times New Roman" w:hAnsi="Times New Roman" w:cs="Times New Roman"/>
          <w:sz w:val="28"/>
          <w:szCs w:val="28"/>
        </w:rPr>
        <w:t xml:space="preserve"> любых исполнений, </w:t>
      </w:r>
      <w:hyperlink w:anchor="Par3419" w:history="1">
        <w:r w:rsidRPr="00254229">
          <w:rPr>
            <w:rFonts w:ascii="Times New Roman" w:hAnsi="Times New Roman" w:cs="Times New Roman"/>
            <w:color w:val="0000FF"/>
            <w:sz w:val="28"/>
            <w:szCs w:val="28"/>
          </w:rPr>
          <w:t>Т.2</w:t>
        </w:r>
      </w:hyperlink>
      <w:r w:rsidRPr="00254229">
        <w:rPr>
          <w:rFonts w:ascii="Times New Roman" w:hAnsi="Times New Roman" w:cs="Times New Roman"/>
          <w:sz w:val="28"/>
          <w:szCs w:val="28"/>
        </w:rPr>
        <w:t xml:space="preserve">, </w:t>
      </w:r>
      <w:hyperlink w:anchor="Par3472" w:history="1">
        <w:r w:rsidRPr="00254229">
          <w:rPr>
            <w:rFonts w:ascii="Times New Roman" w:hAnsi="Times New Roman" w:cs="Times New Roman"/>
            <w:color w:val="0000FF"/>
            <w:sz w:val="28"/>
            <w:szCs w:val="28"/>
          </w:rPr>
          <w:t>П.1</w:t>
        </w:r>
      </w:hyperlink>
      <w:r w:rsidRPr="00254229">
        <w:rPr>
          <w:rFonts w:ascii="Times New Roman" w:hAnsi="Times New Roman" w:cs="Times New Roman"/>
          <w:sz w:val="28"/>
          <w:szCs w:val="28"/>
        </w:rPr>
        <w:t xml:space="preserve"> и </w:t>
      </w:r>
      <w:hyperlink w:anchor="Par3476" w:history="1">
        <w:r w:rsidRPr="00254229">
          <w:rPr>
            <w:rFonts w:ascii="Times New Roman" w:hAnsi="Times New Roman" w:cs="Times New Roman"/>
            <w:color w:val="0000FF"/>
            <w:sz w:val="28"/>
            <w:szCs w:val="28"/>
          </w:rPr>
          <w:t>П.2</w:t>
        </w:r>
      </w:hyperlink>
      <w:r w:rsidRPr="00254229">
        <w:rPr>
          <w:rFonts w:ascii="Times New Roman" w:hAnsi="Times New Roman" w:cs="Times New Roman"/>
          <w:sz w:val="28"/>
          <w:szCs w:val="28"/>
        </w:rPr>
        <w:t xml:space="preserve"> применяют для регулирования движения на перекрестках и в иных местах, где пересекаются в одном уровне транспортные потоки, а также транспортные и пешеходные потоки. Указанные светофоры применяют при наличии хотя бы одного из следующих четырех условий: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bookmarkStart w:id="22" w:name="Par1083"/>
      <w:bookmarkEnd w:id="22"/>
      <w:r w:rsidRPr="00254229">
        <w:rPr>
          <w:rFonts w:ascii="Times New Roman" w:hAnsi="Times New Roman" w:cs="Times New Roman"/>
          <w:sz w:val="28"/>
          <w:szCs w:val="28"/>
        </w:rPr>
        <w:t>Условие 1. Интенсивность движения транспортных средств пересекающихся направлений в течение каждого из любых 8 ч рабочего дня недели не менее значений, указанных в таблице 10.</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bookmarkStart w:id="23" w:name="Par1084"/>
      <w:bookmarkEnd w:id="23"/>
    </w:p>
    <w:p w:rsidR="00254229" w:rsidRPr="00254229" w:rsidRDefault="00254229" w:rsidP="00254229">
      <w:pPr>
        <w:autoSpaceDE w:val="0"/>
        <w:autoSpaceDN w:val="0"/>
        <w:adjustRightInd w:val="0"/>
        <w:spacing w:after="0" w:line="192" w:lineRule="auto"/>
        <w:contextualSpacing/>
        <w:jc w:val="right"/>
        <w:outlineLvl w:val="3"/>
        <w:rPr>
          <w:rFonts w:ascii="Times New Roman" w:hAnsi="Times New Roman" w:cs="Times New Roman"/>
          <w:sz w:val="28"/>
          <w:szCs w:val="28"/>
        </w:rPr>
      </w:pPr>
      <w:r w:rsidRPr="00254229">
        <w:rPr>
          <w:rFonts w:ascii="Times New Roman" w:hAnsi="Times New Roman" w:cs="Times New Roman"/>
          <w:sz w:val="28"/>
          <w:szCs w:val="28"/>
        </w:rPr>
        <w:lastRenderedPageBreak/>
        <w:t>Таблица 10</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ИНТЕНСИВНОСТЬ ДВИЖЕНИЯ ТРАНСПОРТНЫХ ПОТОКОВ</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ПЕРЕСЕКАЮЩИХСЯ НАПРАВЛЕНИЙ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Число полос движения в │  Интенсивность движения транспортных │</w:t>
      </w:r>
    </w:p>
    <w:p w:rsidR="00254229" w:rsidRPr="00254229" w:rsidRDefault="00254229" w:rsidP="00254229">
      <w:pPr>
        <w:pStyle w:val="ConsPlusCell"/>
        <w:spacing w:line="192" w:lineRule="auto"/>
        <w:contextualSpacing/>
        <w:rPr>
          <w:rFonts w:ascii="Times New Roman" w:hAnsi="Times New Roman" w:cs="Times New Roman"/>
          <w:sz w:val="28"/>
          <w:szCs w:val="28"/>
        </w:rPr>
      </w:pPr>
      <w:proofErr w:type="gramStart"/>
      <w:r w:rsidRPr="00254229">
        <w:rPr>
          <w:rFonts w:ascii="Times New Roman" w:hAnsi="Times New Roman" w:cs="Times New Roman"/>
          <w:sz w:val="28"/>
          <w:szCs w:val="28"/>
        </w:rPr>
        <w:t>│    одном направлении    │           средств, ед./ч             │</w:t>
      </w:r>
      <w:proofErr w:type="gramEnd"/>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w:t>
      </w:r>
      <w:proofErr w:type="gramStart"/>
      <w:r w:rsidRPr="00254229">
        <w:rPr>
          <w:rFonts w:ascii="Times New Roman" w:hAnsi="Times New Roman" w:cs="Times New Roman"/>
          <w:sz w:val="28"/>
          <w:szCs w:val="28"/>
        </w:rPr>
        <w:t>главная</w:t>
      </w:r>
      <w:proofErr w:type="gramEnd"/>
      <w:r w:rsidRPr="00254229">
        <w:rPr>
          <w:rFonts w:ascii="Times New Roman" w:hAnsi="Times New Roman" w:cs="Times New Roman"/>
          <w:sz w:val="28"/>
          <w:szCs w:val="28"/>
        </w:rPr>
        <w:t xml:space="preserve"> │второстепенная│ по главной  │по второстепенной дороге│</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дорога  │    </w:t>
      </w:r>
      <w:proofErr w:type="gramStart"/>
      <w:r w:rsidRPr="00254229">
        <w:rPr>
          <w:rFonts w:ascii="Times New Roman" w:hAnsi="Times New Roman" w:cs="Times New Roman"/>
          <w:sz w:val="28"/>
          <w:szCs w:val="28"/>
        </w:rPr>
        <w:t>дорога</w:t>
      </w:r>
      <w:proofErr w:type="gramEnd"/>
      <w:r w:rsidRPr="00254229">
        <w:rPr>
          <w:rFonts w:ascii="Times New Roman" w:hAnsi="Times New Roman" w:cs="Times New Roman"/>
          <w:sz w:val="28"/>
          <w:szCs w:val="28"/>
        </w:rPr>
        <w:t xml:space="preserve">    │дороге в двух│    в одном, наиболее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w:t>
      </w:r>
      <w:proofErr w:type="gramStart"/>
      <w:r w:rsidRPr="00254229">
        <w:rPr>
          <w:rFonts w:ascii="Times New Roman" w:hAnsi="Times New Roman" w:cs="Times New Roman"/>
          <w:sz w:val="28"/>
          <w:szCs w:val="28"/>
        </w:rPr>
        <w:t>направлениях</w:t>
      </w:r>
      <w:proofErr w:type="gramEnd"/>
      <w:r w:rsidRPr="00254229">
        <w:rPr>
          <w:rFonts w:ascii="Times New Roman" w:hAnsi="Times New Roman" w:cs="Times New Roman"/>
          <w:sz w:val="28"/>
          <w:szCs w:val="28"/>
        </w:rPr>
        <w:t xml:space="preserve"> │загруженном, направлении│</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     750     │            75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     670     │           100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1    │       1      │     580     │           125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     500     │           150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     410     │           175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     380     │           190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     900     │            75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     800     │           100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2 и более│       1      │     700     │           125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     600     │           150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     500     │           175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     400     │           200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     900     │           100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     825     │           125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     750     │           150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2 или   │  2 или более │     675     │           175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более   │              │     600     │           200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     525     │           225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     480     │           240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Условие 2. Интенсивность движения транспортных средств по дороге составляет не менее 600 ед./</w:t>
      </w:r>
      <w:proofErr w:type="gramStart"/>
      <w:r w:rsidRPr="00254229">
        <w:rPr>
          <w:rFonts w:ascii="Times New Roman" w:hAnsi="Times New Roman" w:cs="Times New Roman"/>
          <w:sz w:val="28"/>
          <w:szCs w:val="28"/>
        </w:rPr>
        <w:t>ч</w:t>
      </w:r>
      <w:proofErr w:type="gramEnd"/>
      <w:r w:rsidRPr="00254229">
        <w:rPr>
          <w:rFonts w:ascii="Times New Roman" w:hAnsi="Times New Roman" w:cs="Times New Roman"/>
          <w:sz w:val="28"/>
          <w:szCs w:val="28"/>
        </w:rPr>
        <w:t xml:space="preserve"> (для дорог с разделительной полосой - 1000 ед./ч) в обоих направлениях в течение каждого из любых 8 ч рабочего дня недели. Интенсивность движения пешеходов, пересекающих проезжую часть этой дороги в одном, наиболее загруженном, направлении в то же время составляет не менее 150 пеш</w:t>
      </w:r>
      <w:proofErr w:type="gramStart"/>
      <w:r w:rsidRPr="00254229">
        <w:rPr>
          <w:rFonts w:ascii="Times New Roman" w:hAnsi="Times New Roman" w:cs="Times New Roman"/>
          <w:sz w:val="28"/>
          <w:szCs w:val="28"/>
        </w:rPr>
        <w:t>.</w:t>
      </w:r>
      <w:proofErr w:type="gramEnd"/>
      <w:r w:rsidRPr="00254229">
        <w:rPr>
          <w:rFonts w:ascii="Times New Roman" w:hAnsi="Times New Roman" w:cs="Times New Roman"/>
          <w:sz w:val="28"/>
          <w:szCs w:val="28"/>
        </w:rPr>
        <w:t>/</w:t>
      </w:r>
      <w:proofErr w:type="gramStart"/>
      <w:r w:rsidRPr="00254229">
        <w:rPr>
          <w:rFonts w:ascii="Times New Roman" w:hAnsi="Times New Roman" w:cs="Times New Roman"/>
          <w:sz w:val="28"/>
          <w:szCs w:val="28"/>
        </w:rPr>
        <w:t>ч</w:t>
      </w:r>
      <w:proofErr w:type="gramEnd"/>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bookmarkStart w:id="24" w:name="Par1122"/>
      <w:bookmarkEnd w:id="24"/>
      <w:r w:rsidRPr="00254229">
        <w:rPr>
          <w:rFonts w:ascii="Times New Roman" w:hAnsi="Times New Roman" w:cs="Times New Roman"/>
          <w:sz w:val="28"/>
          <w:szCs w:val="28"/>
        </w:rPr>
        <w:t xml:space="preserve">В населенных пунктах с числом жителей менее 10000 чел. значения интенсивности движения транспортных средств и пешеходов по </w:t>
      </w:r>
      <w:hyperlink w:anchor="Par1084" w:history="1">
        <w:r w:rsidRPr="00254229">
          <w:rPr>
            <w:rFonts w:ascii="Times New Roman" w:hAnsi="Times New Roman" w:cs="Times New Roman"/>
            <w:color w:val="0000FF"/>
            <w:sz w:val="28"/>
            <w:szCs w:val="28"/>
          </w:rPr>
          <w:t>условиям 1</w:t>
        </w:r>
      </w:hyperlink>
      <w:r w:rsidRPr="00254229">
        <w:rPr>
          <w:rFonts w:ascii="Times New Roman" w:hAnsi="Times New Roman" w:cs="Times New Roman"/>
          <w:sz w:val="28"/>
          <w:szCs w:val="28"/>
        </w:rPr>
        <w:t xml:space="preserve"> и </w:t>
      </w:r>
      <w:hyperlink w:anchor="Par1122" w:history="1">
        <w:r w:rsidRPr="00254229">
          <w:rPr>
            <w:rFonts w:ascii="Times New Roman" w:hAnsi="Times New Roman" w:cs="Times New Roman"/>
            <w:color w:val="0000FF"/>
            <w:sz w:val="28"/>
            <w:szCs w:val="28"/>
          </w:rPr>
          <w:t>2</w:t>
        </w:r>
      </w:hyperlink>
      <w:r w:rsidRPr="00254229">
        <w:rPr>
          <w:rFonts w:ascii="Times New Roman" w:hAnsi="Times New Roman" w:cs="Times New Roman"/>
          <w:sz w:val="28"/>
          <w:szCs w:val="28"/>
        </w:rPr>
        <w:t xml:space="preserve"> составляют 70% </w:t>
      </w:r>
      <w:proofErr w:type="gramStart"/>
      <w:r w:rsidRPr="00254229">
        <w:rPr>
          <w:rFonts w:ascii="Times New Roman" w:hAnsi="Times New Roman" w:cs="Times New Roman"/>
          <w:sz w:val="28"/>
          <w:szCs w:val="28"/>
        </w:rPr>
        <w:t>от</w:t>
      </w:r>
      <w:proofErr w:type="gramEnd"/>
      <w:r w:rsidRPr="00254229">
        <w:rPr>
          <w:rFonts w:ascii="Times New Roman" w:hAnsi="Times New Roman" w:cs="Times New Roman"/>
          <w:sz w:val="28"/>
          <w:szCs w:val="28"/>
        </w:rPr>
        <w:t xml:space="preserve"> указанных.</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Условие 3. Значения интенсивности движения транспортных средств и пешеходов по </w:t>
      </w:r>
      <w:hyperlink w:anchor="Par1084" w:history="1">
        <w:r w:rsidRPr="00254229">
          <w:rPr>
            <w:rFonts w:ascii="Times New Roman" w:hAnsi="Times New Roman" w:cs="Times New Roman"/>
            <w:color w:val="0000FF"/>
            <w:sz w:val="28"/>
            <w:szCs w:val="28"/>
          </w:rPr>
          <w:t>условиям 1</w:t>
        </w:r>
      </w:hyperlink>
      <w:r w:rsidRPr="00254229">
        <w:rPr>
          <w:rFonts w:ascii="Times New Roman" w:hAnsi="Times New Roman" w:cs="Times New Roman"/>
          <w:sz w:val="28"/>
          <w:szCs w:val="28"/>
        </w:rPr>
        <w:t xml:space="preserve"> и </w:t>
      </w:r>
      <w:hyperlink w:anchor="Par1122" w:history="1">
        <w:r w:rsidRPr="00254229">
          <w:rPr>
            <w:rFonts w:ascii="Times New Roman" w:hAnsi="Times New Roman" w:cs="Times New Roman"/>
            <w:color w:val="0000FF"/>
            <w:sz w:val="28"/>
            <w:szCs w:val="28"/>
          </w:rPr>
          <w:t>2</w:t>
        </w:r>
      </w:hyperlink>
      <w:r w:rsidRPr="00254229">
        <w:rPr>
          <w:rFonts w:ascii="Times New Roman" w:hAnsi="Times New Roman" w:cs="Times New Roman"/>
          <w:sz w:val="28"/>
          <w:szCs w:val="28"/>
        </w:rPr>
        <w:t xml:space="preserve"> одновременно составляют 80% или более </w:t>
      </w:r>
      <w:proofErr w:type="gramStart"/>
      <w:r w:rsidRPr="00254229">
        <w:rPr>
          <w:rFonts w:ascii="Times New Roman" w:hAnsi="Times New Roman" w:cs="Times New Roman"/>
          <w:sz w:val="28"/>
          <w:szCs w:val="28"/>
        </w:rPr>
        <w:t>от</w:t>
      </w:r>
      <w:proofErr w:type="gramEnd"/>
      <w:r w:rsidRPr="00254229">
        <w:rPr>
          <w:rFonts w:ascii="Times New Roman" w:hAnsi="Times New Roman" w:cs="Times New Roman"/>
          <w:sz w:val="28"/>
          <w:szCs w:val="28"/>
        </w:rPr>
        <w:t xml:space="preserve"> указанных.</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Условие 4. На перекрестке совершено не менее трех дорожно-транспортных происшествий за последние 12 мес., которые могли быть </w:t>
      </w:r>
      <w:r w:rsidRPr="00254229">
        <w:rPr>
          <w:rFonts w:ascii="Times New Roman" w:hAnsi="Times New Roman" w:cs="Times New Roman"/>
          <w:sz w:val="28"/>
          <w:szCs w:val="28"/>
        </w:rPr>
        <w:lastRenderedPageBreak/>
        <w:t xml:space="preserve">предотвращены при наличии светофорной сигнализации. При этом </w:t>
      </w:r>
      <w:hyperlink w:anchor="Par1084" w:history="1">
        <w:r w:rsidRPr="00254229">
          <w:rPr>
            <w:rFonts w:ascii="Times New Roman" w:hAnsi="Times New Roman" w:cs="Times New Roman"/>
            <w:color w:val="0000FF"/>
            <w:sz w:val="28"/>
            <w:szCs w:val="28"/>
          </w:rPr>
          <w:t>условия 1</w:t>
        </w:r>
      </w:hyperlink>
      <w:r w:rsidRPr="00254229">
        <w:rPr>
          <w:rFonts w:ascii="Times New Roman" w:hAnsi="Times New Roman" w:cs="Times New Roman"/>
          <w:sz w:val="28"/>
          <w:szCs w:val="28"/>
        </w:rPr>
        <w:t xml:space="preserve"> или </w:t>
      </w:r>
      <w:hyperlink w:anchor="Par1122" w:history="1">
        <w:r w:rsidRPr="00254229">
          <w:rPr>
            <w:rFonts w:ascii="Times New Roman" w:hAnsi="Times New Roman" w:cs="Times New Roman"/>
            <w:color w:val="0000FF"/>
            <w:sz w:val="28"/>
            <w:szCs w:val="28"/>
          </w:rPr>
          <w:t>2</w:t>
        </w:r>
      </w:hyperlink>
      <w:r w:rsidRPr="00254229">
        <w:rPr>
          <w:rFonts w:ascii="Times New Roman" w:hAnsi="Times New Roman" w:cs="Times New Roman"/>
          <w:sz w:val="28"/>
          <w:szCs w:val="28"/>
        </w:rPr>
        <w:t xml:space="preserve"> должны выполняться на 80% или более.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7.2.15. Необходимость введения светофорного регулирования в местах пересечения дороги с велосипедной дорожкой должна рассматриваться в случае, если интенсивность велосипедного движения превышает 50 вел</w:t>
      </w:r>
      <w:proofErr w:type="gramStart"/>
      <w:r w:rsidRPr="00254229">
        <w:rPr>
          <w:rFonts w:ascii="Times New Roman" w:hAnsi="Times New Roman" w:cs="Times New Roman"/>
          <w:sz w:val="28"/>
          <w:szCs w:val="28"/>
        </w:rPr>
        <w:t>.</w:t>
      </w:r>
      <w:proofErr w:type="gramEnd"/>
      <w:r w:rsidRPr="00254229">
        <w:rPr>
          <w:rFonts w:ascii="Times New Roman" w:hAnsi="Times New Roman" w:cs="Times New Roman"/>
          <w:sz w:val="28"/>
          <w:szCs w:val="28"/>
        </w:rPr>
        <w:t>/</w:t>
      </w:r>
      <w:proofErr w:type="gramStart"/>
      <w:r w:rsidRPr="00254229">
        <w:rPr>
          <w:rFonts w:ascii="Times New Roman" w:hAnsi="Times New Roman" w:cs="Times New Roman"/>
          <w:sz w:val="28"/>
          <w:szCs w:val="28"/>
        </w:rPr>
        <w:t>ч</w:t>
      </w:r>
      <w:proofErr w:type="gramEnd"/>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bookmarkStart w:id="25" w:name="Par1126"/>
      <w:bookmarkEnd w:id="25"/>
      <w:r w:rsidRPr="00254229">
        <w:rPr>
          <w:rFonts w:ascii="Times New Roman" w:hAnsi="Times New Roman" w:cs="Times New Roman"/>
          <w:sz w:val="28"/>
          <w:szCs w:val="28"/>
        </w:rPr>
        <w:t xml:space="preserve">7.2.16. Светофоры </w:t>
      </w:r>
      <w:hyperlink w:anchor="Par3399" w:history="1">
        <w:r w:rsidRPr="00254229">
          <w:rPr>
            <w:rFonts w:ascii="Times New Roman" w:hAnsi="Times New Roman" w:cs="Times New Roman"/>
            <w:color w:val="0000FF"/>
            <w:sz w:val="28"/>
            <w:szCs w:val="28"/>
          </w:rPr>
          <w:t>Т.1</w:t>
        </w:r>
      </w:hyperlink>
      <w:r w:rsidRPr="00254229">
        <w:rPr>
          <w:rFonts w:ascii="Times New Roman" w:hAnsi="Times New Roman" w:cs="Times New Roman"/>
          <w:sz w:val="28"/>
          <w:szCs w:val="28"/>
        </w:rPr>
        <w:t xml:space="preserve"> любых исполнений, </w:t>
      </w:r>
      <w:hyperlink w:anchor="Par3419" w:history="1">
        <w:r w:rsidRPr="00254229">
          <w:rPr>
            <w:rFonts w:ascii="Times New Roman" w:hAnsi="Times New Roman" w:cs="Times New Roman"/>
            <w:color w:val="0000FF"/>
            <w:sz w:val="28"/>
            <w:szCs w:val="28"/>
          </w:rPr>
          <w:t>Т.2</w:t>
        </w:r>
      </w:hyperlink>
      <w:r w:rsidRPr="00254229">
        <w:rPr>
          <w:rFonts w:ascii="Times New Roman" w:hAnsi="Times New Roman" w:cs="Times New Roman"/>
          <w:sz w:val="28"/>
          <w:szCs w:val="28"/>
        </w:rPr>
        <w:t xml:space="preserve">, </w:t>
      </w:r>
      <w:hyperlink w:anchor="Par3463" w:history="1">
        <w:r w:rsidRPr="00254229">
          <w:rPr>
            <w:rFonts w:ascii="Times New Roman" w:hAnsi="Times New Roman" w:cs="Times New Roman"/>
            <w:color w:val="0000FF"/>
            <w:sz w:val="28"/>
            <w:szCs w:val="28"/>
          </w:rPr>
          <w:t>Т.9</w:t>
        </w:r>
      </w:hyperlink>
      <w:r w:rsidRPr="00254229">
        <w:rPr>
          <w:rFonts w:ascii="Times New Roman" w:hAnsi="Times New Roman" w:cs="Times New Roman"/>
          <w:sz w:val="28"/>
          <w:szCs w:val="28"/>
        </w:rPr>
        <w:t xml:space="preserve"> (или </w:t>
      </w:r>
      <w:hyperlink w:anchor="Par3423" w:history="1">
        <w:r w:rsidRPr="00254229">
          <w:rPr>
            <w:rFonts w:ascii="Times New Roman" w:hAnsi="Times New Roman" w:cs="Times New Roman"/>
            <w:color w:val="0000FF"/>
            <w:sz w:val="28"/>
            <w:szCs w:val="28"/>
          </w:rPr>
          <w:t>Т.3</w:t>
        </w:r>
      </w:hyperlink>
      <w:r w:rsidRPr="00254229">
        <w:rPr>
          <w:rFonts w:ascii="Times New Roman" w:hAnsi="Times New Roman" w:cs="Times New Roman"/>
          <w:sz w:val="28"/>
          <w:szCs w:val="28"/>
        </w:rPr>
        <w:t xml:space="preserve"> любых исполнений), </w:t>
      </w:r>
      <w:hyperlink w:anchor="Par3472" w:history="1">
        <w:r w:rsidRPr="00254229">
          <w:rPr>
            <w:rFonts w:ascii="Times New Roman" w:hAnsi="Times New Roman" w:cs="Times New Roman"/>
            <w:color w:val="0000FF"/>
            <w:sz w:val="28"/>
            <w:szCs w:val="28"/>
          </w:rPr>
          <w:t>П.1</w:t>
        </w:r>
      </w:hyperlink>
      <w:r w:rsidRPr="00254229">
        <w:rPr>
          <w:rFonts w:ascii="Times New Roman" w:hAnsi="Times New Roman" w:cs="Times New Roman"/>
          <w:sz w:val="28"/>
          <w:szCs w:val="28"/>
        </w:rPr>
        <w:t xml:space="preserve"> и </w:t>
      </w:r>
      <w:hyperlink w:anchor="Par3476" w:history="1">
        <w:r w:rsidRPr="00254229">
          <w:rPr>
            <w:rFonts w:ascii="Times New Roman" w:hAnsi="Times New Roman" w:cs="Times New Roman"/>
            <w:color w:val="0000FF"/>
            <w:sz w:val="28"/>
            <w:szCs w:val="28"/>
          </w:rPr>
          <w:t>П.2</w:t>
        </w:r>
      </w:hyperlink>
      <w:r w:rsidRPr="00254229">
        <w:rPr>
          <w:rFonts w:ascii="Times New Roman" w:hAnsi="Times New Roman" w:cs="Times New Roman"/>
          <w:sz w:val="28"/>
          <w:szCs w:val="28"/>
        </w:rPr>
        <w:t xml:space="preserve"> также допускается применять в случаях, не предусмотренных </w:t>
      </w:r>
      <w:hyperlink w:anchor="Par1083" w:history="1">
        <w:r w:rsidRPr="00254229">
          <w:rPr>
            <w:rFonts w:ascii="Times New Roman" w:hAnsi="Times New Roman" w:cs="Times New Roman"/>
            <w:color w:val="0000FF"/>
            <w:sz w:val="28"/>
            <w:szCs w:val="28"/>
          </w:rPr>
          <w:t>7.2.14</w:t>
        </w:r>
      </w:hyperlink>
      <w:r w:rsidRPr="00254229">
        <w:rPr>
          <w:rFonts w:ascii="Times New Roman" w:hAnsi="Times New Roman" w:cs="Times New Roman"/>
          <w:sz w:val="28"/>
          <w:szCs w:val="28"/>
        </w:rPr>
        <w:t xml:space="preserve"> и </w:t>
      </w:r>
      <w:hyperlink w:anchor="Par1126" w:history="1">
        <w:r w:rsidRPr="00254229">
          <w:rPr>
            <w:rFonts w:ascii="Times New Roman" w:hAnsi="Times New Roman" w:cs="Times New Roman"/>
            <w:color w:val="0000FF"/>
            <w:sz w:val="28"/>
            <w:szCs w:val="28"/>
          </w:rPr>
          <w:t>7.2.15,</w:t>
        </w:r>
      </w:hyperlink>
      <w:r w:rsidRPr="00254229">
        <w:rPr>
          <w:rFonts w:ascii="Times New Roman" w:hAnsi="Times New Roman" w:cs="Times New Roman"/>
          <w:sz w:val="28"/>
          <w:szCs w:val="28"/>
        </w:rPr>
        <w:t xml:space="preserve"> в частности, если расстояние между соседними регулируемыми перекрестками, включенными в систему координированного управления движением, превышает 800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7.2.17. Реверсивное регулирование с применением светофоров </w:t>
      </w:r>
      <w:hyperlink w:anchor="Par3435" w:history="1">
        <w:r w:rsidRPr="00254229">
          <w:rPr>
            <w:rFonts w:ascii="Times New Roman" w:hAnsi="Times New Roman" w:cs="Times New Roman"/>
            <w:color w:val="0000FF"/>
            <w:sz w:val="28"/>
            <w:szCs w:val="28"/>
          </w:rPr>
          <w:t>Т.4</w:t>
        </w:r>
      </w:hyperlink>
      <w:r w:rsidRPr="00254229">
        <w:rPr>
          <w:rFonts w:ascii="Times New Roman" w:hAnsi="Times New Roman" w:cs="Times New Roman"/>
          <w:sz w:val="28"/>
          <w:szCs w:val="28"/>
        </w:rPr>
        <w:t xml:space="preserve"> любых исполнений вводится на дорогах с тремя и более полосами для движения в обоих направлениях при соответствующем технико-экономическом обосновании.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7.2.18. Светофоры </w:t>
      </w:r>
      <w:hyperlink w:anchor="Par3455" w:history="1">
        <w:r w:rsidRPr="00254229">
          <w:rPr>
            <w:rFonts w:ascii="Times New Roman" w:hAnsi="Times New Roman" w:cs="Times New Roman"/>
            <w:color w:val="0000FF"/>
            <w:sz w:val="28"/>
            <w:szCs w:val="28"/>
          </w:rPr>
          <w:t>Т.7</w:t>
        </w:r>
      </w:hyperlink>
      <w:r w:rsidRPr="00254229">
        <w:rPr>
          <w:rFonts w:ascii="Times New Roman" w:hAnsi="Times New Roman" w:cs="Times New Roman"/>
          <w:sz w:val="28"/>
          <w:szCs w:val="28"/>
        </w:rPr>
        <w:t xml:space="preserve"> применяют, если интенсивность движения транспортных средств и пешеходов составляет не менее половины от норм для </w:t>
      </w:r>
      <w:hyperlink w:anchor="Par1084" w:history="1">
        <w:r w:rsidRPr="00254229">
          <w:rPr>
            <w:rFonts w:ascii="Times New Roman" w:hAnsi="Times New Roman" w:cs="Times New Roman"/>
            <w:color w:val="0000FF"/>
            <w:sz w:val="28"/>
            <w:szCs w:val="28"/>
          </w:rPr>
          <w:t>условий 1</w:t>
        </w:r>
      </w:hyperlink>
      <w:r w:rsidRPr="00254229">
        <w:rPr>
          <w:rFonts w:ascii="Times New Roman" w:hAnsi="Times New Roman" w:cs="Times New Roman"/>
          <w:sz w:val="28"/>
          <w:szCs w:val="28"/>
        </w:rPr>
        <w:t xml:space="preserve"> и </w:t>
      </w:r>
      <w:hyperlink w:anchor="Par1122" w:history="1">
        <w:r w:rsidRPr="00254229">
          <w:rPr>
            <w:rFonts w:ascii="Times New Roman" w:hAnsi="Times New Roman" w:cs="Times New Roman"/>
            <w:color w:val="0000FF"/>
            <w:sz w:val="28"/>
            <w:szCs w:val="28"/>
          </w:rPr>
          <w:t>2</w:t>
        </w:r>
      </w:hyperlink>
      <w:r w:rsidRPr="00254229">
        <w:rPr>
          <w:rFonts w:ascii="Times New Roman" w:hAnsi="Times New Roman" w:cs="Times New Roman"/>
          <w:sz w:val="28"/>
          <w:szCs w:val="28"/>
        </w:rPr>
        <w:t xml:space="preserve"> по 7.2.14 или не обеспечена видимость для остановки транспортного средства, движущегося со скоростью, разрешенной на предыдущем участке дороги перед перекрестком или пешеходным переходом.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7.2.19. На участках сужения дорог светофоры </w:t>
      </w:r>
      <w:hyperlink w:anchor="Par3459" w:history="1">
        <w:r w:rsidRPr="00254229">
          <w:rPr>
            <w:rFonts w:ascii="Times New Roman" w:hAnsi="Times New Roman" w:cs="Times New Roman"/>
            <w:color w:val="0000FF"/>
            <w:sz w:val="28"/>
            <w:szCs w:val="28"/>
          </w:rPr>
          <w:t>Т.8</w:t>
        </w:r>
      </w:hyperlink>
      <w:r w:rsidRPr="00254229">
        <w:rPr>
          <w:rFonts w:ascii="Times New Roman" w:hAnsi="Times New Roman" w:cs="Times New Roman"/>
          <w:sz w:val="28"/>
          <w:szCs w:val="28"/>
        </w:rPr>
        <w:t xml:space="preserve"> применяют, если имеется только одна полоса для движения в обоих направлениях и движение из-за ограниченной видимости не может быть организовано с помощью </w:t>
      </w:r>
      <w:hyperlink w:anchor="Par2003" w:history="1">
        <w:r w:rsidRPr="00254229">
          <w:rPr>
            <w:rFonts w:ascii="Times New Roman" w:hAnsi="Times New Roman" w:cs="Times New Roman"/>
            <w:color w:val="0000FF"/>
            <w:sz w:val="28"/>
            <w:szCs w:val="28"/>
          </w:rPr>
          <w:t>знаков 2.6</w:t>
        </w:r>
      </w:hyperlink>
      <w:r w:rsidRPr="00254229">
        <w:rPr>
          <w:rFonts w:ascii="Times New Roman" w:hAnsi="Times New Roman" w:cs="Times New Roman"/>
          <w:sz w:val="28"/>
          <w:szCs w:val="28"/>
        </w:rPr>
        <w:t xml:space="preserve"> и </w:t>
      </w:r>
      <w:hyperlink w:anchor="Par2008" w:history="1">
        <w:r w:rsidRPr="00254229">
          <w:rPr>
            <w:rFonts w:ascii="Times New Roman" w:hAnsi="Times New Roman" w:cs="Times New Roman"/>
            <w:color w:val="0000FF"/>
            <w:sz w:val="28"/>
            <w:szCs w:val="28"/>
          </w:rPr>
          <w:t>2.7</w:t>
        </w:r>
      </w:hyperlink>
      <w:r w:rsidRPr="00254229">
        <w:rPr>
          <w:rFonts w:ascii="Times New Roman" w:hAnsi="Times New Roman" w:cs="Times New Roman"/>
          <w:sz w:val="28"/>
          <w:szCs w:val="28"/>
        </w:rPr>
        <w:t xml:space="preserve"> по </w:t>
      </w:r>
      <w:hyperlink w:anchor="Par386" w:history="1">
        <w:r w:rsidRPr="00254229">
          <w:rPr>
            <w:rFonts w:ascii="Times New Roman" w:hAnsi="Times New Roman" w:cs="Times New Roman"/>
            <w:color w:val="0000FF"/>
            <w:sz w:val="28"/>
            <w:szCs w:val="28"/>
          </w:rPr>
          <w:t>5.3.10.</w:t>
        </w:r>
      </w:hyperlink>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7.2.20. Перед мостовыми сооружениями светофоры </w:t>
      </w:r>
      <w:hyperlink w:anchor="Par3459" w:history="1">
        <w:r w:rsidRPr="00254229">
          <w:rPr>
            <w:rFonts w:ascii="Times New Roman" w:hAnsi="Times New Roman" w:cs="Times New Roman"/>
            <w:color w:val="0000FF"/>
            <w:sz w:val="28"/>
            <w:szCs w:val="28"/>
          </w:rPr>
          <w:t>Т.8</w:t>
        </w:r>
      </w:hyperlink>
      <w:r w:rsidRPr="00254229">
        <w:rPr>
          <w:rFonts w:ascii="Times New Roman" w:hAnsi="Times New Roman" w:cs="Times New Roman"/>
          <w:sz w:val="28"/>
          <w:szCs w:val="28"/>
        </w:rPr>
        <w:t xml:space="preserve"> устанавливают, если несущая способность этих сооружений не позволяет осуществлять одновременный пропуск потоков транспортных сре</w:t>
      </w:r>
      <w:proofErr w:type="gramStart"/>
      <w:r w:rsidRPr="00254229">
        <w:rPr>
          <w:rFonts w:ascii="Times New Roman" w:hAnsi="Times New Roman" w:cs="Times New Roman"/>
          <w:sz w:val="28"/>
          <w:szCs w:val="28"/>
        </w:rPr>
        <w:t>дств встр</w:t>
      </w:r>
      <w:proofErr w:type="gramEnd"/>
      <w:r w:rsidRPr="00254229">
        <w:rPr>
          <w:rFonts w:ascii="Times New Roman" w:hAnsi="Times New Roman" w:cs="Times New Roman"/>
          <w:sz w:val="28"/>
          <w:szCs w:val="28"/>
        </w:rPr>
        <w:t>ечных направлений.</w:t>
      </w:r>
    </w:p>
    <w:p w:rsidR="00254229" w:rsidRPr="00254229" w:rsidRDefault="00254229" w:rsidP="00254229">
      <w:pPr>
        <w:autoSpaceDE w:val="0"/>
        <w:autoSpaceDN w:val="0"/>
        <w:adjustRightInd w:val="0"/>
        <w:spacing w:after="0" w:line="192" w:lineRule="auto"/>
        <w:ind w:firstLine="540"/>
        <w:contextualSpacing/>
        <w:jc w:val="both"/>
        <w:outlineLvl w:val="2"/>
        <w:rPr>
          <w:rFonts w:ascii="Times New Roman" w:hAnsi="Times New Roman" w:cs="Times New Roman"/>
          <w:sz w:val="28"/>
          <w:szCs w:val="28"/>
        </w:rPr>
      </w:pPr>
      <w:r w:rsidRPr="00254229">
        <w:rPr>
          <w:rFonts w:ascii="Times New Roman" w:hAnsi="Times New Roman" w:cs="Times New Roman"/>
          <w:sz w:val="28"/>
          <w:szCs w:val="28"/>
        </w:rPr>
        <w:t>7.3. Порядок установки светофоров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7.3.1. При установке транспортных светофоров (кроме </w:t>
      </w:r>
      <w:hyperlink w:anchor="Par3423" w:history="1">
        <w:r w:rsidRPr="00254229">
          <w:rPr>
            <w:rFonts w:ascii="Times New Roman" w:hAnsi="Times New Roman" w:cs="Times New Roman"/>
            <w:color w:val="0000FF"/>
            <w:sz w:val="28"/>
            <w:szCs w:val="28"/>
          </w:rPr>
          <w:t>Т.3</w:t>
        </w:r>
      </w:hyperlink>
      <w:r w:rsidRPr="00254229">
        <w:rPr>
          <w:rFonts w:ascii="Times New Roman" w:hAnsi="Times New Roman" w:cs="Times New Roman"/>
          <w:sz w:val="28"/>
          <w:szCs w:val="28"/>
        </w:rPr>
        <w:t xml:space="preserve"> любых исполнений, </w:t>
      </w:r>
      <w:hyperlink w:anchor="Par3463" w:history="1">
        <w:r w:rsidRPr="00254229">
          <w:rPr>
            <w:rFonts w:ascii="Times New Roman" w:hAnsi="Times New Roman" w:cs="Times New Roman"/>
            <w:color w:val="0000FF"/>
            <w:sz w:val="28"/>
            <w:szCs w:val="28"/>
          </w:rPr>
          <w:t>Т.9</w:t>
        </w:r>
      </w:hyperlink>
      <w:r w:rsidRPr="00254229">
        <w:rPr>
          <w:rFonts w:ascii="Times New Roman" w:hAnsi="Times New Roman" w:cs="Times New Roman"/>
          <w:sz w:val="28"/>
          <w:szCs w:val="28"/>
        </w:rPr>
        <w:t xml:space="preserve">, </w:t>
      </w:r>
      <w:hyperlink w:anchor="Par3472" w:history="1">
        <w:r w:rsidRPr="00254229">
          <w:rPr>
            <w:rFonts w:ascii="Times New Roman" w:hAnsi="Times New Roman" w:cs="Times New Roman"/>
            <w:color w:val="0000FF"/>
            <w:sz w:val="28"/>
            <w:szCs w:val="28"/>
          </w:rPr>
          <w:t>П.1</w:t>
        </w:r>
      </w:hyperlink>
      <w:r w:rsidRPr="00254229">
        <w:rPr>
          <w:rFonts w:ascii="Times New Roman" w:hAnsi="Times New Roman" w:cs="Times New Roman"/>
          <w:sz w:val="28"/>
          <w:szCs w:val="28"/>
        </w:rPr>
        <w:t xml:space="preserve"> и </w:t>
      </w:r>
      <w:hyperlink w:anchor="Par3476" w:history="1">
        <w:r w:rsidRPr="00254229">
          <w:rPr>
            <w:rFonts w:ascii="Times New Roman" w:hAnsi="Times New Roman" w:cs="Times New Roman"/>
            <w:color w:val="0000FF"/>
            <w:sz w:val="28"/>
            <w:szCs w:val="28"/>
          </w:rPr>
          <w:t>П.2</w:t>
        </w:r>
      </w:hyperlink>
      <w:r w:rsidRPr="00254229">
        <w:rPr>
          <w:rFonts w:ascii="Times New Roman" w:hAnsi="Times New Roman" w:cs="Times New Roman"/>
          <w:sz w:val="28"/>
          <w:szCs w:val="28"/>
        </w:rPr>
        <w:t xml:space="preserve">) должна быть обеспечена видимость их сигналов с расстояния не менее 100 м с любой полосы движения, на которую распространяется их действие. Если данное условие выполнить невозможно, устанавливают </w:t>
      </w:r>
      <w:hyperlink w:anchor="Par1791" w:history="1">
        <w:r w:rsidRPr="00254229">
          <w:rPr>
            <w:rFonts w:ascii="Times New Roman" w:hAnsi="Times New Roman" w:cs="Times New Roman"/>
            <w:color w:val="0000FF"/>
            <w:sz w:val="28"/>
            <w:szCs w:val="28"/>
          </w:rPr>
          <w:t>знак 1.8</w:t>
        </w:r>
      </w:hyperlink>
      <w:r w:rsidRPr="00254229">
        <w:rPr>
          <w:rFonts w:ascii="Times New Roman" w:hAnsi="Times New Roman" w:cs="Times New Roman"/>
          <w:sz w:val="28"/>
          <w:szCs w:val="28"/>
        </w:rPr>
        <w:t xml:space="preserve"> "Светофорное регулирование" по </w:t>
      </w:r>
      <w:hyperlink w:anchor="Par237" w:history="1">
        <w:r w:rsidRPr="00254229">
          <w:rPr>
            <w:rFonts w:ascii="Times New Roman" w:hAnsi="Times New Roman" w:cs="Times New Roman"/>
            <w:color w:val="0000FF"/>
            <w:sz w:val="28"/>
            <w:szCs w:val="28"/>
          </w:rPr>
          <w:t>5.2.11.</w:t>
        </w:r>
      </w:hyperlink>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Сигналы дополнительной секции светофоров </w:t>
      </w:r>
      <w:hyperlink w:anchor="Par3403" w:history="1">
        <w:r w:rsidRPr="00254229">
          <w:rPr>
            <w:rFonts w:ascii="Times New Roman" w:hAnsi="Times New Roman" w:cs="Times New Roman"/>
            <w:color w:val="0000FF"/>
            <w:sz w:val="28"/>
            <w:szCs w:val="28"/>
          </w:rPr>
          <w:t>Т.1.</w:t>
        </w:r>
        <w:proofErr w:type="gramStart"/>
        <w:r w:rsidRPr="00254229">
          <w:rPr>
            <w:rFonts w:ascii="Times New Roman" w:hAnsi="Times New Roman" w:cs="Times New Roman"/>
            <w:color w:val="0000FF"/>
            <w:sz w:val="28"/>
            <w:szCs w:val="28"/>
          </w:rPr>
          <w:t>п</w:t>
        </w:r>
        <w:proofErr w:type="gramEnd"/>
      </w:hyperlink>
      <w:r w:rsidRPr="00254229">
        <w:rPr>
          <w:rFonts w:ascii="Times New Roman" w:hAnsi="Times New Roman" w:cs="Times New Roman"/>
          <w:sz w:val="28"/>
          <w:szCs w:val="28"/>
        </w:rPr>
        <w:t xml:space="preserve">, </w:t>
      </w:r>
      <w:hyperlink w:anchor="Par3407" w:history="1">
        <w:r w:rsidRPr="00254229">
          <w:rPr>
            <w:rFonts w:ascii="Times New Roman" w:hAnsi="Times New Roman" w:cs="Times New Roman"/>
            <w:color w:val="0000FF"/>
            <w:sz w:val="28"/>
            <w:szCs w:val="28"/>
          </w:rPr>
          <w:t>Т.1.л</w:t>
        </w:r>
      </w:hyperlink>
      <w:r w:rsidRPr="00254229">
        <w:rPr>
          <w:rFonts w:ascii="Times New Roman" w:hAnsi="Times New Roman" w:cs="Times New Roman"/>
          <w:sz w:val="28"/>
          <w:szCs w:val="28"/>
        </w:rPr>
        <w:t xml:space="preserve">, </w:t>
      </w:r>
      <w:hyperlink w:anchor="Par3411" w:history="1">
        <w:r w:rsidRPr="00254229">
          <w:rPr>
            <w:rFonts w:ascii="Times New Roman" w:hAnsi="Times New Roman" w:cs="Times New Roman"/>
            <w:color w:val="0000FF"/>
            <w:sz w:val="28"/>
            <w:szCs w:val="28"/>
          </w:rPr>
          <w:t>Т.1.пл</w:t>
        </w:r>
      </w:hyperlink>
      <w:r w:rsidRPr="00254229">
        <w:rPr>
          <w:rFonts w:ascii="Times New Roman" w:hAnsi="Times New Roman" w:cs="Times New Roman"/>
          <w:sz w:val="28"/>
          <w:szCs w:val="28"/>
        </w:rPr>
        <w:t xml:space="preserve"> и сигнал светофора </w:t>
      </w:r>
      <w:hyperlink w:anchor="Par3463" w:history="1">
        <w:r w:rsidRPr="00254229">
          <w:rPr>
            <w:rFonts w:ascii="Times New Roman" w:hAnsi="Times New Roman" w:cs="Times New Roman"/>
            <w:color w:val="0000FF"/>
            <w:sz w:val="28"/>
            <w:szCs w:val="28"/>
          </w:rPr>
          <w:t>Т.9</w:t>
        </w:r>
      </w:hyperlink>
      <w:r w:rsidRPr="00254229">
        <w:rPr>
          <w:rFonts w:ascii="Times New Roman" w:hAnsi="Times New Roman" w:cs="Times New Roman"/>
          <w:sz w:val="28"/>
          <w:szCs w:val="28"/>
        </w:rPr>
        <w:t xml:space="preserve"> должны распознаваться на расстоянии не менее 50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Для улучшения видимости дополнительной секции светофоры </w:t>
      </w:r>
      <w:hyperlink w:anchor="Par3403" w:history="1">
        <w:r w:rsidRPr="00254229">
          <w:rPr>
            <w:rFonts w:ascii="Times New Roman" w:hAnsi="Times New Roman" w:cs="Times New Roman"/>
            <w:color w:val="0000FF"/>
            <w:sz w:val="28"/>
            <w:szCs w:val="28"/>
          </w:rPr>
          <w:t>Т.1.</w:t>
        </w:r>
        <w:proofErr w:type="gramStart"/>
        <w:r w:rsidRPr="00254229">
          <w:rPr>
            <w:rFonts w:ascii="Times New Roman" w:hAnsi="Times New Roman" w:cs="Times New Roman"/>
            <w:color w:val="0000FF"/>
            <w:sz w:val="28"/>
            <w:szCs w:val="28"/>
          </w:rPr>
          <w:t>п</w:t>
        </w:r>
        <w:proofErr w:type="gramEnd"/>
      </w:hyperlink>
      <w:r w:rsidRPr="00254229">
        <w:rPr>
          <w:rFonts w:ascii="Times New Roman" w:hAnsi="Times New Roman" w:cs="Times New Roman"/>
          <w:sz w:val="28"/>
          <w:szCs w:val="28"/>
        </w:rPr>
        <w:t xml:space="preserve">, </w:t>
      </w:r>
      <w:hyperlink w:anchor="Par3407" w:history="1">
        <w:r w:rsidRPr="00254229">
          <w:rPr>
            <w:rFonts w:ascii="Times New Roman" w:hAnsi="Times New Roman" w:cs="Times New Roman"/>
            <w:color w:val="0000FF"/>
            <w:sz w:val="28"/>
            <w:szCs w:val="28"/>
          </w:rPr>
          <w:t>Т.1.л</w:t>
        </w:r>
      </w:hyperlink>
      <w:r w:rsidRPr="00254229">
        <w:rPr>
          <w:rFonts w:ascii="Times New Roman" w:hAnsi="Times New Roman" w:cs="Times New Roman"/>
          <w:sz w:val="28"/>
          <w:szCs w:val="28"/>
        </w:rPr>
        <w:t xml:space="preserve"> и </w:t>
      </w:r>
      <w:hyperlink w:anchor="Par3411" w:history="1">
        <w:r w:rsidRPr="00254229">
          <w:rPr>
            <w:rFonts w:ascii="Times New Roman" w:hAnsi="Times New Roman" w:cs="Times New Roman"/>
            <w:color w:val="0000FF"/>
            <w:sz w:val="28"/>
            <w:szCs w:val="28"/>
          </w:rPr>
          <w:t>Т.1.пл</w:t>
        </w:r>
      </w:hyperlink>
      <w:r w:rsidRPr="00254229">
        <w:rPr>
          <w:rFonts w:ascii="Times New Roman" w:hAnsi="Times New Roman" w:cs="Times New Roman"/>
          <w:sz w:val="28"/>
          <w:szCs w:val="28"/>
        </w:rPr>
        <w:t xml:space="preserve"> оборудуют экранами белого цвета прямоугольной формы с закругленными углами, выступающими за габариты светофора на 120 мм. Допускается форма экрана, повторяющая контуры светофора.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7.3.2. При установке светофоров </w:t>
      </w:r>
      <w:hyperlink w:anchor="Par3423" w:history="1">
        <w:r w:rsidRPr="00254229">
          <w:rPr>
            <w:rFonts w:ascii="Times New Roman" w:hAnsi="Times New Roman" w:cs="Times New Roman"/>
            <w:color w:val="0000FF"/>
            <w:sz w:val="28"/>
            <w:szCs w:val="28"/>
          </w:rPr>
          <w:t>Т.3</w:t>
        </w:r>
      </w:hyperlink>
      <w:r w:rsidRPr="00254229">
        <w:rPr>
          <w:rFonts w:ascii="Times New Roman" w:hAnsi="Times New Roman" w:cs="Times New Roman"/>
          <w:sz w:val="28"/>
          <w:szCs w:val="28"/>
        </w:rPr>
        <w:t xml:space="preserve"> любых исполнений должна быть обеспечена видимость их сигналов для водителя транспортного средства, остановившегося перед </w:t>
      </w:r>
      <w:hyperlink w:anchor="Par2624" w:history="1">
        <w:r w:rsidRPr="00254229">
          <w:rPr>
            <w:rFonts w:ascii="Times New Roman" w:hAnsi="Times New Roman" w:cs="Times New Roman"/>
            <w:color w:val="0000FF"/>
            <w:sz w:val="28"/>
            <w:szCs w:val="28"/>
          </w:rPr>
          <w:t>знаком 6.16</w:t>
        </w:r>
      </w:hyperlink>
      <w:r w:rsidRPr="00254229">
        <w:rPr>
          <w:rFonts w:ascii="Times New Roman" w:hAnsi="Times New Roman" w:cs="Times New Roman"/>
          <w:sz w:val="28"/>
          <w:szCs w:val="28"/>
        </w:rPr>
        <w:t xml:space="preserve"> "</w:t>
      </w:r>
      <w:proofErr w:type="gramStart"/>
      <w:r w:rsidRPr="00254229">
        <w:rPr>
          <w:rFonts w:ascii="Times New Roman" w:hAnsi="Times New Roman" w:cs="Times New Roman"/>
          <w:sz w:val="28"/>
          <w:szCs w:val="28"/>
        </w:rPr>
        <w:t>Стоп-линия</w:t>
      </w:r>
      <w:proofErr w:type="gramEnd"/>
      <w:r w:rsidRPr="00254229">
        <w:rPr>
          <w:rFonts w:ascii="Times New Roman" w:hAnsi="Times New Roman" w:cs="Times New Roman"/>
          <w:sz w:val="28"/>
          <w:szCs w:val="28"/>
        </w:rPr>
        <w:t xml:space="preserve">" или разметкой </w:t>
      </w:r>
      <w:hyperlink w:anchor="Par3282" w:history="1">
        <w:r w:rsidRPr="00254229">
          <w:rPr>
            <w:rFonts w:ascii="Times New Roman" w:hAnsi="Times New Roman" w:cs="Times New Roman"/>
            <w:color w:val="0000FF"/>
            <w:sz w:val="28"/>
            <w:szCs w:val="28"/>
          </w:rPr>
          <w:t>1.12</w:t>
        </w:r>
      </w:hyperlink>
      <w:r w:rsidRPr="00254229">
        <w:rPr>
          <w:rFonts w:ascii="Times New Roman" w:hAnsi="Times New Roman" w:cs="Times New Roman"/>
          <w:sz w:val="28"/>
          <w:szCs w:val="28"/>
        </w:rPr>
        <w:t xml:space="preserve"> "Стоп-линия" на крайней полосе, ближайшей к этому светофору.</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7.3.3. Светофоры </w:t>
      </w:r>
      <w:hyperlink w:anchor="Par3435" w:history="1">
        <w:r w:rsidRPr="00254229">
          <w:rPr>
            <w:rFonts w:ascii="Times New Roman" w:hAnsi="Times New Roman" w:cs="Times New Roman"/>
            <w:color w:val="0000FF"/>
            <w:sz w:val="28"/>
            <w:szCs w:val="28"/>
          </w:rPr>
          <w:t>Т.4</w:t>
        </w:r>
      </w:hyperlink>
      <w:r w:rsidRPr="00254229">
        <w:rPr>
          <w:rFonts w:ascii="Times New Roman" w:hAnsi="Times New Roman" w:cs="Times New Roman"/>
          <w:sz w:val="28"/>
          <w:szCs w:val="28"/>
        </w:rPr>
        <w:t xml:space="preserve"> любых исполнений устанавливают перед въездом на полосу и на протяжении всего участка дороги над каждой полосой с реверсивным регулированием. При этом с места установки каждого светофора должна быть обеспечена видимость сигналов следующего по ходу движения светофора.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В случае применения в тоннелях светофоров </w:t>
      </w:r>
      <w:hyperlink w:anchor="Par3435" w:history="1">
        <w:r w:rsidRPr="00254229">
          <w:rPr>
            <w:rFonts w:ascii="Times New Roman" w:hAnsi="Times New Roman" w:cs="Times New Roman"/>
            <w:color w:val="0000FF"/>
            <w:sz w:val="28"/>
            <w:szCs w:val="28"/>
          </w:rPr>
          <w:t>Т.4</w:t>
        </w:r>
      </w:hyperlink>
      <w:r w:rsidRPr="00254229">
        <w:rPr>
          <w:rFonts w:ascii="Times New Roman" w:hAnsi="Times New Roman" w:cs="Times New Roman"/>
          <w:sz w:val="28"/>
          <w:szCs w:val="28"/>
        </w:rPr>
        <w:t xml:space="preserve"> их устанавливают в начале тоннеля над каждой полосой движения.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7.3.4. Светофоры </w:t>
      </w:r>
      <w:hyperlink w:anchor="Par3472" w:history="1">
        <w:r w:rsidRPr="00254229">
          <w:rPr>
            <w:rFonts w:ascii="Times New Roman" w:hAnsi="Times New Roman" w:cs="Times New Roman"/>
            <w:color w:val="0000FF"/>
            <w:sz w:val="28"/>
            <w:szCs w:val="28"/>
          </w:rPr>
          <w:t>П.1</w:t>
        </w:r>
      </w:hyperlink>
      <w:r w:rsidRPr="00254229">
        <w:rPr>
          <w:rFonts w:ascii="Times New Roman" w:hAnsi="Times New Roman" w:cs="Times New Roman"/>
          <w:sz w:val="28"/>
          <w:szCs w:val="28"/>
        </w:rPr>
        <w:t xml:space="preserve"> и </w:t>
      </w:r>
      <w:hyperlink w:anchor="Par3476" w:history="1">
        <w:r w:rsidRPr="00254229">
          <w:rPr>
            <w:rFonts w:ascii="Times New Roman" w:hAnsi="Times New Roman" w:cs="Times New Roman"/>
            <w:color w:val="0000FF"/>
            <w:sz w:val="28"/>
            <w:szCs w:val="28"/>
          </w:rPr>
          <w:t>П.2</w:t>
        </w:r>
      </w:hyperlink>
      <w:r w:rsidRPr="00254229">
        <w:rPr>
          <w:rFonts w:ascii="Times New Roman" w:hAnsi="Times New Roman" w:cs="Times New Roman"/>
          <w:sz w:val="28"/>
          <w:szCs w:val="28"/>
        </w:rPr>
        <w:t xml:space="preserve"> устанавливают на тротуарах с обеих сторон проезжей части, а при наличии разделительной полосы или приподнятого островка безопасности - и на них, если число полос движения в одном направлении более двух (</w:t>
      </w:r>
      <w:hyperlink w:anchor="Par3167" w:history="1">
        <w:r w:rsidRPr="00254229">
          <w:rPr>
            <w:rFonts w:ascii="Times New Roman" w:hAnsi="Times New Roman" w:cs="Times New Roman"/>
            <w:color w:val="0000FF"/>
            <w:sz w:val="28"/>
            <w:szCs w:val="28"/>
          </w:rPr>
          <w:t>рисунок В.24а</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lastRenderedPageBreak/>
        <w:t>При установке пешеходных светофоров должна быть обеспечена видимость их сигналов пешеходами с противоположной стороны проезжей части дороги.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Пешеходными светофорами оборудуют все пешеходные переходы, расположенные на регулируемом перекрестке.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7.3.5. Высота установки светофоров от нижнего края корпуса до поверхности проезжей части (</w:t>
      </w:r>
      <w:hyperlink w:anchor="Par3162" w:history="1">
        <w:r w:rsidRPr="00254229">
          <w:rPr>
            <w:rFonts w:ascii="Times New Roman" w:hAnsi="Times New Roman" w:cs="Times New Roman"/>
            <w:color w:val="0000FF"/>
            <w:sz w:val="28"/>
            <w:szCs w:val="28"/>
          </w:rPr>
          <w:t>рисунок В.23</w:t>
        </w:r>
      </w:hyperlink>
      <w:r w:rsidRPr="00254229">
        <w:rPr>
          <w:rFonts w:ascii="Times New Roman" w:hAnsi="Times New Roman" w:cs="Times New Roman"/>
          <w:sz w:val="28"/>
          <w:szCs w:val="28"/>
        </w:rPr>
        <w:t>) составляет: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bookmarkStart w:id="26" w:name="Par1142"/>
      <w:bookmarkEnd w:id="26"/>
      <w:r w:rsidRPr="00254229">
        <w:rPr>
          <w:rFonts w:ascii="Times New Roman" w:hAnsi="Times New Roman" w:cs="Times New Roman"/>
          <w:sz w:val="28"/>
          <w:szCs w:val="28"/>
        </w:rPr>
        <w:t xml:space="preserve">1) для транспортных светофоров (кроме </w:t>
      </w:r>
      <w:hyperlink w:anchor="Par3423" w:history="1">
        <w:r w:rsidRPr="00254229">
          <w:rPr>
            <w:rFonts w:ascii="Times New Roman" w:hAnsi="Times New Roman" w:cs="Times New Roman"/>
            <w:color w:val="0000FF"/>
            <w:sz w:val="28"/>
            <w:szCs w:val="28"/>
          </w:rPr>
          <w:t>Т.3</w:t>
        </w:r>
      </w:hyperlink>
      <w:r w:rsidRPr="00254229">
        <w:rPr>
          <w:rFonts w:ascii="Times New Roman" w:hAnsi="Times New Roman" w:cs="Times New Roman"/>
          <w:sz w:val="28"/>
          <w:szCs w:val="28"/>
        </w:rPr>
        <w:t xml:space="preserve"> всех исполнений, </w:t>
      </w:r>
      <w:hyperlink w:anchor="Par3443" w:history="1">
        <w:r w:rsidRPr="00254229">
          <w:rPr>
            <w:rFonts w:ascii="Times New Roman" w:hAnsi="Times New Roman" w:cs="Times New Roman"/>
            <w:color w:val="0000FF"/>
            <w:sz w:val="28"/>
            <w:szCs w:val="28"/>
          </w:rPr>
          <w:t>Т.5</w:t>
        </w:r>
      </w:hyperlink>
      <w:r w:rsidRPr="00254229">
        <w:rPr>
          <w:rFonts w:ascii="Times New Roman" w:hAnsi="Times New Roman" w:cs="Times New Roman"/>
          <w:sz w:val="28"/>
          <w:szCs w:val="28"/>
        </w:rPr>
        <w:t xml:space="preserve"> и </w:t>
      </w:r>
      <w:hyperlink w:anchor="Par3463" w:history="1">
        <w:r w:rsidRPr="00254229">
          <w:rPr>
            <w:rFonts w:ascii="Times New Roman" w:hAnsi="Times New Roman" w:cs="Times New Roman"/>
            <w:color w:val="0000FF"/>
            <w:sz w:val="28"/>
            <w:szCs w:val="28"/>
          </w:rPr>
          <w:t>Т.9</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при установке над проезжей частью - от 5 до 6 м. Допускается устанавливать светофоры над проезжей частью на высоте от 6 до 8 м для соблюдения требований </w:t>
      </w:r>
      <w:hyperlink w:anchor="Par942" w:history="1">
        <w:r w:rsidRPr="00254229">
          <w:rPr>
            <w:rFonts w:ascii="Times New Roman" w:hAnsi="Times New Roman" w:cs="Times New Roman"/>
            <w:color w:val="0000FF"/>
            <w:sz w:val="28"/>
            <w:szCs w:val="28"/>
          </w:rPr>
          <w:t>6.2.14;</w:t>
        </w:r>
      </w:hyperlink>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при установке сбоку от проезжей части - от 2 до 3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2) для светофоров </w:t>
      </w:r>
      <w:hyperlink w:anchor="Par3423" w:history="1">
        <w:r w:rsidRPr="00254229">
          <w:rPr>
            <w:rFonts w:ascii="Times New Roman" w:hAnsi="Times New Roman" w:cs="Times New Roman"/>
            <w:color w:val="0000FF"/>
            <w:sz w:val="28"/>
            <w:szCs w:val="28"/>
          </w:rPr>
          <w:t>Т.3</w:t>
        </w:r>
      </w:hyperlink>
      <w:r w:rsidRPr="00254229">
        <w:rPr>
          <w:rFonts w:ascii="Times New Roman" w:hAnsi="Times New Roman" w:cs="Times New Roman"/>
          <w:sz w:val="28"/>
          <w:szCs w:val="28"/>
        </w:rPr>
        <w:t xml:space="preserve"> любых исполнений, </w:t>
      </w:r>
      <w:hyperlink w:anchor="Par3463" w:history="1">
        <w:r w:rsidRPr="00254229">
          <w:rPr>
            <w:rFonts w:ascii="Times New Roman" w:hAnsi="Times New Roman" w:cs="Times New Roman"/>
            <w:color w:val="0000FF"/>
            <w:sz w:val="28"/>
            <w:szCs w:val="28"/>
          </w:rPr>
          <w:t>Т.9</w:t>
        </w:r>
      </w:hyperlink>
      <w:r w:rsidRPr="00254229">
        <w:rPr>
          <w:rFonts w:ascii="Times New Roman" w:hAnsi="Times New Roman" w:cs="Times New Roman"/>
          <w:sz w:val="28"/>
          <w:szCs w:val="28"/>
        </w:rPr>
        <w:t xml:space="preserve"> - от 1,5 до 2,0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3) для светофоров </w:t>
      </w:r>
      <w:hyperlink w:anchor="Par3443" w:history="1">
        <w:r w:rsidRPr="00254229">
          <w:rPr>
            <w:rFonts w:ascii="Times New Roman" w:hAnsi="Times New Roman" w:cs="Times New Roman"/>
            <w:color w:val="0000FF"/>
            <w:sz w:val="28"/>
            <w:szCs w:val="28"/>
          </w:rPr>
          <w:t>Т.5</w:t>
        </w:r>
      </w:hyperlink>
      <w:r w:rsidRPr="00254229">
        <w:rPr>
          <w:rFonts w:ascii="Times New Roman" w:hAnsi="Times New Roman" w:cs="Times New Roman"/>
          <w:sz w:val="28"/>
          <w:szCs w:val="28"/>
        </w:rPr>
        <w:t xml:space="preserve"> - от 2 до 4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4) для пешеходных светофоров - от 2,0 до 2,5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Светофоры различных типов, устанавливаемые на одной опоре и обращенные к участникам движения одного направления, размещают относительно друг друга по вертикали в последовательности (снизу вверх): </w:t>
      </w:r>
      <w:hyperlink w:anchor="Par3423" w:history="1">
        <w:r w:rsidRPr="00254229">
          <w:rPr>
            <w:rFonts w:ascii="Times New Roman" w:hAnsi="Times New Roman" w:cs="Times New Roman"/>
            <w:color w:val="0000FF"/>
            <w:sz w:val="28"/>
            <w:szCs w:val="28"/>
          </w:rPr>
          <w:t>Т.3</w:t>
        </w:r>
      </w:hyperlink>
      <w:r w:rsidRPr="00254229">
        <w:rPr>
          <w:rFonts w:ascii="Times New Roman" w:hAnsi="Times New Roman" w:cs="Times New Roman"/>
          <w:sz w:val="28"/>
          <w:szCs w:val="28"/>
        </w:rPr>
        <w:t xml:space="preserve"> любых исполнений, </w:t>
      </w:r>
      <w:hyperlink w:anchor="Par3472" w:history="1">
        <w:r w:rsidRPr="00254229">
          <w:rPr>
            <w:rFonts w:ascii="Times New Roman" w:hAnsi="Times New Roman" w:cs="Times New Roman"/>
            <w:color w:val="0000FF"/>
            <w:sz w:val="28"/>
            <w:szCs w:val="28"/>
          </w:rPr>
          <w:t>П.1</w:t>
        </w:r>
      </w:hyperlink>
      <w:r w:rsidRPr="00254229">
        <w:rPr>
          <w:rFonts w:ascii="Times New Roman" w:hAnsi="Times New Roman" w:cs="Times New Roman"/>
          <w:sz w:val="28"/>
          <w:szCs w:val="28"/>
        </w:rPr>
        <w:t xml:space="preserve"> (</w:t>
      </w:r>
      <w:hyperlink w:anchor="Par3476" w:history="1">
        <w:r w:rsidRPr="00254229">
          <w:rPr>
            <w:rFonts w:ascii="Times New Roman" w:hAnsi="Times New Roman" w:cs="Times New Roman"/>
            <w:color w:val="0000FF"/>
            <w:sz w:val="28"/>
            <w:szCs w:val="28"/>
          </w:rPr>
          <w:t>П.2</w:t>
        </w:r>
      </w:hyperlink>
      <w:r w:rsidRPr="00254229">
        <w:rPr>
          <w:rFonts w:ascii="Times New Roman" w:hAnsi="Times New Roman" w:cs="Times New Roman"/>
          <w:sz w:val="28"/>
          <w:szCs w:val="28"/>
        </w:rPr>
        <w:t xml:space="preserve">), </w:t>
      </w:r>
      <w:hyperlink w:anchor="Par3399" w:history="1">
        <w:r w:rsidRPr="00254229">
          <w:rPr>
            <w:rFonts w:ascii="Times New Roman" w:hAnsi="Times New Roman" w:cs="Times New Roman"/>
            <w:color w:val="0000FF"/>
            <w:sz w:val="28"/>
            <w:szCs w:val="28"/>
          </w:rPr>
          <w:t>Т.1</w:t>
        </w:r>
      </w:hyperlink>
      <w:r w:rsidRPr="00254229">
        <w:rPr>
          <w:rFonts w:ascii="Times New Roman" w:hAnsi="Times New Roman" w:cs="Times New Roman"/>
          <w:sz w:val="28"/>
          <w:szCs w:val="28"/>
        </w:rPr>
        <w:t xml:space="preserve"> (</w:t>
      </w:r>
      <w:hyperlink w:anchor="Par3403" w:history="1">
        <w:r w:rsidRPr="00254229">
          <w:rPr>
            <w:rFonts w:ascii="Times New Roman" w:hAnsi="Times New Roman" w:cs="Times New Roman"/>
            <w:color w:val="0000FF"/>
            <w:sz w:val="28"/>
            <w:szCs w:val="28"/>
          </w:rPr>
          <w:t>Т.1.</w:t>
        </w:r>
        <w:proofErr w:type="gramStart"/>
        <w:r w:rsidRPr="00254229">
          <w:rPr>
            <w:rFonts w:ascii="Times New Roman" w:hAnsi="Times New Roman" w:cs="Times New Roman"/>
            <w:color w:val="0000FF"/>
            <w:sz w:val="28"/>
            <w:szCs w:val="28"/>
          </w:rPr>
          <w:t>п</w:t>
        </w:r>
        <w:proofErr w:type="gramEnd"/>
      </w:hyperlink>
      <w:r w:rsidRPr="00254229">
        <w:rPr>
          <w:rFonts w:ascii="Times New Roman" w:hAnsi="Times New Roman" w:cs="Times New Roman"/>
          <w:sz w:val="28"/>
          <w:szCs w:val="28"/>
        </w:rPr>
        <w:t xml:space="preserve">, </w:t>
      </w:r>
      <w:hyperlink w:anchor="Par3407" w:history="1">
        <w:r w:rsidRPr="00254229">
          <w:rPr>
            <w:rFonts w:ascii="Times New Roman" w:hAnsi="Times New Roman" w:cs="Times New Roman"/>
            <w:color w:val="0000FF"/>
            <w:sz w:val="28"/>
            <w:szCs w:val="28"/>
          </w:rPr>
          <w:t>Т.1.л</w:t>
        </w:r>
      </w:hyperlink>
      <w:r w:rsidRPr="00254229">
        <w:rPr>
          <w:rFonts w:ascii="Times New Roman" w:hAnsi="Times New Roman" w:cs="Times New Roman"/>
          <w:sz w:val="28"/>
          <w:szCs w:val="28"/>
        </w:rPr>
        <w:t xml:space="preserve">, </w:t>
      </w:r>
      <w:hyperlink w:anchor="Par3411" w:history="1">
        <w:r w:rsidRPr="00254229">
          <w:rPr>
            <w:rFonts w:ascii="Times New Roman" w:hAnsi="Times New Roman" w:cs="Times New Roman"/>
            <w:color w:val="0000FF"/>
            <w:sz w:val="28"/>
            <w:szCs w:val="28"/>
          </w:rPr>
          <w:t>Т.1.пл</w:t>
        </w:r>
      </w:hyperlink>
      <w:r w:rsidRPr="00254229">
        <w:rPr>
          <w:rFonts w:ascii="Times New Roman" w:hAnsi="Times New Roman" w:cs="Times New Roman"/>
          <w:sz w:val="28"/>
          <w:szCs w:val="28"/>
        </w:rPr>
        <w:t xml:space="preserve">) или </w:t>
      </w:r>
      <w:hyperlink w:anchor="Par3419" w:history="1">
        <w:r w:rsidRPr="00254229">
          <w:rPr>
            <w:rFonts w:ascii="Times New Roman" w:hAnsi="Times New Roman" w:cs="Times New Roman"/>
            <w:color w:val="0000FF"/>
            <w:sz w:val="28"/>
            <w:szCs w:val="28"/>
          </w:rPr>
          <w:t>Т.2</w:t>
        </w:r>
      </w:hyperlink>
      <w:r w:rsidRPr="00254229">
        <w:rPr>
          <w:rFonts w:ascii="Times New Roman" w:hAnsi="Times New Roman" w:cs="Times New Roman"/>
          <w:sz w:val="28"/>
          <w:szCs w:val="28"/>
        </w:rPr>
        <w:t xml:space="preserve">, </w:t>
      </w:r>
      <w:hyperlink w:anchor="Par3443" w:history="1">
        <w:r w:rsidRPr="00254229">
          <w:rPr>
            <w:rFonts w:ascii="Times New Roman" w:hAnsi="Times New Roman" w:cs="Times New Roman"/>
            <w:color w:val="0000FF"/>
            <w:sz w:val="28"/>
            <w:szCs w:val="28"/>
          </w:rPr>
          <w:t>Т.5</w:t>
        </w:r>
      </w:hyperlink>
      <w:r w:rsidRPr="00254229">
        <w:rPr>
          <w:rFonts w:ascii="Times New Roman" w:hAnsi="Times New Roman" w:cs="Times New Roman"/>
          <w:sz w:val="28"/>
          <w:szCs w:val="28"/>
        </w:rPr>
        <w:t xml:space="preserve"> (</w:t>
      </w:r>
      <w:hyperlink w:anchor="Par3162" w:history="1">
        <w:r w:rsidRPr="00254229">
          <w:rPr>
            <w:rFonts w:ascii="Times New Roman" w:hAnsi="Times New Roman" w:cs="Times New Roman"/>
            <w:color w:val="0000FF"/>
            <w:sz w:val="28"/>
            <w:szCs w:val="28"/>
          </w:rPr>
          <w:t>рисунок В.23</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7.3.6. Опорные конструкции, используемые для крепления светофоров, устанавливают вне проезжей части дороги, их элементы, находящиеся над проезжей частью, не должны быть ниже края корпуса светофора, размещаемого над проезжей частью по </w:t>
      </w:r>
      <w:hyperlink w:anchor="Par1142" w:history="1">
        <w:r w:rsidRPr="00254229">
          <w:rPr>
            <w:rFonts w:ascii="Times New Roman" w:hAnsi="Times New Roman" w:cs="Times New Roman"/>
            <w:color w:val="0000FF"/>
            <w:sz w:val="28"/>
            <w:szCs w:val="28"/>
          </w:rPr>
          <w:t>7.3.5.</w:t>
        </w:r>
      </w:hyperlink>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7.3.7. Расстояние от края проезжей части до светофора, установленного сбоку от проезжей части, должно составлять от 0,5 до 2,0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Расстояние от ближнего края проезжей части до светофора, установленного над проезжей частью, должно быть не менее 4 м (</w:t>
      </w:r>
      <w:hyperlink w:anchor="Par3162" w:history="1">
        <w:r w:rsidRPr="00254229">
          <w:rPr>
            <w:rFonts w:ascii="Times New Roman" w:hAnsi="Times New Roman" w:cs="Times New Roman"/>
            <w:color w:val="0000FF"/>
            <w:sz w:val="28"/>
            <w:szCs w:val="28"/>
          </w:rPr>
          <w:t>рисунок В.23</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При обеспеченной видимости сигналов пешеходного светофора допускается его устанавливать на расстоянии до 5 м от края проезжей части.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7.3.8. Расстояние от пешеходных светофоров до ближайшей границы пешеходного перехода должно быть не более 1 м (</w:t>
      </w:r>
      <w:hyperlink w:anchor="Par3141" w:history="1">
        <w:r w:rsidRPr="00254229">
          <w:rPr>
            <w:rFonts w:ascii="Times New Roman" w:hAnsi="Times New Roman" w:cs="Times New Roman"/>
            <w:color w:val="0000FF"/>
            <w:sz w:val="28"/>
            <w:szCs w:val="28"/>
          </w:rPr>
          <w:t>рисунок В.18</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На протяжении одной дороги высота установки транспортных светофоров и их удаление от проезжей части должны быть по возможности одинаковы.</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7.3.9. Светофоры устанавливают на расстоянии не менее 1 м от контактных проводов трамвая или троллейбуса до любой точки корпуса светофора.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7.3.10. Транспортные светофоры (кроме </w:t>
      </w:r>
      <w:hyperlink w:anchor="Par3415" w:history="1">
        <w:r w:rsidRPr="00254229">
          <w:rPr>
            <w:rFonts w:ascii="Times New Roman" w:hAnsi="Times New Roman" w:cs="Times New Roman"/>
            <w:color w:val="0000FF"/>
            <w:sz w:val="28"/>
            <w:szCs w:val="28"/>
          </w:rPr>
          <w:t>Т.1.г</w:t>
        </w:r>
      </w:hyperlink>
      <w:r w:rsidRPr="00254229">
        <w:rPr>
          <w:rFonts w:ascii="Times New Roman" w:hAnsi="Times New Roman" w:cs="Times New Roman"/>
          <w:sz w:val="28"/>
          <w:szCs w:val="28"/>
        </w:rPr>
        <w:t xml:space="preserve">) устанавливают сбоку от проезжей части перед перекрестком или над проезжей частью (кроме </w:t>
      </w:r>
      <w:hyperlink w:anchor="Par3423" w:history="1">
        <w:r w:rsidRPr="00254229">
          <w:rPr>
            <w:rFonts w:ascii="Times New Roman" w:hAnsi="Times New Roman" w:cs="Times New Roman"/>
            <w:color w:val="0000FF"/>
            <w:sz w:val="28"/>
            <w:szCs w:val="28"/>
          </w:rPr>
          <w:t>Т.3</w:t>
        </w:r>
      </w:hyperlink>
      <w:r w:rsidRPr="00254229">
        <w:rPr>
          <w:rFonts w:ascii="Times New Roman" w:hAnsi="Times New Roman" w:cs="Times New Roman"/>
          <w:sz w:val="28"/>
          <w:szCs w:val="28"/>
        </w:rPr>
        <w:t xml:space="preserve">, </w:t>
      </w:r>
      <w:hyperlink w:anchor="Par3447" w:history="1">
        <w:r w:rsidRPr="00254229">
          <w:rPr>
            <w:rFonts w:ascii="Times New Roman" w:hAnsi="Times New Roman" w:cs="Times New Roman"/>
            <w:color w:val="0000FF"/>
            <w:sz w:val="28"/>
            <w:szCs w:val="28"/>
          </w:rPr>
          <w:t>Т.6</w:t>
        </w:r>
      </w:hyperlink>
      <w:r w:rsidRPr="00254229">
        <w:rPr>
          <w:rFonts w:ascii="Times New Roman" w:hAnsi="Times New Roman" w:cs="Times New Roman"/>
          <w:sz w:val="28"/>
          <w:szCs w:val="28"/>
        </w:rPr>
        <w:t xml:space="preserve">, </w:t>
      </w:r>
      <w:hyperlink w:anchor="Par3467" w:history="1">
        <w:r w:rsidRPr="00254229">
          <w:rPr>
            <w:rFonts w:ascii="Times New Roman" w:hAnsi="Times New Roman" w:cs="Times New Roman"/>
            <w:color w:val="0000FF"/>
            <w:sz w:val="28"/>
            <w:szCs w:val="28"/>
          </w:rPr>
          <w:t>Т.10</w:t>
        </w:r>
      </w:hyperlink>
      <w:r w:rsidRPr="00254229">
        <w:rPr>
          <w:rFonts w:ascii="Times New Roman" w:hAnsi="Times New Roman" w:cs="Times New Roman"/>
          <w:sz w:val="28"/>
          <w:szCs w:val="28"/>
        </w:rPr>
        <w:t xml:space="preserve">). Светофор </w:t>
      </w:r>
      <w:hyperlink w:anchor="Par3415" w:history="1">
        <w:r w:rsidRPr="00254229">
          <w:rPr>
            <w:rFonts w:ascii="Times New Roman" w:hAnsi="Times New Roman" w:cs="Times New Roman"/>
            <w:color w:val="0000FF"/>
            <w:sz w:val="28"/>
            <w:szCs w:val="28"/>
          </w:rPr>
          <w:t>Т.1.г</w:t>
        </w:r>
      </w:hyperlink>
      <w:r w:rsidRPr="00254229">
        <w:rPr>
          <w:rFonts w:ascii="Times New Roman" w:hAnsi="Times New Roman" w:cs="Times New Roman"/>
          <w:sz w:val="28"/>
          <w:szCs w:val="28"/>
        </w:rPr>
        <w:t xml:space="preserve"> устанавливают только над проезжей частью.</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Справа от проезжей части данного направления устанавливают светофоры </w:t>
      </w:r>
      <w:hyperlink w:anchor="Par3399" w:history="1">
        <w:r w:rsidRPr="00254229">
          <w:rPr>
            <w:rFonts w:ascii="Times New Roman" w:hAnsi="Times New Roman" w:cs="Times New Roman"/>
            <w:color w:val="0000FF"/>
            <w:sz w:val="28"/>
            <w:szCs w:val="28"/>
          </w:rPr>
          <w:t>Т.1</w:t>
        </w:r>
      </w:hyperlink>
      <w:r w:rsidRPr="00254229">
        <w:rPr>
          <w:rFonts w:ascii="Times New Roman" w:hAnsi="Times New Roman" w:cs="Times New Roman"/>
          <w:sz w:val="28"/>
          <w:szCs w:val="28"/>
        </w:rPr>
        <w:t xml:space="preserve">, </w:t>
      </w:r>
      <w:hyperlink w:anchor="Par3403" w:history="1">
        <w:r w:rsidRPr="00254229">
          <w:rPr>
            <w:rFonts w:ascii="Times New Roman" w:hAnsi="Times New Roman" w:cs="Times New Roman"/>
            <w:color w:val="0000FF"/>
            <w:sz w:val="28"/>
            <w:szCs w:val="28"/>
          </w:rPr>
          <w:t>Т.1.</w:t>
        </w:r>
        <w:proofErr w:type="gramStart"/>
        <w:r w:rsidRPr="00254229">
          <w:rPr>
            <w:rFonts w:ascii="Times New Roman" w:hAnsi="Times New Roman" w:cs="Times New Roman"/>
            <w:color w:val="0000FF"/>
            <w:sz w:val="28"/>
            <w:szCs w:val="28"/>
          </w:rPr>
          <w:t>п</w:t>
        </w:r>
        <w:proofErr w:type="gramEnd"/>
      </w:hyperlink>
      <w:r w:rsidRPr="00254229">
        <w:rPr>
          <w:rFonts w:ascii="Times New Roman" w:hAnsi="Times New Roman" w:cs="Times New Roman"/>
          <w:sz w:val="28"/>
          <w:szCs w:val="28"/>
        </w:rPr>
        <w:t xml:space="preserve">, </w:t>
      </w:r>
      <w:hyperlink w:anchor="Par3411" w:history="1">
        <w:r w:rsidRPr="00254229">
          <w:rPr>
            <w:rFonts w:ascii="Times New Roman" w:hAnsi="Times New Roman" w:cs="Times New Roman"/>
            <w:color w:val="0000FF"/>
            <w:sz w:val="28"/>
            <w:szCs w:val="28"/>
          </w:rPr>
          <w:t>Т.1.пл</w:t>
        </w:r>
      </w:hyperlink>
      <w:r w:rsidRPr="00254229">
        <w:rPr>
          <w:rFonts w:ascii="Times New Roman" w:hAnsi="Times New Roman" w:cs="Times New Roman"/>
          <w:sz w:val="28"/>
          <w:szCs w:val="28"/>
        </w:rPr>
        <w:t xml:space="preserve">, </w:t>
      </w:r>
      <w:hyperlink w:anchor="Par3419" w:history="1">
        <w:r w:rsidRPr="00254229">
          <w:rPr>
            <w:rFonts w:ascii="Times New Roman" w:hAnsi="Times New Roman" w:cs="Times New Roman"/>
            <w:color w:val="0000FF"/>
            <w:sz w:val="28"/>
            <w:szCs w:val="28"/>
          </w:rPr>
          <w:t>Т.2</w:t>
        </w:r>
      </w:hyperlink>
      <w:r w:rsidRPr="00254229">
        <w:rPr>
          <w:rFonts w:ascii="Times New Roman" w:hAnsi="Times New Roman" w:cs="Times New Roman"/>
          <w:sz w:val="28"/>
          <w:szCs w:val="28"/>
        </w:rPr>
        <w:t xml:space="preserve"> со стрелками "прямо", "направо", "прямо и направо", </w:t>
      </w:r>
      <w:hyperlink w:anchor="Par3423" w:history="1">
        <w:r w:rsidRPr="00254229">
          <w:rPr>
            <w:rFonts w:ascii="Times New Roman" w:hAnsi="Times New Roman" w:cs="Times New Roman"/>
            <w:color w:val="0000FF"/>
            <w:sz w:val="28"/>
            <w:szCs w:val="28"/>
          </w:rPr>
          <w:t>Т.3</w:t>
        </w:r>
      </w:hyperlink>
      <w:r w:rsidRPr="00254229">
        <w:rPr>
          <w:rFonts w:ascii="Times New Roman" w:hAnsi="Times New Roman" w:cs="Times New Roman"/>
          <w:sz w:val="28"/>
          <w:szCs w:val="28"/>
        </w:rPr>
        <w:t xml:space="preserve">, </w:t>
      </w:r>
      <w:hyperlink w:anchor="Par3427" w:history="1">
        <w:r w:rsidRPr="00254229">
          <w:rPr>
            <w:rFonts w:ascii="Times New Roman" w:hAnsi="Times New Roman" w:cs="Times New Roman"/>
            <w:color w:val="0000FF"/>
            <w:sz w:val="28"/>
            <w:szCs w:val="28"/>
          </w:rPr>
          <w:t>Т.3.п</w:t>
        </w:r>
      </w:hyperlink>
      <w:r w:rsidRPr="00254229">
        <w:rPr>
          <w:rFonts w:ascii="Times New Roman" w:hAnsi="Times New Roman" w:cs="Times New Roman"/>
          <w:sz w:val="28"/>
          <w:szCs w:val="28"/>
        </w:rPr>
        <w:t xml:space="preserve">, </w:t>
      </w:r>
      <w:hyperlink w:anchor="Par3447" w:history="1">
        <w:r w:rsidRPr="00254229">
          <w:rPr>
            <w:rFonts w:ascii="Times New Roman" w:hAnsi="Times New Roman" w:cs="Times New Roman"/>
            <w:color w:val="0000FF"/>
            <w:sz w:val="28"/>
            <w:szCs w:val="28"/>
          </w:rPr>
          <w:t>Т.6</w:t>
        </w:r>
      </w:hyperlink>
      <w:r w:rsidRPr="00254229">
        <w:rPr>
          <w:rFonts w:ascii="Times New Roman" w:hAnsi="Times New Roman" w:cs="Times New Roman"/>
          <w:sz w:val="28"/>
          <w:szCs w:val="28"/>
        </w:rPr>
        <w:t xml:space="preserve">, </w:t>
      </w:r>
      <w:hyperlink w:anchor="Par3455" w:history="1">
        <w:r w:rsidRPr="00254229">
          <w:rPr>
            <w:rFonts w:ascii="Times New Roman" w:hAnsi="Times New Roman" w:cs="Times New Roman"/>
            <w:color w:val="0000FF"/>
            <w:sz w:val="28"/>
            <w:szCs w:val="28"/>
          </w:rPr>
          <w:t>Т.7</w:t>
        </w:r>
      </w:hyperlink>
      <w:r w:rsidRPr="00254229">
        <w:rPr>
          <w:rFonts w:ascii="Times New Roman" w:hAnsi="Times New Roman" w:cs="Times New Roman"/>
          <w:sz w:val="28"/>
          <w:szCs w:val="28"/>
        </w:rPr>
        <w:t xml:space="preserve">, </w:t>
      </w:r>
      <w:hyperlink w:anchor="Par3459" w:history="1">
        <w:r w:rsidRPr="00254229">
          <w:rPr>
            <w:rFonts w:ascii="Times New Roman" w:hAnsi="Times New Roman" w:cs="Times New Roman"/>
            <w:color w:val="0000FF"/>
            <w:sz w:val="28"/>
            <w:szCs w:val="28"/>
          </w:rPr>
          <w:t>Т.8</w:t>
        </w:r>
      </w:hyperlink>
      <w:r w:rsidRPr="00254229">
        <w:rPr>
          <w:rFonts w:ascii="Times New Roman" w:hAnsi="Times New Roman" w:cs="Times New Roman"/>
          <w:sz w:val="28"/>
          <w:szCs w:val="28"/>
        </w:rPr>
        <w:t xml:space="preserve">, </w:t>
      </w:r>
      <w:hyperlink w:anchor="Par3463" w:history="1">
        <w:r w:rsidRPr="00254229">
          <w:rPr>
            <w:rFonts w:ascii="Times New Roman" w:hAnsi="Times New Roman" w:cs="Times New Roman"/>
            <w:color w:val="0000FF"/>
            <w:sz w:val="28"/>
            <w:szCs w:val="28"/>
          </w:rPr>
          <w:t>Т.9</w:t>
        </w:r>
      </w:hyperlink>
      <w:r w:rsidRPr="00254229">
        <w:rPr>
          <w:rFonts w:ascii="Times New Roman" w:hAnsi="Times New Roman" w:cs="Times New Roman"/>
          <w:sz w:val="28"/>
          <w:szCs w:val="28"/>
        </w:rPr>
        <w:t xml:space="preserve"> и </w:t>
      </w:r>
      <w:hyperlink w:anchor="Par3467" w:history="1">
        <w:r w:rsidRPr="00254229">
          <w:rPr>
            <w:rFonts w:ascii="Times New Roman" w:hAnsi="Times New Roman" w:cs="Times New Roman"/>
            <w:color w:val="0000FF"/>
            <w:sz w:val="28"/>
            <w:szCs w:val="28"/>
          </w:rPr>
          <w:t>Т.10</w:t>
        </w:r>
      </w:hyperlink>
      <w:r w:rsidRPr="00254229">
        <w:rPr>
          <w:rFonts w:ascii="Times New Roman" w:hAnsi="Times New Roman" w:cs="Times New Roman"/>
          <w:sz w:val="28"/>
          <w:szCs w:val="28"/>
        </w:rPr>
        <w:t xml:space="preserve">. Светофоры </w:t>
      </w:r>
      <w:hyperlink w:anchor="Par3407" w:history="1">
        <w:r w:rsidRPr="00254229">
          <w:rPr>
            <w:rFonts w:ascii="Times New Roman" w:hAnsi="Times New Roman" w:cs="Times New Roman"/>
            <w:color w:val="0000FF"/>
            <w:sz w:val="28"/>
            <w:szCs w:val="28"/>
          </w:rPr>
          <w:t>Т.1.л</w:t>
        </w:r>
      </w:hyperlink>
      <w:r w:rsidRPr="00254229">
        <w:rPr>
          <w:rFonts w:ascii="Times New Roman" w:hAnsi="Times New Roman" w:cs="Times New Roman"/>
          <w:sz w:val="28"/>
          <w:szCs w:val="28"/>
        </w:rPr>
        <w:t xml:space="preserve">, </w:t>
      </w:r>
      <w:hyperlink w:anchor="Par3419" w:history="1">
        <w:r w:rsidRPr="00254229">
          <w:rPr>
            <w:rFonts w:ascii="Times New Roman" w:hAnsi="Times New Roman" w:cs="Times New Roman"/>
            <w:color w:val="0000FF"/>
            <w:sz w:val="28"/>
            <w:szCs w:val="28"/>
          </w:rPr>
          <w:t>Т.2</w:t>
        </w:r>
      </w:hyperlink>
      <w:r w:rsidRPr="00254229">
        <w:rPr>
          <w:rFonts w:ascii="Times New Roman" w:hAnsi="Times New Roman" w:cs="Times New Roman"/>
          <w:sz w:val="28"/>
          <w:szCs w:val="28"/>
        </w:rPr>
        <w:t xml:space="preserve"> со стрелками "налево" или "прямо и налево" и </w:t>
      </w:r>
      <w:hyperlink w:anchor="Par3431" w:history="1">
        <w:r w:rsidRPr="00254229">
          <w:rPr>
            <w:rFonts w:ascii="Times New Roman" w:hAnsi="Times New Roman" w:cs="Times New Roman"/>
            <w:color w:val="0000FF"/>
            <w:sz w:val="28"/>
            <w:szCs w:val="28"/>
          </w:rPr>
          <w:t>Т.3.л</w:t>
        </w:r>
      </w:hyperlink>
      <w:r w:rsidRPr="00254229">
        <w:rPr>
          <w:rFonts w:ascii="Times New Roman" w:hAnsi="Times New Roman" w:cs="Times New Roman"/>
          <w:sz w:val="28"/>
          <w:szCs w:val="28"/>
        </w:rPr>
        <w:t xml:space="preserve"> устанавливают слева на разделительной полосе, направляющем островке или островке безопасности, при одностороннем движении - слева от дороги.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roofErr w:type="gramStart"/>
      <w:r w:rsidRPr="00254229">
        <w:rPr>
          <w:rFonts w:ascii="Times New Roman" w:hAnsi="Times New Roman" w:cs="Times New Roman"/>
          <w:sz w:val="28"/>
          <w:szCs w:val="28"/>
        </w:rPr>
        <w:t xml:space="preserve">На дорогах с двусторонним движением при отсутствии перед перекрестком разделительной полосы, направляющих островков или островков безопасности допускается установка светофора </w:t>
      </w:r>
      <w:hyperlink w:anchor="Par3407" w:history="1">
        <w:r w:rsidRPr="00254229">
          <w:rPr>
            <w:rFonts w:ascii="Times New Roman" w:hAnsi="Times New Roman" w:cs="Times New Roman"/>
            <w:color w:val="0000FF"/>
            <w:sz w:val="28"/>
            <w:szCs w:val="28"/>
          </w:rPr>
          <w:t>Т.1.л</w:t>
        </w:r>
      </w:hyperlink>
      <w:r w:rsidRPr="00254229">
        <w:rPr>
          <w:rFonts w:ascii="Times New Roman" w:hAnsi="Times New Roman" w:cs="Times New Roman"/>
          <w:sz w:val="28"/>
          <w:szCs w:val="28"/>
        </w:rPr>
        <w:t xml:space="preserve"> справа, если число полос в данном направлении в населенных пунктах не более трех (вне населенных пунктов - не более двух), в противном случае </w:t>
      </w:r>
      <w:hyperlink w:anchor="Par3407" w:history="1">
        <w:r w:rsidRPr="00254229">
          <w:rPr>
            <w:rFonts w:ascii="Times New Roman" w:hAnsi="Times New Roman" w:cs="Times New Roman"/>
            <w:color w:val="0000FF"/>
            <w:sz w:val="28"/>
            <w:szCs w:val="28"/>
          </w:rPr>
          <w:t>Т.1.л</w:t>
        </w:r>
      </w:hyperlink>
      <w:r w:rsidRPr="00254229">
        <w:rPr>
          <w:rFonts w:ascii="Times New Roman" w:hAnsi="Times New Roman" w:cs="Times New Roman"/>
          <w:sz w:val="28"/>
          <w:szCs w:val="28"/>
        </w:rPr>
        <w:t xml:space="preserve"> размещают над проезжей частью.</w:t>
      </w:r>
      <w:proofErr w:type="gramEnd"/>
      <w:r w:rsidRPr="00254229">
        <w:rPr>
          <w:rFonts w:ascii="Times New Roman" w:hAnsi="Times New Roman" w:cs="Times New Roman"/>
          <w:sz w:val="28"/>
          <w:szCs w:val="28"/>
        </w:rPr>
        <w:t xml:space="preserve"> Светофоры </w:t>
      </w:r>
      <w:hyperlink w:anchor="Par3419" w:history="1">
        <w:r w:rsidRPr="00254229">
          <w:rPr>
            <w:rFonts w:ascii="Times New Roman" w:hAnsi="Times New Roman" w:cs="Times New Roman"/>
            <w:color w:val="0000FF"/>
            <w:sz w:val="28"/>
            <w:szCs w:val="28"/>
          </w:rPr>
          <w:t>Т.2</w:t>
        </w:r>
      </w:hyperlink>
      <w:r w:rsidRPr="00254229">
        <w:rPr>
          <w:rFonts w:ascii="Times New Roman" w:hAnsi="Times New Roman" w:cs="Times New Roman"/>
          <w:sz w:val="28"/>
          <w:szCs w:val="28"/>
        </w:rPr>
        <w:t xml:space="preserve"> со стрелками "налево", "прямо" или "прямо и налево" в этих случаях устанавливают над проезжей частью.</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lastRenderedPageBreak/>
        <w:t xml:space="preserve">Если режим работы светофорного объекта предусматривает различную длительность и (или) последовательность светофорных сигналов для каждой из полос движения, то светофоры </w:t>
      </w:r>
      <w:hyperlink w:anchor="Par3419" w:history="1">
        <w:r w:rsidRPr="00254229">
          <w:rPr>
            <w:rFonts w:ascii="Times New Roman" w:hAnsi="Times New Roman" w:cs="Times New Roman"/>
            <w:color w:val="0000FF"/>
            <w:sz w:val="28"/>
            <w:szCs w:val="28"/>
          </w:rPr>
          <w:t>Т.2</w:t>
        </w:r>
      </w:hyperlink>
      <w:r w:rsidRPr="00254229">
        <w:rPr>
          <w:rFonts w:ascii="Times New Roman" w:hAnsi="Times New Roman" w:cs="Times New Roman"/>
          <w:sz w:val="28"/>
          <w:szCs w:val="28"/>
        </w:rPr>
        <w:t xml:space="preserve"> устанавливают над соответствующими полосами движения.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Светофор </w:t>
      </w:r>
      <w:hyperlink w:anchor="Par3443" w:history="1">
        <w:r w:rsidRPr="00254229">
          <w:rPr>
            <w:rFonts w:ascii="Times New Roman" w:hAnsi="Times New Roman" w:cs="Times New Roman"/>
            <w:color w:val="0000FF"/>
            <w:sz w:val="28"/>
            <w:szCs w:val="28"/>
          </w:rPr>
          <w:t>Т.5</w:t>
        </w:r>
      </w:hyperlink>
      <w:r w:rsidRPr="00254229">
        <w:rPr>
          <w:rFonts w:ascii="Times New Roman" w:hAnsi="Times New Roman" w:cs="Times New Roman"/>
          <w:sz w:val="28"/>
          <w:szCs w:val="28"/>
        </w:rPr>
        <w:t xml:space="preserve"> устанавливают справа или над специально выделенной полосой для маршрутных транспортных средств. При регулировании движения трамваев допускается установка светофоров </w:t>
      </w:r>
      <w:hyperlink w:anchor="Par3443" w:history="1">
        <w:r w:rsidRPr="00254229">
          <w:rPr>
            <w:rFonts w:ascii="Times New Roman" w:hAnsi="Times New Roman" w:cs="Times New Roman"/>
            <w:color w:val="0000FF"/>
            <w:sz w:val="28"/>
            <w:szCs w:val="28"/>
          </w:rPr>
          <w:t>Т.5</w:t>
        </w:r>
      </w:hyperlink>
      <w:r w:rsidRPr="00254229">
        <w:rPr>
          <w:rFonts w:ascii="Times New Roman" w:hAnsi="Times New Roman" w:cs="Times New Roman"/>
          <w:sz w:val="28"/>
          <w:szCs w:val="28"/>
        </w:rPr>
        <w:t xml:space="preserve"> между путями.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Допускается устанавливать светофоры </w:t>
      </w:r>
      <w:hyperlink w:anchor="Par3455" w:history="1">
        <w:r w:rsidRPr="00254229">
          <w:rPr>
            <w:rFonts w:ascii="Times New Roman" w:hAnsi="Times New Roman" w:cs="Times New Roman"/>
            <w:color w:val="0000FF"/>
            <w:sz w:val="28"/>
            <w:szCs w:val="28"/>
          </w:rPr>
          <w:t>Т.7</w:t>
        </w:r>
      </w:hyperlink>
      <w:r w:rsidRPr="00254229">
        <w:rPr>
          <w:rFonts w:ascii="Times New Roman" w:hAnsi="Times New Roman" w:cs="Times New Roman"/>
          <w:sz w:val="28"/>
          <w:szCs w:val="28"/>
        </w:rPr>
        <w:t xml:space="preserve"> на приподнятом центральном островке, островке безопасности или над центром перекрестка.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7.3.11. Светофоры </w:t>
      </w:r>
      <w:hyperlink w:anchor="Par3399" w:history="1">
        <w:r w:rsidRPr="00254229">
          <w:rPr>
            <w:rFonts w:ascii="Times New Roman" w:hAnsi="Times New Roman" w:cs="Times New Roman"/>
            <w:color w:val="0000FF"/>
            <w:sz w:val="28"/>
            <w:szCs w:val="28"/>
          </w:rPr>
          <w:t>Т.1</w:t>
        </w:r>
      </w:hyperlink>
      <w:r w:rsidRPr="00254229">
        <w:rPr>
          <w:rFonts w:ascii="Times New Roman" w:hAnsi="Times New Roman" w:cs="Times New Roman"/>
          <w:sz w:val="28"/>
          <w:szCs w:val="28"/>
        </w:rPr>
        <w:t xml:space="preserve"> любых исполнений и </w:t>
      </w:r>
      <w:hyperlink w:anchor="Par3419" w:history="1">
        <w:r w:rsidRPr="00254229">
          <w:rPr>
            <w:rFonts w:ascii="Times New Roman" w:hAnsi="Times New Roman" w:cs="Times New Roman"/>
            <w:color w:val="0000FF"/>
            <w:sz w:val="28"/>
            <w:szCs w:val="28"/>
          </w:rPr>
          <w:t>Т.2</w:t>
        </w:r>
      </w:hyperlink>
      <w:r w:rsidRPr="00254229">
        <w:rPr>
          <w:rFonts w:ascii="Times New Roman" w:hAnsi="Times New Roman" w:cs="Times New Roman"/>
          <w:sz w:val="28"/>
          <w:szCs w:val="28"/>
        </w:rPr>
        <w:t>, установленные сбоку от проезжей части, дублируют.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bookmarkStart w:id="27" w:name="Par1163"/>
      <w:bookmarkEnd w:id="27"/>
      <w:r w:rsidRPr="00254229">
        <w:rPr>
          <w:rFonts w:ascii="Times New Roman" w:hAnsi="Times New Roman" w:cs="Times New Roman"/>
          <w:sz w:val="28"/>
          <w:szCs w:val="28"/>
        </w:rPr>
        <w:t>Дублирующий светофор устанавливают на перекрестке или непосредственно за ним с учетом наилучшей видимости сигнала светофора водителем.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При наличии разделительных полос, направляющих островков или островков безопасности дублирующие светофоры (кроме </w:t>
      </w:r>
      <w:hyperlink w:anchor="Par3403" w:history="1">
        <w:r w:rsidRPr="00254229">
          <w:rPr>
            <w:rFonts w:ascii="Times New Roman" w:hAnsi="Times New Roman" w:cs="Times New Roman"/>
            <w:color w:val="0000FF"/>
            <w:sz w:val="28"/>
            <w:szCs w:val="28"/>
          </w:rPr>
          <w:t>Т.1.</w:t>
        </w:r>
        <w:proofErr w:type="gramStart"/>
        <w:r w:rsidRPr="00254229">
          <w:rPr>
            <w:rFonts w:ascii="Times New Roman" w:hAnsi="Times New Roman" w:cs="Times New Roman"/>
            <w:color w:val="0000FF"/>
            <w:sz w:val="28"/>
            <w:szCs w:val="28"/>
          </w:rPr>
          <w:t>п</w:t>
        </w:r>
        <w:proofErr w:type="gramEnd"/>
      </w:hyperlink>
      <w:r w:rsidRPr="00254229">
        <w:rPr>
          <w:rFonts w:ascii="Times New Roman" w:hAnsi="Times New Roman" w:cs="Times New Roman"/>
          <w:sz w:val="28"/>
          <w:szCs w:val="28"/>
        </w:rPr>
        <w:t xml:space="preserve">, </w:t>
      </w:r>
      <w:hyperlink w:anchor="Par3419" w:history="1">
        <w:r w:rsidRPr="00254229">
          <w:rPr>
            <w:rFonts w:ascii="Times New Roman" w:hAnsi="Times New Roman" w:cs="Times New Roman"/>
            <w:color w:val="0000FF"/>
            <w:sz w:val="28"/>
            <w:szCs w:val="28"/>
          </w:rPr>
          <w:t>Т.2</w:t>
        </w:r>
      </w:hyperlink>
      <w:r w:rsidRPr="00254229">
        <w:rPr>
          <w:rFonts w:ascii="Times New Roman" w:hAnsi="Times New Roman" w:cs="Times New Roman"/>
          <w:sz w:val="28"/>
          <w:szCs w:val="28"/>
        </w:rPr>
        <w:t xml:space="preserve"> со стрелкой "направо") устанавливают на перекрестке, за ним между проезжими частями или слева от перекрестка. При этом установка дублирующего светофора слева за перекрестком допускается, если проезжая часть во встречном направлении имеет не более трех полос движения, а интенсивность движения по каждой полосе составляет не более 500 ед./</w:t>
      </w:r>
      <w:proofErr w:type="gramStart"/>
      <w:r w:rsidRPr="00254229">
        <w:rPr>
          <w:rFonts w:ascii="Times New Roman" w:hAnsi="Times New Roman" w:cs="Times New Roman"/>
          <w:sz w:val="28"/>
          <w:szCs w:val="28"/>
        </w:rPr>
        <w:t>ч</w:t>
      </w:r>
      <w:proofErr w:type="gramEnd"/>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Светофоры </w:t>
      </w:r>
      <w:hyperlink w:anchor="Par3403" w:history="1">
        <w:r w:rsidRPr="00254229">
          <w:rPr>
            <w:rFonts w:ascii="Times New Roman" w:hAnsi="Times New Roman" w:cs="Times New Roman"/>
            <w:color w:val="0000FF"/>
            <w:sz w:val="28"/>
            <w:szCs w:val="28"/>
          </w:rPr>
          <w:t>Т.1.</w:t>
        </w:r>
        <w:proofErr w:type="gramStart"/>
        <w:r w:rsidRPr="00254229">
          <w:rPr>
            <w:rFonts w:ascii="Times New Roman" w:hAnsi="Times New Roman" w:cs="Times New Roman"/>
            <w:color w:val="0000FF"/>
            <w:sz w:val="28"/>
            <w:szCs w:val="28"/>
          </w:rPr>
          <w:t>п</w:t>
        </w:r>
        <w:proofErr w:type="gramEnd"/>
      </w:hyperlink>
      <w:r w:rsidRPr="00254229">
        <w:rPr>
          <w:rFonts w:ascii="Times New Roman" w:hAnsi="Times New Roman" w:cs="Times New Roman"/>
          <w:sz w:val="28"/>
          <w:szCs w:val="28"/>
        </w:rPr>
        <w:t xml:space="preserve"> и </w:t>
      </w:r>
      <w:hyperlink w:anchor="Par3419" w:history="1">
        <w:r w:rsidRPr="00254229">
          <w:rPr>
            <w:rFonts w:ascii="Times New Roman" w:hAnsi="Times New Roman" w:cs="Times New Roman"/>
            <w:color w:val="0000FF"/>
            <w:sz w:val="28"/>
            <w:szCs w:val="28"/>
          </w:rPr>
          <w:t>Т.2</w:t>
        </w:r>
      </w:hyperlink>
      <w:r w:rsidRPr="00254229">
        <w:rPr>
          <w:rFonts w:ascii="Times New Roman" w:hAnsi="Times New Roman" w:cs="Times New Roman"/>
          <w:sz w:val="28"/>
          <w:szCs w:val="28"/>
        </w:rPr>
        <w:t xml:space="preserve"> (со стрелкой "направо") дублируют, если поворот направо осуществляется в два ряда и более. Дублирующие светофоры устанавливают на перекрестке или непосредственно за ним между проезжими частями или справа. При установке светофора справа число полос в попутном направлении должно быть не более трех, а интенсивность движения по каждой полосе составляет не более 500 ед./</w:t>
      </w:r>
      <w:proofErr w:type="gramStart"/>
      <w:r w:rsidRPr="00254229">
        <w:rPr>
          <w:rFonts w:ascii="Times New Roman" w:hAnsi="Times New Roman" w:cs="Times New Roman"/>
          <w:sz w:val="28"/>
          <w:szCs w:val="28"/>
        </w:rPr>
        <w:t>ч</w:t>
      </w:r>
      <w:proofErr w:type="gramEnd"/>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При отсутствии разделительных полос, приподнятых направляющих островков или приподнятых островков безопасности дублирующие светофоры устанавливают непосредственно за перекрестком: </w:t>
      </w:r>
      <w:hyperlink w:anchor="Par3403" w:history="1">
        <w:r w:rsidRPr="00254229">
          <w:rPr>
            <w:rFonts w:ascii="Times New Roman" w:hAnsi="Times New Roman" w:cs="Times New Roman"/>
            <w:color w:val="0000FF"/>
            <w:sz w:val="28"/>
            <w:szCs w:val="28"/>
          </w:rPr>
          <w:t>Т.1.</w:t>
        </w:r>
        <w:proofErr w:type="gramStart"/>
        <w:r w:rsidRPr="00254229">
          <w:rPr>
            <w:rFonts w:ascii="Times New Roman" w:hAnsi="Times New Roman" w:cs="Times New Roman"/>
            <w:color w:val="0000FF"/>
            <w:sz w:val="28"/>
            <w:szCs w:val="28"/>
          </w:rPr>
          <w:t>п</w:t>
        </w:r>
        <w:proofErr w:type="gramEnd"/>
      </w:hyperlink>
      <w:r w:rsidRPr="00254229">
        <w:rPr>
          <w:rFonts w:ascii="Times New Roman" w:hAnsi="Times New Roman" w:cs="Times New Roman"/>
          <w:sz w:val="28"/>
          <w:szCs w:val="28"/>
        </w:rPr>
        <w:t xml:space="preserve"> или </w:t>
      </w:r>
      <w:hyperlink w:anchor="Par3419" w:history="1">
        <w:r w:rsidRPr="00254229">
          <w:rPr>
            <w:rFonts w:ascii="Times New Roman" w:hAnsi="Times New Roman" w:cs="Times New Roman"/>
            <w:color w:val="0000FF"/>
            <w:sz w:val="28"/>
            <w:szCs w:val="28"/>
          </w:rPr>
          <w:t>Т.2</w:t>
        </w:r>
      </w:hyperlink>
      <w:r w:rsidRPr="00254229">
        <w:rPr>
          <w:rFonts w:ascii="Times New Roman" w:hAnsi="Times New Roman" w:cs="Times New Roman"/>
          <w:sz w:val="28"/>
          <w:szCs w:val="28"/>
        </w:rPr>
        <w:t xml:space="preserve"> (со стрелкой "направо") - справа, остальные - слева в случае, если число полос в данном направлении не превышает трех, а интенсивность движения по каждой полосе составляет не более 500 ед./ч (</w:t>
      </w:r>
      <w:hyperlink w:anchor="Par3162" w:history="1">
        <w:r w:rsidRPr="00254229">
          <w:rPr>
            <w:rFonts w:ascii="Times New Roman" w:hAnsi="Times New Roman" w:cs="Times New Roman"/>
            <w:color w:val="0000FF"/>
            <w:sz w:val="28"/>
            <w:szCs w:val="28"/>
          </w:rPr>
          <w:t>рисунок В.23а</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7.3.12. При несоблюдении условий, перечисленных в </w:t>
      </w:r>
      <w:hyperlink w:anchor="Par1163" w:history="1">
        <w:r w:rsidRPr="00254229">
          <w:rPr>
            <w:rFonts w:ascii="Times New Roman" w:hAnsi="Times New Roman" w:cs="Times New Roman"/>
            <w:color w:val="0000FF"/>
            <w:sz w:val="28"/>
            <w:szCs w:val="28"/>
          </w:rPr>
          <w:t>7.3.11,</w:t>
        </w:r>
      </w:hyperlink>
      <w:r w:rsidRPr="00254229">
        <w:rPr>
          <w:rFonts w:ascii="Times New Roman" w:hAnsi="Times New Roman" w:cs="Times New Roman"/>
          <w:sz w:val="28"/>
          <w:szCs w:val="28"/>
        </w:rPr>
        <w:t xml:space="preserve"> светофоры (кроме </w:t>
      </w:r>
      <w:hyperlink w:anchor="Par3423" w:history="1">
        <w:r w:rsidRPr="00254229">
          <w:rPr>
            <w:rFonts w:ascii="Times New Roman" w:hAnsi="Times New Roman" w:cs="Times New Roman"/>
            <w:color w:val="0000FF"/>
            <w:sz w:val="28"/>
            <w:szCs w:val="28"/>
          </w:rPr>
          <w:t>Т.3</w:t>
        </w:r>
      </w:hyperlink>
      <w:r w:rsidRPr="00254229">
        <w:rPr>
          <w:rFonts w:ascii="Times New Roman" w:hAnsi="Times New Roman" w:cs="Times New Roman"/>
          <w:sz w:val="28"/>
          <w:szCs w:val="28"/>
        </w:rPr>
        <w:t xml:space="preserve"> любых исполнений) устанавливают над проезжей частью (</w:t>
      </w:r>
      <w:hyperlink w:anchor="Par3162" w:history="1">
        <w:r w:rsidRPr="00254229">
          <w:rPr>
            <w:rFonts w:ascii="Times New Roman" w:hAnsi="Times New Roman" w:cs="Times New Roman"/>
            <w:color w:val="0000FF"/>
            <w:sz w:val="28"/>
            <w:szCs w:val="28"/>
          </w:rPr>
          <w:t>рисунок В.23б</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Светофоры, расположенные над проезжей частью, допускается не дублировать.</w:t>
      </w:r>
    </w:p>
    <w:p w:rsidR="00254229" w:rsidRPr="00254229" w:rsidRDefault="00254229" w:rsidP="00254229">
      <w:pPr>
        <w:autoSpaceDE w:val="0"/>
        <w:autoSpaceDN w:val="0"/>
        <w:adjustRightInd w:val="0"/>
        <w:spacing w:after="0" w:line="192" w:lineRule="auto"/>
        <w:ind w:firstLine="540"/>
        <w:contextualSpacing/>
        <w:jc w:val="both"/>
        <w:outlineLvl w:val="2"/>
        <w:rPr>
          <w:rFonts w:ascii="Times New Roman" w:hAnsi="Times New Roman" w:cs="Times New Roman"/>
          <w:sz w:val="28"/>
          <w:szCs w:val="28"/>
        </w:rPr>
      </w:pPr>
      <w:r w:rsidRPr="00254229">
        <w:rPr>
          <w:rFonts w:ascii="Times New Roman" w:hAnsi="Times New Roman" w:cs="Times New Roman"/>
          <w:sz w:val="28"/>
          <w:szCs w:val="28"/>
        </w:rPr>
        <w:t>7.4. Режимы работы светофоров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7.4.1. Все светофоры, установленные на одном светофорном объекте (кроме светофоров </w:t>
      </w:r>
      <w:hyperlink w:anchor="Par3435" w:history="1">
        <w:r w:rsidRPr="00254229">
          <w:rPr>
            <w:rFonts w:ascii="Times New Roman" w:hAnsi="Times New Roman" w:cs="Times New Roman"/>
            <w:color w:val="0000FF"/>
            <w:sz w:val="28"/>
            <w:szCs w:val="28"/>
          </w:rPr>
          <w:t>Т.4</w:t>
        </w:r>
      </w:hyperlink>
      <w:r w:rsidRPr="00254229">
        <w:rPr>
          <w:rFonts w:ascii="Times New Roman" w:hAnsi="Times New Roman" w:cs="Times New Roman"/>
          <w:sz w:val="28"/>
          <w:szCs w:val="28"/>
        </w:rPr>
        <w:t xml:space="preserve"> любых исполнений), должны работать во взаимосогласованных режимах.</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Любой светофорный объект, входящий в систему координированного управления движением, должен иметь возможность работать в индивидуальном (резервном) автоматическом режиме, независимо от работы других светофорных объектов.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7.4.2. Для светофоров </w:t>
      </w:r>
      <w:hyperlink w:anchor="Par3399" w:history="1">
        <w:r w:rsidRPr="00254229">
          <w:rPr>
            <w:rFonts w:ascii="Times New Roman" w:hAnsi="Times New Roman" w:cs="Times New Roman"/>
            <w:color w:val="0000FF"/>
            <w:sz w:val="28"/>
            <w:szCs w:val="28"/>
          </w:rPr>
          <w:t>Т.1</w:t>
        </w:r>
      </w:hyperlink>
      <w:r w:rsidRPr="00254229">
        <w:rPr>
          <w:rFonts w:ascii="Times New Roman" w:hAnsi="Times New Roman" w:cs="Times New Roman"/>
          <w:sz w:val="28"/>
          <w:szCs w:val="28"/>
        </w:rPr>
        <w:t xml:space="preserve">, </w:t>
      </w:r>
      <w:hyperlink w:anchor="Par3423" w:history="1">
        <w:r w:rsidRPr="00254229">
          <w:rPr>
            <w:rFonts w:ascii="Times New Roman" w:hAnsi="Times New Roman" w:cs="Times New Roman"/>
            <w:color w:val="0000FF"/>
            <w:sz w:val="28"/>
            <w:szCs w:val="28"/>
          </w:rPr>
          <w:t>Т.3</w:t>
        </w:r>
      </w:hyperlink>
      <w:r w:rsidRPr="00254229">
        <w:rPr>
          <w:rFonts w:ascii="Times New Roman" w:hAnsi="Times New Roman" w:cs="Times New Roman"/>
          <w:sz w:val="28"/>
          <w:szCs w:val="28"/>
        </w:rPr>
        <w:t xml:space="preserve"> любых исполнений, </w:t>
      </w:r>
      <w:hyperlink w:anchor="Par3419" w:history="1">
        <w:r w:rsidRPr="00254229">
          <w:rPr>
            <w:rFonts w:ascii="Times New Roman" w:hAnsi="Times New Roman" w:cs="Times New Roman"/>
            <w:color w:val="0000FF"/>
            <w:sz w:val="28"/>
            <w:szCs w:val="28"/>
          </w:rPr>
          <w:t>Т.2</w:t>
        </w:r>
      </w:hyperlink>
      <w:r w:rsidRPr="00254229">
        <w:rPr>
          <w:rFonts w:ascii="Times New Roman" w:hAnsi="Times New Roman" w:cs="Times New Roman"/>
          <w:sz w:val="28"/>
          <w:szCs w:val="28"/>
        </w:rPr>
        <w:t xml:space="preserve"> и </w:t>
      </w:r>
      <w:hyperlink w:anchor="Par3463" w:history="1">
        <w:r w:rsidRPr="00254229">
          <w:rPr>
            <w:rFonts w:ascii="Times New Roman" w:hAnsi="Times New Roman" w:cs="Times New Roman"/>
            <w:color w:val="0000FF"/>
            <w:sz w:val="28"/>
            <w:szCs w:val="28"/>
          </w:rPr>
          <w:t>Т.9</w:t>
        </w:r>
      </w:hyperlink>
      <w:r w:rsidRPr="00254229">
        <w:rPr>
          <w:rFonts w:ascii="Times New Roman" w:hAnsi="Times New Roman" w:cs="Times New Roman"/>
          <w:sz w:val="28"/>
          <w:szCs w:val="28"/>
        </w:rPr>
        <w:t xml:space="preserve"> соблюдают последовательность включения сигналов: красный - красный с </w:t>
      </w:r>
      <w:proofErr w:type="gramStart"/>
      <w:r w:rsidRPr="00254229">
        <w:rPr>
          <w:rFonts w:ascii="Times New Roman" w:hAnsi="Times New Roman" w:cs="Times New Roman"/>
          <w:sz w:val="28"/>
          <w:szCs w:val="28"/>
        </w:rPr>
        <w:t>желтым</w:t>
      </w:r>
      <w:proofErr w:type="gramEnd"/>
      <w:r w:rsidRPr="00254229">
        <w:rPr>
          <w:rFonts w:ascii="Times New Roman" w:hAnsi="Times New Roman" w:cs="Times New Roman"/>
          <w:sz w:val="28"/>
          <w:szCs w:val="28"/>
        </w:rPr>
        <w:t xml:space="preserve"> - зеленый - желтый - красный... </w:t>
      </w:r>
      <w:proofErr w:type="gramStart"/>
      <w:r w:rsidRPr="00254229">
        <w:rPr>
          <w:rFonts w:ascii="Times New Roman" w:hAnsi="Times New Roman" w:cs="Times New Roman"/>
          <w:sz w:val="28"/>
          <w:szCs w:val="28"/>
        </w:rPr>
        <w:t>При этом длительность сигнала "красный с желтым" должна быть не более 2 с, длительность желтого сигнала во всех случаях должна быть 3 с. Если расчетная длительность промежуточного такта превышает указанные значения, то длительность красного сигнала увеличивают на время превышения.</w:t>
      </w:r>
      <w:proofErr w:type="gramEnd"/>
      <w:r w:rsidRPr="00254229">
        <w:rPr>
          <w:rFonts w:ascii="Times New Roman" w:hAnsi="Times New Roman" w:cs="Times New Roman"/>
          <w:sz w:val="28"/>
          <w:szCs w:val="28"/>
        </w:rPr>
        <w:t xml:space="preserve"> Это требование не распространяется на находящиеся в эксплуатации контроллеры, не способные делить промежуточный такт.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lastRenderedPageBreak/>
        <w:t>Допускается последовательность включения сигналов: красный - зеленый - желтый - красный..., если светофорный объект не включен в систему координированного управления движением.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7.4.3. Режим работы светофорной сигнализации с использованием светофоров </w:t>
      </w:r>
      <w:hyperlink w:anchor="Par3399" w:history="1">
        <w:r w:rsidRPr="00254229">
          <w:rPr>
            <w:rFonts w:ascii="Times New Roman" w:hAnsi="Times New Roman" w:cs="Times New Roman"/>
            <w:color w:val="0000FF"/>
            <w:sz w:val="28"/>
            <w:szCs w:val="28"/>
          </w:rPr>
          <w:t>Т.1</w:t>
        </w:r>
      </w:hyperlink>
      <w:r w:rsidRPr="00254229">
        <w:rPr>
          <w:rFonts w:ascii="Times New Roman" w:hAnsi="Times New Roman" w:cs="Times New Roman"/>
          <w:sz w:val="28"/>
          <w:szCs w:val="28"/>
        </w:rPr>
        <w:t xml:space="preserve">, </w:t>
      </w:r>
      <w:hyperlink w:anchor="Par3423" w:history="1">
        <w:r w:rsidRPr="00254229">
          <w:rPr>
            <w:rFonts w:ascii="Times New Roman" w:hAnsi="Times New Roman" w:cs="Times New Roman"/>
            <w:color w:val="0000FF"/>
            <w:sz w:val="28"/>
            <w:szCs w:val="28"/>
          </w:rPr>
          <w:t>Т.3</w:t>
        </w:r>
      </w:hyperlink>
      <w:r w:rsidRPr="00254229">
        <w:rPr>
          <w:rFonts w:ascii="Times New Roman" w:hAnsi="Times New Roman" w:cs="Times New Roman"/>
          <w:sz w:val="28"/>
          <w:szCs w:val="28"/>
        </w:rPr>
        <w:t xml:space="preserve"> (любых исполнений), </w:t>
      </w:r>
      <w:hyperlink w:anchor="Par3419" w:history="1">
        <w:r w:rsidRPr="00254229">
          <w:rPr>
            <w:rFonts w:ascii="Times New Roman" w:hAnsi="Times New Roman" w:cs="Times New Roman"/>
            <w:color w:val="0000FF"/>
            <w:sz w:val="28"/>
            <w:szCs w:val="28"/>
          </w:rPr>
          <w:t>Т.2</w:t>
        </w:r>
      </w:hyperlink>
      <w:r w:rsidRPr="00254229">
        <w:rPr>
          <w:rFonts w:ascii="Times New Roman" w:hAnsi="Times New Roman" w:cs="Times New Roman"/>
          <w:sz w:val="28"/>
          <w:szCs w:val="28"/>
        </w:rPr>
        <w:t xml:space="preserve">, </w:t>
      </w:r>
      <w:hyperlink w:anchor="Par3459" w:history="1">
        <w:r w:rsidRPr="00254229">
          <w:rPr>
            <w:rFonts w:ascii="Times New Roman" w:hAnsi="Times New Roman" w:cs="Times New Roman"/>
            <w:color w:val="0000FF"/>
            <w:sz w:val="28"/>
            <w:szCs w:val="28"/>
          </w:rPr>
          <w:t>Т.8</w:t>
        </w:r>
      </w:hyperlink>
      <w:r w:rsidRPr="00254229">
        <w:rPr>
          <w:rFonts w:ascii="Times New Roman" w:hAnsi="Times New Roman" w:cs="Times New Roman"/>
          <w:sz w:val="28"/>
          <w:szCs w:val="28"/>
        </w:rPr>
        <w:t xml:space="preserve"> и </w:t>
      </w:r>
      <w:hyperlink w:anchor="Par3463" w:history="1">
        <w:r w:rsidRPr="00254229">
          <w:rPr>
            <w:rFonts w:ascii="Times New Roman" w:hAnsi="Times New Roman" w:cs="Times New Roman"/>
            <w:color w:val="0000FF"/>
            <w:sz w:val="28"/>
            <w:szCs w:val="28"/>
          </w:rPr>
          <w:t>Т.9</w:t>
        </w:r>
      </w:hyperlink>
      <w:r w:rsidRPr="00254229">
        <w:rPr>
          <w:rFonts w:ascii="Times New Roman" w:hAnsi="Times New Roman" w:cs="Times New Roman"/>
          <w:sz w:val="28"/>
          <w:szCs w:val="28"/>
        </w:rPr>
        <w:t xml:space="preserve"> может предусматривать мигание зеленого сигнала в течение 3 с непосредственно перед его выключением с частотой 1 миг</w:t>
      </w:r>
      <w:proofErr w:type="gramStart"/>
      <w:r w:rsidRPr="00254229">
        <w:rPr>
          <w:rFonts w:ascii="Times New Roman" w:hAnsi="Times New Roman" w:cs="Times New Roman"/>
          <w:sz w:val="28"/>
          <w:szCs w:val="28"/>
        </w:rPr>
        <w:t>.</w:t>
      </w:r>
      <w:proofErr w:type="gramEnd"/>
      <w:r w:rsidRPr="00254229">
        <w:rPr>
          <w:rFonts w:ascii="Times New Roman" w:hAnsi="Times New Roman" w:cs="Times New Roman"/>
          <w:sz w:val="28"/>
          <w:szCs w:val="28"/>
        </w:rPr>
        <w:t>/</w:t>
      </w:r>
      <w:proofErr w:type="gramStart"/>
      <w:r w:rsidRPr="00254229">
        <w:rPr>
          <w:rFonts w:ascii="Times New Roman" w:hAnsi="Times New Roman" w:cs="Times New Roman"/>
          <w:sz w:val="28"/>
          <w:szCs w:val="28"/>
        </w:rPr>
        <w:t>с</w:t>
      </w:r>
      <w:proofErr w:type="gramEnd"/>
      <w:r w:rsidRPr="00254229">
        <w:rPr>
          <w:rFonts w:ascii="Times New Roman" w:hAnsi="Times New Roman" w:cs="Times New Roman"/>
          <w:sz w:val="28"/>
          <w:szCs w:val="28"/>
        </w:rPr>
        <w:t xml:space="preserve"> (допускается отклонение от указанной частоты +/- 10%), для светофоров </w:t>
      </w:r>
      <w:hyperlink w:anchor="Par3472" w:history="1">
        <w:r w:rsidRPr="00254229">
          <w:rPr>
            <w:rFonts w:ascii="Times New Roman" w:hAnsi="Times New Roman" w:cs="Times New Roman"/>
            <w:color w:val="0000FF"/>
            <w:sz w:val="28"/>
            <w:szCs w:val="28"/>
          </w:rPr>
          <w:t>П.1</w:t>
        </w:r>
      </w:hyperlink>
      <w:r w:rsidRPr="00254229">
        <w:rPr>
          <w:rFonts w:ascii="Times New Roman" w:hAnsi="Times New Roman" w:cs="Times New Roman"/>
          <w:sz w:val="28"/>
          <w:szCs w:val="28"/>
        </w:rPr>
        <w:t xml:space="preserve"> и </w:t>
      </w:r>
      <w:hyperlink w:anchor="Par3476" w:history="1">
        <w:r w:rsidRPr="00254229">
          <w:rPr>
            <w:rFonts w:ascii="Times New Roman" w:hAnsi="Times New Roman" w:cs="Times New Roman"/>
            <w:color w:val="0000FF"/>
            <w:sz w:val="28"/>
            <w:szCs w:val="28"/>
          </w:rPr>
          <w:t>П.2</w:t>
        </w:r>
      </w:hyperlink>
      <w:r w:rsidRPr="00254229">
        <w:rPr>
          <w:rFonts w:ascii="Times New Roman" w:hAnsi="Times New Roman" w:cs="Times New Roman"/>
          <w:sz w:val="28"/>
          <w:szCs w:val="28"/>
        </w:rPr>
        <w:t xml:space="preserve"> такой режим является обязательным.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bookmarkStart w:id="28" w:name="Par1175"/>
      <w:bookmarkEnd w:id="28"/>
      <w:r w:rsidRPr="00254229">
        <w:rPr>
          <w:rFonts w:ascii="Times New Roman" w:hAnsi="Times New Roman" w:cs="Times New Roman"/>
          <w:sz w:val="28"/>
          <w:szCs w:val="28"/>
        </w:rPr>
        <w:t>Для информирования водителей и пешеходов о времени, оставшемся до окончания горения зеленого сигнала, допускается применение цифрового табло.</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На пешеходных переходах, которыми регулярно пользуются слепые и слабовидящие пешеходы, дополнительно к светофорной сигнализации применяют звуковую сигнализацию, работающую в согласованном режиме с пешеходными светофорами.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7.4.4. В период снижения интенсивности движения до значений менее 50% для </w:t>
      </w:r>
      <w:hyperlink w:anchor="Par1084" w:history="1">
        <w:r w:rsidRPr="00254229">
          <w:rPr>
            <w:rFonts w:ascii="Times New Roman" w:hAnsi="Times New Roman" w:cs="Times New Roman"/>
            <w:color w:val="0000FF"/>
            <w:sz w:val="28"/>
            <w:szCs w:val="28"/>
          </w:rPr>
          <w:t>условий 1</w:t>
        </w:r>
      </w:hyperlink>
      <w:r w:rsidRPr="00254229">
        <w:rPr>
          <w:rFonts w:ascii="Times New Roman" w:hAnsi="Times New Roman" w:cs="Times New Roman"/>
          <w:sz w:val="28"/>
          <w:szCs w:val="28"/>
        </w:rPr>
        <w:t xml:space="preserve"> и </w:t>
      </w:r>
      <w:hyperlink w:anchor="Par1122" w:history="1">
        <w:r w:rsidRPr="00254229">
          <w:rPr>
            <w:rFonts w:ascii="Times New Roman" w:hAnsi="Times New Roman" w:cs="Times New Roman"/>
            <w:color w:val="0000FF"/>
            <w:sz w:val="28"/>
            <w:szCs w:val="28"/>
          </w:rPr>
          <w:t>2</w:t>
        </w:r>
      </w:hyperlink>
      <w:r w:rsidRPr="00254229">
        <w:rPr>
          <w:rFonts w:ascii="Times New Roman" w:hAnsi="Times New Roman" w:cs="Times New Roman"/>
          <w:sz w:val="28"/>
          <w:szCs w:val="28"/>
        </w:rPr>
        <w:t xml:space="preserve"> по 7.2.14 светофоры </w:t>
      </w:r>
      <w:hyperlink w:anchor="Par3399" w:history="1">
        <w:r w:rsidRPr="00254229">
          <w:rPr>
            <w:rFonts w:ascii="Times New Roman" w:hAnsi="Times New Roman" w:cs="Times New Roman"/>
            <w:color w:val="0000FF"/>
            <w:sz w:val="28"/>
            <w:szCs w:val="28"/>
          </w:rPr>
          <w:t>Т.1</w:t>
        </w:r>
      </w:hyperlink>
      <w:r w:rsidRPr="00254229">
        <w:rPr>
          <w:rFonts w:ascii="Times New Roman" w:hAnsi="Times New Roman" w:cs="Times New Roman"/>
          <w:sz w:val="28"/>
          <w:szCs w:val="28"/>
        </w:rPr>
        <w:t xml:space="preserve"> и </w:t>
      </w:r>
      <w:hyperlink w:anchor="Par3423" w:history="1">
        <w:r w:rsidRPr="00254229">
          <w:rPr>
            <w:rFonts w:ascii="Times New Roman" w:hAnsi="Times New Roman" w:cs="Times New Roman"/>
            <w:color w:val="0000FF"/>
            <w:sz w:val="28"/>
            <w:szCs w:val="28"/>
          </w:rPr>
          <w:t>Т.3</w:t>
        </w:r>
      </w:hyperlink>
      <w:r w:rsidRPr="00254229">
        <w:rPr>
          <w:rFonts w:ascii="Times New Roman" w:hAnsi="Times New Roman" w:cs="Times New Roman"/>
          <w:sz w:val="28"/>
          <w:szCs w:val="28"/>
        </w:rPr>
        <w:t xml:space="preserve"> (любых исполнений), </w:t>
      </w:r>
      <w:hyperlink w:anchor="Par3419" w:history="1">
        <w:r w:rsidRPr="00254229">
          <w:rPr>
            <w:rFonts w:ascii="Times New Roman" w:hAnsi="Times New Roman" w:cs="Times New Roman"/>
            <w:color w:val="0000FF"/>
            <w:sz w:val="28"/>
            <w:szCs w:val="28"/>
          </w:rPr>
          <w:t>Т.2</w:t>
        </w:r>
      </w:hyperlink>
      <w:r w:rsidRPr="00254229">
        <w:rPr>
          <w:rFonts w:ascii="Times New Roman" w:hAnsi="Times New Roman" w:cs="Times New Roman"/>
          <w:sz w:val="28"/>
          <w:szCs w:val="28"/>
        </w:rPr>
        <w:t xml:space="preserve"> и </w:t>
      </w:r>
      <w:hyperlink w:anchor="Par3463" w:history="1">
        <w:r w:rsidRPr="00254229">
          <w:rPr>
            <w:rFonts w:ascii="Times New Roman" w:hAnsi="Times New Roman" w:cs="Times New Roman"/>
            <w:color w:val="0000FF"/>
            <w:sz w:val="28"/>
            <w:szCs w:val="28"/>
          </w:rPr>
          <w:t>Т.9</w:t>
        </w:r>
      </w:hyperlink>
      <w:r w:rsidRPr="00254229">
        <w:rPr>
          <w:rFonts w:ascii="Times New Roman" w:hAnsi="Times New Roman" w:cs="Times New Roman"/>
          <w:sz w:val="28"/>
          <w:szCs w:val="28"/>
        </w:rPr>
        <w:t xml:space="preserve"> переводят на режим мигания желтого сигнала с частотой, указанной в </w:t>
      </w:r>
      <w:hyperlink w:anchor="Par1175" w:history="1">
        <w:r w:rsidRPr="00254229">
          <w:rPr>
            <w:rFonts w:ascii="Times New Roman" w:hAnsi="Times New Roman" w:cs="Times New Roman"/>
            <w:color w:val="0000FF"/>
            <w:sz w:val="28"/>
            <w:szCs w:val="28"/>
          </w:rPr>
          <w:t>7.4.3</w:t>
        </w:r>
      </w:hyperlink>
      <w:r w:rsidRPr="00254229">
        <w:rPr>
          <w:rFonts w:ascii="Times New Roman" w:hAnsi="Times New Roman" w:cs="Times New Roman"/>
          <w:sz w:val="28"/>
          <w:szCs w:val="28"/>
        </w:rPr>
        <w:t xml:space="preserve"> для зеленого сигнала.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По условиям обеспечения безопасности движения допускается оставлять эти светофоры в режиме трехцветной сигнализации в течение суток.</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7.4.5. Последовательность включения сигналов светофоров </w:t>
      </w:r>
      <w:hyperlink w:anchor="Par3435" w:history="1">
        <w:r w:rsidRPr="00254229">
          <w:rPr>
            <w:rFonts w:ascii="Times New Roman" w:hAnsi="Times New Roman" w:cs="Times New Roman"/>
            <w:color w:val="0000FF"/>
            <w:sz w:val="28"/>
            <w:szCs w:val="28"/>
          </w:rPr>
          <w:t>Т.4</w:t>
        </w:r>
      </w:hyperlink>
      <w:r w:rsidRPr="00254229">
        <w:rPr>
          <w:rFonts w:ascii="Times New Roman" w:hAnsi="Times New Roman" w:cs="Times New Roman"/>
          <w:sz w:val="28"/>
          <w:szCs w:val="28"/>
        </w:rPr>
        <w:t xml:space="preserve">, </w:t>
      </w:r>
      <w:hyperlink w:anchor="Par3459" w:history="1">
        <w:r w:rsidRPr="00254229">
          <w:rPr>
            <w:rFonts w:ascii="Times New Roman" w:hAnsi="Times New Roman" w:cs="Times New Roman"/>
            <w:color w:val="0000FF"/>
            <w:sz w:val="28"/>
            <w:szCs w:val="28"/>
          </w:rPr>
          <w:t>Т.8</w:t>
        </w:r>
      </w:hyperlink>
      <w:r w:rsidRPr="00254229">
        <w:rPr>
          <w:rFonts w:ascii="Times New Roman" w:hAnsi="Times New Roman" w:cs="Times New Roman"/>
          <w:sz w:val="28"/>
          <w:szCs w:val="28"/>
        </w:rPr>
        <w:t xml:space="preserve"> - поочередное включение красного и зеленого сигналов, а для светофора </w:t>
      </w:r>
      <w:hyperlink w:anchor="Par3439" w:history="1">
        <w:r w:rsidRPr="00254229">
          <w:rPr>
            <w:rFonts w:ascii="Times New Roman" w:hAnsi="Times New Roman" w:cs="Times New Roman"/>
            <w:color w:val="0000FF"/>
            <w:sz w:val="28"/>
            <w:szCs w:val="28"/>
          </w:rPr>
          <w:t>Т.4.ж</w:t>
        </w:r>
      </w:hyperlink>
      <w:r w:rsidRPr="00254229">
        <w:rPr>
          <w:rFonts w:ascii="Times New Roman" w:hAnsi="Times New Roman" w:cs="Times New Roman"/>
          <w:sz w:val="28"/>
          <w:szCs w:val="28"/>
        </w:rPr>
        <w:t xml:space="preserve"> - красного, зеленого и желтого сигналов в соответствии с режимом регулирования.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Последовательность включения сигналов светофоров </w:t>
      </w:r>
      <w:hyperlink w:anchor="Par3443" w:history="1">
        <w:r w:rsidRPr="00254229">
          <w:rPr>
            <w:rFonts w:ascii="Times New Roman" w:hAnsi="Times New Roman" w:cs="Times New Roman"/>
            <w:color w:val="0000FF"/>
            <w:sz w:val="28"/>
            <w:szCs w:val="28"/>
          </w:rPr>
          <w:t>Т.5</w:t>
        </w:r>
      </w:hyperlink>
      <w:r w:rsidRPr="00254229">
        <w:rPr>
          <w:rFonts w:ascii="Times New Roman" w:hAnsi="Times New Roman" w:cs="Times New Roman"/>
          <w:sz w:val="28"/>
          <w:szCs w:val="28"/>
        </w:rPr>
        <w:t xml:space="preserve"> определяется схемой организации движения.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Светофоры </w:t>
      </w:r>
      <w:hyperlink w:anchor="Par3447" w:history="1">
        <w:r w:rsidRPr="00254229">
          <w:rPr>
            <w:rFonts w:ascii="Times New Roman" w:hAnsi="Times New Roman" w:cs="Times New Roman"/>
            <w:color w:val="0000FF"/>
            <w:sz w:val="28"/>
            <w:szCs w:val="28"/>
          </w:rPr>
          <w:t>Т.6</w:t>
        </w:r>
      </w:hyperlink>
      <w:r w:rsidRPr="00254229">
        <w:rPr>
          <w:rFonts w:ascii="Times New Roman" w:hAnsi="Times New Roman" w:cs="Times New Roman"/>
          <w:sz w:val="28"/>
          <w:szCs w:val="28"/>
        </w:rPr>
        <w:t xml:space="preserve">, </w:t>
      </w:r>
      <w:hyperlink w:anchor="Par3451" w:history="1">
        <w:r w:rsidRPr="00254229">
          <w:rPr>
            <w:rFonts w:ascii="Times New Roman" w:hAnsi="Times New Roman" w:cs="Times New Roman"/>
            <w:color w:val="0000FF"/>
            <w:sz w:val="28"/>
            <w:szCs w:val="28"/>
          </w:rPr>
          <w:t>Т.6.д</w:t>
        </w:r>
      </w:hyperlink>
      <w:r w:rsidRPr="00254229">
        <w:rPr>
          <w:rFonts w:ascii="Times New Roman" w:hAnsi="Times New Roman" w:cs="Times New Roman"/>
          <w:sz w:val="28"/>
          <w:szCs w:val="28"/>
        </w:rPr>
        <w:t xml:space="preserve">, </w:t>
      </w:r>
      <w:hyperlink w:anchor="Par3455" w:history="1">
        <w:r w:rsidRPr="00254229">
          <w:rPr>
            <w:rFonts w:ascii="Times New Roman" w:hAnsi="Times New Roman" w:cs="Times New Roman"/>
            <w:color w:val="0000FF"/>
            <w:sz w:val="28"/>
            <w:szCs w:val="28"/>
          </w:rPr>
          <w:t>Т.7</w:t>
        </w:r>
      </w:hyperlink>
      <w:r w:rsidRPr="00254229">
        <w:rPr>
          <w:rFonts w:ascii="Times New Roman" w:hAnsi="Times New Roman" w:cs="Times New Roman"/>
          <w:sz w:val="28"/>
          <w:szCs w:val="28"/>
        </w:rPr>
        <w:t xml:space="preserve"> и </w:t>
      </w:r>
      <w:hyperlink w:anchor="Par3467" w:history="1">
        <w:r w:rsidRPr="00254229">
          <w:rPr>
            <w:rFonts w:ascii="Times New Roman" w:hAnsi="Times New Roman" w:cs="Times New Roman"/>
            <w:color w:val="0000FF"/>
            <w:sz w:val="28"/>
            <w:szCs w:val="28"/>
          </w:rPr>
          <w:t>Т.10</w:t>
        </w:r>
      </w:hyperlink>
      <w:r w:rsidRPr="00254229">
        <w:rPr>
          <w:rFonts w:ascii="Times New Roman" w:hAnsi="Times New Roman" w:cs="Times New Roman"/>
          <w:sz w:val="28"/>
          <w:szCs w:val="28"/>
        </w:rPr>
        <w:t xml:space="preserve"> должны обеспечивать попеременное включение двух сигналов или мигание одного сигнала с частотой, указанной в 7.4.3 для зеленого сигнала.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Последовательность включения сигналов пешеходных светофоров: красный - зеленый - красный... в соответствии с рабочим режимом светофорного объекта.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7.4.6. При регулировании движения светофорами </w:t>
      </w:r>
      <w:hyperlink w:anchor="Par3403" w:history="1">
        <w:r w:rsidRPr="00254229">
          <w:rPr>
            <w:rFonts w:ascii="Times New Roman" w:hAnsi="Times New Roman" w:cs="Times New Roman"/>
            <w:color w:val="0000FF"/>
            <w:sz w:val="28"/>
            <w:szCs w:val="28"/>
          </w:rPr>
          <w:t>Т.1.</w:t>
        </w:r>
        <w:proofErr w:type="gramStart"/>
        <w:r w:rsidRPr="00254229">
          <w:rPr>
            <w:rFonts w:ascii="Times New Roman" w:hAnsi="Times New Roman" w:cs="Times New Roman"/>
            <w:color w:val="0000FF"/>
            <w:sz w:val="28"/>
            <w:szCs w:val="28"/>
          </w:rPr>
          <w:t>п</w:t>
        </w:r>
        <w:proofErr w:type="gramEnd"/>
      </w:hyperlink>
      <w:r w:rsidRPr="00254229">
        <w:rPr>
          <w:rFonts w:ascii="Times New Roman" w:hAnsi="Times New Roman" w:cs="Times New Roman"/>
          <w:sz w:val="28"/>
          <w:szCs w:val="28"/>
        </w:rPr>
        <w:t xml:space="preserve">, </w:t>
      </w:r>
      <w:hyperlink w:anchor="Par3407" w:history="1">
        <w:r w:rsidRPr="00254229">
          <w:rPr>
            <w:rFonts w:ascii="Times New Roman" w:hAnsi="Times New Roman" w:cs="Times New Roman"/>
            <w:color w:val="0000FF"/>
            <w:sz w:val="28"/>
            <w:szCs w:val="28"/>
          </w:rPr>
          <w:t>Т.1.л</w:t>
        </w:r>
      </w:hyperlink>
      <w:r w:rsidRPr="00254229">
        <w:rPr>
          <w:rFonts w:ascii="Times New Roman" w:hAnsi="Times New Roman" w:cs="Times New Roman"/>
          <w:sz w:val="28"/>
          <w:szCs w:val="28"/>
        </w:rPr>
        <w:t xml:space="preserve"> и </w:t>
      </w:r>
      <w:hyperlink w:anchor="Par3411" w:history="1">
        <w:r w:rsidRPr="00254229">
          <w:rPr>
            <w:rFonts w:ascii="Times New Roman" w:hAnsi="Times New Roman" w:cs="Times New Roman"/>
            <w:color w:val="0000FF"/>
            <w:sz w:val="28"/>
            <w:szCs w:val="28"/>
          </w:rPr>
          <w:t>Т.1.пл</w:t>
        </w:r>
      </w:hyperlink>
      <w:r w:rsidRPr="00254229">
        <w:rPr>
          <w:rFonts w:ascii="Times New Roman" w:hAnsi="Times New Roman" w:cs="Times New Roman"/>
          <w:sz w:val="28"/>
          <w:szCs w:val="28"/>
        </w:rPr>
        <w:t xml:space="preserve"> недопустимо постоянное действие какой-либо комбинации сигналов (например, красный сигнал с сигналом дополнительной секции).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outlineLvl w:val="1"/>
        <w:rPr>
          <w:rFonts w:ascii="Times New Roman" w:hAnsi="Times New Roman" w:cs="Times New Roman"/>
          <w:sz w:val="28"/>
          <w:szCs w:val="28"/>
        </w:rPr>
      </w:pPr>
      <w:r w:rsidRPr="00254229">
        <w:rPr>
          <w:rFonts w:ascii="Times New Roman" w:hAnsi="Times New Roman" w:cs="Times New Roman"/>
          <w:sz w:val="28"/>
          <w:szCs w:val="28"/>
        </w:rPr>
        <w:t>8. Правила применения дорожных ограждений</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9" w:name="Par1186"/>
      <w:bookmarkEnd w:id="29"/>
      <w:r w:rsidRPr="00254229">
        <w:rPr>
          <w:rFonts w:ascii="Times New Roman" w:hAnsi="Times New Roman" w:cs="Times New Roman"/>
          <w:sz w:val="28"/>
          <w:szCs w:val="28"/>
        </w:rPr>
        <w:t>и направляющих устройств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outlineLvl w:val="2"/>
        <w:rPr>
          <w:rFonts w:ascii="Times New Roman" w:hAnsi="Times New Roman" w:cs="Times New Roman"/>
          <w:sz w:val="28"/>
          <w:szCs w:val="28"/>
        </w:rPr>
      </w:pPr>
      <w:r w:rsidRPr="00254229">
        <w:rPr>
          <w:rFonts w:ascii="Times New Roman" w:hAnsi="Times New Roman" w:cs="Times New Roman"/>
          <w:sz w:val="28"/>
          <w:szCs w:val="28"/>
        </w:rPr>
        <w:t>8.1. Дорожные ограждения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8.1.1. На автомобильных дорогах, улицах и мостовых сооружениях применяют дорожные ограждения, разрешенные для эксплуатации в установленном порядке.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8.1.2. Удерживающие ограждения (далее - ограждения) устанавливают: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на обочинах автомобильных дорог;</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на газоне, полосе между тротуаром и бровкой земляного полотна, тротуаре городской дороги или улицы;</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с обеих сторон проезжей части мостового сооружения;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на разделительной полосе автомобильной дороги, городской дороги или улицы, мостового сооружения.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8.1.3. В настоящем разделе приняты следующие определения: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Динамический прогиб ограждения (далее - прогиб) - наибольшее горизонтальное смещение продольной оси балки ограждения в поперечном </w:t>
      </w:r>
      <w:r w:rsidRPr="00254229">
        <w:rPr>
          <w:rFonts w:ascii="Times New Roman" w:hAnsi="Times New Roman" w:cs="Times New Roman"/>
          <w:sz w:val="28"/>
          <w:szCs w:val="28"/>
        </w:rPr>
        <w:lastRenderedPageBreak/>
        <w:t>направлении относительно оси недеформированного ограждения (</w:t>
      </w:r>
      <w:hyperlink w:anchor="Par3177" w:history="1">
        <w:r w:rsidRPr="00254229">
          <w:rPr>
            <w:rFonts w:ascii="Times New Roman" w:hAnsi="Times New Roman" w:cs="Times New Roman"/>
            <w:color w:val="0000FF"/>
            <w:sz w:val="28"/>
            <w:szCs w:val="28"/>
          </w:rPr>
          <w:t>рисунок В.25а</w:t>
        </w:r>
      </w:hyperlink>
      <w:r w:rsidRPr="00254229">
        <w:rPr>
          <w:rFonts w:ascii="Times New Roman" w:hAnsi="Times New Roman" w:cs="Times New Roman"/>
          <w:sz w:val="28"/>
          <w:szCs w:val="28"/>
        </w:rPr>
        <w:t>) при наезде автомобиля на ограждение.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Рабочая ширина - максимальное динамическое боковое смещение кузова автомобиля, находящегося в нем груза или фрагмента ограждения (в зависимости от места установки ограждения) относительно лицевой поверхности балки недеформированного ограждения (</w:t>
      </w:r>
      <w:hyperlink w:anchor="Par3177" w:history="1">
        <w:r w:rsidRPr="00254229">
          <w:rPr>
            <w:rFonts w:ascii="Times New Roman" w:hAnsi="Times New Roman" w:cs="Times New Roman"/>
            <w:color w:val="0000FF"/>
            <w:sz w:val="28"/>
            <w:szCs w:val="28"/>
          </w:rPr>
          <w:t>рисунок В.25б</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roofErr w:type="gramStart"/>
      <w:r w:rsidRPr="00254229">
        <w:rPr>
          <w:rFonts w:ascii="Times New Roman" w:hAnsi="Times New Roman" w:cs="Times New Roman"/>
          <w:sz w:val="28"/>
          <w:szCs w:val="28"/>
        </w:rPr>
        <w:t>Рабочую ширину учитывают при установке ограждения на разделительной полосе, у опор путепроводов, консольных или рамных опор информационных дорожных знаков, опор линий электропередачи и связи, опор освещения и наземных трубопроводных коммуникаций и т.п. (далее - массивных препятствий), а также на городских дорогах и улицах у бортового камня на тротуаре или газоне, разделяющем проезжую часть и тротуар.</w:t>
      </w:r>
      <w:proofErr w:type="gramEnd"/>
      <w:r w:rsidRPr="00254229">
        <w:rPr>
          <w:rFonts w:ascii="Times New Roman" w:hAnsi="Times New Roman" w:cs="Times New Roman"/>
          <w:sz w:val="28"/>
          <w:szCs w:val="28"/>
        </w:rPr>
        <w:t xml:space="preserve"> В других случаях учитывают прогиб.</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Ограждение должно соответствовать требованиям к уровню удерживающей способности (таблица 11), прогибу, рабочей ширине и минимальной высоте (далее - высоте).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right"/>
        <w:outlineLvl w:val="3"/>
        <w:rPr>
          <w:rFonts w:ascii="Times New Roman" w:hAnsi="Times New Roman" w:cs="Times New Roman"/>
          <w:sz w:val="28"/>
          <w:szCs w:val="28"/>
        </w:rPr>
      </w:pPr>
      <w:r w:rsidRPr="00254229">
        <w:rPr>
          <w:rFonts w:ascii="Times New Roman" w:hAnsi="Times New Roman" w:cs="Times New Roman"/>
          <w:sz w:val="28"/>
          <w:szCs w:val="28"/>
        </w:rPr>
        <w:t>Таблица 11</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УРОВНИ УДЕРЖИВАЮЩЕЙ СПОСОБНОСТИ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tbl>
      <w:tblPr>
        <w:tblW w:w="0" w:type="auto"/>
        <w:tblCellSpacing w:w="5" w:type="nil"/>
        <w:tblInd w:w="75" w:type="dxa"/>
        <w:tblLayout w:type="fixed"/>
        <w:tblCellMar>
          <w:left w:w="75" w:type="dxa"/>
          <w:right w:w="75" w:type="dxa"/>
        </w:tblCellMar>
        <w:tblLook w:val="0000"/>
      </w:tblPr>
      <w:tblGrid>
        <w:gridCol w:w="3120"/>
        <w:gridCol w:w="600"/>
        <w:gridCol w:w="600"/>
        <w:gridCol w:w="600"/>
        <w:gridCol w:w="600"/>
        <w:gridCol w:w="600"/>
        <w:gridCol w:w="600"/>
        <w:gridCol w:w="600"/>
        <w:gridCol w:w="600"/>
        <w:gridCol w:w="600"/>
        <w:gridCol w:w="600"/>
      </w:tblGrid>
      <w:tr w:rsidR="00254229" w:rsidRPr="00254229">
        <w:trPr>
          <w:trHeight w:val="360"/>
          <w:tblCellSpacing w:w="5" w:type="nil"/>
        </w:trPr>
        <w:tc>
          <w:tcPr>
            <w:tcW w:w="3120" w:type="dxa"/>
            <w:tcBorders>
              <w:top w:val="single" w:sz="4" w:space="0" w:color="auto"/>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Уровень удерживающей    </w:t>
            </w:r>
            <w:r w:rsidRPr="00254229">
              <w:rPr>
                <w:rFonts w:ascii="Times New Roman" w:hAnsi="Times New Roman" w:cs="Times New Roman"/>
                <w:sz w:val="28"/>
                <w:szCs w:val="28"/>
              </w:rPr>
              <w:br/>
              <w:t xml:space="preserve">способности             </w:t>
            </w:r>
          </w:p>
        </w:tc>
        <w:tc>
          <w:tcPr>
            <w:tcW w:w="600" w:type="dxa"/>
            <w:tcBorders>
              <w:top w:val="single" w:sz="4" w:space="0" w:color="auto"/>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У</w:t>
            </w:r>
            <w:proofErr w:type="gramStart"/>
            <w:r w:rsidRPr="00254229">
              <w:rPr>
                <w:rFonts w:ascii="Times New Roman" w:hAnsi="Times New Roman" w:cs="Times New Roman"/>
                <w:sz w:val="28"/>
                <w:szCs w:val="28"/>
              </w:rPr>
              <w:t>1</w:t>
            </w:r>
            <w:proofErr w:type="gramEnd"/>
            <w:r w:rsidRPr="00254229">
              <w:rPr>
                <w:rFonts w:ascii="Times New Roman" w:hAnsi="Times New Roman" w:cs="Times New Roman"/>
                <w:sz w:val="28"/>
                <w:szCs w:val="28"/>
              </w:rPr>
              <w:t xml:space="preserve"> </w:t>
            </w:r>
          </w:p>
        </w:tc>
        <w:tc>
          <w:tcPr>
            <w:tcW w:w="600" w:type="dxa"/>
            <w:tcBorders>
              <w:top w:val="single" w:sz="4" w:space="0" w:color="auto"/>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У</w:t>
            </w:r>
            <w:proofErr w:type="gramStart"/>
            <w:r w:rsidRPr="00254229">
              <w:rPr>
                <w:rFonts w:ascii="Times New Roman" w:hAnsi="Times New Roman" w:cs="Times New Roman"/>
                <w:sz w:val="28"/>
                <w:szCs w:val="28"/>
              </w:rPr>
              <w:t>2</w:t>
            </w:r>
            <w:proofErr w:type="gramEnd"/>
            <w:r w:rsidRPr="00254229">
              <w:rPr>
                <w:rFonts w:ascii="Times New Roman" w:hAnsi="Times New Roman" w:cs="Times New Roman"/>
                <w:sz w:val="28"/>
                <w:szCs w:val="28"/>
              </w:rPr>
              <w:t xml:space="preserve"> </w:t>
            </w:r>
          </w:p>
        </w:tc>
        <w:tc>
          <w:tcPr>
            <w:tcW w:w="600" w:type="dxa"/>
            <w:tcBorders>
              <w:top w:val="single" w:sz="4" w:space="0" w:color="auto"/>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У3 </w:t>
            </w:r>
          </w:p>
        </w:tc>
        <w:tc>
          <w:tcPr>
            <w:tcW w:w="600" w:type="dxa"/>
            <w:tcBorders>
              <w:top w:val="single" w:sz="4" w:space="0" w:color="auto"/>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У</w:t>
            </w:r>
            <w:proofErr w:type="gramStart"/>
            <w:r w:rsidRPr="00254229">
              <w:rPr>
                <w:rFonts w:ascii="Times New Roman" w:hAnsi="Times New Roman" w:cs="Times New Roman"/>
                <w:sz w:val="28"/>
                <w:szCs w:val="28"/>
              </w:rPr>
              <w:t>4</w:t>
            </w:r>
            <w:proofErr w:type="gramEnd"/>
            <w:r w:rsidRPr="00254229">
              <w:rPr>
                <w:rFonts w:ascii="Times New Roman" w:hAnsi="Times New Roman" w:cs="Times New Roman"/>
                <w:sz w:val="28"/>
                <w:szCs w:val="28"/>
              </w:rPr>
              <w:t xml:space="preserve"> </w:t>
            </w:r>
          </w:p>
        </w:tc>
        <w:tc>
          <w:tcPr>
            <w:tcW w:w="600" w:type="dxa"/>
            <w:tcBorders>
              <w:top w:val="single" w:sz="4" w:space="0" w:color="auto"/>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У5 </w:t>
            </w:r>
          </w:p>
        </w:tc>
        <w:tc>
          <w:tcPr>
            <w:tcW w:w="600" w:type="dxa"/>
            <w:tcBorders>
              <w:top w:val="single" w:sz="4" w:space="0" w:color="auto"/>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У</w:t>
            </w:r>
            <w:proofErr w:type="gramStart"/>
            <w:r w:rsidRPr="00254229">
              <w:rPr>
                <w:rFonts w:ascii="Times New Roman" w:hAnsi="Times New Roman" w:cs="Times New Roman"/>
                <w:sz w:val="28"/>
                <w:szCs w:val="28"/>
              </w:rPr>
              <w:t>6</w:t>
            </w:r>
            <w:proofErr w:type="gramEnd"/>
            <w:r w:rsidRPr="00254229">
              <w:rPr>
                <w:rFonts w:ascii="Times New Roman" w:hAnsi="Times New Roman" w:cs="Times New Roman"/>
                <w:sz w:val="28"/>
                <w:szCs w:val="28"/>
              </w:rPr>
              <w:t xml:space="preserve"> </w:t>
            </w:r>
          </w:p>
        </w:tc>
        <w:tc>
          <w:tcPr>
            <w:tcW w:w="600" w:type="dxa"/>
            <w:tcBorders>
              <w:top w:val="single" w:sz="4" w:space="0" w:color="auto"/>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У</w:t>
            </w:r>
            <w:proofErr w:type="gramStart"/>
            <w:r w:rsidRPr="00254229">
              <w:rPr>
                <w:rFonts w:ascii="Times New Roman" w:hAnsi="Times New Roman" w:cs="Times New Roman"/>
                <w:sz w:val="28"/>
                <w:szCs w:val="28"/>
              </w:rPr>
              <w:t>7</w:t>
            </w:r>
            <w:proofErr w:type="gramEnd"/>
            <w:r w:rsidRPr="00254229">
              <w:rPr>
                <w:rFonts w:ascii="Times New Roman" w:hAnsi="Times New Roman" w:cs="Times New Roman"/>
                <w:sz w:val="28"/>
                <w:szCs w:val="28"/>
              </w:rPr>
              <w:t xml:space="preserve"> </w:t>
            </w:r>
          </w:p>
        </w:tc>
        <w:tc>
          <w:tcPr>
            <w:tcW w:w="600" w:type="dxa"/>
            <w:tcBorders>
              <w:top w:val="single" w:sz="4" w:space="0" w:color="auto"/>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У8 </w:t>
            </w:r>
          </w:p>
        </w:tc>
        <w:tc>
          <w:tcPr>
            <w:tcW w:w="600" w:type="dxa"/>
            <w:tcBorders>
              <w:top w:val="single" w:sz="4" w:space="0" w:color="auto"/>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У</w:t>
            </w:r>
            <w:proofErr w:type="gramStart"/>
            <w:r w:rsidRPr="00254229">
              <w:rPr>
                <w:rFonts w:ascii="Times New Roman" w:hAnsi="Times New Roman" w:cs="Times New Roman"/>
                <w:sz w:val="28"/>
                <w:szCs w:val="28"/>
              </w:rPr>
              <w:t>9</w:t>
            </w:r>
            <w:proofErr w:type="gramEnd"/>
            <w:r w:rsidRPr="00254229">
              <w:rPr>
                <w:rFonts w:ascii="Times New Roman" w:hAnsi="Times New Roman" w:cs="Times New Roman"/>
                <w:sz w:val="28"/>
                <w:szCs w:val="28"/>
              </w:rPr>
              <w:t xml:space="preserve"> </w:t>
            </w:r>
          </w:p>
        </w:tc>
        <w:tc>
          <w:tcPr>
            <w:tcW w:w="600" w:type="dxa"/>
            <w:tcBorders>
              <w:top w:val="single" w:sz="4" w:space="0" w:color="auto"/>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У10</w:t>
            </w:r>
          </w:p>
        </w:tc>
      </w:tr>
      <w:tr w:rsidR="00254229" w:rsidRPr="00254229">
        <w:trPr>
          <w:trHeight w:val="360"/>
          <w:tblCellSpacing w:w="5" w:type="nil"/>
        </w:trPr>
        <w:tc>
          <w:tcPr>
            <w:tcW w:w="312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Значение уровня, кДж,   </w:t>
            </w:r>
            <w:r w:rsidRPr="00254229">
              <w:rPr>
                <w:rFonts w:ascii="Times New Roman" w:hAnsi="Times New Roman" w:cs="Times New Roman"/>
                <w:sz w:val="28"/>
                <w:szCs w:val="28"/>
              </w:rPr>
              <w:br/>
              <w:t xml:space="preserve">не менее                </w:t>
            </w:r>
          </w:p>
        </w:tc>
        <w:tc>
          <w:tcPr>
            <w:tcW w:w="6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130</w:t>
            </w:r>
          </w:p>
        </w:tc>
        <w:tc>
          <w:tcPr>
            <w:tcW w:w="6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190</w:t>
            </w:r>
          </w:p>
        </w:tc>
        <w:tc>
          <w:tcPr>
            <w:tcW w:w="6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250</w:t>
            </w:r>
          </w:p>
        </w:tc>
        <w:tc>
          <w:tcPr>
            <w:tcW w:w="6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300</w:t>
            </w:r>
          </w:p>
        </w:tc>
        <w:tc>
          <w:tcPr>
            <w:tcW w:w="6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350</w:t>
            </w:r>
          </w:p>
        </w:tc>
        <w:tc>
          <w:tcPr>
            <w:tcW w:w="6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400</w:t>
            </w:r>
          </w:p>
        </w:tc>
        <w:tc>
          <w:tcPr>
            <w:tcW w:w="6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450</w:t>
            </w:r>
          </w:p>
        </w:tc>
        <w:tc>
          <w:tcPr>
            <w:tcW w:w="6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500</w:t>
            </w:r>
          </w:p>
        </w:tc>
        <w:tc>
          <w:tcPr>
            <w:tcW w:w="6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550</w:t>
            </w:r>
          </w:p>
        </w:tc>
        <w:tc>
          <w:tcPr>
            <w:tcW w:w="6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600</w:t>
            </w:r>
          </w:p>
        </w:tc>
      </w:tr>
    </w:tbl>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8.1.4. Уровни удерживающей способности ограждений выбирают с учетом степени сложности дорожных условий для участков автомобильных дорог по </w:t>
      </w:r>
      <w:hyperlink w:anchor="Par1215" w:history="1">
        <w:r w:rsidRPr="00254229">
          <w:rPr>
            <w:rFonts w:ascii="Times New Roman" w:hAnsi="Times New Roman" w:cs="Times New Roman"/>
            <w:color w:val="0000FF"/>
            <w:sz w:val="28"/>
            <w:szCs w:val="28"/>
          </w:rPr>
          <w:t>8.1.5,</w:t>
        </w:r>
      </w:hyperlink>
      <w:r w:rsidRPr="00254229">
        <w:rPr>
          <w:rFonts w:ascii="Times New Roman" w:hAnsi="Times New Roman" w:cs="Times New Roman"/>
          <w:sz w:val="28"/>
          <w:szCs w:val="28"/>
        </w:rPr>
        <w:t xml:space="preserve"> для мостовых сооружений автомобильных дорог по </w:t>
      </w:r>
      <w:hyperlink w:anchor="Par1332" w:history="1">
        <w:r w:rsidRPr="00254229">
          <w:rPr>
            <w:rFonts w:ascii="Times New Roman" w:hAnsi="Times New Roman" w:cs="Times New Roman"/>
            <w:color w:val="0000FF"/>
            <w:sz w:val="28"/>
            <w:szCs w:val="28"/>
          </w:rPr>
          <w:t>8.1.6,</w:t>
        </w:r>
      </w:hyperlink>
      <w:r w:rsidRPr="00254229">
        <w:rPr>
          <w:rFonts w:ascii="Times New Roman" w:hAnsi="Times New Roman" w:cs="Times New Roman"/>
          <w:sz w:val="28"/>
          <w:szCs w:val="28"/>
        </w:rPr>
        <w:t xml:space="preserve"> для городских дорог, улиц и мостовых сооружений в городах по </w:t>
      </w:r>
      <w:hyperlink w:anchor="Par1400" w:history="1">
        <w:r w:rsidRPr="00254229">
          <w:rPr>
            <w:rFonts w:ascii="Times New Roman" w:hAnsi="Times New Roman" w:cs="Times New Roman"/>
            <w:color w:val="0000FF"/>
            <w:sz w:val="28"/>
            <w:szCs w:val="28"/>
          </w:rPr>
          <w:t>8.1.7.</w:t>
        </w:r>
      </w:hyperlink>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8.1.5. Минимальные уровни удерживающей способности ограждений, устанавливаемых на автомобильных дорогах, определяют по таблице 12.</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sectPr w:rsidR="00254229" w:rsidRPr="00254229">
          <w:pgSz w:w="11905" w:h="16838"/>
          <w:pgMar w:top="1134" w:right="850" w:bottom="1134" w:left="1701" w:header="720" w:footer="720" w:gutter="0"/>
          <w:cols w:space="720"/>
          <w:noEndnote/>
        </w:sect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bookmarkStart w:id="30" w:name="Par1215"/>
      <w:bookmarkEnd w:id="30"/>
    </w:p>
    <w:p w:rsidR="00254229" w:rsidRPr="00254229" w:rsidRDefault="00254229" w:rsidP="00254229">
      <w:pPr>
        <w:autoSpaceDE w:val="0"/>
        <w:autoSpaceDN w:val="0"/>
        <w:adjustRightInd w:val="0"/>
        <w:spacing w:after="0" w:line="192" w:lineRule="auto"/>
        <w:contextualSpacing/>
        <w:jc w:val="right"/>
        <w:outlineLvl w:val="3"/>
        <w:rPr>
          <w:rFonts w:ascii="Times New Roman" w:hAnsi="Times New Roman" w:cs="Times New Roman"/>
          <w:sz w:val="28"/>
          <w:szCs w:val="28"/>
        </w:rPr>
      </w:pPr>
      <w:r w:rsidRPr="00254229">
        <w:rPr>
          <w:rFonts w:ascii="Times New Roman" w:hAnsi="Times New Roman" w:cs="Times New Roman"/>
          <w:sz w:val="28"/>
          <w:szCs w:val="28"/>
        </w:rPr>
        <w:t>Таблица 12</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УРОВНИ УДЕРЖИВАЮЩЕЙ СПОСОБНОСТИ ОГРАЖДЕНИЙ</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НА АВТОМОБИЛЬНЫХ ДОРОГАХ</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tbl>
      <w:tblPr>
        <w:tblW w:w="0" w:type="auto"/>
        <w:tblCellSpacing w:w="5" w:type="nil"/>
        <w:tblInd w:w="75" w:type="dxa"/>
        <w:tblLayout w:type="fixed"/>
        <w:tblCellMar>
          <w:left w:w="75" w:type="dxa"/>
          <w:right w:w="75" w:type="dxa"/>
        </w:tblCellMar>
        <w:tblLook w:val="0000"/>
      </w:tblPr>
      <w:tblGrid>
        <w:gridCol w:w="3780"/>
        <w:gridCol w:w="1400"/>
        <w:gridCol w:w="1400"/>
        <w:gridCol w:w="1260"/>
        <w:gridCol w:w="1120"/>
        <w:gridCol w:w="1120"/>
        <w:gridCol w:w="980"/>
        <w:gridCol w:w="840"/>
        <w:gridCol w:w="1120"/>
      </w:tblGrid>
      <w:tr w:rsidR="00254229" w:rsidRPr="00254229">
        <w:trPr>
          <w:tblCellSpacing w:w="5" w:type="nil"/>
        </w:trPr>
        <w:tc>
          <w:tcPr>
            <w:tcW w:w="3780" w:type="dxa"/>
            <w:vMerge w:val="restart"/>
            <w:tcBorders>
              <w:top w:val="single" w:sz="4" w:space="0" w:color="auto"/>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Участок автомобильных  </w:t>
            </w:r>
            <w:r w:rsidRPr="00254229">
              <w:rPr>
                <w:rFonts w:ascii="Times New Roman" w:hAnsi="Times New Roman" w:cs="Times New Roman"/>
                <w:sz w:val="28"/>
                <w:szCs w:val="28"/>
              </w:rPr>
              <w:br/>
              <w:t xml:space="preserve">          дорог          </w:t>
            </w:r>
          </w:p>
        </w:tc>
        <w:tc>
          <w:tcPr>
            <w:tcW w:w="1400" w:type="dxa"/>
            <w:vMerge w:val="restart"/>
            <w:tcBorders>
              <w:top w:val="single" w:sz="4" w:space="0" w:color="auto"/>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Продол</w:t>
            </w:r>
            <w:proofErr w:type="gramStart"/>
            <w:r w:rsidRPr="00254229">
              <w:rPr>
                <w:rFonts w:ascii="Times New Roman" w:hAnsi="Times New Roman" w:cs="Times New Roman"/>
                <w:sz w:val="28"/>
                <w:szCs w:val="28"/>
              </w:rPr>
              <w:t>ь-</w:t>
            </w:r>
            <w:proofErr w:type="gramEnd"/>
            <w:r w:rsidRPr="00254229">
              <w:rPr>
                <w:rFonts w:ascii="Times New Roman" w:hAnsi="Times New Roman" w:cs="Times New Roman"/>
                <w:sz w:val="28"/>
                <w:szCs w:val="28"/>
              </w:rPr>
              <w:br/>
              <w:t xml:space="preserve">ный     </w:t>
            </w:r>
            <w:r w:rsidRPr="00254229">
              <w:rPr>
                <w:rFonts w:ascii="Times New Roman" w:hAnsi="Times New Roman" w:cs="Times New Roman"/>
                <w:sz w:val="28"/>
                <w:szCs w:val="28"/>
              </w:rPr>
              <w:br/>
              <w:t xml:space="preserve">уклон   </w:t>
            </w:r>
            <w:r w:rsidRPr="00254229">
              <w:rPr>
                <w:rFonts w:ascii="Times New Roman" w:hAnsi="Times New Roman" w:cs="Times New Roman"/>
                <w:sz w:val="28"/>
                <w:szCs w:val="28"/>
              </w:rPr>
              <w:br/>
              <w:t xml:space="preserve">дороги, </w:t>
            </w:r>
            <w:r w:rsidRPr="00254229">
              <w:rPr>
                <w:rFonts w:ascii="Times New Roman" w:hAnsi="Times New Roman" w:cs="Times New Roman"/>
                <w:sz w:val="28"/>
                <w:szCs w:val="28"/>
              </w:rPr>
              <w:br/>
              <w:t>промилле</w:t>
            </w:r>
          </w:p>
        </w:tc>
        <w:tc>
          <w:tcPr>
            <w:tcW w:w="1400" w:type="dxa"/>
            <w:vMerge w:val="restart"/>
            <w:tcBorders>
              <w:top w:val="single" w:sz="4" w:space="0" w:color="auto"/>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Группа </w:t>
            </w:r>
            <w:r w:rsidRPr="00254229">
              <w:rPr>
                <w:rFonts w:ascii="Times New Roman" w:hAnsi="Times New Roman" w:cs="Times New Roman"/>
                <w:sz w:val="28"/>
                <w:szCs w:val="28"/>
              </w:rPr>
              <w:br/>
              <w:t>дорожных</w:t>
            </w:r>
            <w:r w:rsidRPr="00254229">
              <w:rPr>
                <w:rFonts w:ascii="Times New Roman" w:hAnsi="Times New Roman" w:cs="Times New Roman"/>
                <w:sz w:val="28"/>
                <w:szCs w:val="28"/>
              </w:rPr>
              <w:br/>
              <w:t xml:space="preserve">условий </w:t>
            </w:r>
          </w:p>
        </w:tc>
        <w:tc>
          <w:tcPr>
            <w:tcW w:w="6440" w:type="dxa"/>
            <w:gridSpan w:val="6"/>
            <w:tcBorders>
              <w:top w:val="single" w:sz="4" w:space="0" w:color="auto"/>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Категория автомобильной дороги и число</w:t>
            </w:r>
            <w:r w:rsidRPr="00254229">
              <w:rPr>
                <w:rFonts w:ascii="Times New Roman" w:hAnsi="Times New Roman" w:cs="Times New Roman"/>
                <w:sz w:val="28"/>
                <w:szCs w:val="28"/>
              </w:rPr>
              <w:br/>
              <w:t xml:space="preserve">  полос движения в обоих направлениях  </w:t>
            </w:r>
          </w:p>
        </w:tc>
      </w:tr>
      <w:tr w:rsidR="00254229" w:rsidRPr="00254229">
        <w:trPr>
          <w:tblCellSpacing w:w="5" w:type="nil"/>
        </w:trPr>
        <w:tc>
          <w:tcPr>
            <w:tcW w:w="378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140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140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2380" w:type="dxa"/>
            <w:gridSpan w:val="2"/>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I      </w:t>
            </w:r>
          </w:p>
        </w:tc>
        <w:tc>
          <w:tcPr>
            <w:tcW w:w="112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II  </w:t>
            </w:r>
          </w:p>
        </w:tc>
        <w:tc>
          <w:tcPr>
            <w:tcW w:w="98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III </w:t>
            </w:r>
          </w:p>
        </w:tc>
        <w:tc>
          <w:tcPr>
            <w:tcW w:w="84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IV </w:t>
            </w:r>
          </w:p>
        </w:tc>
        <w:tc>
          <w:tcPr>
            <w:tcW w:w="112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V  </w:t>
            </w:r>
          </w:p>
        </w:tc>
      </w:tr>
      <w:tr w:rsidR="00254229" w:rsidRPr="00254229">
        <w:trPr>
          <w:tblCellSpacing w:w="5" w:type="nil"/>
        </w:trPr>
        <w:tc>
          <w:tcPr>
            <w:tcW w:w="378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140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140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12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шесть </w:t>
            </w:r>
            <w:r w:rsidRPr="00254229">
              <w:rPr>
                <w:rFonts w:ascii="Times New Roman" w:hAnsi="Times New Roman" w:cs="Times New Roman"/>
                <w:sz w:val="28"/>
                <w:szCs w:val="28"/>
              </w:rPr>
              <w:br/>
              <w:t>полос и</w:t>
            </w:r>
            <w:r w:rsidRPr="00254229">
              <w:rPr>
                <w:rFonts w:ascii="Times New Roman" w:hAnsi="Times New Roman" w:cs="Times New Roman"/>
                <w:sz w:val="28"/>
                <w:szCs w:val="28"/>
              </w:rPr>
              <w:br/>
              <w:t xml:space="preserve"> более </w:t>
            </w:r>
          </w:p>
        </w:tc>
        <w:tc>
          <w:tcPr>
            <w:tcW w:w="112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четыре</w:t>
            </w:r>
            <w:r w:rsidRPr="00254229">
              <w:rPr>
                <w:rFonts w:ascii="Times New Roman" w:hAnsi="Times New Roman" w:cs="Times New Roman"/>
                <w:sz w:val="28"/>
                <w:szCs w:val="28"/>
              </w:rPr>
              <w:br/>
              <w:t>полосы</w:t>
            </w:r>
          </w:p>
        </w:tc>
        <w:tc>
          <w:tcPr>
            <w:tcW w:w="112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две - </w:t>
            </w:r>
            <w:r w:rsidRPr="00254229">
              <w:rPr>
                <w:rFonts w:ascii="Times New Roman" w:hAnsi="Times New Roman" w:cs="Times New Roman"/>
                <w:sz w:val="28"/>
                <w:szCs w:val="28"/>
              </w:rPr>
              <w:br/>
              <w:t xml:space="preserve">три   </w:t>
            </w:r>
            <w:r w:rsidRPr="00254229">
              <w:rPr>
                <w:rFonts w:ascii="Times New Roman" w:hAnsi="Times New Roman" w:cs="Times New Roman"/>
                <w:sz w:val="28"/>
                <w:szCs w:val="28"/>
              </w:rPr>
              <w:br/>
              <w:t>полосы</w:t>
            </w:r>
          </w:p>
        </w:tc>
        <w:tc>
          <w:tcPr>
            <w:tcW w:w="1820" w:type="dxa"/>
            <w:gridSpan w:val="2"/>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две полосы</w:t>
            </w:r>
          </w:p>
        </w:tc>
        <w:tc>
          <w:tcPr>
            <w:tcW w:w="112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одна </w:t>
            </w:r>
            <w:r w:rsidRPr="00254229">
              <w:rPr>
                <w:rFonts w:ascii="Times New Roman" w:hAnsi="Times New Roman" w:cs="Times New Roman"/>
                <w:sz w:val="28"/>
                <w:szCs w:val="28"/>
              </w:rPr>
              <w:br/>
              <w:t>полоса</w:t>
            </w:r>
          </w:p>
        </w:tc>
      </w:tr>
      <w:tr w:rsidR="00254229" w:rsidRPr="00254229">
        <w:trPr>
          <w:tblCellSpacing w:w="5" w:type="nil"/>
        </w:trPr>
        <w:tc>
          <w:tcPr>
            <w:tcW w:w="378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140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140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6440" w:type="dxa"/>
            <w:gridSpan w:val="6"/>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Уровни удерживающей способности    </w:t>
            </w:r>
          </w:p>
        </w:tc>
      </w:tr>
      <w:tr w:rsidR="00254229" w:rsidRPr="00254229">
        <w:trPr>
          <w:tblCellSpacing w:w="5" w:type="nil"/>
        </w:trPr>
        <w:tc>
          <w:tcPr>
            <w:tcW w:w="3780" w:type="dxa"/>
            <w:vMerge w:val="restart"/>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Обочины прямолинейных    </w:t>
            </w:r>
            <w:r w:rsidRPr="00254229">
              <w:rPr>
                <w:rFonts w:ascii="Times New Roman" w:hAnsi="Times New Roman" w:cs="Times New Roman"/>
                <w:sz w:val="28"/>
                <w:szCs w:val="28"/>
              </w:rPr>
              <w:br/>
              <w:t xml:space="preserve">участков дорог и с       </w:t>
            </w:r>
            <w:r w:rsidRPr="00254229">
              <w:rPr>
                <w:rFonts w:ascii="Times New Roman" w:hAnsi="Times New Roman" w:cs="Times New Roman"/>
                <w:sz w:val="28"/>
                <w:szCs w:val="28"/>
              </w:rPr>
              <w:br/>
              <w:t xml:space="preserve">кривыми в плане радиусом </w:t>
            </w:r>
            <w:r w:rsidRPr="00254229">
              <w:rPr>
                <w:rFonts w:ascii="Times New Roman" w:hAnsi="Times New Roman" w:cs="Times New Roman"/>
                <w:sz w:val="28"/>
                <w:szCs w:val="28"/>
              </w:rPr>
              <w:br/>
              <w:t xml:space="preserve">более 600 м              </w:t>
            </w:r>
            <w:r w:rsidRPr="00254229">
              <w:rPr>
                <w:rFonts w:ascii="Times New Roman" w:hAnsi="Times New Roman" w:cs="Times New Roman"/>
                <w:sz w:val="28"/>
                <w:szCs w:val="28"/>
              </w:rPr>
              <w:br/>
              <w:t xml:space="preserve">Обочина с внутренней     </w:t>
            </w:r>
            <w:r w:rsidRPr="00254229">
              <w:rPr>
                <w:rFonts w:ascii="Times New Roman" w:hAnsi="Times New Roman" w:cs="Times New Roman"/>
                <w:sz w:val="28"/>
                <w:szCs w:val="28"/>
              </w:rPr>
              <w:br/>
              <w:t xml:space="preserve">стороны кривой в плане   </w:t>
            </w:r>
            <w:r w:rsidRPr="00254229">
              <w:rPr>
                <w:rFonts w:ascii="Times New Roman" w:hAnsi="Times New Roman" w:cs="Times New Roman"/>
                <w:sz w:val="28"/>
                <w:szCs w:val="28"/>
              </w:rPr>
              <w:br/>
              <w:t xml:space="preserve">радиусом менее 600 м на  </w:t>
            </w:r>
            <w:r w:rsidRPr="00254229">
              <w:rPr>
                <w:rFonts w:ascii="Times New Roman" w:hAnsi="Times New Roman" w:cs="Times New Roman"/>
                <w:sz w:val="28"/>
                <w:szCs w:val="28"/>
              </w:rPr>
              <w:br/>
              <w:t xml:space="preserve">спуске и после него на   </w:t>
            </w:r>
            <w:r w:rsidRPr="00254229">
              <w:rPr>
                <w:rFonts w:ascii="Times New Roman" w:hAnsi="Times New Roman" w:cs="Times New Roman"/>
                <w:sz w:val="28"/>
                <w:szCs w:val="28"/>
              </w:rPr>
              <w:br/>
              <w:t xml:space="preserve">участке длиной 100 м     </w:t>
            </w:r>
          </w:p>
        </w:tc>
        <w:tc>
          <w:tcPr>
            <w:tcW w:w="1400" w:type="dxa"/>
            <w:vMerge w:val="restart"/>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До 40  </w:t>
            </w:r>
          </w:p>
        </w:tc>
        <w:tc>
          <w:tcPr>
            <w:tcW w:w="14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А    </w:t>
            </w:r>
          </w:p>
        </w:tc>
        <w:tc>
          <w:tcPr>
            <w:tcW w:w="12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У5  </w:t>
            </w:r>
          </w:p>
        </w:tc>
        <w:tc>
          <w:tcPr>
            <w:tcW w:w="112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4</w:t>
            </w:r>
            <w:proofErr w:type="gramEnd"/>
            <w:r w:rsidRPr="00254229">
              <w:rPr>
                <w:rFonts w:ascii="Times New Roman" w:hAnsi="Times New Roman" w:cs="Times New Roman"/>
                <w:sz w:val="28"/>
                <w:szCs w:val="28"/>
              </w:rPr>
              <w:t xml:space="preserve">  </w:t>
            </w:r>
          </w:p>
        </w:tc>
        <w:tc>
          <w:tcPr>
            <w:tcW w:w="2940" w:type="dxa"/>
            <w:gridSpan w:val="3"/>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У3        </w:t>
            </w:r>
          </w:p>
        </w:tc>
        <w:tc>
          <w:tcPr>
            <w:tcW w:w="112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2</w:t>
            </w:r>
            <w:proofErr w:type="gramEnd"/>
            <w:r w:rsidRPr="00254229">
              <w:rPr>
                <w:rFonts w:ascii="Times New Roman" w:hAnsi="Times New Roman" w:cs="Times New Roman"/>
                <w:sz w:val="28"/>
                <w:szCs w:val="28"/>
              </w:rPr>
              <w:t xml:space="preserve">  </w:t>
            </w:r>
          </w:p>
        </w:tc>
      </w:tr>
      <w:tr w:rsidR="00254229" w:rsidRPr="00254229">
        <w:trPr>
          <w:tblCellSpacing w:w="5" w:type="nil"/>
        </w:trPr>
        <w:tc>
          <w:tcPr>
            <w:tcW w:w="378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140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14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w:t>
            </w:r>
            <w:proofErr w:type="gramStart"/>
            <w:r w:rsidRPr="00254229">
              <w:rPr>
                <w:rFonts w:ascii="Times New Roman" w:hAnsi="Times New Roman" w:cs="Times New Roman"/>
                <w:sz w:val="28"/>
                <w:szCs w:val="28"/>
              </w:rPr>
              <w:t>Б</w:t>
            </w:r>
            <w:proofErr w:type="gramEnd"/>
            <w:r w:rsidRPr="00254229">
              <w:rPr>
                <w:rFonts w:ascii="Times New Roman" w:hAnsi="Times New Roman" w:cs="Times New Roman"/>
                <w:sz w:val="28"/>
                <w:szCs w:val="28"/>
              </w:rPr>
              <w:t xml:space="preserve">    </w:t>
            </w:r>
          </w:p>
        </w:tc>
        <w:tc>
          <w:tcPr>
            <w:tcW w:w="12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4</w:t>
            </w:r>
            <w:proofErr w:type="gramEnd"/>
            <w:r w:rsidRPr="00254229">
              <w:rPr>
                <w:rFonts w:ascii="Times New Roman" w:hAnsi="Times New Roman" w:cs="Times New Roman"/>
                <w:sz w:val="28"/>
                <w:szCs w:val="28"/>
              </w:rPr>
              <w:t xml:space="preserve">  </w:t>
            </w:r>
          </w:p>
        </w:tc>
        <w:tc>
          <w:tcPr>
            <w:tcW w:w="112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У3  </w:t>
            </w:r>
          </w:p>
        </w:tc>
        <w:tc>
          <w:tcPr>
            <w:tcW w:w="2940" w:type="dxa"/>
            <w:gridSpan w:val="3"/>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2</w:t>
            </w:r>
            <w:proofErr w:type="gramEnd"/>
            <w:r w:rsidRPr="00254229">
              <w:rPr>
                <w:rFonts w:ascii="Times New Roman" w:hAnsi="Times New Roman" w:cs="Times New Roman"/>
                <w:sz w:val="28"/>
                <w:szCs w:val="28"/>
              </w:rPr>
              <w:t xml:space="preserve">        </w:t>
            </w:r>
          </w:p>
        </w:tc>
        <w:tc>
          <w:tcPr>
            <w:tcW w:w="112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1</w:t>
            </w:r>
            <w:proofErr w:type="gramEnd"/>
            <w:r w:rsidRPr="00254229">
              <w:rPr>
                <w:rFonts w:ascii="Times New Roman" w:hAnsi="Times New Roman" w:cs="Times New Roman"/>
                <w:sz w:val="28"/>
                <w:szCs w:val="28"/>
              </w:rPr>
              <w:t xml:space="preserve">  </w:t>
            </w:r>
          </w:p>
        </w:tc>
      </w:tr>
      <w:tr w:rsidR="00254229" w:rsidRPr="00254229">
        <w:trPr>
          <w:tblCellSpacing w:w="5" w:type="nil"/>
        </w:trPr>
        <w:tc>
          <w:tcPr>
            <w:tcW w:w="378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1400" w:type="dxa"/>
            <w:vMerge w:val="restart"/>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40 и  </w:t>
            </w:r>
            <w:r w:rsidRPr="00254229">
              <w:rPr>
                <w:rFonts w:ascii="Times New Roman" w:hAnsi="Times New Roman" w:cs="Times New Roman"/>
                <w:sz w:val="28"/>
                <w:szCs w:val="28"/>
              </w:rPr>
              <w:br/>
              <w:t xml:space="preserve"> более  </w:t>
            </w:r>
          </w:p>
        </w:tc>
        <w:tc>
          <w:tcPr>
            <w:tcW w:w="14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А    </w:t>
            </w:r>
          </w:p>
        </w:tc>
        <w:tc>
          <w:tcPr>
            <w:tcW w:w="12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6</w:t>
            </w:r>
            <w:proofErr w:type="gramEnd"/>
            <w:r w:rsidRPr="00254229">
              <w:rPr>
                <w:rFonts w:ascii="Times New Roman" w:hAnsi="Times New Roman" w:cs="Times New Roman"/>
                <w:sz w:val="28"/>
                <w:szCs w:val="28"/>
              </w:rPr>
              <w:t xml:space="preserve">  </w:t>
            </w:r>
          </w:p>
        </w:tc>
        <w:tc>
          <w:tcPr>
            <w:tcW w:w="112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У5  </w:t>
            </w:r>
          </w:p>
        </w:tc>
        <w:tc>
          <w:tcPr>
            <w:tcW w:w="112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4</w:t>
            </w:r>
            <w:proofErr w:type="gramEnd"/>
            <w:r w:rsidRPr="00254229">
              <w:rPr>
                <w:rFonts w:ascii="Times New Roman" w:hAnsi="Times New Roman" w:cs="Times New Roman"/>
                <w:sz w:val="28"/>
                <w:szCs w:val="28"/>
              </w:rPr>
              <w:t xml:space="preserve">  </w:t>
            </w:r>
          </w:p>
        </w:tc>
        <w:tc>
          <w:tcPr>
            <w:tcW w:w="1820" w:type="dxa"/>
            <w:gridSpan w:val="2"/>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У3    </w:t>
            </w:r>
          </w:p>
        </w:tc>
        <w:tc>
          <w:tcPr>
            <w:tcW w:w="112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2</w:t>
            </w:r>
            <w:proofErr w:type="gramEnd"/>
            <w:r w:rsidRPr="00254229">
              <w:rPr>
                <w:rFonts w:ascii="Times New Roman" w:hAnsi="Times New Roman" w:cs="Times New Roman"/>
                <w:sz w:val="28"/>
                <w:szCs w:val="28"/>
              </w:rPr>
              <w:t xml:space="preserve">  </w:t>
            </w:r>
          </w:p>
        </w:tc>
      </w:tr>
      <w:tr w:rsidR="00254229" w:rsidRPr="00254229">
        <w:trPr>
          <w:tblCellSpacing w:w="5" w:type="nil"/>
        </w:trPr>
        <w:tc>
          <w:tcPr>
            <w:tcW w:w="378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140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14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w:t>
            </w:r>
            <w:proofErr w:type="gramStart"/>
            <w:r w:rsidRPr="00254229">
              <w:rPr>
                <w:rFonts w:ascii="Times New Roman" w:hAnsi="Times New Roman" w:cs="Times New Roman"/>
                <w:sz w:val="28"/>
                <w:szCs w:val="28"/>
              </w:rPr>
              <w:t>Б</w:t>
            </w:r>
            <w:proofErr w:type="gramEnd"/>
            <w:r w:rsidRPr="00254229">
              <w:rPr>
                <w:rFonts w:ascii="Times New Roman" w:hAnsi="Times New Roman" w:cs="Times New Roman"/>
                <w:sz w:val="28"/>
                <w:szCs w:val="28"/>
              </w:rPr>
              <w:t xml:space="preserve">    </w:t>
            </w:r>
          </w:p>
        </w:tc>
        <w:tc>
          <w:tcPr>
            <w:tcW w:w="12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У5  </w:t>
            </w:r>
          </w:p>
        </w:tc>
        <w:tc>
          <w:tcPr>
            <w:tcW w:w="112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4</w:t>
            </w:r>
            <w:proofErr w:type="gramEnd"/>
            <w:r w:rsidRPr="00254229">
              <w:rPr>
                <w:rFonts w:ascii="Times New Roman" w:hAnsi="Times New Roman" w:cs="Times New Roman"/>
                <w:sz w:val="28"/>
                <w:szCs w:val="28"/>
              </w:rPr>
              <w:t xml:space="preserve">  </w:t>
            </w:r>
          </w:p>
        </w:tc>
        <w:tc>
          <w:tcPr>
            <w:tcW w:w="112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У3  </w:t>
            </w:r>
          </w:p>
        </w:tc>
        <w:tc>
          <w:tcPr>
            <w:tcW w:w="1820" w:type="dxa"/>
            <w:gridSpan w:val="2"/>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2</w:t>
            </w:r>
            <w:proofErr w:type="gramEnd"/>
            <w:r w:rsidRPr="00254229">
              <w:rPr>
                <w:rFonts w:ascii="Times New Roman" w:hAnsi="Times New Roman" w:cs="Times New Roman"/>
                <w:sz w:val="28"/>
                <w:szCs w:val="28"/>
              </w:rPr>
              <w:t xml:space="preserve">    </w:t>
            </w:r>
          </w:p>
        </w:tc>
        <w:tc>
          <w:tcPr>
            <w:tcW w:w="112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1</w:t>
            </w:r>
            <w:proofErr w:type="gramEnd"/>
            <w:r w:rsidRPr="00254229">
              <w:rPr>
                <w:rFonts w:ascii="Times New Roman" w:hAnsi="Times New Roman" w:cs="Times New Roman"/>
                <w:sz w:val="28"/>
                <w:szCs w:val="28"/>
              </w:rPr>
              <w:t xml:space="preserve">  </w:t>
            </w:r>
          </w:p>
        </w:tc>
      </w:tr>
      <w:tr w:rsidR="00254229" w:rsidRPr="00254229">
        <w:trPr>
          <w:tblCellSpacing w:w="5" w:type="nil"/>
        </w:trPr>
        <w:tc>
          <w:tcPr>
            <w:tcW w:w="3780" w:type="dxa"/>
            <w:vMerge w:val="restart"/>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Обочина с внешней стороны</w:t>
            </w:r>
            <w:r w:rsidRPr="00254229">
              <w:rPr>
                <w:rFonts w:ascii="Times New Roman" w:hAnsi="Times New Roman" w:cs="Times New Roman"/>
                <w:sz w:val="28"/>
                <w:szCs w:val="28"/>
              </w:rPr>
              <w:br/>
              <w:t xml:space="preserve">кривой в плане радиусом  </w:t>
            </w:r>
            <w:r w:rsidRPr="00254229">
              <w:rPr>
                <w:rFonts w:ascii="Times New Roman" w:hAnsi="Times New Roman" w:cs="Times New Roman"/>
                <w:sz w:val="28"/>
                <w:szCs w:val="28"/>
              </w:rPr>
              <w:br/>
              <w:t xml:space="preserve">менее 600 м на спуске и  </w:t>
            </w:r>
            <w:r w:rsidRPr="00254229">
              <w:rPr>
                <w:rFonts w:ascii="Times New Roman" w:hAnsi="Times New Roman" w:cs="Times New Roman"/>
                <w:sz w:val="28"/>
                <w:szCs w:val="28"/>
              </w:rPr>
              <w:br/>
              <w:t xml:space="preserve">после него на участке    </w:t>
            </w:r>
            <w:r w:rsidRPr="00254229">
              <w:rPr>
                <w:rFonts w:ascii="Times New Roman" w:hAnsi="Times New Roman" w:cs="Times New Roman"/>
                <w:sz w:val="28"/>
                <w:szCs w:val="28"/>
              </w:rPr>
              <w:br/>
              <w:t xml:space="preserve">длиной 100 м             </w:t>
            </w:r>
          </w:p>
        </w:tc>
        <w:tc>
          <w:tcPr>
            <w:tcW w:w="1400" w:type="dxa"/>
            <w:vMerge w:val="restart"/>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До 40  </w:t>
            </w:r>
          </w:p>
        </w:tc>
        <w:tc>
          <w:tcPr>
            <w:tcW w:w="14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А    </w:t>
            </w:r>
          </w:p>
        </w:tc>
        <w:tc>
          <w:tcPr>
            <w:tcW w:w="12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6</w:t>
            </w:r>
            <w:proofErr w:type="gramEnd"/>
            <w:r w:rsidRPr="00254229">
              <w:rPr>
                <w:rFonts w:ascii="Times New Roman" w:hAnsi="Times New Roman" w:cs="Times New Roman"/>
                <w:sz w:val="28"/>
                <w:szCs w:val="28"/>
              </w:rPr>
              <w:t xml:space="preserve">  </w:t>
            </w:r>
          </w:p>
        </w:tc>
        <w:tc>
          <w:tcPr>
            <w:tcW w:w="112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У5  </w:t>
            </w:r>
          </w:p>
        </w:tc>
        <w:tc>
          <w:tcPr>
            <w:tcW w:w="112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4</w:t>
            </w:r>
            <w:proofErr w:type="gramEnd"/>
            <w:r w:rsidRPr="00254229">
              <w:rPr>
                <w:rFonts w:ascii="Times New Roman" w:hAnsi="Times New Roman" w:cs="Times New Roman"/>
                <w:sz w:val="28"/>
                <w:szCs w:val="28"/>
              </w:rPr>
              <w:t xml:space="preserve">  </w:t>
            </w:r>
          </w:p>
        </w:tc>
        <w:tc>
          <w:tcPr>
            <w:tcW w:w="1820" w:type="dxa"/>
            <w:gridSpan w:val="2"/>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У3    </w:t>
            </w:r>
          </w:p>
        </w:tc>
        <w:tc>
          <w:tcPr>
            <w:tcW w:w="112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2</w:t>
            </w:r>
            <w:proofErr w:type="gramEnd"/>
            <w:r w:rsidRPr="00254229">
              <w:rPr>
                <w:rFonts w:ascii="Times New Roman" w:hAnsi="Times New Roman" w:cs="Times New Roman"/>
                <w:sz w:val="28"/>
                <w:szCs w:val="28"/>
              </w:rPr>
              <w:t xml:space="preserve">  </w:t>
            </w:r>
          </w:p>
        </w:tc>
      </w:tr>
      <w:tr w:rsidR="00254229" w:rsidRPr="00254229">
        <w:trPr>
          <w:tblCellSpacing w:w="5" w:type="nil"/>
        </w:trPr>
        <w:tc>
          <w:tcPr>
            <w:tcW w:w="378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140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14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w:t>
            </w:r>
            <w:proofErr w:type="gramStart"/>
            <w:r w:rsidRPr="00254229">
              <w:rPr>
                <w:rFonts w:ascii="Times New Roman" w:hAnsi="Times New Roman" w:cs="Times New Roman"/>
                <w:sz w:val="28"/>
                <w:szCs w:val="28"/>
              </w:rPr>
              <w:t>Б</w:t>
            </w:r>
            <w:proofErr w:type="gramEnd"/>
            <w:r w:rsidRPr="00254229">
              <w:rPr>
                <w:rFonts w:ascii="Times New Roman" w:hAnsi="Times New Roman" w:cs="Times New Roman"/>
                <w:sz w:val="28"/>
                <w:szCs w:val="28"/>
              </w:rPr>
              <w:t xml:space="preserve">    </w:t>
            </w:r>
          </w:p>
        </w:tc>
        <w:tc>
          <w:tcPr>
            <w:tcW w:w="12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У5  </w:t>
            </w:r>
          </w:p>
        </w:tc>
        <w:tc>
          <w:tcPr>
            <w:tcW w:w="112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4</w:t>
            </w:r>
            <w:proofErr w:type="gramEnd"/>
            <w:r w:rsidRPr="00254229">
              <w:rPr>
                <w:rFonts w:ascii="Times New Roman" w:hAnsi="Times New Roman" w:cs="Times New Roman"/>
                <w:sz w:val="28"/>
                <w:szCs w:val="28"/>
              </w:rPr>
              <w:t xml:space="preserve">  </w:t>
            </w:r>
          </w:p>
        </w:tc>
        <w:tc>
          <w:tcPr>
            <w:tcW w:w="112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У3  </w:t>
            </w:r>
          </w:p>
        </w:tc>
        <w:tc>
          <w:tcPr>
            <w:tcW w:w="1820" w:type="dxa"/>
            <w:gridSpan w:val="2"/>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2</w:t>
            </w:r>
            <w:proofErr w:type="gramEnd"/>
            <w:r w:rsidRPr="00254229">
              <w:rPr>
                <w:rFonts w:ascii="Times New Roman" w:hAnsi="Times New Roman" w:cs="Times New Roman"/>
                <w:sz w:val="28"/>
                <w:szCs w:val="28"/>
              </w:rPr>
              <w:t xml:space="preserve">    </w:t>
            </w:r>
          </w:p>
        </w:tc>
        <w:tc>
          <w:tcPr>
            <w:tcW w:w="112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1</w:t>
            </w:r>
            <w:proofErr w:type="gramEnd"/>
            <w:r w:rsidRPr="00254229">
              <w:rPr>
                <w:rFonts w:ascii="Times New Roman" w:hAnsi="Times New Roman" w:cs="Times New Roman"/>
                <w:sz w:val="28"/>
                <w:szCs w:val="28"/>
              </w:rPr>
              <w:t xml:space="preserve">  </w:t>
            </w:r>
          </w:p>
        </w:tc>
      </w:tr>
      <w:tr w:rsidR="00254229" w:rsidRPr="00254229">
        <w:trPr>
          <w:tblCellSpacing w:w="5" w:type="nil"/>
        </w:trPr>
        <w:tc>
          <w:tcPr>
            <w:tcW w:w="3780" w:type="dxa"/>
            <w:vMerge w:val="restart"/>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Обочина с внешней стороны</w:t>
            </w:r>
            <w:r w:rsidRPr="00254229">
              <w:rPr>
                <w:rFonts w:ascii="Times New Roman" w:hAnsi="Times New Roman" w:cs="Times New Roman"/>
                <w:sz w:val="28"/>
                <w:szCs w:val="28"/>
              </w:rPr>
              <w:br/>
              <w:t xml:space="preserve">кривой в плане радиусом  </w:t>
            </w:r>
            <w:r w:rsidRPr="00254229">
              <w:rPr>
                <w:rFonts w:ascii="Times New Roman" w:hAnsi="Times New Roman" w:cs="Times New Roman"/>
                <w:sz w:val="28"/>
                <w:szCs w:val="28"/>
              </w:rPr>
              <w:br/>
              <w:t xml:space="preserve">менее 600 м на спуске и  </w:t>
            </w:r>
            <w:r w:rsidRPr="00254229">
              <w:rPr>
                <w:rFonts w:ascii="Times New Roman" w:hAnsi="Times New Roman" w:cs="Times New Roman"/>
                <w:sz w:val="28"/>
                <w:szCs w:val="28"/>
              </w:rPr>
              <w:br/>
              <w:t xml:space="preserve">после него на участке    </w:t>
            </w:r>
            <w:r w:rsidRPr="00254229">
              <w:rPr>
                <w:rFonts w:ascii="Times New Roman" w:hAnsi="Times New Roman" w:cs="Times New Roman"/>
                <w:sz w:val="28"/>
                <w:szCs w:val="28"/>
              </w:rPr>
              <w:br/>
              <w:t xml:space="preserve">длиной 100 м             </w:t>
            </w:r>
          </w:p>
        </w:tc>
        <w:tc>
          <w:tcPr>
            <w:tcW w:w="1400" w:type="dxa"/>
            <w:vMerge w:val="restart"/>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40 и  </w:t>
            </w:r>
            <w:r w:rsidRPr="00254229">
              <w:rPr>
                <w:rFonts w:ascii="Times New Roman" w:hAnsi="Times New Roman" w:cs="Times New Roman"/>
                <w:sz w:val="28"/>
                <w:szCs w:val="28"/>
              </w:rPr>
              <w:br/>
              <w:t xml:space="preserve"> более  </w:t>
            </w:r>
          </w:p>
        </w:tc>
        <w:tc>
          <w:tcPr>
            <w:tcW w:w="14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А    </w:t>
            </w:r>
          </w:p>
        </w:tc>
        <w:tc>
          <w:tcPr>
            <w:tcW w:w="12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7</w:t>
            </w:r>
            <w:proofErr w:type="gramEnd"/>
            <w:r w:rsidRPr="00254229">
              <w:rPr>
                <w:rFonts w:ascii="Times New Roman" w:hAnsi="Times New Roman" w:cs="Times New Roman"/>
                <w:sz w:val="28"/>
                <w:szCs w:val="28"/>
              </w:rPr>
              <w:t xml:space="preserve">  </w:t>
            </w:r>
          </w:p>
        </w:tc>
        <w:tc>
          <w:tcPr>
            <w:tcW w:w="112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6</w:t>
            </w:r>
            <w:proofErr w:type="gramEnd"/>
            <w:r w:rsidRPr="00254229">
              <w:rPr>
                <w:rFonts w:ascii="Times New Roman" w:hAnsi="Times New Roman" w:cs="Times New Roman"/>
                <w:sz w:val="28"/>
                <w:szCs w:val="28"/>
              </w:rPr>
              <w:t xml:space="preserve">  </w:t>
            </w:r>
          </w:p>
        </w:tc>
        <w:tc>
          <w:tcPr>
            <w:tcW w:w="112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У5  </w:t>
            </w:r>
          </w:p>
        </w:tc>
        <w:tc>
          <w:tcPr>
            <w:tcW w:w="98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4</w:t>
            </w:r>
            <w:proofErr w:type="gramEnd"/>
            <w:r w:rsidRPr="00254229">
              <w:rPr>
                <w:rFonts w:ascii="Times New Roman" w:hAnsi="Times New Roman" w:cs="Times New Roman"/>
                <w:sz w:val="28"/>
                <w:szCs w:val="28"/>
              </w:rPr>
              <w:t xml:space="preserve"> </w:t>
            </w:r>
          </w:p>
        </w:tc>
        <w:tc>
          <w:tcPr>
            <w:tcW w:w="1960" w:type="dxa"/>
            <w:gridSpan w:val="2"/>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У3     </w:t>
            </w:r>
          </w:p>
        </w:tc>
      </w:tr>
      <w:tr w:rsidR="00254229" w:rsidRPr="00254229">
        <w:trPr>
          <w:tblCellSpacing w:w="5" w:type="nil"/>
        </w:trPr>
        <w:tc>
          <w:tcPr>
            <w:tcW w:w="378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140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14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w:t>
            </w:r>
            <w:proofErr w:type="gramStart"/>
            <w:r w:rsidRPr="00254229">
              <w:rPr>
                <w:rFonts w:ascii="Times New Roman" w:hAnsi="Times New Roman" w:cs="Times New Roman"/>
                <w:sz w:val="28"/>
                <w:szCs w:val="28"/>
              </w:rPr>
              <w:t>Б</w:t>
            </w:r>
            <w:proofErr w:type="gramEnd"/>
            <w:r w:rsidRPr="00254229">
              <w:rPr>
                <w:rFonts w:ascii="Times New Roman" w:hAnsi="Times New Roman" w:cs="Times New Roman"/>
                <w:sz w:val="28"/>
                <w:szCs w:val="28"/>
              </w:rPr>
              <w:t xml:space="preserve">    </w:t>
            </w:r>
          </w:p>
        </w:tc>
        <w:tc>
          <w:tcPr>
            <w:tcW w:w="12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6</w:t>
            </w:r>
            <w:proofErr w:type="gramEnd"/>
            <w:r w:rsidRPr="00254229">
              <w:rPr>
                <w:rFonts w:ascii="Times New Roman" w:hAnsi="Times New Roman" w:cs="Times New Roman"/>
                <w:sz w:val="28"/>
                <w:szCs w:val="28"/>
              </w:rPr>
              <w:t xml:space="preserve">  </w:t>
            </w:r>
          </w:p>
        </w:tc>
        <w:tc>
          <w:tcPr>
            <w:tcW w:w="112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У5  </w:t>
            </w:r>
          </w:p>
        </w:tc>
        <w:tc>
          <w:tcPr>
            <w:tcW w:w="112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4</w:t>
            </w:r>
            <w:proofErr w:type="gramEnd"/>
            <w:r w:rsidRPr="00254229">
              <w:rPr>
                <w:rFonts w:ascii="Times New Roman" w:hAnsi="Times New Roman" w:cs="Times New Roman"/>
                <w:sz w:val="28"/>
                <w:szCs w:val="28"/>
              </w:rPr>
              <w:t xml:space="preserve">  </w:t>
            </w:r>
          </w:p>
        </w:tc>
        <w:tc>
          <w:tcPr>
            <w:tcW w:w="98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У3 </w:t>
            </w:r>
          </w:p>
        </w:tc>
        <w:tc>
          <w:tcPr>
            <w:tcW w:w="1960" w:type="dxa"/>
            <w:gridSpan w:val="2"/>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2</w:t>
            </w:r>
            <w:proofErr w:type="gramEnd"/>
            <w:r w:rsidRPr="00254229">
              <w:rPr>
                <w:rFonts w:ascii="Times New Roman" w:hAnsi="Times New Roman" w:cs="Times New Roman"/>
                <w:sz w:val="28"/>
                <w:szCs w:val="28"/>
              </w:rPr>
              <w:t xml:space="preserve">     </w:t>
            </w:r>
          </w:p>
        </w:tc>
      </w:tr>
      <w:tr w:rsidR="00254229" w:rsidRPr="00254229">
        <w:trPr>
          <w:tblCellSpacing w:w="5" w:type="nil"/>
        </w:trPr>
        <w:tc>
          <w:tcPr>
            <w:tcW w:w="3780" w:type="dxa"/>
            <w:vMerge w:val="restart"/>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Обочины на вогнутой      </w:t>
            </w:r>
            <w:r w:rsidRPr="00254229">
              <w:rPr>
                <w:rFonts w:ascii="Times New Roman" w:hAnsi="Times New Roman" w:cs="Times New Roman"/>
                <w:sz w:val="28"/>
                <w:szCs w:val="28"/>
              </w:rPr>
              <w:br/>
              <w:t xml:space="preserve">кривой в продольном      </w:t>
            </w:r>
            <w:r w:rsidRPr="00254229">
              <w:rPr>
                <w:rFonts w:ascii="Times New Roman" w:hAnsi="Times New Roman" w:cs="Times New Roman"/>
                <w:sz w:val="28"/>
                <w:szCs w:val="28"/>
              </w:rPr>
              <w:br/>
              <w:t xml:space="preserve">профиле, сопрягающей     </w:t>
            </w:r>
            <w:r w:rsidRPr="00254229">
              <w:rPr>
                <w:rFonts w:ascii="Times New Roman" w:hAnsi="Times New Roman" w:cs="Times New Roman"/>
                <w:sz w:val="28"/>
                <w:szCs w:val="28"/>
              </w:rPr>
              <w:br/>
            </w:r>
            <w:r w:rsidRPr="00254229">
              <w:rPr>
                <w:rFonts w:ascii="Times New Roman" w:hAnsi="Times New Roman" w:cs="Times New Roman"/>
                <w:sz w:val="28"/>
                <w:szCs w:val="28"/>
              </w:rPr>
              <w:lastRenderedPageBreak/>
              <w:t xml:space="preserve">участки с абсолютным     </w:t>
            </w:r>
            <w:r w:rsidRPr="00254229">
              <w:rPr>
                <w:rFonts w:ascii="Times New Roman" w:hAnsi="Times New Roman" w:cs="Times New Roman"/>
                <w:sz w:val="28"/>
                <w:szCs w:val="28"/>
              </w:rPr>
              <w:br/>
              <w:t xml:space="preserve">значением алгебраической </w:t>
            </w:r>
            <w:r w:rsidRPr="00254229">
              <w:rPr>
                <w:rFonts w:ascii="Times New Roman" w:hAnsi="Times New Roman" w:cs="Times New Roman"/>
                <w:sz w:val="28"/>
                <w:szCs w:val="28"/>
              </w:rPr>
              <w:br/>
              <w:t xml:space="preserve">разности встречных       </w:t>
            </w:r>
            <w:r w:rsidRPr="00254229">
              <w:rPr>
                <w:rFonts w:ascii="Times New Roman" w:hAnsi="Times New Roman" w:cs="Times New Roman"/>
                <w:sz w:val="28"/>
                <w:szCs w:val="28"/>
              </w:rPr>
              <w:br/>
              <w:t xml:space="preserve">уклонов 50 промилле и    </w:t>
            </w:r>
            <w:r w:rsidRPr="00254229">
              <w:rPr>
                <w:rFonts w:ascii="Times New Roman" w:hAnsi="Times New Roman" w:cs="Times New Roman"/>
                <w:sz w:val="28"/>
                <w:szCs w:val="28"/>
              </w:rPr>
              <w:br/>
              <w:t xml:space="preserve">более                    </w:t>
            </w:r>
          </w:p>
        </w:tc>
        <w:tc>
          <w:tcPr>
            <w:tcW w:w="1400" w:type="dxa"/>
            <w:vMerge w:val="restart"/>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lastRenderedPageBreak/>
              <w:t xml:space="preserve">   -    </w:t>
            </w:r>
          </w:p>
        </w:tc>
        <w:tc>
          <w:tcPr>
            <w:tcW w:w="14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А    </w:t>
            </w:r>
          </w:p>
        </w:tc>
        <w:tc>
          <w:tcPr>
            <w:tcW w:w="12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6</w:t>
            </w:r>
            <w:proofErr w:type="gramEnd"/>
            <w:r w:rsidRPr="00254229">
              <w:rPr>
                <w:rFonts w:ascii="Times New Roman" w:hAnsi="Times New Roman" w:cs="Times New Roman"/>
                <w:sz w:val="28"/>
                <w:szCs w:val="28"/>
              </w:rPr>
              <w:t xml:space="preserve">  </w:t>
            </w:r>
          </w:p>
        </w:tc>
        <w:tc>
          <w:tcPr>
            <w:tcW w:w="112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У5  </w:t>
            </w:r>
          </w:p>
        </w:tc>
        <w:tc>
          <w:tcPr>
            <w:tcW w:w="112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4</w:t>
            </w:r>
            <w:proofErr w:type="gramEnd"/>
            <w:r w:rsidRPr="00254229">
              <w:rPr>
                <w:rFonts w:ascii="Times New Roman" w:hAnsi="Times New Roman" w:cs="Times New Roman"/>
                <w:sz w:val="28"/>
                <w:szCs w:val="28"/>
              </w:rPr>
              <w:t xml:space="preserve">  </w:t>
            </w:r>
          </w:p>
        </w:tc>
        <w:tc>
          <w:tcPr>
            <w:tcW w:w="1820" w:type="dxa"/>
            <w:gridSpan w:val="2"/>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У3    </w:t>
            </w:r>
          </w:p>
        </w:tc>
        <w:tc>
          <w:tcPr>
            <w:tcW w:w="112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2</w:t>
            </w:r>
            <w:proofErr w:type="gramEnd"/>
            <w:r w:rsidRPr="00254229">
              <w:rPr>
                <w:rFonts w:ascii="Times New Roman" w:hAnsi="Times New Roman" w:cs="Times New Roman"/>
                <w:sz w:val="28"/>
                <w:szCs w:val="28"/>
              </w:rPr>
              <w:t xml:space="preserve">  </w:t>
            </w:r>
          </w:p>
        </w:tc>
      </w:tr>
      <w:tr w:rsidR="00254229" w:rsidRPr="00254229">
        <w:trPr>
          <w:tblCellSpacing w:w="5" w:type="nil"/>
        </w:trPr>
        <w:tc>
          <w:tcPr>
            <w:tcW w:w="378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140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14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w:t>
            </w:r>
            <w:proofErr w:type="gramStart"/>
            <w:r w:rsidRPr="00254229">
              <w:rPr>
                <w:rFonts w:ascii="Times New Roman" w:hAnsi="Times New Roman" w:cs="Times New Roman"/>
                <w:sz w:val="28"/>
                <w:szCs w:val="28"/>
              </w:rPr>
              <w:t>Б</w:t>
            </w:r>
            <w:proofErr w:type="gramEnd"/>
            <w:r w:rsidRPr="00254229">
              <w:rPr>
                <w:rFonts w:ascii="Times New Roman" w:hAnsi="Times New Roman" w:cs="Times New Roman"/>
                <w:sz w:val="28"/>
                <w:szCs w:val="28"/>
              </w:rPr>
              <w:t xml:space="preserve">    </w:t>
            </w:r>
          </w:p>
        </w:tc>
        <w:tc>
          <w:tcPr>
            <w:tcW w:w="12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У5  </w:t>
            </w:r>
          </w:p>
        </w:tc>
        <w:tc>
          <w:tcPr>
            <w:tcW w:w="112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4</w:t>
            </w:r>
            <w:proofErr w:type="gramEnd"/>
            <w:r w:rsidRPr="00254229">
              <w:rPr>
                <w:rFonts w:ascii="Times New Roman" w:hAnsi="Times New Roman" w:cs="Times New Roman"/>
                <w:sz w:val="28"/>
                <w:szCs w:val="28"/>
              </w:rPr>
              <w:t xml:space="preserve">  </w:t>
            </w:r>
          </w:p>
        </w:tc>
        <w:tc>
          <w:tcPr>
            <w:tcW w:w="112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У3  </w:t>
            </w:r>
          </w:p>
        </w:tc>
        <w:tc>
          <w:tcPr>
            <w:tcW w:w="1820" w:type="dxa"/>
            <w:gridSpan w:val="2"/>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2</w:t>
            </w:r>
            <w:proofErr w:type="gramEnd"/>
            <w:r w:rsidRPr="00254229">
              <w:rPr>
                <w:rFonts w:ascii="Times New Roman" w:hAnsi="Times New Roman" w:cs="Times New Roman"/>
                <w:sz w:val="28"/>
                <w:szCs w:val="28"/>
              </w:rPr>
              <w:t xml:space="preserve">    </w:t>
            </w:r>
          </w:p>
        </w:tc>
        <w:tc>
          <w:tcPr>
            <w:tcW w:w="112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1</w:t>
            </w:r>
            <w:proofErr w:type="gramEnd"/>
            <w:r w:rsidRPr="00254229">
              <w:rPr>
                <w:rFonts w:ascii="Times New Roman" w:hAnsi="Times New Roman" w:cs="Times New Roman"/>
                <w:sz w:val="28"/>
                <w:szCs w:val="28"/>
              </w:rPr>
              <w:t xml:space="preserve">  </w:t>
            </w:r>
          </w:p>
        </w:tc>
      </w:tr>
      <w:tr w:rsidR="00254229" w:rsidRPr="00254229">
        <w:trPr>
          <w:tblCellSpacing w:w="5" w:type="nil"/>
        </w:trPr>
        <w:tc>
          <w:tcPr>
            <w:tcW w:w="3780" w:type="dxa"/>
            <w:vMerge w:val="restart"/>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lastRenderedPageBreak/>
              <w:t xml:space="preserve">Разделительная полоса    </w:t>
            </w:r>
          </w:p>
        </w:tc>
        <w:tc>
          <w:tcPr>
            <w:tcW w:w="1400" w:type="dxa"/>
            <w:vMerge w:val="restart"/>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    </w:t>
            </w:r>
          </w:p>
        </w:tc>
        <w:tc>
          <w:tcPr>
            <w:tcW w:w="14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А    </w:t>
            </w:r>
          </w:p>
        </w:tc>
        <w:tc>
          <w:tcPr>
            <w:tcW w:w="12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6</w:t>
            </w:r>
            <w:proofErr w:type="gramEnd"/>
            <w:r w:rsidRPr="00254229">
              <w:rPr>
                <w:rFonts w:ascii="Times New Roman" w:hAnsi="Times New Roman" w:cs="Times New Roman"/>
                <w:sz w:val="28"/>
                <w:szCs w:val="28"/>
              </w:rPr>
              <w:t xml:space="preserve">  </w:t>
            </w:r>
          </w:p>
        </w:tc>
        <w:tc>
          <w:tcPr>
            <w:tcW w:w="112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У5  </w:t>
            </w:r>
          </w:p>
        </w:tc>
        <w:tc>
          <w:tcPr>
            <w:tcW w:w="4060" w:type="dxa"/>
            <w:gridSpan w:val="4"/>
            <w:vMerge w:val="restart"/>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            </w:t>
            </w:r>
          </w:p>
        </w:tc>
      </w:tr>
      <w:tr w:rsidR="00254229" w:rsidRPr="00254229">
        <w:trPr>
          <w:tblCellSpacing w:w="5" w:type="nil"/>
        </w:trPr>
        <w:tc>
          <w:tcPr>
            <w:tcW w:w="378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140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14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w:t>
            </w:r>
            <w:proofErr w:type="gramStart"/>
            <w:r w:rsidRPr="00254229">
              <w:rPr>
                <w:rFonts w:ascii="Times New Roman" w:hAnsi="Times New Roman" w:cs="Times New Roman"/>
                <w:sz w:val="28"/>
                <w:szCs w:val="28"/>
              </w:rPr>
              <w:t>Б</w:t>
            </w:r>
            <w:proofErr w:type="gramEnd"/>
            <w:r w:rsidRPr="00254229">
              <w:rPr>
                <w:rFonts w:ascii="Times New Roman" w:hAnsi="Times New Roman" w:cs="Times New Roman"/>
                <w:sz w:val="28"/>
                <w:szCs w:val="28"/>
              </w:rPr>
              <w:t xml:space="preserve">    </w:t>
            </w:r>
          </w:p>
        </w:tc>
        <w:tc>
          <w:tcPr>
            <w:tcW w:w="12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У5  </w:t>
            </w:r>
          </w:p>
        </w:tc>
        <w:tc>
          <w:tcPr>
            <w:tcW w:w="112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4</w:t>
            </w:r>
            <w:proofErr w:type="gramEnd"/>
            <w:r w:rsidRPr="00254229">
              <w:rPr>
                <w:rFonts w:ascii="Times New Roman" w:hAnsi="Times New Roman" w:cs="Times New Roman"/>
                <w:sz w:val="28"/>
                <w:szCs w:val="28"/>
              </w:rPr>
              <w:t xml:space="preserve">  </w:t>
            </w:r>
          </w:p>
        </w:tc>
        <w:tc>
          <w:tcPr>
            <w:tcW w:w="4060" w:type="dxa"/>
            <w:gridSpan w:val="4"/>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r>
    </w:tbl>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К группе</w:t>
      </w:r>
      <w:proofErr w:type="gramStart"/>
      <w:r w:rsidRPr="00254229">
        <w:rPr>
          <w:rFonts w:ascii="Times New Roman" w:hAnsi="Times New Roman" w:cs="Times New Roman"/>
          <w:sz w:val="28"/>
          <w:szCs w:val="28"/>
        </w:rPr>
        <w:t xml:space="preserve"> А</w:t>
      </w:r>
      <w:proofErr w:type="gramEnd"/>
      <w:r w:rsidRPr="00254229">
        <w:rPr>
          <w:rFonts w:ascii="Times New Roman" w:hAnsi="Times New Roman" w:cs="Times New Roman"/>
          <w:sz w:val="28"/>
          <w:szCs w:val="28"/>
        </w:rPr>
        <w:t xml:space="preserve"> относят участки автомобильных дорог:</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на насыпи высотой более 5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расположенные на склоне местности круче 1:4;</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проложенные вдоль железнодорожных путей, болот, водных потоков или водоемов глубиной более 1 м, оврагов и горных ущелий, находящихся на расстоянии менее 15 м от края проезжей части;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с разделительной полосой шириной 6 м и менее с односторонним поперечным уклоном круче 1:10;</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на которых массивные препятствия расположены на разделительной полосе или сбоку от проезжей части на расстоянии 4 м и менее от ее кромки.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К группе</w:t>
      </w:r>
      <w:proofErr w:type="gramStart"/>
      <w:r w:rsidRPr="00254229">
        <w:rPr>
          <w:rFonts w:ascii="Times New Roman" w:hAnsi="Times New Roman" w:cs="Times New Roman"/>
          <w:sz w:val="28"/>
          <w:szCs w:val="28"/>
        </w:rPr>
        <w:t xml:space="preserve"> Б</w:t>
      </w:r>
      <w:proofErr w:type="gramEnd"/>
      <w:r w:rsidRPr="00254229">
        <w:rPr>
          <w:rFonts w:ascii="Times New Roman" w:hAnsi="Times New Roman" w:cs="Times New Roman"/>
          <w:sz w:val="28"/>
          <w:szCs w:val="28"/>
        </w:rPr>
        <w:t xml:space="preserve"> относят участки автомобильных дорог:</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с разделительной полосой шириной не более 6 м без массивных препятствий;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проложенные вдоль железнодорожных путей, болот, водотоков или водоемов глубиной более 1 м, оврагов и горных ущелий, находящихся на расстоянии от 15 до 25 м от края проезжей части;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подходы к мостовым сооружениям при высоте насыпи </w:t>
      </w:r>
      <w:proofErr w:type="gramStart"/>
      <w:r w:rsidRPr="00254229">
        <w:rPr>
          <w:rFonts w:ascii="Times New Roman" w:hAnsi="Times New Roman" w:cs="Times New Roman"/>
          <w:sz w:val="28"/>
          <w:szCs w:val="28"/>
        </w:rPr>
        <w:t>менее указанной</w:t>
      </w:r>
      <w:proofErr w:type="gramEnd"/>
      <w:r w:rsidRPr="00254229">
        <w:rPr>
          <w:rFonts w:ascii="Times New Roman" w:hAnsi="Times New Roman" w:cs="Times New Roman"/>
          <w:sz w:val="28"/>
          <w:szCs w:val="28"/>
        </w:rPr>
        <w:t xml:space="preserve"> в таблице 13, на автомобильных дорогах IV и V, II и III, I категорий протяженностью 12, 18 и 24 м соответственно без учета начальных и концевых участков;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sectPr w:rsidR="00254229" w:rsidRPr="00254229">
          <w:pgSz w:w="16838" w:h="11905"/>
          <w:pgMar w:top="1701" w:right="1134" w:bottom="850" w:left="1134" w:header="720" w:footer="720" w:gutter="0"/>
          <w:cols w:space="720"/>
          <w:noEndnote/>
        </w:sect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lastRenderedPageBreak/>
        <w:t>- на насыпи с откосами круче 1:4 при условиях, указанных в таблице 13.</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right"/>
        <w:outlineLvl w:val="3"/>
        <w:rPr>
          <w:rFonts w:ascii="Times New Roman" w:hAnsi="Times New Roman" w:cs="Times New Roman"/>
          <w:sz w:val="28"/>
          <w:szCs w:val="28"/>
        </w:rPr>
      </w:pPr>
      <w:r w:rsidRPr="00254229">
        <w:rPr>
          <w:rFonts w:ascii="Times New Roman" w:hAnsi="Times New Roman" w:cs="Times New Roman"/>
          <w:sz w:val="28"/>
          <w:szCs w:val="28"/>
        </w:rPr>
        <w:t>Таблица 13</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УСЛОВИЯ ОТНЕСЕНИЯ УЧАСТКОВ АВТОМОБИЛЬНЫХ ДОРОГ</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К ГРУППЕ Б НА НАСЫПЯХ</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Участки автомобильных дорог    │</w:t>
      </w:r>
      <w:proofErr w:type="gramStart"/>
      <w:r w:rsidRPr="00254229">
        <w:rPr>
          <w:rFonts w:ascii="Times New Roman" w:hAnsi="Times New Roman" w:cs="Times New Roman"/>
          <w:sz w:val="28"/>
          <w:szCs w:val="28"/>
        </w:rPr>
        <w:t>Продольный</w:t>
      </w:r>
      <w:proofErr w:type="gramEnd"/>
      <w:r w:rsidRPr="00254229">
        <w:rPr>
          <w:rFonts w:ascii="Times New Roman" w:hAnsi="Times New Roman" w:cs="Times New Roman"/>
          <w:sz w:val="28"/>
          <w:szCs w:val="28"/>
        </w:rPr>
        <w:t>│Минимальная высота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  уклон   │насыпи, м, </w:t>
      </w:r>
      <w:proofErr w:type="gramStart"/>
      <w:r w:rsidRPr="00254229">
        <w:rPr>
          <w:rFonts w:ascii="Times New Roman" w:hAnsi="Times New Roman" w:cs="Times New Roman"/>
          <w:sz w:val="28"/>
          <w:szCs w:val="28"/>
        </w:rPr>
        <w:t>при</w:t>
      </w:r>
      <w:proofErr w:type="gramEnd"/>
      <w:r w:rsidRPr="00254229">
        <w:rPr>
          <w:rFonts w:ascii="Times New Roman" w:hAnsi="Times New Roman" w:cs="Times New Roman"/>
          <w:sz w:val="28"/>
          <w:szCs w:val="28"/>
        </w:rPr>
        <w:t xml:space="preserve"> пер-│</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 дороги,  │спективной </w:t>
      </w:r>
      <w:hyperlink w:anchor="Par1326" w:history="1">
        <w:r w:rsidRPr="00254229">
          <w:rPr>
            <w:rFonts w:ascii="Times New Roman" w:hAnsi="Times New Roman" w:cs="Times New Roman"/>
            <w:color w:val="0000FF"/>
            <w:sz w:val="28"/>
            <w:szCs w:val="28"/>
          </w:rPr>
          <w:t>&lt;1&gt;</w:t>
        </w:r>
      </w:hyperlink>
      <w:r w:rsidRPr="00254229">
        <w:rPr>
          <w:rFonts w:ascii="Times New Roman" w:hAnsi="Times New Roman" w:cs="Times New Roman"/>
          <w:sz w:val="28"/>
          <w:szCs w:val="28"/>
        </w:rPr>
        <w:t xml:space="preserve"> ин-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промилле │тенсивности движе-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│ния, авт./сут., не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│менее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          │ 100 </w:t>
      </w:r>
      <w:hyperlink w:anchor="Par1327" w:history="1">
        <w:r w:rsidRPr="00254229">
          <w:rPr>
            <w:rFonts w:ascii="Times New Roman" w:hAnsi="Times New Roman" w:cs="Times New Roman"/>
            <w:color w:val="0000FF"/>
            <w:sz w:val="28"/>
            <w:szCs w:val="28"/>
          </w:rPr>
          <w:t>&lt;2&gt;</w:t>
        </w:r>
      </w:hyperlink>
      <w:r w:rsidRPr="00254229">
        <w:rPr>
          <w:rFonts w:ascii="Times New Roman" w:hAnsi="Times New Roman" w:cs="Times New Roman"/>
          <w:sz w:val="28"/>
          <w:szCs w:val="28"/>
        </w:rPr>
        <w:t xml:space="preserve"> │   2000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│Прямолинейные и с кривыми в плане</w:t>
      </w:r>
      <w:proofErr w:type="gramStart"/>
      <w:r w:rsidRPr="00254229">
        <w:rPr>
          <w:rFonts w:ascii="Times New Roman" w:hAnsi="Times New Roman" w:cs="Times New Roman"/>
          <w:sz w:val="28"/>
          <w:szCs w:val="28"/>
        </w:rPr>
        <w:t>│  Д</w:t>
      </w:r>
      <w:proofErr w:type="gramEnd"/>
      <w:r w:rsidRPr="00254229">
        <w:rPr>
          <w:rFonts w:ascii="Times New Roman" w:hAnsi="Times New Roman" w:cs="Times New Roman"/>
          <w:sz w:val="28"/>
          <w:szCs w:val="28"/>
        </w:rPr>
        <w:t>о 40   │   4,0   │   3,0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│радиусом более 600 м             │          │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│С внутренней стороны кривой </w:t>
      </w:r>
      <w:proofErr w:type="gramStart"/>
      <w:r w:rsidRPr="00254229">
        <w:rPr>
          <w:rFonts w:ascii="Times New Roman" w:hAnsi="Times New Roman" w:cs="Times New Roman"/>
          <w:sz w:val="28"/>
          <w:szCs w:val="28"/>
        </w:rPr>
        <w:t>в</w:t>
      </w:r>
      <w:proofErr w:type="gramEnd"/>
      <w:r w:rsidRPr="00254229">
        <w:rPr>
          <w:rFonts w:ascii="Times New Roman" w:hAnsi="Times New Roman" w:cs="Times New Roman"/>
          <w:sz w:val="28"/>
          <w:szCs w:val="28"/>
        </w:rPr>
        <w:t xml:space="preserve">    │          │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│плане радиусом менее 600 м </w:t>
      </w:r>
      <w:proofErr w:type="gramStart"/>
      <w:r w:rsidRPr="00254229">
        <w:rPr>
          <w:rFonts w:ascii="Times New Roman" w:hAnsi="Times New Roman" w:cs="Times New Roman"/>
          <w:sz w:val="28"/>
          <w:szCs w:val="28"/>
        </w:rPr>
        <w:t>на</w:t>
      </w:r>
      <w:proofErr w:type="gramEnd"/>
      <w:r w:rsidRPr="00254229">
        <w:rPr>
          <w:rFonts w:ascii="Times New Roman" w:hAnsi="Times New Roman" w:cs="Times New Roman"/>
          <w:sz w:val="28"/>
          <w:szCs w:val="28"/>
        </w:rPr>
        <w:t xml:space="preserve">    │          │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roofErr w:type="gramStart"/>
      <w:r w:rsidRPr="00254229">
        <w:rPr>
          <w:rFonts w:ascii="Times New Roman" w:hAnsi="Times New Roman" w:cs="Times New Roman"/>
          <w:sz w:val="28"/>
          <w:szCs w:val="28"/>
        </w:rPr>
        <w:t>спуске</w:t>
      </w:r>
      <w:proofErr w:type="gramEnd"/>
      <w:r w:rsidRPr="00254229">
        <w:rPr>
          <w:rFonts w:ascii="Times New Roman" w:hAnsi="Times New Roman" w:cs="Times New Roman"/>
          <w:sz w:val="28"/>
          <w:szCs w:val="28"/>
        </w:rPr>
        <w:t xml:space="preserve"> и после него на участке   │          │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│длиной 100 м                     │          │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roofErr w:type="gramStart"/>
      <w:r w:rsidRPr="00254229">
        <w:rPr>
          <w:rFonts w:ascii="Times New Roman" w:hAnsi="Times New Roman" w:cs="Times New Roman"/>
          <w:sz w:val="28"/>
          <w:szCs w:val="28"/>
        </w:rPr>
        <w:t>Прямолинейные</w:t>
      </w:r>
      <w:proofErr w:type="gramEnd"/>
      <w:r w:rsidRPr="00254229">
        <w:rPr>
          <w:rFonts w:ascii="Times New Roman" w:hAnsi="Times New Roman" w:cs="Times New Roman"/>
          <w:sz w:val="28"/>
          <w:szCs w:val="28"/>
        </w:rPr>
        <w:t xml:space="preserve"> и с кривыми в плане│40 и более│   3,5   │   2,5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│радиусом более 600 м             │          │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│С внутренней стороны кривой </w:t>
      </w:r>
      <w:proofErr w:type="gramStart"/>
      <w:r w:rsidRPr="00254229">
        <w:rPr>
          <w:rFonts w:ascii="Times New Roman" w:hAnsi="Times New Roman" w:cs="Times New Roman"/>
          <w:sz w:val="28"/>
          <w:szCs w:val="28"/>
        </w:rPr>
        <w:t>в</w:t>
      </w:r>
      <w:proofErr w:type="gramEnd"/>
      <w:r w:rsidRPr="00254229">
        <w:rPr>
          <w:rFonts w:ascii="Times New Roman" w:hAnsi="Times New Roman" w:cs="Times New Roman"/>
          <w:sz w:val="28"/>
          <w:szCs w:val="28"/>
        </w:rPr>
        <w:t xml:space="preserve">    │          │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│плане радиусом менее 600 м </w:t>
      </w:r>
      <w:proofErr w:type="gramStart"/>
      <w:r w:rsidRPr="00254229">
        <w:rPr>
          <w:rFonts w:ascii="Times New Roman" w:hAnsi="Times New Roman" w:cs="Times New Roman"/>
          <w:sz w:val="28"/>
          <w:szCs w:val="28"/>
        </w:rPr>
        <w:t>на</w:t>
      </w:r>
      <w:proofErr w:type="gramEnd"/>
      <w:r w:rsidRPr="00254229">
        <w:rPr>
          <w:rFonts w:ascii="Times New Roman" w:hAnsi="Times New Roman" w:cs="Times New Roman"/>
          <w:sz w:val="28"/>
          <w:szCs w:val="28"/>
        </w:rPr>
        <w:t xml:space="preserve">    │          │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roofErr w:type="gramStart"/>
      <w:r w:rsidRPr="00254229">
        <w:rPr>
          <w:rFonts w:ascii="Times New Roman" w:hAnsi="Times New Roman" w:cs="Times New Roman"/>
          <w:sz w:val="28"/>
          <w:szCs w:val="28"/>
        </w:rPr>
        <w:t>спуске</w:t>
      </w:r>
      <w:proofErr w:type="gramEnd"/>
      <w:r w:rsidRPr="00254229">
        <w:rPr>
          <w:rFonts w:ascii="Times New Roman" w:hAnsi="Times New Roman" w:cs="Times New Roman"/>
          <w:sz w:val="28"/>
          <w:szCs w:val="28"/>
        </w:rPr>
        <w:t xml:space="preserve"> и после него на участке   │          │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│длиной 100 м                     │          │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│С внешней стороны кривой в плане</w:t>
      </w:r>
      <w:proofErr w:type="gramStart"/>
      <w:r w:rsidRPr="00254229">
        <w:rPr>
          <w:rFonts w:ascii="Times New Roman" w:hAnsi="Times New Roman" w:cs="Times New Roman"/>
          <w:sz w:val="28"/>
          <w:szCs w:val="28"/>
        </w:rPr>
        <w:t xml:space="preserve"> │  Д</w:t>
      </w:r>
      <w:proofErr w:type="gramEnd"/>
      <w:r w:rsidRPr="00254229">
        <w:rPr>
          <w:rFonts w:ascii="Times New Roman" w:hAnsi="Times New Roman" w:cs="Times New Roman"/>
          <w:sz w:val="28"/>
          <w:szCs w:val="28"/>
        </w:rPr>
        <w:t>о 40   │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│радиусом менее 600 м на спуске и │          │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│после него на участке длиной 100 │          │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roofErr w:type="gramStart"/>
      <w:r w:rsidRPr="00254229">
        <w:rPr>
          <w:rFonts w:ascii="Times New Roman" w:hAnsi="Times New Roman" w:cs="Times New Roman"/>
          <w:sz w:val="28"/>
          <w:szCs w:val="28"/>
        </w:rPr>
        <w:t>м</w:t>
      </w:r>
      <w:proofErr w:type="gramEnd"/>
      <w:r w:rsidRPr="00254229">
        <w:rPr>
          <w:rFonts w:ascii="Times New Roman" w:hAnsi="Times New Roman" w:cs="Times New Roman"/>
          <w:sz w:val="28"/>
          <w:szCs w:val="28"/>
        </w:rPr>
        <w:t xml:space="preserve">                                │          │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│На вогнутой кривой в </w:t>
      </w:r>
      <w:proofErr w:type="gramStart"/>
      <w:r w:rsidRPr="00254229">
        <w:rPr>
          <w:rFonts w:ascii="Times New Roman" w:hAnsi="Times New Roman" w:cs="Times New Roman"/>
          <w:sz w:val="28"/>
          <w:szCs w:val="28"/>
        </w:rPr>
        <w:t>продольном</w:t>
      </w:r>
      <w:proofErr w:type="gramEnd"/>
      <w:r w:rsidRPr="00254229">
        <w:rPr>
          <w:rFonts w:ascii="Times New Roman" w:hAnsi="Times New Roman" w:cs="Times New Roman"/>
          <w:sz w:val="28"/>
          <w:szCs w:val="28"/>
        </w:rPr>
        <w:t xml:space="preserve">  │    -     │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│профиле, </w:t>
      </w:r>
      <w:proofErr w:type="gramStart"/>
      <w:r w:rsidRPr="00254229">
        <w:rPr>
          <w:rFonts w:ascii="Times New Roman" w:hAnsi="Times New Roman" w:cs="Times New Roman"/>
          <w:sz w:val="28"/>
          <w:szCs w:val="28"/>
        </w:rPr>
        <w:t>сопрягающей</w:t>
      </w:r>
      <w:proofErr w:type="gramEnd"/>
      <w:r w:rsidRPr="00254229">
        <w:rPr>
          <w:rFonts w:ascii="Times New Roman" w:hAnsi="Times New Roman" w:cs="Times New Roman"/>
          <w:sz w:val="28"/>
          <w:szCs w:val="28"/>
        </w:rPr>
        <w:t xml:space="preserve"> участки с   │          │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│абсолютным значением алгебраиче- │          │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│ской разности встречных уклонов  │          │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│не менее 50 промилле             │          │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│С внешней стороны кривой в плане │40 и более│   3,0   │   2,0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│радиусом менее 600 м на спуске и │          │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│после него на участке 100 м      │          │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&lt;1</w:t>
      </w:r>
      <w:proofErr w:type="gramStart"/>
      <w:r w:rsidRPr="00254229">
        <w:rPr>
          <w:rFonts w:ascii="Times New Roman" w:hAnsi="Times New Roman" w:cs="Times New Roman"/>
          <w:sz w:val="28"/>
          <w:szCs w:val="28"/>
        </w:rPr>
        <w:t>&gt; Н</w:t>
      </w:r>
      <w:proofErr w:type="gramEnd"/>
      <w:r w:rsidRPr="00254229">
        <w:rPr>
          <w:rFonts w:ascii="Times New Roman" w:hAnsi="Times New Roman" w:cs="Times New Roman"/>
          <w:sz w:val="28"/>
          <w:szCs w:val="28"/>
        </w:rPr>
        <w:t>а пятилетний период.                                   │</w:t>
      </w:r>
    </w:p>
    <w:p w:rsidR="00254229" w:rsidRPr="00254229" w:rsidRDefault="00254229" w:rsidP="00254229">
      <w:pPr>
        <w:pStyle w:val="ConsPlusCell"/>
        <w:spacing w:line="192" w:lineRule="auto"/>
        <w:contextualSpacing/>
        <w:rPr>
          <w:rFonts w:ascii="Times New Roman" w:hAnsi="Times New Roman" w:cs="Times New Roman"/>
          <w:sz w:val="28"/>
          <w:szCs w:val="28"/>
        </w:rPr>
      </w:pPr>
      <w:bookmarkStart w:id="31" w:name="Par1326"/>
      <w:bookmarkEnd w:id="31"/>
      <w:r w:rsidRPr="00254229">
        <w:rPr>
          <w:rFonts w:ascii="Times New Roman" w:hAnsi="Times New Roman" w:cs="Times New Roman"/>
          <w:sz w:val="28"/>
          <w:szCs w:val="28"/>
        </w:rPr>
        <w:t>│    &lt;2</w:t>
      </w:r>
      <w:proofErr w:type="gramStart"/>
      <w:r w:rsidRPr="00254229">
        <w:rPr>
          <w:rFonts w:ascii="Times New Roman" w:hAnsi="Times New Roman" w:cs="Times New Roman"/>
          <w:sz w:val="28"/>
          <w:szCs w:val="28"/>
        </w:rPr>
        <w:t>&gt; П</w:t>
      </w:r>
      <w:proofErr w:type="gramEnd"/>
      <w:r w:rsidRPr="00254229">
        <w:rPr>
          <w:rFonts w:ascii="Times New Roman" w:hAnsi="Times New Roman" w:cs="Times New Roman"/>
          <w:sz w:val="28"/>
          <w:szCs w:val="28"/>
        </w:rPr>
        <w:t>ри  организации   на  дороге   регулярного  автобусного│</w:t>
      </w:r>
    </w:p>
    <w:p w:rsidR="00254229" w:rsidRPr="00254229" w:rsidRDefault="00254229" w:rsidP="00254229">
      <w:pPr>
        <w:pStyle w:val="ConsPlusCell"/>
        <w:spacing w:line="192" w:lineRule="auto"/>
        <w:contextualSpacing/>
        <w:rPr>
          <w:rFonts w:ascii="Times New Roman" w:hAnsi="Times New Roman" w:cs="Times New Roman"/>
          <w:sz w:val="28"/>
          <w:szCs w:val="28"/>
        </w:rPr>
      </w:pPr>
      <w:bookmarkStart w:id="32" w:name="Par1327"/>
      <w:bookmarkEnd w:id="32"/>
      <w:r w:rsidRPr="00254229">
        <w:rPr>
          <w:rFonts w:ascii="Times New Roman" w:hAnsi="Times New Roman" w:cs="Times New Roman"/>
          <w:sz w:val="28"/>
          <w:szCs w:val="28"/>
        </w:rPr>
        <w:t>│движения   ограждения    устанавливают    аналогично   условиям,│</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lastRenderedPageBreak/>
        <w:t>│соответствующим интенсивности движения 2000 авт./</w:t>
      </w:r>
      <w:proofErr w:type="gramStart"/>
      <w:r w:rsidRPr="00254229">
        <w:rPr>
          <w:rFonts w:ascii="Times New Roman" w:hAnsi="Times New Roman" w:cs="Times New Roman"/>
          <w:sz w:val="28"/>
          <w:szCs w:val="28"/>
        </w:rPr>
        <w:t>сут. и</w:t>
      </w:r>
      <w:proofErr w:type="gramEnd"/>
      <w:r w:rsidRPr="00254229">
        <w:rPr>
          <w:rFonts w:ascii="Times New Roman" w:hAnsi="Times New Roman" w:cs="Times New Roman"/>
          <w:sz w:val="28"/>
          <w:szCs w:val="28"/>
        </w:rPr>
        <w:t xml:space="preserve"> более.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8.1.6. Минимальные уровни удерживающей способности ограждений, устанавливаемых на мостовых сооружениях автомобильных дорог, определяют по таблице 14.</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bookmarkStart w:id="33" w:name="Par1332"/>
      <w:bookmarkEnd w:id="33"/>
    </w:p>
    <w:p w:rsidR="00254229" w:rsidRPr="00254229" w:rsidRDefault="00254229" w:rsidP="00254229">
      <w:pPr>
        <w:autoSpaceDE w:val="0"/>
        <w:autoSpaceDN w:val="0"/>
        <w:adjustRightInd w:val="0"/>
        <w:spacing w:after="0" w:line="192" w:lineRule="auto"/>
        <w:contextualSpacing/>
        <w:jc w:val="right"/>
        <w:outlineLvl w:val="3"/>
        <w:rPr>
          <w:rFonts w:ascii="Times New Roman" w:hAnsi="Times New Roman" w:cs="Times New Roman"/>
          <w:sz w:val="28"/>
          <w:szCs w:val="28"/>
        </w:rPr>
      </w:pPr>
      <w:r w:rsidRPr="00254229">
        <w:rPr>
          <w:rFonts w:ascii="Times New Roman" w:hAnsi="Times New Roman" w:cs="Times New Roman"/>
          <w:sz w:val="28"/>
          <w:szCs w:val="28"/>
        </w:rPr>
        <w:t>Таблица 14</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УРОВНИ УДЕРЖИВАЮЩЕЙ СПОСОБНОСТИ ОГРАЖДЕНИЙ</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НА МОСТОВЫХ СООРУЖЕНИЯХ АВТОМОБИЛЬНЫХ ДОРОГ</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tbl>
      <w:tblPr>
        <w:tblW w:w="0" w:type="auto"/>
        <w:tblCellSpacing w:w="5" w:type="nil"/>
        <w:tblInd w:w="75" w:type="dxa"/>
        <w:tblLayout w:type="fixed"/>
        <w:tblCellMar>
          <w:left w:w="75" w:type="dxa"/>
          <w:right w:w="75" w:type="dxa"/>
        </w:tblCellMar>
        <w:tblLook w:val="0000"/>
      </w:tblPr>
      <w:tblGrid>
        <w:gridCol w:w="2880"/>
        <w:gridCol w:w="960"/>
        <w:gridCol w:w="960"/>
        <w:gridCol w:w="960"/>
        <w:gridCol w:w="960"/>
        <w:gridCol w:w="960"/>
        <w:gridCol w:w="960"/>
      </w:tblGrid>
      <w:tr w:rsidR="00254229" w:rsidRPr="00254229">
        <w:trPr>
          <w:trHeight w:val="360"/>
          <w:tblCellSpacing w:w="5" w:type="nil"/>
        </w:trPr>
        <w:tc>
          <w:tcPr>
            <w:tcW w:w="2880" w:type="dxa"/>
            <w:vMerge w:val="restart"/>
            <w:tcBorders>
              <w:top w:val="single" w:sz="4" w:space="0" w:color="auto"/>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Категория      </w:t>
            </w:r>
            <w:r w:rsidRPr="00254229">
              <w:rPr>
                <w:rFonts w:ascii="Times New Roman" w:hAnsi="Times New Roman" w:cs="Times New Roman"/>
                <w:sz w:val="28"/>
                <w:szCs w:val="28"/>
              </w:rPr>
              <w:br/>
              <w:t xml:space="preserve"> автомобильной дороги </w:t>
            </w:r>
            <w:r w:rsidRPr="00254229">
              <w:rPr>
                <w:rFonts w:ascii="Times New Roman" w:hAnsi="Times New Roman" w:cs="Times New Roman"/>
                <w:sz w:val="28"/>
                <w:szCs w:val="28"/>
              </w:rPr>
              <w:br/>
              <w:t>(число полос движения)</w:t>
            </w:r>
          </w:p>
        </w:tc>
        <w:tc>
          <w:tcPr>
            <w:tcW w:w="5760" w:type="dxa"/>
            <w:gridSpan w:val="6"/>
            <w:tcBorders>
              <w:top w:val="single" w:sz="4" w:space="0" w:color="auto"/>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Мостовые сооружения автомобильных дорог </w:t>
            </w:r>
          </w:p>
        </w:tc>
      </w:tr>
      <w:tr w:rsidR="00254229" w:rsidRPr="00254229">
        <w:trPr>
          <w:trHeight w:val="540"/>
          <w:tblCellSpacing w:w="5" w:type="nil"/>
        </w:trPr>
        <w:tc>
          <w:tcPr>
            <w:tcW w:w="288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2880" w:type="dxa"/>
            <w:gridSpan w:val="3"/>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с тротуарами или  </w:t>
            </w:r>
            <w:r w:rsidRPr="00254229">
              <w:rPr>
                <w:rFonts w:ascii="Times New Roman" w:hAnsi="Times New Roman" w:cs="Times New Roman"/>
                <w:sz w:val="28"/>
                <w:szCs w:val="28"/>
              </w:rPr>
              <w:br/>
              <w:t>служебными проходами</w:t>
            </w:r>
          </w:p>
        </w:tc>
        <w:tc>
          <w:tcPr>
            <w:tcW w:w="2880" w:type="dxa"/>
            <w:gridSpan w:val="3"/>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без тротуаров или  </w:t>
            </w:r>
            <w:r w:rsidRPr="00254229">
              <w:rPr>
                <w:rFonts w:ascii="Times New Roman" w:hAnsi="Times New Roman" w:cs="Times New Roman"/>
                <w:sz w:val="28"/>
                <w:szCs w:val="28"/>
              </w:rPr>
              <w:br/>
              <w:t xml:space="preserve"> служебных проходов </w:t>
            </w:r>
          </w:p>
        </w:tc>
      </w:tr>
      <w:tr w:rsidR="00254229" w:rsidRPr="00254229">
        <w:trPr>
          <w:trHeight w:val="360"/>
          <w:tblCellSpacing w:w="5" w:type="nil"/>
        </w:trPr>
        <w:tc>
          <w:tcPr>
            <w:tcW w:w="288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5760" w:type="dxa"/>
            <w:gridSpan w:val="6"/>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Группа дорожных условий         </w:t>
            </w:r>
          </w:p>
        </w:tc>
      </w:tr>
      <w:tr w:rsidR="00254229" w:rsidRPr="00254229">
        <w:trPr>
          <w:trHeight w:val="360"/>
          <w:tblCellSpacing w:w="5" w:type="nil"/>
        </w:trPr>
        <w:tc>
          <w:tcPr>
            <w:tcW w:w="288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В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Г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Д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В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Г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Д   </w:t>
            </w:r>
          </w:p>
        </w:tc>
      </w:tr>
      <w:tr w:rsidR="00254229" w:rsidRPr="00254229">
        <w:trPr>
          <w:tblCellSpacing w:w="5" w:type="nil"/>
        </w:trPr>
        <w:tc>
          <w:tcPr>
            <w:tcW w:w="288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5760" w:type="dxa"/>
            <w:gridSpan w:val="6"/>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Уровень удерживающей способности    </w:t>
            </w:r>
          </w:p>
        </w:tc>
      </w:tr>
      <w:tr w:rsidR="00254229" w:rsidRPr="00254229">
        <w:trPr>
          <w:tblCellSpacing w:w="5" w:type="nil"/>
        </w:trPr>
        <w:tc>
          <w:tcPr>
            <w:tcW w:w="288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I (6 и более)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У8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6</w:t>
            </w:r>
            <w:proofErr w:type="gramEnd"/>
            <w:r w:rsidRPr="00254229">
              <w:rPr>
                <w:rFonts w:ascii="Times New Roman" w:hAnsi="Times New Roman" w:cs="Times New Roman"/>
                <w:sz w:val="28"/>
                <w:szCs w:val="28"/>
              </w:rPr>
              <w:t xml:space="preserve">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У5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9</w:t>
            </w:r>
            <w:proofErr w:type="gramEnd"/>
            <w:r w:rsidRPr="00254229">
              <w:rPr>
                <w:rFonts w:ascii="Times New Roman" w:hAnsi="Times New Roman" w:cs="Times New Roman"/>
                <w:sz w:val="28"/>
                <w:szCs w:val="28"/>
              </w:rPr>
              <w:t xml:space="preserve">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7</w:t>
            </w:r>
            <w:proofErr w:type="gramEnd"/>
            <w:r w:rsidRPr="00254229">
              <w:rPr>
                <w:rFonts w:ascii="Times New Roman" w:hAnsi="Times New Roman" w:cs="Times New Roman"/>
                <w:sz w:val="28"/>
                <w:szCs w:val="28"/>
              </w:rPr>
              <w:t xml:space="preserve">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6</w:t>
            </w:r>
            <w:proofErr w:type="gramEnd"/>
            <w:r w:rsidRPr="00254229">
              <w:rPr>
                <w:rFonts w:ascii="Times New Roman" w:hAnsi="Times New Roman" w:cs="Times New Roman"/>
                <w:sz w:val="28"/>
                <w:szCs w:val="28"/>
              </w:rPr>
              <w:t xml:space="preserve">  </w:t>
            </w:r>
          </w:p>
        </w:tc>
      </w:tr>
      <w:tr w:rsidR="00254229" w:rsidRPr="00254229">
        <w:trPr>
          <w:tblCellSpacing w:w="5" w:type="nil"/>
        </w:trPr>
        <w:tc>
          <w:tcPr>
            <w:tcW w:w="288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I (4) - II (4)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7</w:t>
            </w:r>
            <w:proofErr w:type="gramEnd"/>
            <w:r w:rsidRPr="00254229">
              <w:rPr>
                <w:rFonts w:ascii="Times New Roman" w:hAnsi="Times New Roman" w:cs="Times New Roman"/>
                <w:sz w:val="28"/>
                <w:szCs w:val="28"/>
              </w:rPr>
              <w:t xml:space="preserve">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У5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4</w:t>
            </w:r>
            <w:proofErr w:type="gramEnd"/>
            <w:r w:rsidRPr="00254229">
              <w:rPr>
                <w:rFonts w:ascii="Times New Roman" w:hAnsi="Times New Roman" w:cs="Times New Roman"/>
                <w:sz w:val="28"/>
                <w:szCs w:val="28"/>
              </w:rPr>
              <w:t xml:space="preserve">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У8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6</w:t>
            </w:r>
            <w:proofErr w:type="gramEnd"/>
            <w:r w:rsidRPr="00254229">
              <w:rPr>
                <w:rFonts w:ascii="Times New Roman" w:hAnsi="Times New Roman" w:cs="Times New Roman"/>
                <w:sz w:val="28"/>
                <w:szCs w:val="28"/>
              </w:rPr>
              <w:t xml:space="preserve">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У5  </w:t>
            </w:r>
          </w:p>
        </w:tc>
      </w:tr>
      <w:tr w:rsidR="00254229" w:rsidRPr="00254229">
        <w:trPr>
          <w:tblCellSpacing w:w="5" w:type="nil"/>
        </w:trPr>
        <w:tc>
          <w:tcPr>
            <w:tcW w:w="288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II (2)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У5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4</w:t>
            </w:r>
            <w:proofErr w:type="gramEnd"/>
            <w:r w:rsidRPr="00254229">
              <w:rPr>
                <w:rFonts w:ascii="Times New Roman" w:hAnsi="Times New Roman" w:cs="Times New Roman"/>
                <w:sz w:val="28"/>
                <w:szCs w:val="28"/>
              </w:rPr>
              <w:t xml:space="preserve">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У3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6</w:t>
            </w:r>
            <w:proofErr w:type="gramEnd"/>
            <w:r w:rsidRPr="00254229">
              <w:rPr>
                <w:rFonts w:ascii="Times New Roman" w:hAnsi="Times New Roman" w:cs="Times New Roman"/>
                <w:sz w:val="28"/>
                <w:szCs w:val="28"/>
              </w:rPr>
              <w:t xml:space="preserve">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У5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4</w:t>
            </w:r>
            <w:proofErr w:type="gramEnd"/>
            <w:r w:rsidRPr="00254229">
              <w:rPr>
                <w:rFonts w:ascii="Times New Roman" w:hAnsi="Times New Roman" w:cs="Times New Roman"/>
                <w:sz w:val="28"/>
                <w:szCs w:val="28"/>
              </w:rPr>
              <w:t xml:space="preserve">  </w:t>
            </w:r>
          </w:p>
        </w:tc>
      </w:tr>
      <w:tr w:rsidR="00254229" w:rsidRPr="00254229">
        <w:trPr>
          <w:tblCellSpacing w:w="5" w:type="nil"/>
        </w:trPr>
        <w:tc>
          <w:tcPr>
            <w:tcW w:w="288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III (2)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4</w:t>
            </w:r>
            <w:proofErr w:type="gramEnd"/>
            <w:r w:rsidRPr="00254229">
              <w:rPr>
                <w:rFonts w:ascii="Times New Roman" w:hAnsi="Times New Roman" w:cs="Times New Roman"/>
                <w:sz w:val="28"/>
                <w:szCs w:val="28"/>
              </w:rPr>
              <w:t xml:space="preserve">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У3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2</w:t>
            </w:r>
            <w:proofErr w:type="gramEnd"/>
            <w:r w:rsidRPr="00254229">
              <w:rPr>
                <w:rFonts w:ascii="Times New Roman" w:hAnsi="Times New Roman" w:cs="Times New Roman"/>
                <w:sz w:val="28"/>
                <w:szCs w:val="28"/>
              </w:rPr>
              <w:t xml:space="preserve">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У5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4</w:t>
            </w:r>
            <w:proofErr w:type="gramEnd"/>
            <w:r w:rsidRPr="00254229">
              <w:rPr>
                <w:rFonts w:ascii="Times New Roman" w:hAnsi="Times New Roman" w:cs="Times New Roman"/>
                <w:sz w:val="28"/>
                <w:szCs w:val="28"/>
              </w:rPr>
              <w:t xml:space="preserve">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У3  </w:t>
            </w:r>
          </w:p>
        </w:tc>
      </w:tr>
      <w:tr w:rsidR="00254229" w:rsidRPr="00254229">
        <w:trPr>
          <w:tblCellSpacing w:w="5" w:type="nil"/>
        </w:trPr>
        <w:tc>
          <w:tcPr>
            <w:tcW w:w="288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IV (2), V (1)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У3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2</w:t>
            </w:r>
            <w:proofErr w:type="gramEnd"/>
            <w:r w:rsidRPr="00254229">
              <w:rPr>
                <w:rFonts w:ascii="Times New Roman" w:hAnsi="Times New Roman" w:cs="Times New Roman"/>
                <w:sz w:val="28"/>
                <w:szCs w:val="28"/>
              </w:rPr>
              <w:t xml:space="preserve">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1</w:t>
            </w:r>
            <w:proofErr w:type="gramEnd"/>
            <w:r w:rsidRPr="00254229">
              <w:rPr>
                <w:rFonts w:ascii="Times New Roman" w:hAnsi="Times New Roman" w:cs="Times New Roman"/>
                <w:sz w:val="28"/>
                <w:szCs w:val="28"/>
              </w:rPr>
              <w:t xml:space="preserve">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4</w:t>
            </w:r>
            <w:proofErr w:type="gramEnd"/>
            <w:r w:rsidRPr="00254229">
              <w:rPr>
                <w:rFonts w:ascii="Times New Roman" w:hAnsi="Times New Roman" w:cs="Times New Roman"/>
                <w:sz w:val="28"/>
                <w:szCs w:val="28"/>
              </w:rPr>
              <w:t xml:space="preserve">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У3  </w:t>
            </w:r>
          </w:p>
        </w:tc>
        <w:tc>
          <w:tcPr>
            <w:tcW w:w="9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2</w:t>
            </w:r>
            <w:proofErr w:type="gramEnd"/>
            <w:r w:rsidRPr="00254229">
              <w:rPr>
                <w:rFonts w:ascii="Times New Roman" w:hAnsi="Times New Roman" w:cs="Times New Roman"/>
                <w:sz w:val="28"/>
                <w:szCs w:val="28"/>
              </w:rPr>
              <w:t xml:space="preserve">  </w:t>
            </w:r>
          </w:p>
        </w:tc>
      </w:tr>
      <w:tr w:rsidR="00254229" w:rsidRPr="00254229">
        <w:trPr>
          <w:trHeight w:val="720"/>
          <w:tblCellSpacing w:w="5" w:type="nil"/>
        </w:trPr>
        <w:tc>
          <w:tcPr>
            <w:tcW w:w="8640" w:type="dxa"/>
            <w:gridSpan w:val="7"/>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Примечание. Если интенсивность движения автомобилей, имеющих</w:t>
            </w:r>
            <w:r w:rsidRPr="00254229">
              <w:rPr>
                <w:rFonts w:ascii="Times New Roman" w:hAnsi="Times New Roman" w:cs="Times New Roman"/>
                <w:sz w:val="28"/>
                <w:szCs w:val="28"/>
              </w:rPr>
              <w:br/>
              <w:t>разрешенную  максимальную  массу  не менее  30 т, составляет  не</w:t>
            </w:r>
            <w:r w:rsidRPr="00254229">
              <w:rPr>
                <w:rFonts w:ascii="Times New Roman" w:hAnsi="Times New Roman" w:cs="Times New Roman"/>
                <w:sz w:val="28"/>
                <w:szCs w:val="28"/>
              </w:rPr>
              <w:br/>
              <w:t>менее   1000  авт./сут.,  вместо   уровней   У</w:t>
            </w:r>
            <w:proofErr w:type="gramStart"/>
            <w:r w:rsidRPr="00254229">
              <w:rPr>
                <w:rFonts w:ascii="Times New Roman" w:hAnsi="Times New Roman" w:cs="Times New Roman"/>
                <w:sz w:val="28"/>
                <w:szCs w:val="28"/>
              </w:rPr>
              <w:t>7</w:t>
            </w:r>
            <w:proofErr w:type="gramEnd"/>
            <w:r w:rsidRPr="00254229">
              <w:rPr>
                <w:rFonts w:ascii="Times New Roman" w:hAnsi="Times New Roman" w:cs="Times New Roman"/>
                <w:sz w:val="28"/>
                <w:szCs w:val="28"/>
              </w:rPr>
              <w:t xml:space="preserve"> - У9   принимают</w:t>
            </w:r>
            <w:r w:rsidRPr="00254229">
              <w:rPr>
                <w:rFonts w:ascii="Times New Roman" w:hAnsi="Times New Roman" w:cs="Times New Roman"/>
                <w:sz w:val="28"/>
                <w:szCs w:val="28"/>
              </w:rPr>
              <w:br/>
              <w:t xml:space="preserve">соответственно уровни У8 - У10.                                 </w:t>
            </w:r>
          </w:p>
        </w:tc>
      </w:tr>
    </w:tbl>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Дорожные условия на мостовых сооружениях автомобильных дорог относят к группам</w:t>
      </w:r>
      <w:proofErr w:type="gramStart"/>
      <w:r w:rsidRPr="00254229">
        <w:rPr>
          <w:rFonts w:ascii="Times New Roman" w:hAnsi="Times New Roman" w:cs="Times New Roman"/>
          <w:sz w:val="28"/>
          <w:szCs w:val="28"/>
        </w:rPr>
        <w:t xml:space="preserve"> В</w:t>
      </w:r>
      <w:proofErr w:type="gramEnd"/>
      <w:r w:rsidRPr="00254229">
        <w:rPr>
          <w:rFonts w:ascii="Times New Roman" w:hAnsi="Times New Roman" w:cs="Times New Roman"/>
          <w:sz w:val="28"/>
          <w:szCs w:val="28"/>
        </w:rPr>
        <w:t>, Г или Д по таблице 15.</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sectPr w:rsidR="00254229" w:rsidRPr="00254229">
          <w:pgSz w:w="11905" w:h="16838"/>
          <w:pgMar w:top="1134" w:right="850" w:bottom="1134" w:left="1701" w:header="720" w:footer="720" w:gutter="0"/>
          <w:cols w:space="720"/>
          <w:noEndnote/>
        </w:sect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right"/>
        <w:outlineLvl w:val="3"/>
        <w:rPr>
          <w:rFonts w:ascii="Times New Roman" w:hAnsi="Times New Roman" w:cs="Times New Roman"/>
          <w:sz w:val="28"/>
          <w:szCs w:val="28"/>
        </w:rPr>
      </w:pPr>
      <w:r w:rsidRPr="00254229">
        <w:rPr>
          <w:rFonts w:ascii="Times New Roman" w:hAnsi="Times New Roman" w:cs="Times New Roman"/>
          <w:sz w:val="28"/>
          <w:szCs w:val="28"/>
        </w:rPr>
        <w:t>Таблица 15</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ГРУППЫ ДОРОЖНЫХ УСЛОВИЙ</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ДЛЯ МОСТОВЫХ СООРУЖЕНИЙ АВТОМОБИЛЬНЫХ ДОРОГ</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Категория       │                   Группа дорожных условий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автомобильной дороги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│(число полос движения)│         В        │          Г         │         Д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│R, м,│l, промилле,│    R, м   │   l,   │R, м,│l, промилле,│</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w:t>
      </w:r>
      <w:proofErr w:type="gramStart"/>
      <w:r w:rsidRPr="00254229">
        <w:rPr>
          <w:rFonts w:ascii="Times New Roman" w:hAnsi="Times New Roman" w:cs="Times New Roman"/>
          <w:sz w:val="28"/>
          <w:szCs w:val="28"/>
        </w:rPr>
        <w:t>менее│    более</w:t>
      </w:r>
      <w:proofErr w:type="gramEnd"/>
      <w:r w:rsidRPr="00254229">
        <w:rPr>
          <w:rFonts w:ascii="Times New Roman" w:hAnsi="Times New Roman" w:cs="Times New Roman"/>
          <w:sz w:val="28"/>
          <w:szCs w:val="28"/>
        </w:rPr>
        <w:t xml:space="preserve">   │           │промилле│более│менее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│I (6 и более)         │1500 │     30     │1500 - 3000│20 - 30 │3000 │     20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│I (4) - II (4)        │1000 │            │1000 - 2500│        │2500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│II (2)                │800  │     40     │800 - 2000 │30 - 40 │2000 │     30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│III (2)               │600  │     50     │600 - 1500 │40 - 50 │1500 │     40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│IV (2), V (1)         │500  │     60     │500 - 1000 │50 - 60 │1000 │     50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Примечания. 1.  На  мостовом сооружении и </w:t>
      </w:r>
      <w:proofErr w:type="gramStart"/>
      <w:r w:rsidRPr="00254229">
        <w:rPr>
          <w:rFonts w:ascii="Times New Roman" w:hAnsi="Times New Roman" w:cs="Times New Roman"/>
          <w:sz w:val="28"/>
          <w:szCs w:val="28"/>
        </w:rPr>
        <w:t>примыкающих</w:t>
      </w:r>
      <w:proofErr w:type="gramEnd"/>
      <w:r w:rsidRPr="00254229">
        <w:rPr>
          <w:rFonts w:ascii="Times New Roman" w:hAnsi="Times New Roman" w:cs="Times New Roman"/>
          <w:sz w:val="28"/>
          <w:szCs w:val="28"/>
        </w:rPr>
        <w:t xml:space="preserve">  к нему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│участках  подходов   протяженностью  100  м  выбирают  </w:t>
      </w:r>
      <w:proofErr w:type="gramStart"/>
      <w:r w:rsidRPr="00254229">
        <w:rPr>
          <w:rFonts w:ascii="Times New Roman" w:hAnsi="Times New Roman" w:cs="Times New Roman"/>
          <w:sz w:val="28"/>
          <w:szCs w:val="28"/>
        </w:rPr>
        <w:t>наименьшее</w:t>
      </w:r>
      <w:proofErr w:type="gramEnd"/>
      <w:r w:rsidRPr="00254229">
        <w:rPr>
          <w:rFonts w:ascii="Times New Roman" w:hAnsi="Times New Roman" w:cs="Times New Roman"/>
          <w:sz w:val="28"/>
          <w:szCs w:val="28"/>
        </w:rPr>
        <w:t xml:space="preserve">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│значение  радиуса  кривой  в   плане  R  и  наибольшее   значение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│продольного уклона.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2. Если значения радиуса и уклона  окажутся в разных группах,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lastRenderedPageBreak/>
        <w:t>│принимают группу с более сложными условиями движения.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8.1.7. Минимальные уровни удерживающей способности ограждений, устанавливаемых на городских дорогах, улицах и мостовых сооружениях на них, определяют по таблице 16.</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sectPr w:rsidR="00254229" w:rsidRPr="00254229">
          <w:pgSz w:w="16838" w:h="11905"/>
          <w:pgMar w:top="1701" w:right="1134" w:bottom="850" w:left="1134" w:header="720" w:footer="720" w:gutter="0"/>
          <w:cols w:space="720"/>
          <w:noEndnote/>
        </w:sect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bookmarkStart w:id="34" w:name="Par1400"/>
      <w:bookmarkEnd w:id="34"/>
    </w:p>
    <w:p w:rsidR="00254229" w:rsidRPr="00254229" w:rsidRDefault="00254229" w:rsidP="00254229">
      <w:pPr>
        <w:autoSpaceDE w:val="0"/>
        <w:autoSpaceDN w:val="0"/>
        <w:adjustRightInd w:val="0"/>
        <w:spacing w:after="0" w:line="192" w:lineRule="auto"/>
        <w:contextualSpacing/>
        <w:jc w:val="right"/>
        <w:outlineLvl w:val="3"/>
        <w:rPr>
          <w:rFonts w:ascii="Times New Roman" w:hAnsi="Times New Roman" w:cs="Times New Roman"/>
          <w:sz w:val="28"/>
          <w:szCs w:val="28"/>
        </w:rPr>
      </w:pPr>
      <w:r w:rsidRPr="00254229">
        <w:rPr>
          <w:rFonts w:ascii="Times New Roman" w:hAnsi="Times New Roman" w:cs="Times New Roman"/>
          <w:sz w:val="28"/>
          <w:szCs w:val="28"/>
        </w:rPr>
        <w:t>Таблица 16</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УРОВНИ УДЕРЖИВАЮЩЕЙ СПОСОБНОСТИ ОГРАЖДЕНИЙ</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НА ГОРОДСКИХ ДОРОГАХ, УЛИЦАХ</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И МОСТОВЫХ СООРУЖЕНИЯХ НА НИХ</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Категория </w:t>
      </w:r>
      <w:proofErr w:type="gramStart"/>
      <w:r w:rsidRPr="00254229">
        <w:rPr>
          <w:rFonts w:ascii="Times New Roman" w:hAnsi="Times New Roman" w:cs="Times New Roman"/>
          <w:sz w:val="28"/>
          <w:szCs w:val="28"/>
        </w:rPr>
        <w:t>городских</w:t>
      </w:r>
      <w:proofErr w:type="gramEnd"/>
      <w:r w:rsidRPr="00254229">
        <w:rPr>
          <w:rFonts w:ascii="Times New Roman" w:hAnsi="Times New Roman" w:cs="Times New Roman"/>
          <w:sz w:val="28"/>
          <w:szCs w:val="28"/>
        </w:rPr>
        <w:t xml:space="preserve">  │ Группа │Дороги и│  Мостовые сооружения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дорог и улиц     │дорожных│ улицы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условий│        │с тротуарами│   без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        │    или     │тротуаров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        │ служебными │   или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        │ проходами  │</w:t>
      </w:r>
      <w:proofErr w:type="gramStart"/>
      <w:r w:rsidRPr="00254229">
        <w:rPr>
          <w:rFonts w:ascii="Times New Roman" w:hAnsi="Times New Roman" w:cs="Times New Roman"/>
          <w:sz w:val="28"/>
          <w:szCs w:val="28"/>
        </w:rPr>
        <w:t>служебных</w:t>
      </w:r>
      <w:proofErr w:type="gramEnd"/>
      <w:r w:rsidRPr="00254229">
        <w:rPr>
          <w:rFonts w:ascii="Times New Roman" w:hAnsi="Times New Roman" w:cs="Times New Roman"/>
          <w:sz w:val="28"/>
          <w:szCs w:val="28"/>
        </w:rPr>
        <w:t xml:space="preserve">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        │            │ проходов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│Уровни удерживающей способности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│Магистральные дороги</w:t>
      </w:r>
      <w:proofErr w:type="gramStart"/>
      <w:r w:rsidRPr="00254229">
        <w:rPr>
          <w:rFonts w:ascii="Times New Roman" w:hAnsi="Times New Roman" w:cs="Times New Roman"/>
          <w:sz w:val="28"/>
          <w:szCs w:val="28"/>
        </w:rPr>
        <w:t xml:space="preserve">  │    Е</w:t>
      </w:r>
      <w:proofErr w:type="gramEnd"/>
      <w:r w:rsidRPr="00254229">
        <w:rPr>
          <w:rFonts w:ascii="Times New Roman" w:hAnsi="Times New Roman" w:cs="Times New Roman"/>
          <w:sz w:val="28"/>
          <w:szCs w:val="28"/>
        </w:rPr>
        <w:t xml:space="preserve">   │У4 (У5) │  У6 (У5)   │ У7 (У5)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│скоростного движения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│Магистральные улицы</w:t>
      </w:r>
      <w:proofErr w:type="gramStart"/>
      <w:r w:rsidRPr="00254229">
        <w:rPr>
          <w:rFonts w:ascii="Times New Roman" w:hAnsi="Times New Roman" w:cs="Times New Roman"/>
          <w:sz w:val="28"/>
          <w:szCs w:val="28"/>
        </w:rPr>
        <w:t xml:space="preserve">   │    Ж</w:t>
      </w:r>
      <w:proofErr w:type="gramEnd"/>
      <w:r w:rsidRPr="00254229">
        <w:rPr>
          <w:rFonts w:ascii="Times New Roman" w:hAnsi="Times New Roman" w:cs="Times New Roman"/>
          <w:sz w:val="28"/>
          <w:szCs w:val="28"/>
        </w:rPr>
        <w:t xml:space="preserve">   │У3 (У4) │  У4 (У4)   │ У5 (У4)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│общегородского        │        │        │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│значения непрерывного │        │        │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│движения              │        │        │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│Магистральные дороги</w:t>
      </w:r>
      <w:proofErr w:type="gramStart"/>
      <w:r w:rsidRPr="00254229">
        <w:rPr>
          <w:rFonts w:ascii="Times New Roman" w:hAnsi="Times New Roman" w:cs="Times New Roman"/>
          <w:sz w:val="28"/>
          <w:szCs w:val="28"/>
        </w:rPr>
        <w:t xml:space="preserve">  │    Е</w:t>
      </w:r>
      <w:proofErr w:type="gramEnd"/>
      <w:r w:rsidRPr="00254229">
        <w:rPr>
          <w:rFonts w:ascii="Times New Roman" w:hAnsi="Times New Roman" w:cs="Times New Roman"/>
          <w:sz w:val="28"/>
          <w:szCs w:val="28"/>
        </w:rPr>
        <w:t xml:space="preserve">   │   У3   │     У4     │    У5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│регулируемого движения├────────┼────────┼────────────┼──────────┤</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│Магистральные улицы</w:t>
      </w:r>
      <w:proofErr w:type="gramStart"/>
      <w:r w:rsidRPr="00254229">
        <w:rPr>
          <w:rFonts w:ascii="Times New Roman" w:hAnsi="Times New Roman" w:cs="Times New Roman"/>
          <w:sz w:val="28"/>
          <w:szCs w:val="28"/>
        </w:rPr>
        <w:t xml:space="preserve">   │    Ж</w:t>
      </w:r>
      <w:proofErr w:type="gramEnd"/>
      <w:r w:rsidRPr="00254229">
        <w:rPr>
          <w:rFonts w:ascii="Times New Roman" w:hAnsi="Times New Roman" w:cs="Times New Roman"/>
          <w:sz w:val="28"/>
          <w:szCs w:val="28"/>
        </w:rPr>
        <w:t xml:space="preserve">   │   У2   │     У3     │    У4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│общегородского        │        │        │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│значения регулируемого│        │        │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│движения              │        │        │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│Магистральные улицы</w:t>
      </w:r>
      <w:proofErr w:type="gramStart"/>
      <w:r w:rsidRPr="00254229">
        <w:rPr>
          <w:rFonts w:ascii="Times New Roman" w:hAnsi="Times New Roman" w:cs="Times New Roman"/>
          <w:sz w:val="28"/>
          <w:szCs w:val="28"/>
        </w:rPr>
        <w:t xml:space="preserve">   │    Е</w:t>
      </w:r>
      <w:proofErr w:type="gramEnd"/>
      <w:r w:rsidRPr="00254229">
        <w:rPr>
          <w:rFonts w:ascii="Times New Roman" w:hAnsi="Times New Roman" w:cs="Times New Roman"/>
          <w:sz w:val="28"/>
          <w:szCs w:val="28"/>
        </w:rPr>
        <w:t xml:space="preserve">   │   У2   │     У3     │    У4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│районного значения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Ж   │   У</w:t>
      </w:r>
      <w:proofErr w:type="gramStart"/>
      <w:r w:rsidRPr="00254229">
        <w:rPr>
          <w:rFonts w:ascii="Times New Roman" w:hAnsi="Times New Roman" w:cs="Times New Roman"/>
          <w:sz w:val="28"/>
          <w:szCs w:val="28"/>
        </w:rPr>
        <w:t>1</w:t>
      </w:r>
      <w:proofErr w:type="gramEnd"/>
      <w:r w:rsidRPr="00254229">
        <w:rPr>
          <w:rFonts w:ascii="Times New Roman" w:hAnsi="Times New Roman" w:cs="Times New Roman"/>
          <w:sz w:val="28"/>
          <w:szCs w:val="28"/>
        </w:rPr>
        <w:t xml:space="preserve">   │     У2     │    У3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│Улицы и дороги</w:t>
      </w:r>
      <w:proofErr w:type="gramStart"/>
      <w:r w:rsidRPr="00254229">
        <w:rPr>
          <w:rFonts w:ascii="Times New Roman" w:hAnsi="Times New Roman" w:cs="Times New Roman"/>
          <w:sz w:val="28"/>
          <w:szCs w:val="28"/>
        </w:rPr>
        <w:t xml:space="preserve">        │    Е</w:t>
      </w:r>
      <w:proofErr w:type="gramEnd"/>
      <w:r w:rsidRPr="00254229">
        <w:rPr>
          <w:rFonts w:ascii="Times New Roman" w:hAnsi="Times New Roman" w:cs="Times New Roman"/>
          <w:sz w:val="28"/>
          <w:szCs w:val="28"/>
        </w:rPr>
        <w:t xml:space="preserve">   │   У1   │     У2     │    У3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│местного значения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Ж   │        │     У</w:t>
      </w:r>
      <w:proofErr w:type="gramStart"/>
      <w:r w:rsidRPr="00254229">
        <w:rPr>
          <w:rFonts w:ascii="Times New Roman" w:hAnsi="Times New Roman" w:cs="Times New Roman"/>
          <w:sz w:val="28"/>
          <w:szCs w:val="28"/>
        </w:rPr>
        <w:t>1</w:t>
      </w:r>
      <w:proofErr w:type="gramEnd"/>
      <w:r w:rsidRPr="00254229">
        <w:rPr>
          <w:rFonts w:ascii="Times New Roman" w:hAnsi="Times New Roman" w:cs="Times New Roman"/>
          <w:sz w:val="28"/>
          <w:szCs w:val="28"/>
        </w:rPr>
        <w:t xml:space="preserve">     │    У2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Примечание. Значения  в  скобках  относятся  к  ограждениям,│</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roofErr w:type="gramStart"/>
      <w:r w:rsidRPr="00254229">
        <w:rPr>
          <w:rFonts w:ascii="Times New Roman" w:hAnsi="Times New Roman" w:cs="Times New Roman"/>
          <w:sz w:val="28"/>
          <w:szCs w:val="28"/>
        </w:rPr>
        <w:t>устанавливаемым</w:t>
      </w:r>
      <w:proofErr w:type="gramEnd"/>
      <w:r w:rsidRPr="00254229">
        <w:rPr>
          <w:rFonts w:ascii="Times New Roman" w:hAnsi="Times New Roman" w:cs="Times New Roman"/>
          <w:sz w:val="28"/>
          <w:szCs w:val="28"/>
        </w:rPr>
        <w:t xml:space="preserve"> на разделительной полосе.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К группе</w:t>
      </w:r>
      <w:proofErr w:type="gramStart"/>
      <w:r w:rsidRPr="00254229">
        <w:rPr>
          <w:rFonts w:ascii="Times New Roman" w:hAnsi="Times New Roman" w:cs="Times New Roman"/>
          <w:sz w:val="28"/>
          <w:szCs w:val="28"/>
        </w:rPr>
        <w:t xml:space="preserve"> Е</w:t>
      </w:r>
      <w:proofErr w:type="gramEnd"/>
      <w:r w:rsidRPr="00254229">
        <w:rPr>
          <w:rFonts w:ascii="Times New Roman" w:hAnsi="Times New Roman" w:cs="Times New Roman"/>
          <w:sz w:val="28"/>
          <w:szCs w:val="28"/>
        </w:rPr>
        <w:t xml:space="preserve"> относят участки городских дорог и улиц:</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с продольным уклоном не менее 50 промилле;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с массивными препятствиями на центральной разделительной полосе шириной не более 4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на насыпи высотой не менее 5 м при расстоянии между бортовым камнем и бровкой земляного полотна не более 10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у водотоков или водоемов глубиной более 1 м, находящихся на расстоянии не более 10 м от бортового камня;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на набережной;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с подпорными стенами на расстоянии не более 4 м от кромки проезжей части.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К группе</w:t>
      </w:r>
      <w:proofErr w:type="gramStart"/>
      <w:r w:rsidRPr="00254229">
        <w:rPr>
          <w:rFonts w:ascii="Times New Roman" w:hAnsi="Times New Roman" w:cs="Times New Roman"/>
          <w:sz w:val="28"/>
          <w:szCs w:val="28"/>
        </w:rPr>
        <w:t xml:space="preserve"> Ж</w:t>
      </w:r>
      <w:proofErr w:type="gramEnd"/>
      <w:r w:rsidRPr="00254229">
        <w:rPr>
          <w:rFonts w:ascii="Times New Roman" w:hAnsi="Times New Roman" w:cs="Times New Roman"/>
          <w:sz w:val="28"/>
          <w:szCs w:val="28"/>
        </w:rPr>
        <w:t xml:space="preserve"> относят участки городских дорог и улиц:</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без массивных препятствий на разделительной полосе шириной не более 4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на насыпи высотой от 2 до 5 м при расстоянии между бортовым камнем и бровкой земляного полотна не более 10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с боковыми разделительными полосами шириной не более 4 м с двусторонним движением на боковых проездах.</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Дорожные условия на мостовых сооружениях в городах относят к группе</w:t>
      </w:r>
      <w:proofErr w:type="gramStart"/>
      <w:r w:rsidRPr="00254229">
        <w:rPr>
          <w:rFonts w:ascii="Times New Roman" w:hAnsi="Times New Roman" w:cs="Times New Roman"/>
          <w:sz w:val="28"/>
          <w:szCs w:val="28"/>
        </w:rPr>
        <w:t xml:space="preserve"> Е</w:t>
      </w:r>
      <w:proofErr w:type="gramEnd"/>
      <w:r w:rsidRPr="00254229">
        <w:rPr>
          <w:rFonts w:ascii="Times New Roman" w:hAnsi="Times New Roman" w:cs="Times New Roman"/>
          <w:sz w:val="28"/>
          <w:szCs w:val="28"/>
        </w:rPr>
        <w:t xml:space="preserve"> в следующих случаях:</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мостовое сооружение пересекает железные дороги, интенсивность движения по главным путям которых составляет более 100 поезд</w:t>
      </w:r>
      <w:proofErr w:type="gramStart"/>
      <w:r w:rsidRPr="00254229">
        <w:rPr>
          <w:rFonts w:ascii="Times New Roman" w:hAnsi="Times New Roman" w:cs="Times New Roman"/>
          <w:sz w:val="28"/>
          <w:szCs w:val="28"/>
        </w:rPr>
        <w:t>.</w:t>
      </w:r>
      <w:proofErr w:type="gramEnd"/>
      <w:r w:rsidRPr="00254229">
        <w:rPr>
          <w:rFonts w:ascii="Times New Roman" w:hAnsi="Times New Roman" w:cs="Times New Roman"/>
          <w:sz w:val="28"/>
          <w:szCs w:val="28"/>
        </w:rPr>
        <w:t>/</w:t>
      </w:r>
      <w:proofErr w:type="gramStart"/>
      <w:r w:rsidRPr="00254229">
        <w:rPr>
          <w:rFonts w:ascii="Times New Roman" w:hAnsi="Times New Roman" w:cs="Times New Roman"/>
          <w:sz w:val="28"/>
          <w:szCs w:val="28"/>
        </w:rPr>
        <w:t>с</w:t>
      </w:r>
      <w:proofErr w:type="gramEnd"/>
      <w:r w:rsidRPr="00254229">
        <w:rPr>
          <w:rFonts w:ascii="Times New Roman" w:hAnsi="Times New Roman" w:cs="Times New Roman"/>
          <w:sz w:val="28"/>
          <w:szCs w:val="28"/>
        </w:rPr>
        <w:t>ут., открытые линии метрополитена или трамвая;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на мостовом сооружении, расположенном на магистральной дороге или улице, трамвайные пути размещены на обособленном полотне;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проезжая часть на мостовом сооружении расположена в одном уровне с железнодорожными путями или путями метро;</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проезжая часть на мостовом сооружении магистральной дороги или улицы общегородского значения или перед ним на участке длиной 100 м имеет продольный уклон от 40 промилле до 50 промилле при длине сооружения более 100 м и более 50 промилле - при длине сооружения не более 100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проезжая часть мостового сооружения расположена на расстоянии более 5 м от поверхности водотока или водоема глубиной более 1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длина мостового сооружения более 250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эстакады третьего и выше уровней пересечений в разных уровнях.</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Для всех других случаев дорожные условия на мостовых сооружениях в городах относят к группе Ж.</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8.1.8. Минимальные уровни удерживающей способности ограждений, устанавливаемых на съездах пересечений и примыканий в разных уровнях автомобильных дорог, городских дорог и улиц, принимают </w:t>
      </w:r>
      <w:proofErr w:type="gramStart"/>
      <w:r w:rsidRPr="00254229">
        <w:rPr>
          <w:rFonts w:ascii="Times New Roman" w:hAnsi="Times New Roman" w:cs="Times New Roman"/>
          <w:sz w:val="28"/>
          <w:szCs w:val="28"/>
        </w:rPr>
        <w:t>равными</w:t>
      </w:r>
      <w:proofErr w:type="gramEnd"/>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У3 - для ограждений, устанавливаемых на правоповоротных съездах с одной полосой движения;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У</w:t>
      </w:r>
      <w:proofErr w:type="gramStart"/>
      <w:r w:rsidRPr="00254229">
        <w:rPr>
          <w:rFonts w:ascii="Times New Roman" w:hAnsi="Times New Roman" w:cs="Times New Roman"/>
          <w:sz w:val="28"/>
          <w:szCs w:val="28"/>
        </w:rPr>
        <w:t>4</w:t>
      </w:r>
      <w:proofErr w:type="gramEnd"/>
      <w:r w:rsidRPr="00254229">
        <w:rPr>
          <w:rFonts w:ascii="Times New Roman" w:hAnsi="Times New Roman" w:cs="Times New Roman"/>
          <w:sz w:val="28"/>
          <w:szCs w:val="28"/>
        </w:rPr>
        <w:t xml:space="preserve"> - для ограждений, устанавливаемых на правоповоротных съездах с двумя полосами движения и на левоповоротных съездах;</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У5 - для ограждений, устанавливаемых на мостовых сооружениях съездов.</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8.1.9. Прогиб барьерного ограждения, устанавливаемого на обочине, не должен превышать расстояние от продольной оси балки недеформированного ограждения до бровки земляного полотна, увеличенное на 0,25 м (</w:t>
      </w:r>
      <w:hyperlink w:anchor="Par3187" w:history="1">
        <w:r w:rsidRPr="00254229">
          <w:rPr>
            <w:rFonts w:ascii="Times New Roman" w:hAnsi="Times New Roman" w:cs="Times New Roman"/>
            <w:color w:val="0000FF"/>
            <w:sz w:val="28"/>
            <w:szCs w:val="28"/>
          </w:rPr>
          <w:t>рисунок В.26а</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Рабочая ширина не должна превышать расстояние от лицевой поверхности балки ограждения до массивного препятствия (</w:t>
      </w:r>
      <w:hyperlink w:anchor="Par3187" w:history="1">
        <w:r w:rsidRPr="00254229">
          <w:rPr>
            <w:rFonts w:ascii="Times New Roman" w:hAnsi="Times New Roman" w:cs="Times New Roman"/>
            <w:color w:val="0000FF"/>
            <w:sz w:val="28"/>
            <w:szCs w:val="28"/>
          </w:rPr>
          <w:t>рисунки В.26г, д</w:t>
        </w:r>
      </w:hyperlink>
      <w:r w:rsidRPr="00254229">
        <w:rPr>
          <w:rFonts w:ascii="Times New Roman" w:hAnsi="Times New Roman" w:cs="Times New Roman"/>
          <w:sz w:val="28"/>
          <w:szCs w:val="28"/>
        </w:rPr>
        <w:t>), находящегося на обочине или за ее пределами на расстоянии менее 4 м от кромки проезжей части.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roofErr w:type="gramStart"/>
      <w:r w:rsidRPr="00254229">
        <w:rPr>
          <w:rFonts w:ascii="Times New Roman" w:hAnsi="Times New Roman" w:cs="Times New Roman"/>
          <w:sz w:val="28"/>
          <w:szCs w:val="28"/>
        </w:rPr>
        <w:lastRenderedPageBreak/>
        <w:t>На обочине автомобильной дороги барьерное ограждение устанавливают на расстоянии 0,50 - 0,85 м от бровки земляного полотна до стойки барьерного ограждения, парапетное - на расстоянии 0,50 м от бровки земляного полотна до ближнего края парапетного ограждения и не менее 1,00 м от кромки проезжей части до лицевой поверхности балки ограждения или до ближнего края парапетного ограждения (</w:t>
      </w:r>
      <w:hyperlink w:anchor="Par3187" w:history="1">
        <w:r w:rsidRPr="00254229">
          <w:rPr>
            <w:rFonts w:ascii="Times New Roman" w:hAnsi="Times New Roman" w:cs="Times New Roman"/>
            <w:color w:val="0000FF"/>
            <w:sz w:val="28"/>
            <w:szCs w:val="28"/>
          </w:rPr>
          <w:t>рисунки В.26а, е</w:t>
        </w:r>
      </w:hyperlink>
      <w:r w:rsidRPr="00254229">
        <w:rPr>
          <w:rFonts w:ascii="Times New Roman" w:hAnsi="Times New Roman" w:cs="Times New Roman"/>
          <w:sz w:val="28"/>
          <w:szCs w:val="28"/>
        </w:rPr>
        <w:t>).</w:t>
      </w:r>
      <w:proofErr w:type="gramEnd"/>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При наличии на обочине или откосе насыпи массивного препятствия парапетное ограждение устанавливают на расстоянии 0,30 - 0,50 м от него (</w:t>
      </w:r>
      <w:hyperlink w:anchor="Par3187" w:history="1">
        <w:r w:rsidRPr="00254229">
          <w:rPr>
            <w:rFonts w:ascii="Times New Roman" w:hAnsi="Times New Roman" w:cs="Times New Roman"/>
            <w:color w:val="0000FF"/>
            <w:sz w:val="28"/>
            <w:szCs w:val="28"/>
          </w:rPr>
          <w:t>рисунок В.26ж</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8.1.10. Рабочая ширина для барьерного ограждения, устанавливаемого на разделительной полосе автомобильных дорог, городских дорог и улиц, а также мостовых сооружений не должна превышать:</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roofErr w:type="gramStart"/>
      <w:r w:rsidRPr="00254229">
        <w:rPr>
          <w:rFonts w:ascii="Times New Roman" w:hAnsi="Times New Roman" w:cs="Times New Roman"/>
          <w:sz w:val="28"/>
          <w:szCs w:val="28"/>
        </w:rPr>
        <w:t>- расстояние от лицевой поверхности балки ограждения до края проезжей части (</w:t>
      </w:r>
      <w:hyperlink w:anchor="Par3187" w:history="1">
        <w:r w:rsidRPr="00254229">
          <w:rPr>
            <w:rFonts w:ascii="Times New Roman" w:hAnsi="Times New Roman" w:cs="Times New Roman"/>
            <w:color w:val="0000FF"/>
            <w:sz w:val="28"/>
            <w:szCs w:val="28"/>
          </w:rPr>
          <w:t>рисунок В.26б</w:t>
        </w:r>
      </w:hyperlink>
      <w:r w:rsidRPr="00254229">
        <w:rPr>
          <w:rFonts w:ascii="Times New Roman" w:hAnsi="Times New Roman" w:cs="Times New Roman"/>
          <w:sz w:val="28"/>
          <w:szCs w:val="28"/>
        </w:rPr>
        <w:t>) при установке ограждения по середине разделительной полосы шириной менее 3 м при отсутствии на ней массивных препятствий;</w:t>
      </w:r>
      <w:proofErr w:type="gramEnd"/>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расстояние от лицевой поверхности балки ограждения до массивного препятствия при установке барьерного ограждения по боковым сторонам разделительной полосы (</w:t>
      </w:r>
      <w:hyperlink w:anchor="Par3187" w:history="1">
        <w:r w:rsidRPr="00254229">
          <w:rPr>
            <w:rFonts w:ascii="Times New Roman" w:hAnsi="Times New Roman" w:cs="Times New Roman"/>
            <w:color w:val="0000FF"/>
            <w:sz w:val="28"/>
            <w:szCs w:val="28"/>
          </w:rPr>
          <w:t>рисунок В.26в</w:t>
        </w:r>
      </w:hyperlink>
      <w:r w:rsidRPr="00254229">
        <w:rPr>
          <w:rFonts w:ascii="Times New Roman" w:hAnsi="Times New Roman" w:cs="Times New Roman"/>
          <w:sz w:val="28"/>
          <w:szCs w:val="28"/>
        </w:rPr>
        <w:t>) при наличии на ней массивных препятствий.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На разделительной полосе автомобильной дороги барьерное или парапетное ограждение устанавливают на расстоянии не менее 1,0 м от кромки проезжей части (</w:t>
      </w:r>
      <w:hyperlink w:anchor="Par3187" w:history="1">
        <w:r w:rsidRPr="00254229">
          <w:rPr>
            <w:rFonts w:ascii="Times New Roman" w:hAnsi="Times New Roman" w:cs="Times New Roman"/>
            <w:color w:val="0000FF"/>
            <w:sz w:val="28"/>
            <w:szCs w:val="28"/>
          </w:rPr>
          <w:t xml:space="preserve">рисунки В.26б, </w:t>
        </w:r>
        <w:proofErr w:type="gramStart"/>
        <w:r w:rsidRPr="00254229">
          <w:rPr>
            <w:rFonts w:ascii="Times New Roman" w:hAnsi="Times New Roman" w:cs="Times New Roman"/>
            <w:color w:val="0000FF"/>
            <w:sz w:val="28"/>
            <w:szCs w:val="28"/>
          </w:rPr>
          <w:t>в</w:t>
        </w:r>
        <w:proofErr w:type="gramEnd"/>
        <w:r w:rsidRPr="00254229">
          <w:rPr>
            <w:rFonts w:ascii="Times New Roman" w:hAnsi="Times New Roman" w:cs="Times New Roman"/>
            <w:color w:val="0000FF"/>
            <w:sz w:val="28"/>
            <w:szCs w:val="28"/>
          </w:rPr>
          <w:t>, и</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8.1.11. На боковых сторонах городской дороги и улицы ограждения устанавливают на газоне между проезжей частью и тротуаром (</w:t>
      </w:r>
      <w:hyperlink w:anchor="Par3198" w:history="1">
        <w:r w:rsidRPr="00254229">
          <w:rPr>
            <w:rFonts w:ascii="Times New Roman" w:hAnsi="Times New Roman" w:cs="Times New Roman"/>
            <w:color w:val="0000FF"/>
            <w:sz w:val="28"/>
            <w:szCs w:val="28"/>
          </w:rPr>
          <w:t>рисунки В.27а, б</w:t>
        </w:r>
      </w:hyperlink>
      <w:r w:rsidRPr="00254229">
        <w:rPr>
          <w:rFonts w:ascii="Times New Roman" w:hAnsi="Times New Roman" w:cs="Times New Roman"/>
          <w:sz w:val="28"/>
          <w:szCs w:val="28"/>
        </w:rPr>
        <w:t>), а если невозможно установить ограждение на газоне или если он отсутствует - между бровкой земляного полотна и внешним краем тротуара (</w:t>
      </w:r>
      <w:hyperlink w:anchor="Par3198" w:history="1">
        <w:r w:rsidRPr="00254229">
          <w:rPr>
            <w:rFonts w:ascii="Times New Roman" w:hAnsi="Times New Roman" w:cs="Times New Roman"/>
            <w:color w:val="0000FF"/>
            <w:sz w:val="28"/>
            <w:szCs w:val="28"/>
          </w:rPr>
          <w:t>рисунки В.27в - е</w:t>
        </w:r>
      </w:hyperlink>
      <w:r w:rsidRPr="00254229">
        <w:rPr>
          <w:rFonts w:ascii="Times New Roman" w:hAnsi="Times New Roman" w:cs="Times New Roman"/>
          <w:sz w:val="28"/>
          <w:szCs w:val="28"/>
        </w:rPr>
        <w:t>). Если и такая возможность отсутствует - на тротуаре, примыкающем к проезжей части (</w:t>
      </w:r>
      <w:hyperlink w:anchor="Par3198" w:history="1">
        <w:r w:rsidRPr="00254229">
          <w:rPr>
            <w:rFonts w:ascii="Times New Roman" w:hAnsi="Times New Roman" w:cs="Times New Roman"/>
            <w:color w:val="0000FF"/>
            <w:sz w:val="28"/>
            <w:szCs w:val="28"/>
          </w:rPr>
          <w:t>рисунок В.27ж</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8.1.12. Прогиб барьерного ограждения, устанавливаемого между бровкой земляного полотна и внешним краем тротуара, не должен превышать расстояние между продольной осью балки недеформированного ограждения и бровкой земляного полотна, увеличенное на 0,25 м (</w:t>
      </w:r>
      <w:hyperlink w:anchor="Par3198" w:history="1">
        <w:r w:rsidRPr="00254229">
          <w:rPr>
            <w:rFonts w:ascii="Times New Roman" w:hAnsi="Times New Roman" w:cs="Times New Roman"/>
            <w:color w:val="0000FF"/>
            <w:sz w:val="28"/>
            <w:szCs w:val="28"/>
          </w:rPr>
          <w:t>рисунки В.27в - е</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Ограждение устанавливают на расстоянии не менее 0,5 м от бровки земляного полотна до стойки ограждения и не менее 0,1 м от продольной оси балки ограждения до тротуара (</w:t>
      </w:r>
      <w:hyperlink w:anchor="Par3198" w:history="1">
        <w:r w:rsidRPr="00254229">
          <w:rPr>
            <w:rFonts w:ascii="Times New Roman" w:hAnsi="Times New Roman" w:cs="Times New Roman"/>
            <w:color w:val="0000FF"/>
            <w:sz w:val="28"/>
            <w:szCs w:val="28"/>
          </w:rPr>
          <w:t>рисунки В.27в - е</w:t>
        </w:r>
      </w:hyperlink>
      <w:r w:rsidRPr="00254229">
        <w:rPr>
          <w:rFonts w:ascii="Times New Roman" w:hAnsi="Times New Roman" w:cs="Times New Roman"/>
          <w:sz w:val="28"/>
          <w:szCs w:val="28"/>
        </w:rPr>
        <w:t>), если расстояние от внешнего края тротуара до бровки составляет не менее 1,0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8.1.13. Рабочая ширина барьерного ограждения, устанавливаемого на газоне, не должна превышать расстояние от лицевой поверхности балки ограждения до массивного препятствия на газоне, при его отсутствии - до ближнего края тротуара, но не более 3 м (</w:t>
      </w:r>
      <w:hyperlink w:anchor="Par3198" w:history="1">
        <w:r w:rsidRPr="00254229">
          <w:rPr>
            <w:rFonts w:ascii="Times New Roman" w:hAnsi="Times New Roman" w:cs="Times New Roman"/>
            <w:color w:val="0000FF"/>
            <w:sz w:val="28"/>
            <w:szCs w:val="28"/>
          </w:rPr>
          <w:t>рисунки В.27а, б</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На газоне барьерное ограждение устанавливают на расстоянии 0,05 - 0,10 м от бортового камня до лицевой поверхности балки ограждения.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8.1.14. Рабочая ширина барьерного ограждения, устанавливаемого на тротуаре, не должна превышать 1,5 м при ширине тротуара не менее 3,0 м (</w:t>
      </w:r>
      <w:hyperlink w:anchor="Par3198" w:history="1">
        <w:r w:rsidRPr="00254229">
          <w:rPr>
            <w:rFonts w:ascii="Times New Roman" w:hAnsi="Times New Roman" w:cs="Times New Roman"/>
            <w:color w:val="0000FF"/>
            <w:sz w:val="28"/>
            <w:szCs w:val="28"/>
          </w:rPr>
          <w:t>рисунок В.27ж</w:t>
        </w:r>
      </w:hyperlink>
      <w:r w:rsidRPr="00254229">
        <w:rPr>
          <w:rFonts w:ascii="Times New Roman" w:hAnsi="Times New Roman" w:cs="Times New Roman"/>
          <w:sz w:val="28"/>
          <w:szCs w:val="28"/>
        </w:rPr>
        <w:t>). При меньшей ширине тротуара его необходимо расширить до 3,0 м. Если расширить тротуар невозможно, рабочая ширина не должна превышать расстояние от лицевой поверхности балки ограждения до оси тротуара.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На тротуаре барьерное ограждение устанавливают на расстоянии 0,05 - 0,10 м от бортового камня до лицевой поверхности балки ограждения (</w:t>
      </w:r>
      <w:hyperlink w:anchor="Par3198" w:history="1">
        <w:r w:rsidRPr="00254229">
          <w:rPr>
            <w:rFonts w:ascii="Times New Roman" w:hAnsi="Times New Roman" w:cs="Times New Roman"/>
            <w:color w:val="0000FF"/>
            <w:sz w:val="28"/>
            <w:szCs w:val="28"/>
          </w:rPr>
          <w:t>рисунок В.27ж</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8.1.15. Прогиб барьерного ограждения на мостовом сооружении без тротуаров или служебных проходов не должен превышать 1,0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lastRenderedPageBreak/>
        <w:t>Барьерное ограждение устанавливают на расстоянии не менее 0,4 м от края плиты до стойки ограждения (</w:t>
      </w:r>
      <w:hyperlink w:anchor="Par3187" w:history="1">
        <w:r w:rsidRPr="00254229">
          <w:rPr>
            <w:rFonts w:ascii="Times New Roman" w:hAnsi="Times New Roman" w:cs="Times New Roman"/>
            <w:color w:val="0000FF"/>
            <w:sz w:val="28"/>
            <w:szCs w:val="28"/>
          </w:rPr>
          <w:t>рисунок В.26к</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8.1.16. Прогиб ограждения на мостовом сооружении с тротуарами или служебными проходами принимают по таблице 17.</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Барьерные ограждения устанавливают на внешней границе полосы безопасности.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right"/>
        <w:outlineLvl w:val="3"/>
        <w:rPr>
          <w:rFonts w:ascii="Times New Roman" w:hAnsi="Times New Roman" w:cs="Times New Roman"/>
          <w:sz w:val="28"/>
          <w:szCs w:val="28"/>
        </w:rPr>
      </w:pPr>
      <w:r w:rsidRPr="00254229">
        <w:rPr>
          <w:rFonts w:ascii="Times New Roman" w:hAnsi="Times New Roman" w:cs="Times New Roman"/>
          <w:sz w:val="28"/>
          <w:szCs w:val="28"/>
        </w:rPr>
        <w:t>Таблица 17</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ПРОГИБ ОГРАЖДЕНИЯ НА МОСТОВОМ СООРУЖЕНИИ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pStyle w:val="ConsPlusNonformat"/>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Размеры в метрах</w:t>
      </w:r>
    </w:p>
    <w:tbl>
      <w:tblPr>
        <w:tblW w:w="0" w:type="auto"/>
        <w:tblCellSpacing w:w="5" w:type="nil"/>
        <w:tblInd w:w="75" w:type="dxa"/>
        <w:tblLayout w:type="fixed"/>
        <w:tblCellMar>
          <w:left w:w="75" w:type="dxa"/>
          <w:right w:w="75" w:type="dxa"/>
        </w:tblCellMar>
        <w:tblLook w:val="0000"/>
      </w:tblPr>
      <w:tblGrid>
        <w:gridCol w:w="3000"/>
        <w:gridCol w:w="1320"/>
        <w:gridCol w:w="1200"/>
        <w:gridCol w:w="1200"/>
        <w:gridCol w:w="1680"/>
      </w:tblGrid>
      <w:tr w:rsidR="00254229" w:rsidRPr="00254229">
        <w:trPr>
          <w:trHeight w:val="360"/>
          <w:tblCellSpacing w:w="5" w:type="nil"/>
        </w:trPr>
        <w:tc>
          <w:tcPr>
            <w:tcW w:w="3000" w:type="dxa"/>
            <w:vMerge w:val="restart"/>
            <w:tcBorders>
              <w:top w:val="single" w:sz="4" w:space="0" w:color="auto"/>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Место расположения  </w:t>
            </w:r>
            <w:r w:rsidRPr="00254229">
              <w:rPr>
                <w:rFonts w:ascii="Times New Roman" w:hAnsi="Times New Roman" w:cs="Times New Roman"/>
                <w:sz w:val="28"/>
                <w:szCs w:val="28"/>
              </w:rPr>
              <w:br/>
              <w:t xml:space="preserve">  мостового сооружения </w:t>
            </w:r>
          </w:p>
        </w:tc>
        <w:tc>
          <w:tcPr>
            <w:tcW w:w="1320" w:type="dxa"/>
            <w:vMerge w:val="restart"/>
            <w:tcBorders>
              <w:top w:val="single" w:sz="4" w:space="0" w:color="auto"/>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Служебный</w:t>
            </w:r>
            <w:r w:rsidRPr="00254229">
              <w:rPr>
                <w:rFonts w:ascii="Times New Roman" w:hAnsi="Times New Roman" w:cs="Times New Roman"/>
                <w:sz w:val="28"/>
                <w:szCs w:val="28"/>
              </w:rPr>
              <w:br/>
              <w:t xml:space="preserve">  проход </w:t>
            </w:r>
          </w:p>
        </w:tc>
        <w:tc>
          <w:tcPr>
            <w:tcW w:w="4080" w:type="dxa"/>
            <w:gridSpan w:val="3"/>
            <w:tcBorders>
              <w:top w:val="single" w:sz="4" w:space="0" w:color="auto"/>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Ширина тротуара      </w:t>
            </w:r>
          </w:p>
        </w:tc>
      </w:tr>
      <w:tr w:rsidR="00254229" w:rsidRPr="00254229">
        <w:trPr>
          <w:trHeight w:val="360"/>
          <w:tblCellSpacing w:w="5" w:type="nil"/>
        </w:trPr>
        <w:tc>
          <w:tcPr>
            <w:tcW w:w="300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132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12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1,00  </w:t>
            </w:r>
          </w:p>
        </w:tc>
        <w:tc>
          <w:tcPr>
            <w:tcW w:w="12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1,50  </w:t>
            </w:r>
          </w:p>
        </w:tc>
        <w:tc>
          <w:tcPr>
            <w:tcW w:w="168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2,25 и более</w:t>
            </w:r>
          </w:p>
        </w:tc>
      </w:tr>
      <w:tr w:rsidR="00254229" w:rsidRPr="00254229">
        <w:trPr>
          <w:tblCellSpacing w:w="5" w:type="nil"/>
        </w:trPr>
        <w:tc>
          <w:tcPr>
            <w:tcW w:w="300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5400" w:type="dxa"/>
            <w:gridSpan w:val="4"/>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Прогиб ограждения           </w:t>
            </w:r>
          </w:p>
        </w:tc>
      </w:tr>
      <w:tr w:rsidR="00254229" w:rsidRPr="00254229">
        <w:trPr>
          <w:trHeight w:val="360"/>
          <w:tblCellSpacing w:w="5" w:type="nil"/>
        </w:trPr>
        <w:tc>
          <w:tcPr>
            <w:tcW w:w="30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Автомобильная дорога   </w:t>
            </w:r>
          </w:p>
        </w:tc>
        <w:tc>
          <w:tcPr>
            <w:tcW w:w="1320" w:type="dxa"/>
            <w:vMerge w:val="restart"/>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0,75   </w:t>
            </w:r>
          </w:p>
        </w:tc>
        <w:tc>
          <w:tcPr>
            <w:tcW w:w="12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0,75  </w:t>
            </w:r>
          </w:p>
        </w:tc>
        <w:tc>
          <w:tcPr>
            <w:tcW w:w="12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1,25  </w:t>
            </w:r>
          </w:p>
        </w:tc>
        <w:tc>
          <w:tcPr>
            <w:tcW w:w="168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1,50    </w:t>
            </w:r>
          </w:p>
        </w:tc>
      </w:tr>
      <w:tr w:rsidR="00254229" w:rsidRPr="00254229">
        <w:trPr>
          <w:trHeight w:val="360"/>
          <w:tblCellSpacing w:w="5" w:type="nil"/>
        </w:trPr>
        <w:tc>
          <w:tcPr>
            <w:tcW w:w="30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Городская дорога или   </w:t>
            </w:r>
            <w:r w:rsidRPr="00254229">
              <w:rPr>
                <w:rFonts w:ascii="Times New Roman" w:hAnsi="Times New Roman" w:cs="Times New Roman"/>
                <w:sz w:val="28"/>
                <w:szCs w:val="28"/>
              </w:rPr>
              <w:br/>
              <w:t xml:space="preserve">улица                  </w:t>
            </w:r>
          </w:p>
        </w:tc>
        <w:tc>
          <w:tcPr>
            <w:tcW w:w="132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12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   </w:t>
            </w:r>
          </w:p>
        </w:tc>
        <w:tc>
          <w:tcPr>
            <w:tcW w:w="12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1,00  </w:t>
            </w:r>
          </w:p>
        </w:tc>
        <w:tc>
          <w:tcPr>
            <w:tcW w:w="168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1,25    </w:t>
            </w:r>
          </w:p>
        </w:tc>
      </w:tr>
    </w:tbl>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8.1.17. Высота ограждения должна быть не </w:t>
      </w:r>
      <w:proofErr w:type="gramStart"/>
      <w:r w:rsidRPr="00254229">
        <w:rPr>
          <w:rFonts w:ascii="Times New Roman" w:hAnsi="Times New Roman" w:cs="Times New Roman"/>
          <w:sz w:val="28"/>
          <w:szCs w:val="28"/>
        </w:rPr>
        <w:t>менее указанной</w:t>
      </w:r>
      <w:proofErr w:type="gramEnd"/>
      <w:r w:rsidRPr="00254229">
        <w:rPr>
          <w:rFonts w:ascii="Times New Roman" w:hAnsi="Times New Roman" w:cs="Times New Roman"/>
          <w:sz w:val="28"/>
          <w:szCs w:val="28"/>
        </w:rPr>
        <w:t xml:space="preserve"> в таблице 18.</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sectPr w:rsidR="00254229" w:rsidRPr="00254229">
          <w:pgSz w:w="11905" w:h="16838"/>
          <w:pgMar w:top="1134" w:right="850" w:bottom="1134" w:left="1701" w:header="720" w:footer="720" w:gutter="0"/>
          <w:cols w:space="720"/>
          <w:noEndnote/>
        </w:sect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right"/>
        <w:outlineLvl w:val="3"/>
        <w:rPr>
          <w:rFonts w:ascii="Times New Roman" w:hAnsi="Times New Roman" w:cs="Times New Roman"/>
          <w:sz w:val="28"/>
          <w:szCs w:val="28"/>
        </w:rPr>
      </w:pPr>
      <w:r w:rsidRPr="00254229">
        <w:rPr>
          <w:rFonts w:ascii="Times New Roman" w:hAnsi="Times New Roman" w:cs="Times New Roman"/>
          <w:sz w:val="28"/>
          <w:szCs w:val="28"/>
        </w:rPr>
        <w:t>Таблица 18</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МИНИМАЛЬНАЯ ВЫСОТА ОГРАЖДЕНИЯ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pStyle w:val="ConsPlusNonformat"/>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Размеры в метрах</w:t>
      </w:r>
    </w:p>
    <w:tbl>
      <w:tblPr>
        <w:tblW w:w="0" w:type="auto"/>
        <w:tblCellSpacing w:w="5" w:type="nil"/>
        <w:tblInd w:w="75" w:type="dxa"/>
        <w:tblLayout w:type="fixed"/>
        <w:tblCellMar>
          <w:left w:w="75" w:type="dxa"/>
          <w:right w:w="75" w:type="dxa"/>
        </w:tblCellMar>
        <w:tblLook w:val="0000"/>
      </w:tblPr>
      <w:tblGrid>
        <w:gridCol w:w="3360"/>
        <w:gridCol w:w="2800"/>
        <w:gridCol w:w="840"/>
        <w:gridCol w:w="840"/>
        <w:gridCol w:w="840"/>
        <w:gridCol w:w="840"/>
        <w:gridCol w:w="840"/>
        <w:gridCol w:w="840"/>
        <w:gridCol w:w="840"/>
        <w:gridCol w:w="1400"/>
      </w:tblGrid>
      <w:tr w:rsidR="00254229" w:rsidRPr="00254229">
        <w:trPr>
          <w:tblCellSpacing w:w="5" w:type="nil"/>
        </w:trPr>
        <w:tc>
          <w:tcPr>
            <w:tcW w:w="3360" w:type="dxa"/>
            <w:vMerge w:val="restart"/>
            <w:tcBorders>
              <w:top w:val="single" w:sz="4" w:space="0" w:color="auto"/>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Место установки    </w:t>
            </w:r>
            <w:r w:rsidRPr="00254229">
              <w:rPr>
                <w:rFonts w:ascii="Times New Roman" w:hAnsi="Times New Roman" w:cs="Times New Roman"/>
                <w:sz w:val="28"/>
                <w:szCs w:val="28"/>
              </w:rPr>
              <w:br/>
              <w:t xml:space="preserve">      ограждения      </w:t>
            </w:r>
          </w:p>
        </w:tc>
        <w:tc>
          <w:tcPr>
            <w:tcW w:w="2800" w:type="dxa"/>
            <w:vMerge w:val="restart"/>
            <w:tcBorders>
              <w:top w:val="single" w:sz="4" w:space="0" w:color="auto"/>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Наличие и ширина </w:t>
            </w:r>
            <w:r w:rsidRPr="00254229">
              <w:rPr>
                <w:rFonts w:ascii="Times New Roman" w:hAnsi="Times New Roman" w:cs="Times New Roman"/>
                <w:sz w:val="28"/>
                <w:szCs w:val="28"/>
              </w:rPr>
              <w:br/>
              <w:t xml:space="preserve">    тротуаров и   </w:t>
            </w:r>
            <w:r w:rsidRPr="00254229">
              <w:rPr>
                <w:rFonts w:ascii="Times New Roman" w:hAnsi="Times New Roman" w:cs="Times New Roman"/>
                <w:sz w:val="28"/>
                <w:szCs w:val="28"/>
              </w:rPr>
              <w:br/>
              <w:t>служебных проходов</w:t>
            </w:r>
          </w:p>
        </w:tc>
        <w:tc>
          <w:tcPr>
            <w:tcW w:w="7280" w:type="dxa"/>
            <w:gridSpan w:val="8"/>
            <w:tcBorders>
              <w:top w:val="single" w:sz="4" w:space="0" w:color="auto"/>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Уровень удерживающей способности     </w:t>
            </w:r>
          </w:p>
        </w:tc>
      </w:tr>
      <w:tr w:rsidR="00254229" w:rsidRPr="00254229">
        <w:trPr>
          <w:tblCellSpacing w:w="5" w:type="nil"/>
        </w:trPr>
        <w:tc>
          <w:tcPr>
            <w:tcW w:w="336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280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84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1</w:t>
            </w:r>
            <w:proofErr w:type="gramEnd"/>
            <w:r w:rsidRPr="00254229">
              <w:rPr>
                <w:rFonts w:ascii="Times New Roman" w:hAnsi="Times New Roman" w:cs="Times New Roman"/>
                <w:sz w:val="28"/>
                <w:szCs w:val="28"/>
              </w:rPr>
              <w:t xml:space="preserve"> </w:t>
            </w:r>
          </w:p>
        </w:tc>
        <w:tc>
          <w:tcPr>
            <w:tcW w:w="84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2</w:t>
            </w:r>
            <w:proofErr w:type="gramEnd"/>
            <w:r w:rsidRPr="00254229">
              <w:rPr>
                <w:rFonts w:ascii="Times New Roman" w:hAnsi="Times New Roman" w:cs="Times New Roman"/>
                <w:sz w:val="28"/>
                <w:szCs w:val="28"/>
              </w:rPr>
              <w:t xml:space="preserve"> </w:t>
            </w:r>
          </w:p>
        </w:tc>
        <w:tc>
          <w:tcPr>
            <w:tcW w:w="84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У3 </w:t>
            </w:r>
          </w:p>
        </w:tc>
        <w:tc>
          <w:tcPr>
            <w:tcW w:w="84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4</w:t>
            </w:r>
            <w:proofErr w:type="gramEnd"/>
            <w:r w:rsidRPr="00254229">
              <w:rPr>
                <w:rFonts w:ascii="Times New Roman" w:hAnsi="Times New Roman" w:cs="Times New Roman"/>
                <w:sz w:val="28"/>
                <w:szCs w:val="28"/>
              </w:rPr>
              <w:t xml:space="preserve"> </w:t>
            </w:r>
          </w:p>
        </w:tc>
        <w:tc>
          <w:tcPr>
            <w:tcW w:w="84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У5 </w:t>
            </w:r>
          </w:p>
        </w:tc>
        <w:tc>
          <w:tcPr>
            <w:tcW w:w="84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6</w:t>
            </w:r>
            <w:proofErr w:type="gramEnd"/>
            <w:r w:rsidRPr="00254229">
              <w:rPr>
                <w:rFonts w:ascii="Times New Roman" w:hAnsi="Times New Roman" w:cs="Times New Roman"/>
                <w:sz w:val="28"/>
                <w:szCs w:val="28"/>
              </w:rPr>
              <w:t xml:space="preserve"> </w:t>
            </w:r>
          </w:p>
        </w:tc>
        <w:tc>
          <w:tcPr>
            <w:tcW w:w="84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У</w:t>
            </w:r>
            <w:proofErr w:type="gramStart"/>
            <w:r w:rsidRPr="00254229">
              <w:rPr>
                <w:rFonts w:ascii="Times New Roman" w:hAnsi="Times New Roman" w:cs="Times New Roman"/>
                <w:sz w:val="28"/>
                <w:szCs w:val="28"/>
              </w:rPr>
              <w:t>7</w:t>
            </w:r>
            <w:proofErr w:type="gramEnd"/>
            <w:r w:rsidRPr="00254229">
              <w:rPr>
                <w:rFonts w:ascii="Times New Roman" w:hAnsi="Times New Roman" w:cs="Times New Roman"/>
                <w:sz w:val="28"/>
                <w:szCs w:val="28"/>
              </w:rPr>
              <w:t xml:space="preserve"> </w:t>
            </w:r>
          </w:p>
        </w:tc>
        <w:tc>
          <w:tcPr>
            <w:tcW w:w="14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У8 - У10</w:t>
            </w:r>
          </w:p>
        </w:tc>
      </w:tr>
      <w:tr w:rsidR="00254229" w:rsidRPr="00254229">
        <w:trPr>
          <w:tblCellSpacing w:w="5" w:type="nil"/>
        </w:trPr>
        <w:tc>
          <w:tcPr>
            <w:tcW w:w="336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280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7280" w:type="dxa"/>
            <w:gridSpan w:val="8"/>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Высота ограждения           </w:t>
            </w:r>
          </w:p>
        </w:tc>
      </w:tr>
      <w:tr w:rsidR="00254229" w:rsidRPr="00254229">
        <w:trPr>
          <w:tblCellSpacing w:w="5" w:type="nil"/>
        </w:trPr>
        <w:tc>
          <w:tcPr>
            <w:tcW w:w="336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Автомобильные дороги, </w:t>
            </w:r>
            <w:r w:rsidRPr="00254229">
              <w:rPr>
                <w:rFonts w:ascii="Times New Roman" w:hAnsi="Times New Roman" w:cs="Times New Roman"/>
                <w:sz w:val="28"/>
                <w:szCs w:val="28"/>
              </w:rPr>
              <w:br/>
              <w:t xml:space="preserve">городские дороги и    </w:t>
            </w:r>
            <w:r w:rsidRPr="00254229">
              <w:rPr>
                <w:rFonts w:ascii="Times New Roman" w:hAnsi="Times New Roman" w:cs="Times New Roman"/>
                <w:sz w:val="28"/>
                <w:szCs w:val="28"/>
              </w:rPr>
              <w:br/>
              <w:t xml:space="preserve">улицы                 </w:t>
            </w:r>
            <w:r w:rsidRPr="00254229">
              <w:rPr>
                <w:rFonts w:ascii="Times New Roman" w:hAnsi="Times New Roman" w:cs="Times New Roman"/>
                <w:sz w:val="28"/>
                <w:szCs w:val="28"/>
              </w:rPr>
              <w:br/>
              <w:t xml:space="preserve">Разделительная полоса </w:t>
            </w:r>
            <w:r w:rsidRPr="00254229">
              <w:rPr>
                <w:rFonts w:ascii="Times New Roman" w:hAnsi="Times New Roman" w:cs="Times New Roman"/>
                <w:sz w:val="28"/>
                <w:szCs w:val="28"/>
              </w:rPr>
              <w:br/>
              <w:t xml:space="preserve">мостового сооружения  </w:t>
            </w:r>
          </w:p>
        </w:tc>
        <w:tc>
          <w:tcPr>
            <w:tcW w:w="28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         </w:t>
            </w:r>
          </w:p>
        </w:tc>
        <w:tc>
          <w:tcPr>
            <w:tcW w:w="3360" w:type="dxa"/>
            <w:gridSpan w:val="4"/>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0,75       </w:t>
            </w:r>
          </w:p>
        </w:tc>
        <w:tc>
          <w:tcPr>
            <w:tcW w:w="2520" w:type="dxa"/>
            <w:gridSpan w:val="3"/>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1,10    </w:t>
            </w:r>
          </w:p>
        </w:tc>
        <w:tc>
          <w:tcPr>
            <w:tcW w:w="14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    </w:t>
            </w:r>
          </w:p>
        </w:tc>
      </w:tr>
      <w:tr w:rsidR="00254229" w:rsidRPr="00254229">
        <w:trPr>
          <w:tblCellSpacing w:w="5" w:type="nil"/>
        </w:trPr>
        <w:tc>
          <w:tcPr>
            <w:tcW w:w="3360" w:type="dxa"/>
            <w:vMerge w:val="restart"/>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Мостовые сооружения на</w:t>
            </w:r>
            <w:r w:rsidRPr="00254229">
              <w:rPr>
                <w:rFonts w:ascii="Times New Roman" w:hAnsi="Times New Roman" w:cs="Times New Roman"/>
                <w:sz w:val="28"/>
                <w:szCs w:val="28"/>
              </w:rPr>
              <w:br/>
              <w:t>автомобильных дорогах,</w:t>
            </w:r>
            <w:r w:rsidRPr="00254229">
              <w:rPr>
                <w:rFonts w:ascii="Times New Roman" w:hAnsi="Times New Roman" w:cs="Times New Roman"/>
                <w:sz w:val="28"/>
                <w:szCs w:val="28"/>
              </w:rPr>
              <w:br/>
              <w:t xml:space="preserve">городских дорогах и   </w:t>
            </w:r>
            <w:r w:rsidRPr="00254229">
              <w:rPr>
                <w:rFonts w:ascii="Times New Roman" w:hAnsi="Times New Roman" w:cs="Times New Roman"/>
                <w:sz w:val="28"/>
                <w:szCs w:val="28"/>
              </w:rPr>
              <w:br/>
              <w:t xml:space="preserve">улицах                </w:t>
            </w:r>
          </w:p>
        </w:tc>
        <w:tc>
          <w:tcPr>
            <w:tcW w:w="28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Без тротуаров и   </w:t>
            </w:r>
            <w:r w:rsidRPr="00254229">
              <w:rPr>
                <w:rFonts w:ascii="Times New Roman" w:hAnsi="Times New Roman" w:cs="Times New Roman"/>
                <w:sz w:val="28"/>
                <w:szCs w:val="28"/>
              </w:rPr>
              <w:br/>
              <w:t>служебных проходов</w:t>
            </w:r>
          </w:p>
        </w:tc>
        <w:tc>
          <w:tcPr>
            <w:tcW w:w="3360" w:type="dxa"/>
            <w:gridSpan w:val="4"/>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1,10       </w:t>
            </w:r>
          </w:p>
        </w:tc>
        <w:tc>
          <w:tcPr>
            <w:tcW w:w="1680" w:type="dxa"/>
            <w:gridSpan w:val="2"/>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1,30  </w:t>
            </w:r>
          </w:p>
        </w:tc>
        <w:tc>
          <w:tcPr>
            <w:tcW w:w="2240" w:type="dxa"/>
            <w:gridSpan w:val="2"/>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1,50    </w:t>
            </w:r>
          </w:p>
        </w:tc>
      </w:tr>
      <w:tr w:rsidR="00254229" w:rsidRPr="00254229">
        <w:trPr>
          <w:tblCellSpacing w:w="5" w:type="nil"/>
        </w:trPr>
        <w:tc>
          <w:tcPr>
            <w:tcW w:w="336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28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Служебные проходы </w:t>
            </w:r>
            <w:r w:rsidRPr="00254229">
              <w:rPr>
                <w:rFonts w:ascii="Times New Roman" w:hAnsi="Times New Roman" w:cs="Times New Roman"/>
                <w:sz w:val="28"/>
                <w:szCs w:val="28"/>
              </w:rPr>
              <w:br/>
              <w:t xml:space="preserve">шириной 0,75      </w:t>
            </w:r>
          </w:p>
        </w:tc>
        <w:tc>
          <w:tcPr>
            <w:tcW w:w="840" w:type="dxa"/>
            <w:vMerge w:val="restart"/>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0,60</w:t>
            </w:r>
          </w:p>
        </w:tc>
        <w:tc>
          <w:tcPr>
            <w:tcW w:w="84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0,75</w:t>
            </w:r>
          </w:p>
        </w:tc>
        <w:tc>
          <w:tcPr>
            <w:tcW w:w="840" w:type="dxa"/>
            <w:vMerge w:val="restart"/>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0,75</w:t>
            </w:r>
          </w:p>
        </w:tc>
        <w:tc>
          <w:tcPr>
            <w:tcW w:w="84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0,90</w:t>
            </w:r>
          </w:p>
        </w:tc>
        <w:tc>
          <w:tcPr>
            <w:tcW w:w="840" w:type="dxa"/>
            <w:vMerge w:val="restart"/>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0,90</w:t>
            </w:r>
          </w:p>
        </w:tc>
        <w:tc>
          <w:tcPr>
            <w:tcW w:w="84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1,10</w:t>
            </w:r>
          </w:p>
        </w:tc>
        <w:tc>
          <w:tcPr>
            <w:tcW w:w="840" w:type="dxa"/>
            <w:vMerge w:val="restart"/>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1,10</w:t>
            </w:r>
          </w:p>
        </w:tc>
        <w:tc>
          <w:tcPr>
            <w:tcW w:w="14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1,30  </w:t>
            </w:r>
          </w:p>
        </w:tc>
      </w:tr>
      <w:tr w:rsidR="00254229" w:rsidRPr="00254229">
        <w:trPr>
          <w:tblCellSpacing w:w="5" w:type="nil"/>
        </w:trPr>
        <w:tc>
          <w:tcPr>
            <w:tcW w:w="336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28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Тротуары шириной  </w:t>
            </w:r>
            <w:r w:rsidRPr="00254229">
              <w:rPr>
                <w:rFonts w:ascii="Times New Roman" w:hAnsi="Times New Roman" w:cs="Times New Roman"/>
                <w:sz w:val="28"/>
                <w:szCs w:val="28"/>
              </w:rPr>
              <w:br/>
              <w:t xml:space="preserve">более 1,00        </w:t>
            </w:r>
          </w:p>
        </w:tc>
        <w:tc>
          <w:tcPr>
            <w:tcW w:w="84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84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0,60</w:t>
            </w:r>
          </w:p>
        </w:tc>
        <w:tc>
          <w:tcPr>
            <w:tcW w:w="84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84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0,75</w:t>
            </w:r>
          </w:p>
        </w:tc>
        <w:tc>
          <w:tcPr>
            <w:tcW w:w="84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84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0,90</w:t>
            </w:r>
          </w:p>
        </w:tc>
        <w:tc>
          <w:tcPr>
            <w:tcW w:w="840" w:type="dxa"/>
            <w:vMerge/>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p>
        </w:tc>
        <w:tc>
          <w:tcPr>
            <w:tcW w:w="1400" w:type="dxa"/>
            <w:tcBorders>
              <w:left w:val="single" w:sz="4" w:space="0" w:color="auto"/>
              <w:bottom w:val="single" w:sz="4" w:space="0" w:color="auto"/>
              <w:right w:val="single" w:sz="4" w:space="0" w:color="auto"/>
            </w:tcBorders>
          </w:tcPr>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1,10  </w:t>
            </w:r>
          </w:p>
        </w:tc>
      </w:tr>
    </w:tbl>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8.1.18. </w:t>
      </w:r>
      <w:proofErr w:type="gramStart"/>
      <w:r w:rsidRPr="00254229">
        <w:rPr>
          <w:rFonts w:ascii="Times New Roman" w:hAnsi="Times New Roman" w:cs="Times New Roman"/>
          <w:sz w:val="28"/>
          <w:szCs w:val="28"/>
        </w:rPr>
        <w:t>Начальный</w:t>
      </w:r>
      <w:proofErr w:type="gramEnd"/>
      <w:r w:rsidRPr="00254229">
        <w:rPr>
          <w:rFonts w:ascii="Times New Roman" w:hAnsi="Times New Roman" w:cs="Times New Roman"/>
          <w:sz w:val="28"/>
          <w:szCs w:val="28"/>
        </w:rPr>
        <w:t xml:space="preserve"> и концевой участки барьерного и парапетного ограждения, устанавливаемого на обочине, устраивают с отгоном 1:20 к бровке земляного полотна. При этом балки барьерных ограждений и верхние плоскости парапетных ограждений начальных и концевых участков понижают до поверхности дороги (</w:t>
      </w:r>
      <w:hyperlink w:anchor="Par3212" w:history="1">
        <w:r w:rsidRPr="00254229">
          <w:rPr>
            <w:rFonts w:ascii="Times New Roman" w:hAnsi="Times New Roman" w:cs="Times New Roman"/>
            <w:color w:val="0000FF"/>
            <w:sz w:val="28"/>
            <w:szCs w:val="28"/>
          </w:rPr>
          <w:t>рисунки В.28а, б</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Начальный и концевой участки одностороннего барьерного ограждения допускается выполнять с изгибом балки в форме петли длиной не менее 5,00 м, а расстояние от бровки земляного полотна до ближней стойки должно быть не менее 0,25 м (</w:t>
      </w:r>
      <w:hyperlink w:anchor="Par3212" w:history="1">
        <w:r w:rsidRPr="00254229">
          <w:rPr>
            <w:rFonts w:ascii="Times New Roman" w:hAnsi="Times New Roman" w:cs="Times New Roman"/>
            <w:color w:val="0000FF"/>
            <w:sz w:val="28"/>
            <w:szCs w:val="28"/>
          </w:rPr>
          <w:t>рисунок В.28в</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На начальных и концевых участках балки одно- и двусторонних барьерных ограждений и верхние плоскости парапетных ограждений, устанавливаемых на разделительной полосе, понижают до земли с уклоном 1:15 (</w:t>
      </w:r>
      <w:hyperlink w:anchor="Par3212" w:history="1">
        <w:r w:rsidRPr="00254229">
          <w:rPr>
            <w:rFonts w:ascii="Times New Roman" w:hAnsi="Times New Roman" w:cs="Times New Roman"/>
            <w:color w:val="0000FF"/>
            <w:sz w:val="28"/>
            <w:szCs w:val="28"/>
          </w:rPr>
          <w:t>рисунки В.28г - ж</w:t>
        </w:r>
      </w:hyperlink>
      <w:r w:rsidRPr="00254229">
        <w:rPr>
          <w:rFonts w:ascii="Times New Roman" w:hAnsi="Times New Roman" w:cs="Times New Roman"/>
          <w:sz w:val="28"/>
          <w:szCs w:val="28"/>
        </w:rPr>
        <w:t>). Односторонние ограждения сближают к оси разделительной полосы (</w:t>
      </w:r>
      <w:hyperlink w:anchor="Par3212" w:history="1">
        <w:r w:rsidRPr="00254229">
          <w:rPr>
            <w:rFonts w:ascii="Times New Roman" w:hAnsi="Times New Roman" w:cs="Times New Roman"/>
            <w:color w:val="0000FF"/>
            <w:sz w:val="28"/>
            <w:szCs w:val="28"/>
          </w:rPr>
          <w:t>рисунки В.28д, е</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В местах технологических разрывов разделительной полосы, разворота, пересечений и примыканий в одном уровне, у постов дорожно-патрульной службы и т.п. допускается устраивать понижение балок или верхних плоскостей парапетных ограждений до земли с уклоном 1:10 (</w:t>
      </w:r>
      <w:hyperlink w:anchor="Par3212" w:history="1">
        <w:r w:rsidRPr="00254229">
          <w:rPr>
            <w:rFonts w:ascii="Times New Roman" w:hAnsi="Times New Roman" w:cs="Times New Roman"/>
            <w:color w:val="0000FF"/>
            <w:sz w:val="28"/>
            <w:szCs w:val="28"/>
          </w:rPr>
          <w:t>рисунки В.28г - ж</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8.1.19. Переходные участки ограждений устраивают для соединения мостовых и дорожных ограждений, а также для соединения барьерных и парапетных ограждений.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lastRenderedPageBreak/>
        <w:t>Уровень удерживающей способности переходного участка ограждений не должен быть меньше самого низкого из двух допустимых уровней удерживающей способности, установленных для соединяемых ограждений, и больше самого высокого из них.</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8.1.20. Над переходными плитами в местах сопряжения мостового сооружения с насыпями подходов устанавливают такие же ограждения, как и на мостовом сооружении.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8.1.21. </w:t>
      </w:r>
      <w:proofErr w:type="gramStart"/>
      <w:r w:rsidRPr="00254229">
        <w:rPr>
          <w:rFonts w:ascii="Times New Roman" w:hAnsi="Times New Roman" w:cs="Times New Roman"/>
          <w:sz w:val="28"/>
          <w:szCs w:val="28"/>
        </w:rPr>
        <w:t>Барьерные ограждения устанавливают так, чтобы в стыках балок предыдущая по ходу движения балка накладывалась на последующую, а отклонения оси балки от ее проектного положения в плане не превышали 1:1000 от длины стыкуемых балок.</w:t>
      </w:r>
      <w:proofErr w:type="gramEnd"/>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8.1.22. В блоках парапетных ограждений предусматривают соединения, препятствующие смещению или наклону блоков относительно друг друга. При монтаже блоков их относительное смещение в плане и по высоте не должно превышать 5 мм.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8.1.23. Парапетные ограждения не должны препятствовать отводу воды с поверхности проезжей части, обочин (полос безопасности) дорог и мостовых сооружений.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sectPr w:rsidR="00254229" w:rsidRPr="00254229">
          <w:pgSz w:w="16838" w:h="11905"/>
          <w:pgMar w:top="1701" w:right="1134" w:bottom="850" w:left="1134" w:header="720" w:footer="720" w:gutter="0"/>
          <w:cols w:space="720"/>
          <w:noEndnote/>
        </w:sect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lastRenderedPageBreak/>
        <w:t>8.1.24. Конструкция ограждения на протяжении участка с одним и тем же уровнем удерживающей способности должна быть одинаковой.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8.1.25. Световозвращатели, изготовленные по ГОСТ </w:t>
      </w:r>
      <w:proofErr w:type="gramStart"/>
      <w:r w:rsidRPr="00254229">
        <w:rPr>
          <w:rFonts w:ascii="Times New Roman" w:hAnsi="Times New Roman" w:cs="Times New Roman"/>
          <w:sz w:val="28"/>
          <w:szCs w:val="28"/>
        </w:rPr>
        <w:t>Р</w:t>
      </w:r>
      <w:proofErr w:type="gramEnd"/>
      <w:r w:rsidRPr="00254229">
        <w:rPr>
          <w:rFonts w:ascii="Times New Roman" w:hAnsi="Times New Roman" w:cs="Times New Roman"/>
          <w:sz w:val="28"/>
          <w:szCs w:val="28"/>
        </w:rPr>
        <w:t xml:space="preserve"> 50971, размещают: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на барьерных ограждениях с балко</w:t>
      </w:r>
      <w:proofErr w:type="gramStart"/>
      <w:r w:rsidRPr="00254229">
        <w:rPr>
          <w:rFonts w:ascii="Times New Roman" w:hAnsi="Times New Roman" w:cs="Times New Roman"/>
          <w:sz w:val="28"/>
          <w:szCs w:val="28"/>
        </w:rPr>
        <w:t>й(</w:t>
      </w:r>
      <w:proofErr w:type="gramEnd"/>
      <w:r w:rsidRPr="00254229">
        <w:rPr>
          <w:rFonts w:ascii="Times New Roman" w:hAnsi="Times New Roman" w:cs="Times New Roman"/>
          <w:sz w:val="28"/>
          <w:szCs w:val="28"/>
        </w:rPr>
        <w:t>ами) волнистого профиля - в углублении в средней части поперечного профиля балки (при наличии нескольких рядов балок - в углублении средней части поперечного профиля нижней балки);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на барьерных ограждениях с балкой неволнистого профиля - над верхней гранью верхней балки или на опоре над ней;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на парапетных ограждениях - на верхней плоскости ограждений.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8.1.26. Световозвращатели устанавливают по всей длине ограждения с интервалом 4 м (в т.ч. на участках отгона и понижения).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8.1.27. Удерживающие пешеходные ограждения (перила) применяют у внешнего края тротуара на мостовом сооружении или на насыпи высотой более 1 м. Удерживающая способность перил должна быть не менее 1,27 кН.</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Ограничивающие пешеходные ограждения применяют: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roofErr w:type="gramStart"/>
      <w:r w:rsidRPr="00254229">
        <w:rPr>
          <w:rFonts w:ascii="Times New Roman" w:hAnsi="Times New Roman" w:cs="Times New Roman"/>
          <w:sz w:val="28"/>
          <w:szCs w:val="28"/>
        </w:rPr>
        <w:t>- перильного типа или сетки на разделительных полосах шириной не менее 1 м между основной проезжей частью и местным проездом - напротив остановок общественного транспорта с подземными или надземными пешеходными переходами в пределах длины остановочной площадки, на протяжении не менее 20 м в каждую сторону за ее пределами, при отсутствии на разделительной полосе удерживающих ограждений для автомобилей;</w:t>
      </w:r>
      <w:proofErr w:type="gramEnd"/>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roofErr w:type="gramStart"/>
      <w:r w:rsidRPr="00254229">
        <w:rPr>
          <w:rFonts w:ascii="Times New Roman" w:hAnsi="Times New Roman" w:cs="Times New Roman"/>
          <w:sz w:val="28"/>
          <w:szCs w:val="28"/>
        </w:rPr>
        <w:t>- перильного типа - у наземных пешеходных переходов со светофорным регулированием с двух сторон дороги, на протяжении не менее 50 м в каждую сторону от пешеходного перехода, а также на участках, где интенсивность пешеходного движения превышает 1000 чел./ч на одну полосу тротуара при разрешенной остановке или стоянке транспортных средств и 750 чел./ч - при запрещенной остановке или стоянке.</w:t>
      </w:r>
      <w:proofErr w:type="gramEnd"/>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8.1.28. Удерживающие пешеходные ограждения (перила) устанавливают у внешнего края тротуара на насыпях на расстоянии не менее 0,3 м от бровки земляного полотна.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Ограничивающие пешеходные ограждения устанавливают: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перильного типа или сетки - на разделительной полосе между основной проезжей частью и местным проездом на расстоянии не менее 0,3 м от кромки проезжей части;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перильного типа - у внешнего края тротуара у наземных пешеходных переходов со светофорным регулированием, на расстоянии не менее 0,3 м от лицевой поверхности бортового камня.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8.1.29. Высота пешеходных удерживающих ограждений (перил) должна быть не менее 1,1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Высота ограждений ограничивающих перильного типа должна быть 0,8 - 1,0 м, сеток - 1,2 - 1,5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Ограждения перильного типа высотой 1,0 м должны иметь две перекладины, расположенные на разной высоте.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8.1.30. Ограждения из сеток или решеток устанавливают для предотвращения выхода животных на проезжую часть автомобильных дорог I и II категорий, проложенных через (вдоль) заповедник</w:t>
      </w:r>
      <w:proofErr w:type="gramStart"/>
      <w:r w:rsidRPr="00254229">
        <w:rPr>
          <w:rFonts w:ascii="Times New Roman" w:hAnsi="Times New Roman" w:cs="Times New Roman"/>
          <w:sz w:val="28"/>
          <w:szCs w:val="28"/>
        </w:rPr>
        <w:t>и(</w:t>
      </w:r>
      <w:proofErr w:type="gramEnd"/>
      <w:r w:rsidRPr="00254229">
        <w:rPr>
          <w:rFonts w:ascii="Times New Roman" w:hAnsi="Times New Roman" w:cs="Times New Roman"/>
          <w:sz w:val="28"/>
          <w:szCs w:val="28"/>
        </w:rPr>
        <w:t>ов) и (или) вдоль пастбищ.</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Ограждения устанавливают с двух сторон дороги по границе полосы отвода, за исключением мест пересечений с автомобильными и железными дорогами, а также с водными преградами (реками, каналами и т.п.).</w:t>
      </w:r>
    </w:p>
    <w:p w:rsidR="00254229" w:rsidRPr="00254229" w:rsidRDefault="00254229" w:rsidP="00254229">
      <w:pPr>
        <w:autoSpaceDE w:val="0"/>
        <w:autoSpaceDN w:val="0"/>
        <w:adjustRightInd w:val="0"/>
        <w:spacing w:after="0" w:line="192" w:lineRule="auto"/>
        <w:ind w:firstLine="540"/>
        <w:contextualSpacing/>
        <w:jc w:val="both"/>
        <w:outlineLvl w:val="2"/>
        <w:rPr>
          <w:rFonts w:ascii="Times New Roman" w:hAnsi="Times New Roman" w:cs="Times New Roman"/>
          <w:sz w:val="28"/>
          <w:szCs w:val="28"/>
        </w:rPr>
      </w:pPr>
      <w:r w:rsidRPr="00254229">
        <w:rPr>
          <w:rFonts w:ascii="Times New Roman" w:hAnsi="Times New Roman" w:cs="Times New Roman"/>
          <w:sz w:val="28"/>
          <w:szCs w:val="28"/>
        </w:rPr>
        <w:t>8.2. Направляющие устройства</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8.2.1. Конструкция сигнальных столбиков должна соответствовать требованиям </w:t>
      </w:r>
      <w:hyperlink r:id="rId78" w:history="1">
        <w:r w:rsidRPr="00254229">
          <w:rPr>
            <w:rFonts w:ascii="Times New Roman" w:hAnsi="Times New Roman" w:cs="Times New Roman"/>
            <w:color w:val="0000FF"/>
            <w:sz w:val="28"/>
            <w:szCs w:val="28"/>
          </w:rPr>
          <w:t xml:space="preserve">ГОСТ </w:t>
        </w:r>
        <w:proofErr w:type="gramStart"/>
        <w:r w:rsidRPr="00254229">
          <w:rPr>
            <w:rFonts w:ascii="Times New Roman" w:hAnsi="Times New Roman" w:cs="Times New Roman"/>
            <w:color w:val="0000FF"/>
            <w:sz w:val="28"/>
            <w:szCs w:val="28"/>
          </w:rPr>
          <w:t>Р</w:t>
        </w:r>
        <w:proofErr w:type="gramEnd"/>
        <w:r w:rsidRPr="00254229">
          <w:rPr>
            <w:rFonts w:ascii="Times New Roman" w:hAnsi="Times New Roman" w:cs="Times New Roman"/>
            <w:color w:val="0000FF"/>
            <w:sz w:val="28"/>
            <w:szCs w:val="28"/>
          </w:rPr>
          <w:t xml:space="preserve"> 50970</w:t>
        </w:r>
      </w:hyperlink>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lastRenderedPageBreak/>
        <w:t>8.2.2. Сигнальные столбики устанавливают на автомобильных дорогах без искусственного освещения при условиях, не требующих установки удерживающих ограждений: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в пределах кривых в продольном профиле и на подходах к ним (по три столбика на подходе с каждой стороны дороги) при высоте насыпи не менее 2 м, интенсивности движения не менее 1000 ед./сут.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на расстояниях </w:t>
      </w:r>
      <w:r w:rsidRPr="00254229">
        <w:rPr>
          <w:rFonts w:ascii="Times New Roman" w:hAnsi="Times New Roman" w:cs="Times New Roman"/>
          <w:noProof/>
          <w:sz w:val="28"/>
          <w:szCs w:val="28"/>
        </w:rPr>
        <w:drawing>
          <wp:inline distT="0" distB="0" distL="0" distR="0">
            <wp:extent cx="114300" cy="2286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9"/>
                    <a:srcRect/>
                    <a:stretch>
                      <a:fillRect/>
                    </a:stretch>
                  </pic:blipFill>
                  <pic:spPr bwMode="auto">
                    <a:xfrm>
                      <a:off x="0" y="0"/>
                      <a:ext cx="114300" cy="228600"/>
                    </a:xfrm>
                    <a:prstGeom prst="rect">
                      <a:avLst/>
                    </a:prstGeom>
                    <a:noFill/>
                    <a:ln w="9525">
                      <a:noFill/>
                      <a:miter lim="800000"/>
                      <a:headEnd/>
                      <a:tailEnd/>
                    </a:ln>
                  </pic:spPr>
                </pic:pic>
              </a:graphicData>
            </a:graphic>
          </wp:inline>
        </w:drawing>
      </w:r>
      <w:r w:rsidRPr="00254229">
        <w:rPr>
          <w:rFonts w:ascii="Times New Roman" w:hAnsi="Times New Roman" w:cs="Times New Roman"/>
          <w:sz w:val="28"/>
          <w:szCs w:val="28"/>
        </w:rPr>
        <w:t xml:space="preserve"> и </w:t>
      </w:r>
      <w:r w:rsidRPr="00254229">
        <w:rPr>
          <w:rFonts w:ascii="Times New Roman" w:hAnsi="Times New Roman" w:cs="Times New Roman"/>
          <w:noProof/>
          <w:sz w:val="28"/>
          <w:szCs w:val="28"/>
        </w:rPr>
        <w:drawing>
          <wp:inline distT="0" distB="0" distL="0" distR="0">
            <wp:extent cx="108585" cy="228600"/>
            <wp:effectExtent l="0" t="0" r="571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0"/>
                    <a:srcRect/>
                    <a:stretch>
                      <a:fillRect/>
                    </a:stretch>
                  </pic:blipFill>
                  <pic:spPr bwMode="auto">
                    <a:xfrm>
                      <a:off x="0" y="0"/>
                      <a:ext cx="108585" cy="228600"/>
                    </a:xfrm>
                    <a:prstGeom prst="rect">
                      <a:avLst/>
                    </a:prstGeom>
                    <a:noFill/>
                    <a:ln w="9525">
                      <a:noFill/>
                      <a:miter lim="800000"/>
                      <a:headEnd/>
                      <a:tailEnd/>
                    </a:ln>
                  </pic:spPr>
                </pic:pic>
              </a:graphicData>
            </a:graphic>
          </wp:inline>
        </w:drawing>
      </w:r>
      <w:r w:rsidRPr="00254229">
        <w:rPr>
          <w:rFonts w:ascii="Times New Roman" w:hAnsi="Times New Roman" w:cs="Times New Roman"/>
          <w:sz w:val="28"/>
          <w:szCs w:val="28"/>
        </w:rPr>
        <w:t>, указанных в таблице 19 (</w:t>
      </w:r>
      <w:hyperlink w:anchor="Par3216" w:history="1">
        <w:r w:rsidRPr="00254229">
          <w:rPr>
            <w:rFonts w:ascii="Times New Roman" w:hAnsi="Times New Roman" w:cs="Times New Roman"/>
            <w:color w:val="0000FF"/>
            <w:sz w:val="28"/>
            <w:szCs w:val="28"/>
          </w:rPr>
          <w:t>рисунок В.29</w:t>
        </w:r>
      </w:hyperlink>
      <w:r w:rsidRPr="00254229">
        <w:rPr>
          <w:rFonts w:ascii="Times New Roman" w:hAnsi="Times New Roman" w:cs="Times New Roman"/>
          <w:sz w:val="28"/>
          <w:szCs w:val="28"/>
        </w:rPr>
        <w:t xml:space="preserve">), и на расстоянии </w:t>
      </w:r>
      <w:r w:rsidRPr="00254229">
        <w:rPr>
          <w:rFonts w:ascii="Times New Roman" w:hAnsi="Times New Roman" w:cs="Times New Roman"/>
          <w:noProof/>
          <w:sz w:val="28"/>
          <w:szCs w:val="28"/>
        </w:rPr>
        <w:drawing>
          <wp:inline distT="0" distB="0" distL="0" distR="0">
            <wp:extent cx="114300" cy="2286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1"/>
                    <a:srcRect/>
                    <a:stretch>
                      <a:fillRect/>
                    </a:stretch>
                  </pic:blipFill>
                  <pic:spPr bwMode="auto">
                    <a:xfrm>
                      <a:off x="0" y="0"/>
                      <a:ext cx="114300" cy="228600"/>
                    </a:xfrm>
                    <a:prstGeom prst="rect">
                      <a:avLst/>
                    </a:prstGeom>
                    <a:noFill/>
                    <a:ln w="9525">
                      <a:noFill/>
                      <a:miter lim="800000"/>
                      <a:headEnd/>
                      <a:tailEnd/>
                    </a:ln>
                  </pic:spPr>
                </pic:pic>
              </a:graphicData>
            </a:graphic>
          </wp:inline>
        </w:drawing>
      </w:r>
      <w:r w:rsidRPr="00254229">
        <w:rPr>
          <w:rFonts w:ascii="Times New Roman" w:hAnsi="Times New Roman" w:cs="Times New Roman"/>
          <w:sz w:val="28"/>
          <w:szCs w:val="28"/>
        </w:rPr>
        <w:t>, равном 50 м;</w:t>
      </w:r>
    </w:p>
    <w:p w:rsidR="00254229" w:rsidRPr="00254229" w:rsidRDefault="00254229" w:rsidP="00254229">
      <w:pPr>
        <w:autoSpaceDE w:val="0"/>
        <w:autoSpaceDN w:val="0"/>
        <w:adjustRightInd w:val="0"/>
        <w:spacing w:after="0" w:line="192" w:lineRule="auto"/>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right"/>
        <w:outlineLvl w:val="3"/>
        <w:rPr>
          <w:rFonts w:ascii="Times New Roman" w:hAnsi="Times New Roman" w:cs="Times New Roman"/>
          <w:sz w:val="28"/>
          <w:szCs w:val="28"/>
        </w:rPr>
      </w:pPr>
      <w:r w:rsidRPr="00254229">
        <w:rPr>
          <w:rFonts w:ascii="Times New Roman" w:hAnsi="Times New Roman" w:cs="Times New Roman"/>
          <w:sz w:val="28"/>
          <w:szCs w:val="28"/>
        </w:rPr>
        <w:t>Таблица 19</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РАССТОЯНИЕ МЕЖДУ СИГНАЛЬНЫМИ СТОЛБИКАМИ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НА КРИВЫХ В ПРОДОЛЬНОМ ПРОФИЛЕ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pStyle w:val="ConsPlusNonformat"/>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В метрах</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Радиус кривой в </w:t>
      </w:r>
      <w:proofErr w:type="gramStart"/>
      <w:r w:rsidRPr="00254229">
        <w:rPr>
          <w:rFonts w:ascii="Times New Roman" w:hAnsi="Times New Roman" w:cs="Times New Roman"/>
          <w:sz w:val="28"/>
          <w:szCs w:val="28"/>
        </w:rPr>
        <w:t>продольном</w:t>
      </w:r>
      <w:proofErr w:type="gramEnd"/>
      <w:r w:rsidRPr="00254229">
        <w:rPr>
          <w:rFonts w:ascii="Times New Roman" w:hAnsi="Times New Roman" w:cs="Times New Roman"/>
          <w:sz w:val="28"/>
          <w:szCs w:val="28"/>
        </w:rPr>
        <w:t xml:space="preserve"> │500│1000│2000│3000│4000│5000│6000│8000 и│</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профиле R, не более    │   │    │    │    │    │    │    │</w:t>
      </w:r>
      <w:proofErr w:type="gramStart"/>
      <w:r w:rsidRPr="00254229">
        <w:rPr>
          <w:rFonts w:ascii="Times New Roman" w:hAnsi="Times New Roman" w:cs="Times New Roman"/>
          <w:sz w:val="28"/>
          <w:szCs w:val="28"/>
        </w:rPr>
        <w:t>более</w:t>
      </w:r>
      <w:proofErr w:type="gramEnd"/>
      <w:r w:rsidRPr="00254229">
        <w:rPr>
          <w:rFonts w:ascii="Times New Roman" w:hAnsi="Times New Roman" w:cs="Times New Roman"/>
          <w:sz w:val="28"/>
          <w:szCs w:val="28"/>
        </w:rPr>
        <w:t xml:space="preserve">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│Расстояние│в пределах кривой│12 │ 17 │ 25 │ 30 │ 35 │ 40 │ 45 │  50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│между     │l                │   │    │    │    │    │    │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│столбиками│ 0               │   │    │    │    │    │    │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│на подходах к    │20 │ 27 │ 40 │ 47 │          50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│кривой l         │   │    │    │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1        │   │    │    │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в пределах кривых в плане и на подходах к ним (по три столбика на подходе с каждой стороны дороги) при высоте насыпи не менее 1 м, на расстояниях </w:t>
      </w:r>
      <w:r w:rsidRPr="00254229">
        <w:rPr>
          <w:rFonts w:ascii="Times New Roman" w:hAnsi="Times New Roman" w:cs="Times New Roman"/>
          <w:noProof/>
          <w:sz w:val="28"/>
          <w:szCs w:val="28"/>
        </w:rPr>
        <w:drawing>
          <wp:inline distT="0" distB="0" distL="0" distR="0">
            <wp:extent cx="114300" cy="2286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9"/>
                    <a:srcRect/>
                    <a:stretch>
                      <a:fillRect/>
                    </a:stretch>
                  </pic:blipFill>
                  <pic:spPr bwMode="auto">
                    <a:xfrm>
                      <a:off x="0" y="0"/>
                      <a:ext cx="114300" cy="228600"/>
                    </a:xfrm>
                    <a:prstGeom prst="rect">
                      <a:avLst/>
                    </a:prstGeom>
                    <a:noFill/>
                    <a:ln w="9525">
                      <a:noFill/>
                      <a:miter lim="800000"/>
                      <a:headEnd/>
                      <a:tailEnd/>
                    </a:ln>
                  </pic:spPr>
                </pic:pic>
              </a:graphicData>
            </a:graphic>
          </wp:inline>
        </w:drawing>
      </w:r>
      <w:r w:rsidRPr="00254229">
        <w:rPr>
          <w:rFonts w:ascii="Times New Roman" w:hAnsi="Times New Roman" w:cs="Times New Roman"/>
          <w:sz w:val="28"/>
          <w:szCs w:val="28"/>
        </w:rPr>
        <w:t xml:space="preserve">, </w:t>
      </w:r>
      <w:r w:rsidRPr="00254229">
        <w:rPr>
          <w:rFonts w:ascii="Times New Roman" w:hAnsi="Times New Roman" w:cs="Times New Roman"/>
          <w:noProof/>
          <w:sz w:val="28"/>
          <w:szCs w:val="28"/>
        </w:rPr>
        <w:drawing>
          <wp:inline distT="0" distB="0" distL="0" distR="0">
            <wp:extent cx="108585" cy="228600"/>
            <wp:effectExtent l="0" t="0" r="571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0"/>
                    <a:srcRect/>
                    <a:stretch>
                      <a:fillRect/>
                    </a:stretch>
                  </pic:blipFill>
                  <pic:spPr bwMode="auto">
                    <a:xfrm>
                      <a:off x="0" y="0"/>
                      <a:ext cx="108585" cy="228600"/>
                    </a:xfrm>
                    <a:prstGeom prst="rect">
                      <a:avLst/>
                    </a:prstGeom>
                    <a:noFill/>
                    <a:ln w="9525">
                      <a:noFill/>
                      <a:miter lim="800000"/>
                      <a:headEnd/>
                      <a:tailEnd/>
                    </a:ln>
                  </pic:spPr>
                </pic:pic>
              </a:graphicData>
            </a:graphic>
          </wp:inline>
        </w:drawing>
      </w:r>
      <w:r w:rsidRPr="00254229">
        <w:rPr>
          <w:rFonts w:ascii="Times New Roman" w:hAnsi="Times New Roman" w:cs="Times New Roman"/>
          <w:sz w:val="28"/>
          <w:szCs w:val="28"/>
        </w:rPr>
        <w:t xml:space="preserve"> и </w:t>
      </w:r>
      <w:r w:rsidRPr="00254229">
        <w:rPr>
          <w:rFonts w:ascii="Times New Roman" w:hAnsi="Times New Roman" w:cs="Times New Roman"/>
          <w:noProof/>
          <w:sz w:val="28"/>
          <w:szCs w:val="28"/>
        </w:rPr>
        <w:drawing>
          <wp:inline distT="0" distB="0" distL="0" distR="0">
            <wp:extent cx="114300" cy="2286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1"/>
                    <a:srcRect/>
                    <a:stretch>
                      <a:fillRect/>
                    </a:stretch>
                  </pic:blipFill>
                  <pic:spPr bwMode="auto">
                    <a:xfrm>
                      <a:off x="0" y="0"/>
                      <a:ext cx="114300" cy="228600"/>
                    </a:xfrm>
                    <a:prstGeom prst="rect">
                      <a:avLst/>
                    </a:prstGeom>
                    <a:noFill/>
                    <a:ln w="9525">
                      <a:noFill/>
                      <a:miter lim="800000"/>
                      <a:headEnd/>
                      <a:tailEnd/>
                    </a:ln>
                  </pic:spPr>
                </pic:pic>
              </a:graphicData>
            </a:graphic>
          </wp:inline>
        </w:drawing>
      </w:r>
      <w:r w:rsidRPr="00254229">
        <w:rPr>
          <w:rFonts w:ascii="Times New Roman" w:hAnsi="Times New Roman" w:cs="Times New Roman"/>
          <w:sz w:val="28"/>
          <w:szCs w:val="28"/>
        </w:rPr>
        <w:t>, указанных в таблице 20 (</w:t>
      </w:r>
      <w:hyperlink w:anchor="Par3220" w:history="1">
        <w:r w:rsidRPr="00254229">
          <w:rPr>
            <w:rFonts w:ascii="Times New Roman" w:hAnsi="Times New Roman" w:cs="Times New Roman"/>
            <w:color w:val="0000FF"/>
            <w:sz w:val="28"/>
            <w:szCs w:val="28"/>
          </w:rPr>
          <w:t>рисунок В.30</w:t>
        </w:r>
      </w:hyperlink>
      <w:r w:rsidRPr="00254229">
        <w:rPr>
          <w:rFonts w:ascii="Times New Roman" w:hAnsi="Times New Roman" w:cs="Times New Roman"/>
          <w:sz w:val="28"/>
          <w:szCs w:val="28"/>
        </w:rPr>
        <w:t xml:space="preserve">), и на расстоянии </w:t>
      </w:r>
      <w:r w:rsidRPr="00254229">
        <w:rPr>
          <w:rFonts w:ascii="Times New Roman" w:hAnsi="Times New Roman" w:cs="Times New Roman"/>
          <w:noProof/>
          <w:sz w:val="28"/>
          <w:szCs w:val="28"/>
        </w:rPr>
        <w:drawing>
          <wp:inline distT="0" distB="0" distL="0" distR="0">
            <wp:extent cx="114300" cy="2286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2"/>
                    <a:srcRect/>
                    <a:stretch>
                      <a:fillRect/>
                    </a:stretch>
                  </pic:blipFill>
                  <pic:spPr bwMode="auto">
                    <a:xfrm>
                      <a:off x="0" y="0"/>
                      <a:ext cx="114300" cy="228600"/>
                    </a:xfrm>
                    <a:prstGeom prst="rect">
                      <a:avLst/>
                    </a:prstGeom>
                    <a:noFill/>
                    <a:ln w="9525">
                      <a:noFill/>
                      <a:miter lim="800000"/>
                      <a:headEnd/>
                      <a:tailEnd/>
                    </a:ln>
                  </pic:spPr>
                </pic:pic>
              </a:graphicData>
            </a:graphic>
          </wp:inline>
        </w:drawing>
      </w:r>
      <w:r w:rsidRPr="00254229">
        <w:rPr>
          <w:rFonts w:ascii="Times New Roman" w:hAnsi="Times New Roman" w:cs="Times New Roman"/>
          <w:sz w:val="28"/>
          <w:szCs w:val="28"/>
        </w:rPr>
        <w:t>, равном 50 м;</w:t>
      </w:r>
    </w:p>
    <w:p w:rsidR="00254229" w:rsidRPr="00254229" w:rsidRDefault="00254229" w:rsidP="00254229">
      <w:pPr>
        <w:autoSpaceDE w:val="0"/>
        <w:autoSpaceDN w:val="0"/>
        <w:adjustRightInd w:val="0"/>
        <w:spacing w:after="0" w:line="192" w:lineRule="auto"/>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right"/>
        <w:outlineLvl w:val="3"/>
        <w:rPr>
          <w:rFonts w:ascii="Times New Roman" w:hAnsi="Times New Roman" w:cs="Times New Roman"/>
          <w:sz w:val="28"/>
          <w:szCs w:val="28"/>
        </w:rPr>
      </w:pPr>
      <w:r w:rsidRPr="00254229">
        <w:rPr>
          <w:rFonts w:ascii="Times New Roman" w:hAnsi="Times New Roman" w:cs="Times New Roman"/>
          <w:sz w:val="28"/>
          <w:szCs w:val="28"/>
        </w:rPr>
        <w:t>Таблица 20</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РАССТОЯНИЕ МЕЖДУ СИГНАЛЬНЫМИ СТОЛБИКАМИ НА КРИВЫХ В ПЛАНЕ</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pStyle w:val="ConsPlusNonformat"/>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В метрах</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│Радиус кривой│             Расстояние между столбиками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в плане R,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не более  │   на </w:t>
      </w:r>
      <w:proofErr w:type="gramStart"/>
      <w:r w:rsidRPr="00254229">
        <w:rPr>
          <w:rFonts w:ascii="Times New Roman" w:hAnsi="Times New Roman" w:cs="Times New Roman"/>
          <w:sz w:val="28"/>
          <w:szCs w:val="28"/>
        </w:rPr>
        <w:t>внешней</w:t>
      </w:r>
      <w:proofErr w:type="gramEnd"/>
      <w:r w:rsidRPr="00254229">
        <w:rPr>
          <w:rFonts w:ascii="Times New Roman" w:hAnsi="Times New Roman" w:cs="Times New Roman"/>
          <w:sz w:val="28"/>
          <w:szCs w:val="28"/>
        </w:rPr>
        <w:t xml:space="preserve">    │  на внутренней  │на подходах к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│стороне кривой l │стороне кривой l │   кривой l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0│                1│           2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lastRenderedPageBreak/>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50      │         5       │        10       │       12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100      │        10       │        20       │       25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200      │        15       │                30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300      │        20       │                40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400      │        30       │                50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500      │        40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│600 и более  │        50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на прямолинейных участках дорог при высоте насыпи не менее 2 м и интенсивности движения не менее 1000 ед./сут. - через 50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 на кривых сопряжений пересечений и </w:t>
      </w:r>
      <w:proofErr w:type="gramStart"/>
      <w:r w:rsidRPr="00254229">
        <w:rPr>
          <w:rFonts w:ascii="Times New Roman" w:hAnsi="Times New Roman" w:cs="Times New Roman"/>
          <w:sz w:val="28"/>
          <w:szCs w:val="28"/>
        </w:rPr>
        <w:t>примыканий</w:t>
      </w:r>
      <w:proofErr w:type="gramEnd"/>
      <w:r w:rsidRPr="00254229">
        <w:rPr>
          <w:rFonts w:ascii="Times New Roman" w:hAnsi="Times New Roman" w:cs="Times New Roman"/>
          <w:sz w:val="28"/>
          <w:szCs w:val="28"/>
        </w:rPr>
        <w:t xml:space="preserve"> автомобильных дорог в одном уровне - через 3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на железнодорожных переездах - с обеих сторон переезда на участке от 2,5 до 16,0 м от крайних рельсов, через каждые 1,5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у водопропускных труб - по три столбика с каждой стороны дороги через каждые 10 м до и после трубы;</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на дорогах I категории - на всем их протяжении через 50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8.2.3. Сигнальные столбики устанавливают на обочине на расстоянии 0,35 м от бровки земляного полотна, при этом расстояние от края проезжей части до столбика должно составлять не менее 1,00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8.2.4. Тумбы с искусственным освещением устанавливают в населенных пунктах в начале разделительной полосы и перед торцевыми частями подпорных стенок транспортного тоннеля, а также на приподнятых островках безопасности и приподнятых направляющих островках.</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Высота тумб должна составлять 0,75 - 0,80 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8.2.5. Направляющие островки, выделенные на проезжей части разметкой или бордюрным камнем, устраивают на дорогах при суммарной интенсивности движения на перекрестках не менее 1000 ед./сут., когда число поворачивающих транспортных средств составляет 10% и более на дорогах вне населенных пунктов, 20% и более - в населенных пунктах. Высота приподнятого направляющего островка должна быть 15 см.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8.2.6. Островки безопасности, выделенные на проезжей части разметкой или бордюрным камнем, устраивают на наземных пешеходных переходах при интенсивности движения транспортных средств не менее 400 ед./</w:t>
      </w:r>
      <w:proofErr w:type="gramStart"/>
      <w:r w:rsidRPr="00254229">
        <w:rPr>
          <w:rFonts w:ascii="Times New Roman" w:hAnsi="Times New Roman" w:cs="Times New Roman"/>
          <w:sz w:val="28"/>
          <w:szCs w:val="28"/>
        </w:rPr>
        <w:t>ч</w:t>
      </w:r>
      <w:proofErr w:type="gramEnd"/>
      <w:r w:rsidRPr="00254229">
        <w:rPr>
          <w:rFonts w:ascii="Times New Roman" w:hAnsi="Times New Roman" w:cs="Times New Roman"/>
          <w:sz w:val="28"/>
          <w:szCs w:val="28"/>
        </w:rPr>
        <w:t xml:space="preserve"> на одну полосу проезжей части и на расстоянии между тротуаром и краем островка не менее 10,5 м. Высота приподнятого островка безопасности должна быть 10 см.</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right"/>
        <w:outlineLvl w:val="0"/>
        <w:rPr>
          <w:rFonts w:ascii="Times New Roman" w:hAnsi="Times New Roman" w:cs="Times New Roman"/>
          <w:sz w:val="28"/>
          <w:szCs w:val="28"/>
        </w:rPr>
      </w:pPr>
      <w:r w:rsidRPr="00254229">
        <w:rPr>
          <w:rFonts w:ascii="Times New Roman" w:hAnsi="Times New Roman" w:cs="Times New Roman"/>
          <w:sz w:val="28"/>
          <w:szCs w:val="28"/>
        </w:rPr>
        <w:lastRenderedPageBreak/>
        <w:t>Приложение</w:t>
      </w:r>
      <w:proofErr w:type="gramStart"/>
      <w:r w:rsidRPr="00254229">
        <w:rPr>
          <w:rFonts w:ascii="Times New Roman" w:hAnsi="Times New Roman" w:cs="Times New Roman"/>
          <w:sz w:val="28"/>
          <w:szCs w:val="28"/>
        </w:rPr>
        <w:t xml:space="preserve"> А</w:t>
      </w:r>
      <w:proofErr w:type="gramEnd"/>
    </w:p>
    <w:p w:rsidR="00254229" w:rsidRPr="00254229" w:rsidRDefault="00254229" w:rsidP="00254229">
      <w:pPr>
        <w:autoSpaceDE w:val="0"/>
        <w:autoSpaceDN w:val="0"/>
        <w:adjustRightInd w:val="0"/>
        <w:spacing w:after="0" w:line="192" w:lineRule="auto"/>
        <w:contextualSpacing/>
        <w:jc w:val="right"/>
        <w:rPr>
          <w:rFonts w:ascii="Times New Roman" w:hAnsi="Times New Roman" w:cs="Times New Roman"/>
          <w:sz w:val="28"/>
          <w:szCs w:val="28"/>
        </w:rPr>
      </w:pPr>
      <w:r w:rsidRPr="00254229">
        <w:rPr>
          <w:rFonts w:ascii="Times New Roman" w:hAnsi="Times New Roman" w:cs="Times New Roman"/>
          <w:sz w:val="28"/>
          <w:szCs w:val="28"/>
        </w:rPr>
        <w:t>(справочное)</w:t>
      </w:r>
    </w:p>
    <w:p w:rsidR="00254229" w:rsidRPr="00254229" w:rsidRDefault="00254229" w:rsidP="00254229">
      <w:pPr>
        <w:autoSpaceDE w:val="0"/>
        <w:autoSpaceDN w:val="0"/>
        <w:adjustRightInd w:val="0"/>
        <w:spacing w:after="0" w:line="192" w:lineRule="auto"/>
        <w:contextualSpacing/>
        <w:jc w:val="right"/>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УСЛОВНЫЕ ОБОЗНАЧЕНИЯ ТЕХНИЧЕСКИХ СРЕДСТВ</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ОРГАНИЗАЦИИ ДОРОЖНОГО ДВИЖЕНИЯ</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Условные обозначения технических средств организации дорожного движения приведены в таблице А.1.</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right"/>
        <w:outlineLvl w:val="1"/>
        <w:rPr>
          <w:rFonts w:ascii="Times New Roman" w:hAnsi="Times New Roman" w:cs="Times New Roman"/>
          <w:sz w:val="28"/>
          <w:szCs w:val="28"/>
        </w:rPr>
      </w:pPr>
      <w:r w:rsidRPr="00254229">
        <w:rPr>
          <w:rFonts w:ascii="Times New Roman" w:hAnsi="Times New Roman" w:cs="Times New Roman"/>
          <w:sz w:val="28"/>
          <w:szCs w:val="28"/>
        </w:rPr>
        <w:t>Таблица А.1</w:t>
      </w:r>
    </w:p>
    <w:p w:rsidR="00254229" w:rsidRPr="00254229" w:rsidRDefault="00254229" w:rsidP="00254229">
      <w:pPr>
        <w:autoSpaceDE w:val="0"/>
        <w:autoSpaceDN w:val="0"/>
        <w:adjustRightInd w:val="0"/>
        <w:spacing w:after="0" w:line="192" w:lineRule="auto"/>
        <w:contextualSpacing/>
        <w:jc w:val="right"/>
        <w:rPr>
          <w:rFonts w:ascii="Times New Roman" w:hAnsi="Times New Roman" w:cs="Times New Roman"/>
          <w:sz w:val="28"/>
          <w:szCs w:val="28"/>
        </w:rPr>
      </w:pPr>
      <w:bookmarkStart w:id="35" w:name="Par1643"/>
      <w:bookmarkEnd w:id="35"/>
    </w:p>
    <w:p w:rsidR="00254229" w:rsidRPr="00254229" w:rsidRDefault="00254229" w:rsidP="00254229">
      <w:pPr>
        <w:autoSpaceDE w:val="0"/>
        <w:autoSpaceDN w:val="0"/>
        <w:adjustRightInd w:val="0"/>
        <w:spacing w:after="0" w:line="192" w:lineRule="auto"/>
        <w:contextualSpacing/>
        <w:jc w:val="right"/>
        <w:rPr>
          <w:rFonts w:ascii="Times New Roman" w:hAnsi="Times New Roman" w:cs="Times New Roman"/>
          <w:sz w:val="28"/>
          <w:szCs w:val="28"/>
        </w:rPr>
      </w:pP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│Условное обозначение объекта│         Описание объекта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Рисунок              │ Транспортный трехсекционный свето-│</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│фор </w:t>
      </w:r>
      <w:hyperlink w:anchor="Par3399" w:history="1">
        <w:r w:rsidRPr="00254229">
          <w:rPr>
            <w:rFonts w:ascii="Times New Roman" w:hAnsi="Times New Roman" w:cs="Times New Roman"/>
            <w:color w:val="0000FF"/>
            <w:sz w:val="28"/>
            <w:szCs w:val="28"/>
          </w:rPr>
          <w:t>Т.1</w:t>
        </w:r>
      </w:hyperlink>
      <w:r w:rsidRPr="00254229">
        <w:rPr>
          <w:rFonts w:ascii="Times New Roman" w:hAnsi="Times New Roman" w:cs="Times New Roman"/>
          <w:sz w:val="28"/>
          <w:szCs w:val="28"/>
        </w:rPr>
        <w:t xml:space="preserve"> с креплением на </w:t>
      </w:r>
      <w:proofErr w:type="gramStart"/>
      <w:r w:rsidRPr="00254229">
        <w:rPr>
          <w:rFonts w:ascii="Times New Roman" w:hAnsi="Times New Roman" w:cs="Times New Roman"/>
          <w:sz w:val="28"/>
          <w:szCs w:val="28"/>
        </w:rPr>
        <w:t>светофорной</w:t>
      </w:r>
      <w:proofErr w:type="gramEnd"/>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колонке или мачте освещения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Рисунок              │ Пешеходный светофор </w:t>
      </w:r>
      <w:hyperlink w:anchor="Par3472" w:history="1">
        <w:r w:rsidRPr="00254229">
          <w:rPr>
            <w:rFonts w:ascii="Times New Roman" w:hAnsi="Times New Roman" w:cs="Times New Roman"/>
            <w:color w:val="0000FF"/>
            <w:sz w:val="28"/>
            <w:szCs w:val="28"/>
          </w:rPr>
          <w:t>П.1</w:t>
        </w:r>
      </w:hyperlink>
      <w:r w:rsidRPr="00254229">
        <w:rPr>
          <w:rFonts w:ascii="Times New Roman" w:hAnsi="Times New Roman" w:cs="Times New Roman"/>
          <w:sz w:val="28"/>
          <w:szCs w:val="28"/>
        </w:rPr>
        <w:t xml:space="preserve"> или </w:t>
      </w:r>
      <w:hyperlink w:anchor="Par3476" w:history="1">
        <w:r w:rsidRPr="00254229">
          <w:rPr>
            <w:rFonts w:ascii="Times New Roman" w:hAnsi="Times New Roman" w:cs="Times New Roman"/>
            <w:color w:val="0000FF"/>
            <w:sz w:val="28"/>
            <w:szCs w:val="28"/>
          </w:rPr>
          <w:t>П.2</w:t>
        </w:r>
      </w:hyperlink>
      <w:r w:rsidRPr="00254229">
        <w:rPr>
          <w:rFonts w:ascii="Times New Roman" w:hAnsi="Times New Roman" w:cs="Times New Roman"/>
          <w:sz w:val="28"/>
          <w:szCs w:val="28"/>
        </w:rPr>
        <w:t xml:space="preserve">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Рисунок              │ Транспортный трехсекционный свето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│фор с дополнительной секцией </w:t>
      </w:r>
      <w:hyperlink w:anchor="Par3407" w:history="1">
        <w:r w:rsidRPr="00254229">
          <w:rPr>
            <w:rFonts w:ascii="Times New Roman" w:hAnsi="Times New Roman" w:cs="Times New Roman"/>
            <w:color w:val="0000FF"/>
            <w:sz w:val="28"/>
            <w:szCs w:val="28"/>
          </w:rPr>
          <w:t>Т.1.л</w:t>
        </w:r>
      </w:hyperlink>
      <w:r w:rsidRPr="00254229">
        <w:rPr>
          <w:rFonts w:ascii="Times New Roman" w:hAnsi="Times New Roman" w:cs="Times New Roman"/>
          <w:sz w:val="28"/>
          <w:szCs w:val="28"/>
        </w:rPr>
        <w:t xml:space="preserve">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│с креплением к стене здания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Рисунок              │ Транспортный трехсекционный свето-│</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│фор </w:t>
      </w:r>
      <w:hyperlink w:anchor="Par3419" w:history="1">
        <w:r w:rsidRPr="00254229">
          <w:rPr>
            <w:rFonts w:ascii="Times New Roman" w:hAnsi="Times New Roman" w:cs="Times New Roman"/>
            <w:color w:val="0000FF"/>
            <w:sz w:val="28"/>
            <w:szCs w:val="28"/>
          </w:rPr>
          <w:t>Т.2</w:t>
        </w:r>
      </w:hyperlink>
      <w:r w:rsidRPr="00254229">
        <w:rPr>
          <w:rFonts w:ascii="Times New Roman" w:hAnsi="Times New Roman" w:cs="Times New Roman"/>
          <w:sz w:val="28"/>
          <w:szCs w:val="28"/>
        </w:rPr>
        <w:t xml:space="preserve"> со стрелкой направо, прямо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│и направо &lt;1&gt;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Рисунок              │ Транспортный светофор </w:t>
      </w:r>
      <w:hyperlink w:anchor="Par3443" w:history="1">
        <w:r w:rsidRPr="00254229">
          <w:rPr>
            <w:rFonts w:ascii="Times New Roman" w:hAnsi="Times New Roman" w:cs="Times New Roman"/>
            <w:color w:val="0000FF"/>
            <w:sz w:val="28"/>
            <w:szCs w:val="28"/>
          </w:rPr>
          <w:t>Т.5</w:t>
        </w:r>
      </w:hyperlink>
      <w:r w:rsidRPr="00254229">
        <w:rPr>
          <w:rFonts w:ascii="Times New Roman" w:hAnsi="Times New Roman" w:cs="Times New Roman"/>
          <w:sz w:val="28"/>
          <w:szCs w:val="28"/>
        </w:rPr>
        <w:t xml:space="preserve">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Рисунок              │ Транспортный светофор </w:t>
      </w:r>
      <w:hyperlink w:anchor="Par3443" w:history="1">
        <w:r w:rsidRPr="00254229">
          <w:rPr>
            <w:rFonts w:ascii="Times New Roman" w:hAnsi="Times New Roman" w:cs="Times New Roman"/>
            <w:color w:val="0000FF"/>
            <w:sz w:val="28"/>
            <w:szCs w:val="28"/>
          </w:rPr>
          <w:t>Т.5</w:t>
        </w:r>
      </w:hyperlink>
      <w:r w:rsidRPr="00254229">
        <w:rPr>
          <w:rFonts w:ascii="Times New Roman" w:hAnsi="Times New Roman" w:cs="Times New Roman"/>
          <w:sz w:val="28"/>
          <w:szCs w:val="28"/>
        </w:rPr>
        <w:t xml:space="preserve"> с вклю-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│ченными сигналами, разрешающими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│движение прямо и налево, направо и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│налево &lt;2&gt;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Рисунок              │ Транспортные светофоры </w:t>
      </w:r>
      <w:hyperlink w:anchor="Par3439" w:history="1">
        <w:r w:rsidRPr="00254229">
          <w:rPr>
            <w:rFonts w:ascii="Times New Roman" w:hAnsi="Times New Roman" w:cs="Times New Roman"/>
            <w:color w:val="0000FF"/>
            <w:sz w:val="28"/>
            <w:szCs w:val="28"/>
          </w:rPr>
          <w:t>Т.4.ж</w:t>
        </w:r>
      </w:hyperlink>
      <w:r w:rsidRPr="00254229">
        <w:rPr>
          <w:rFonts w:ascii="Times New Roman" w:hAnsi="Times New Roman" w:cs="Times New Roman"/>
          <w:sz w:val="28"/>
          <w:szCs w:val="28"/>
        </w:rPr>
        <w:t xml:space="preserve">, </w:t>
      </w:r>
      <w:hyperlink w:anchor="Par3435" w:history="1">
        <w:r w:rsidRPr="00254229">
          <w:rPr>
            <w:rFonts w:ascii="Times New Roman" w:hAnsi="Times New Roman" w:cs="Times New Roman"/>
            <w:color w:val="0000FF"/>
            <w:sz w:val="28"/>
            <w:szCs w:val="28"/>
          </w:rPr>
          <w:t>Т.4</w:t>
        </w:r>
      </w:hyperlink>
      <w:r w:rsidRPr="00254229">
        <w:rPr>
          <w:rFonts w:ascii="Times New Roman" w:hAnsi="Times New Roman" w:cs="Times New Roman"/>
          <w:sz w:val="28"/>
          <w:szCs w:val="28"/>
        </w:rPr>
        <w:t xml:space="preserve">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Рисунок              │ Транспортные светофоры </w:t>
      </w:r>
      <w:hyperlink w:anchor="Par3447" w:history="1">
        <w:r w:rsidRPr="00254229">
          <w:rPr>
            <w:rFonts w:ascii="Times New Roman" w:hAnsi="Times New Roman" w:cs="Times New Roman"/>
            <w:color w:val="0000FF"/>
            <w:sz w:val="28"/>
            <w:szCs w:val="28"/>
          </w:rPr>
          <w:t>Т.6</w:t>
        </w:r>
      </w:hyperlink>
      <w:r w:rsidRPr="00254229">
        <w:rPr>
          <w:rFonts w:ascii="Times New Roman" w:hAnsi="Times New Roman" w:cs="Times New Roman"/>
          <w:sz w:val="28"/>
          <w:szCs w:val="28"/>
        </w:rPr>
        <w:t xml:space="preserve">, </w:t>
      </w:r>
      <w:hyperlink w:anchor="Par3451" w:history="1">
        <w:r w:rsidRPr="00254229">
          <w:rPr>
            <w:rFonts w:ascii="Times New Roman" w:hAnsi="Times New Roman" w:cs="Times New Roman"/>
            <w:color w:val="0000FF"/>
            <w:sz w:val="28"/>
            <w:szCs w:val="28"/>
          </w:rPr>
          <w:t>Т.6.д</w:t>
        </w:r>
      </w:hyperlink>
      <w:r w:rsidRPr="00254229">
        <w:rPr>
          <w:rFonts w:ascii="Times New Roman" w:hAnsi="Times New Roman" w:cs="Times New Roman"/>
          <w:sz w:val="28"/>
          <w:szCs w:val="28"/>
        </w:rPr>
        <w:t xml:space="preserve">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│с </w:t>
      </w:r>
      <w:hyperlink w:anchor="Par3467" w:history="1">
        <w:r w:rsidRPr="00254229">
          <w:rPr>
            <w:rFonts w:ascii="Times New Roman" w:hAnsi="Times New Roman" w:cs="Times New Roman"/>
            <w:color w:val="0000FF"/>
            <w:sz w:val="28"/>
            <w:szCs w:val="28"/>
          </w:rPr>
          <w:t>Т.10</w:t>
        </w:r>
      </w:hyperlink>
      <w:r w:rsidRPr="00254229">
        <w:rPr>
          <w:rFonts w:ascii="Times New Roman" w:hAnsi="Times New Roman" w:cs="Times New Roman"/>
          <w:sz w:val="28"/>
          <w:szCs w:val="28"/>
        </w:rPr>
        <w:t xml:space="preserve">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Рисунок              │ Транспортные светофоры </w:t>
      </w:r>
      <w:hyperlink w:anchor="Par3455" w:history="1">
        <w:r w:rsidRPr="00254229">
          <w:rPr>
            <w:rFonts w:ascii="Times New Roman" w:hAnsi="Times New Roman" w:cs="Times New Roman"/>
            <w:color w:val="0000FF"/>
            <w:sz w:val="28"/>
            <w:szCs w:val="28"/>
          </w:rPr>
          <w:t>Т.7</w:t>
        </w:r>
      </w:hyperlink>
      <w:r w:rsidRPr="00254229">
        <w:rPr>
          <w:rFonts w:ascii="Times New Roman" w:hAnsi="Times New Roman" w:cs="Times New Roman"/>
          <w:sz w:val="28"/>
          <w:szCs w:val="28"/>
        </w:rPr>
        <w:t xml:space="preserve">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Рисунок              │ Схематическое изображение режима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│работы светофорной сигнализации    │</w:t>
      </w:r>
    </w:p>
    <w:p w:rsidR="00254229" w:rsidRPr="00254229" w:rsidRDefault="00254229" w:rsidP="00254229">
      <w:pPr>
        <w:pStyle w:val="ConsPlusCell"/>
        <w:spacing w:line="192" w:lineRule="auto"/>
        <w:contextualSpacing/>
        <w:rPr>
          <w:rFonts w:ascii="Times New Roman" w:hAnsi="Times New Roman" w:cs="Times New Roman"/>
          <w:sz w:val="28"/>
          <w:szCs w:val="28"/>
        </w:rPr>
      </w:pPr>
      <w:proofErr w:type="gramStart"/>
      <w:r w:rsidRPr="00254229">
        <w:rPr>
          <w:rFonts w:ascii="Times New Roman" w:hAnsi="Times New Roman" w:cs="Times New Roman"/>
          <w:sz w:val="28"/>
          <w:szCs w:val="28"/>
        </w:rPr>
        <w:lastRenderedPageBreak/>
        <w:t>│                            │(зеленый - зеленый мигающий - жел- │</w:t>
      </w:r>
      <w:proofErr w:type="gramEnd"/>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│тый - красный - красный с </w:t>
      </w:r>
      <w:proofErr w:type="gramStart"/>
      <w:r w:rsidRPr="00254229">
        <w:rPr>
          <w:rFonts w:ascii="Times New Roman" w:hAnsi="Times New Roman" w:cs="Times New Roman"/>
          <w:sz w:val="28"/>
          <w:szCs w:val="28"/>
        </w:rPr>
        <w:t>желтым</w:t>
      </w:r>
      <w:proofErr w:type="gramEnd"/>
      <w:r w:rsidRPr="00254229">
        <w:rPr>
          <w:rFonts w:ascii="Times New Roman" w:hAnsi="Times New Roman" w:cs="Times New Roman"/>
          <w:sz w:val="28"/>
          <w:szCs w:val="28"/>
        </w:rPr>
        <w:t xml:space="preserve">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│зеленый ...)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Рисунок              │ Сигнал трамвайного светофора </w:t>
      </w:r>
      <w:hyperlink w:anchor="Par3443" w:history="1">
        <w:r w:rsidRPr="00254229">
          <w:rPr>
            <w:rFonts w:ascii="Times New Roman" w:hAnsi="Times New Roman" w:cs="Times New Roman"/>
            <w:color w:val="0000FF"/>
            <w:sz w:val="28"/>
            <w:szCs w:val="28"/>
          </w:rPr>
          <w:t>Т.5</w:t>
        </w:r>
      </w:hyperlink>
      <w:r w:rsidRPr="00254229">
        <w:rPr>
          <w:rFonts w:ascii="Times New Roman" w:hAnsi="Times New Roman" w:cs="Times New Roman"/>
          <w:sz w:val="28"/>
          <w:szCs w:val="28"/>
        </w:rPr>
        <w:t>,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w:t>
      </w:r>
      <w:proofErr w:type="gramStart"/>
      <w:r w:rsidRPr="00254229">
        <w:rPr>
          <w:rFonts w:ascii="Times New Roman" w:hAnsi="Times New Roman" w:cs="Times New Roman"/>
          <w:sz w:val="28"/>
          <w:szCs w:val="28"/>
        </w:rPr>
        <w:t>разрешающий</w:t>
      </w:r>
      <w:proofErr w:type="gramEnd"/>
      <w:r w:rsidRPr="00254229">
        <w:rPr>
          <w:rFonts w:ascii="Times New Roman" w:hAnsi="Times New Roman" w:cs="Times New Roman"/>
          <w:sz w:val="28"/>
          <w:szCs w:val="28"/>
        </w:rPr>
        <w:t xml:space="preserve"> движение в соответст-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│вующем </w:t>
      </w:r>
      <w:proofErr w:type="gramStart"/>
      <w:r w:rsidRPr="00254229">
        <w:rPr>
          <w:rFonts w:ascii="Times New Roman" w:hAnsi="Times New Roman" w:cs="Times New Roman"/>
          <w:sz w:val="28"/>
          <w:szCs w:val="28"/>
        </w:rPr>
        <w:t>направлении</w:t>
      </w:r>
      <w:proofErr w:type="gramEnd"/>
      <w:r w:rsidRPr="00254229">
        <w:rPr>
          <w:rFonts w:ascii="Times New Roman" w:hAnsi="Times New Roman" w:cs="Times New Roman"/>
          <w:sz w:val="28"/>
          <w:szCs w:val="28"/>
        </w:rPr>
        <w:t xml:space="preserve">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Рисунок              │ Знаки &lt;3&gt;: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 предупреждающие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Рисунок              │ - приоритета </w:t>
      </w:r>
      <w:hyperlink w:anchor="Par1952" w:history="1">
        <w:r w:rsidRPr="00254229">
          <w:rPr>
            <w:rFonts w:ascii="Times New Roman" w:hAnsi="Times New Roman" w:cs="Times New Roman"/>
            <w:color w:val="0000FF"/>
            <w:sz w:val="28"/>
            <w:szCs w:val="28"/>
          </w:rPr>
          <w:t>2.1</w:t>
        </w:r>
      </w:hyperlink>
      <w:r w:rsidRPr="00254229">
        <w:rPr>
          <w:rFonts w:ascii="Times New Roman" w:hAnsi="Times New Roman" w:cs="Times New Roman"/>
          <w:sz w:val="28"/>
          <w:szCs w:val="28"/>
        </w:rPr>
        <w:t xml:space="preserve"> или </w:t>
      </w:r>
      <w:hyperlink w:anchor="Par1957" w:history="1">
        <w:r w:rsidRPr="00254229">
          <w:rPr>
            <w:rFonts w:ascii="Times New Roman" w:hAnsi="Times New Roman" w:cs="Times New Roman"/>
            <w:color w:val="0000FF"/>
            <w:sz w:val="28"/>
            <w:szCs w:val="28"/>
          </w:rPr>
          <w:t>2.2</w:t>
        </w:r>
      </w:hyperlink>
      <w:r w:rsidRPr="00254229">
        <w:rPr>
          <w:rFonts w:ascii="Times New Roman" w:hAnsi="Times New Roman" w:cs="Times New Roman"/>
          <w:sz w:val="28"/>
          <w:szCs w:val="28"/>
        </w:rPr>
        <w:t xml:space="preserve">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Рисунок              │ - приоритета </w:t>
      </w:r>
      <w:hyperlink w:anchor="Par1993" w:history="1">
        <w:r w:rsidRPr="00254229">
          <w:rPr>
            <w:rFonts w:ascii="Times New Roman" w:hAnsi="Times New Roman" w:cs="Times New Roman"/>
            <w:color w:val="0000FF"/>
            <w:sz w:val="28"/>
            <w:szCs w:val="28"/>
          </w:rPr>
          <w:t>2.4</w:t>
        </w:r>
      </w:hyperlink>
      <w:r w:rsidRPr="00254229">
        <w:rPr>
          <w:rFonts w:ascii="Times New Roman" w:hAnsi="Times New Roman" w:cs="Times New Roman"/>
          <w:sz w:val="28"/>
          <w:szCs w:val="28"/>
        </w:rPr>
        <w:t xml:space="preserve"> или </w:t>
      </w:r>
      <w:hyperlink w:anchor="Par1998" w:history="1">
        <w:r w:rsidRPr="00254229">
          <w:rPr>
            <w:rFonts w:ascii="Times New Roman" w:hAnsi="Times New Roman" w:cs="Times New Roman"/>
            <w:color w:val="0000FF"/>
            <w:sz w:val="28"/>
            <w:szCs w:val="28"/>
          </w:rPr>
          <w:t>2.5</w:t>
        </w:r>
      </w:hyperlink>
      <w:r w:rsidRPr="00254229">
        <w:rPr>
          <w:rFonts w:ascii="Times New Roman" w:hAnsi="Times New Roman" w:cs="Times New Roman"/>
          <w:sz w:val="28"/>
          <w:szCs w:val="28"/>
        </w:rPr>
        <w:t xml:space="preserve">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Рисунок              │ - </w:t>
      </w:r>
      <w:proofErr w:type="gramStart"/>
      <w:r w:rsidRPr="00254229">
        <w:rPr>
          <w:rFonts w:ascii="Times New Roman" w:hAnsi="Times New Roman" w:cs="Times New Roman"/>
          <w:sz w:val="28"/>
          <w:szCs w:val="28"/>
        </w:rPr>
        <w:t>запрещающие</w:t>
      </w:r>
      <w:proofErr w:type="gramEnd"/>
      <w:r w:rsidRPr="00254229">
        <w:rPr>
          <w:rFonts w:ascii="Times New Roman" w:hAnsi="Times New Roman" w:cs="Times New Roman"/>
          <w:sz w:val="28"/>
          <w:szCs w:val="28"/>
        </w:rPr>
        <w:t>, предписывающие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Рисунок              │ - особых предписаний, информацион-│</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 ные, сервиса, </w:t>
      </w:r>
      <w:proofErr w:type="gramStart"/>
      <w:r w:rsidRPr="00254229">
        <w:rPr>
          <w:rFonts w:ascii="Times New Roman" w:hAnsi="Times New Roman" w:cs="Times New Roman"/>
          <w:sz w:val="28"/>
          <w:szCs w:val="28"/>
        </w:rPr>
        <w:t>дополнительной</w:t>
      </w:r>
      <w:proofErr w:type="gramEnd"/>
      <w:r w:rsidRPr="00254229">
        <w:rPr>
          <w:rFonts w:ascii="Times New Roman" w:hAnsi="Times New Roman" w:cs="Times New Roman"/>
          <w:sz w:val="28"/>
          <w:szCs w:val="28"/>
        </w:rPr>
        <w:t xml:space="preserve">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 информации (таблички)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       Рисунок              │ Крепление дорожного знака </w:t>
      </w:r>
      <w:proofErr w:type="gramStart"/>
      <w:r w:rsidRPr="00254229">
        <w:rPr>
          <w:rFonts w:ascii="Times New Roman" w:hAnsi="Times New Roman" w:cs="Times New Roman"/>
          <w:sz w:val="28"/>
          <w:szCs w:val="28"/>
        </w:rPr>
        <w:t>к</w:t>
      </w:r>
      <w:proofErr w:type="gramEnd"/>
      <w:r w:rsidRPr="00254229">
        <w:rPr>
          <w:rFonts w:ascii="Times New Roman" w:hAnsi="Times New Roman" w:cs="Times New Roman"/>
          <w:sz w:val="28"/>
          <w:szCs w:val="28"/>
        </w:rPr>
        <w:t xml:space="preserve">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│троссовой растяжке &lt;4&gt;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proofErr w:type="gramStart"/>
      <w:r w:rsidRPr="00254229">
        <w:rPr>
          <w:rFonts w:ascii="Times New Roman" w:hAnsi="Times New Roman" w:cs="Times New Roman"/>
          <w:sz w:val="28"/>
          <w:szCs w:val="28"/>
        </w:rPr>
        <w:t>│       Рисунок              │ Светофорный объект (применяется на│</w:t>
      </w:r>
      <w:proofErr w:type="gramEnd"/>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│схеме улично-дорожной сети)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&lt;1</w:t>
      </w:r>
      <w:proofErr w:type="gramStart"/>
      <w:r w:rsidRPr="00254229">
        <w:rPr>
          <w:rFonts w:ascii="Times New Roman" w:hAnsi="Times New Roman" w:cs="Times New Roman"/>
          <w:sz w:val="28"/>
          <w:szCs w:val="28"/>
        </w:rPr>
        <w:t>&gt; П</w:t>
      </w:r>
      <w:proofErr w:type="gramEnd"/>
      <w:r w:rsidRPr="00254229">
        <w:rPr>
          <w:rFonts w:ascii="Times New Roman" w:hAnsi="Times New Roman" w:cs="Times New Roman"/>
          <w:sz w:val="28"/>
          <w:szCs w:val="28"/>
        </w:rPr>
        <w:t>рочие  символы,  используемые  на   рабочей  поверхности│</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│рассеивателей,  обозначают  аналогично  этим  в   соответствии </w:t>
      </w:r>
      <w:proofErr w:type="gramStart"/>
      <w:r w:rsidRPr="00254229">
        <w:rPr>
          <w:rFonts w:ascii="Times New Roman" w:hAnsi="Times New Roman" w:cs="Times New Roman"/>
          <w:sz w:val="28"/>
          <w:szCs w:val="28"/>
        </w:rPr>
        <w:t>с</w:t>
      </w:r>
      <w:proofErr w:type="gramEnd"/>
      <w:r w:rsidRPr="00254229">
        <w:rPr>
          <w:rFonts w:ascii="Times New Roman" w:hAnsi="Times New Roman" w:cs="Times New Roman"/>
          <w:sz w:val="28"/>
          <w:szCs w:val="28"/>
        </w:rPr>
        <w:t>│</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│направлением стрелки, изображенной на светофоре.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&lt;2</w:t>
      </w:r>
      <w:proofErr w:type="gramStart"/>
      <w:r w:rsidRPr="00254229">
        <w:rPr>
          <w:rFonts w:ascii="Times New Roman" w:hAnsi="Times New Roman" w:cs="Times New Roman"/>
          <w:sz w:val="28"/>
          <w:szCs w:val="28"/>
        </w:rPr>
        <w:t>&gt; П</w:t>
      </w:r>
      <w:proofErr w:type="gramEnd"/>
      <w:r w:rsidRPr="00254229">
        <w:rPr>
          <w:rFonts w:ascii="Times New Roman" w:hAnsi="Times New Roman" w:cs="Times New Roman"/>
          <w:sz w:val="28"/>
          <w:szCs w:val="28"/>
        </w:rPr>
        <w:t>рочие варианты  сигналов светофора обозначают аналогично│</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│этим в зависимости от разрешенных направлений движения.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&lt;3</w:t>
      </w:r>
      <w:proofErr w:type="gramStart"/>
      <w:r w:rsidRPr="00254229">
        <w:rPr>
          <w:rFonts w:ascii="Times New Roman" w:hAnsi="Times New Roman" w:cs="Times New Roman"/>
          <w:sz w:val="28"/>
          <w:szCs w:val="28"/>
        </w:rPr>
        <w:t>&gt; Р</w:t>
      </w:r>
      <w:proofErr w:type="gramEnd"/>
      <w:r w:rsidRPr="00254229">
        <w:rPr>
          <w:rFonts w:ascii="Times New Roman" w:hAnsi="Times New Roman" w:cs="Times New Roman"/>
          <w:sz w:val="28"/>
          <w:szCs w:val="28"/>
        </w:rPr>
        <w:t>ядом с условным обозначением знака должен быть его номер│</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xml:space="preserve">│по </w:t>
      </w:r>
      <w:hyperlink r:id="rId83" w:history="1">
        <w:r w:rsidRPr="00254229">
          <w:rPr>
            <w:rFonts w:ascii="Times New Roman" w:hAnsi="Times New Roman" w:cs="Times New Roman"/>
            <w:color w:val="0000FF"/>
            <w:sz w:val="28"/>
            <w:szCs w:val="28"/>
          </w:rPr>
          <w:t xml:space="preserve">ГОСТ </w:t>
        </w:r>
        <w:proofErr w:type="gramStart"/>
        <w:r w:rsidRPr="00254229">
          <w:rPr>
            <w:rFonts w:ascii="Times New Roman" w:hAnsi="Times New Roman" w:cs="Times New Roman"/>
            <w:color w:val="0000FF"/>
            <w:sz w:val="28"/>
            <w:szCs w:val="28"/>
          </w:rPr>
          <w:t>Р</w:t>
        </w:r>
        <w:proofErr w:type="gramEnd"/>
        <w:r w:rsidRPr="00254229">
          <w:rPr>
            <w:rFonts w:ascii="Times New Roman" w:hAnsi="Times New Roman" w:cs="Times New Roman"/>
            <w:color w:val="0000FF"/>
            <w:sz w:val="28"/>
            <w:szCs w:val="28"/>
          </w:rPr>
          <w:t xml:space="preserve"> 52290</w:t>
        </w:r>
      </w:hyperlink>
      <w:r w:rsidRPr="00254229">
        <w:rPr>
          <w:rFonts w:ascii="Times New Roman" w:hAnsi="Times New Roman" w:cs="Times New Roman"/>
          <w:sz w:val="28"/>
          <w:szCs w:val="28"/>
        </w:rPr>
        <w:t>.  Значения  параметров, стрелки  и  наименования│</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│объектов на знаках наносят и на их условные обозначения.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   &lt;4</w:t>
      </w:r>
      <w:proofErr w:type="gramStart"/>
      <w:r w:rsidRPr="00254229">
        <w:rPr>
          <w:rFonts w:ascii="Times New Roman" w:hAnsi="Times New Roman" w:cs="Times New Roman"/>
          <w:sz w:val="28"/>
          <w:szCs w:val="28"/>
        </w:rPr>
        <w:t>&gt; П</w:t>
      </w:r>
      <w:proofErr w:type="gramEnd"/>
      <w:r w:rsidRPr="00254229">
        <w:rPr>
          <w:rFonts w:ascii="Times New Roman" w:hAnsi="Times New Roman" w:cs="Times New Roman"/>
          <w:sz w:val="28"/>
          <w:szCs w:val="28"/>
        </w:rPr>
        <w:t>рочие  способы  установки   знаков обозначают аналогично│</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│светофорам.                                                     │</w:t>
      </w:r>
    </w:p>
    <w:p w:rsidR="00254229" w:rsidRPr="00254229" w:rsidRDefault="00254229" w:rsidP="00254229">
      <w:pPr>
        <w:pStyle w:val="ConsPlusCell"/>
        <w:spacing w:line="192" w:lineRule="auto"/>
        <w:contextualSpacing/>
        <w:rPr>
          <w:rFonts w:ascii="Times New Roman" w:hAnsi="Times New Roman" w:cs="Times New Roman"/>
          <w:sz w:val="28"/>
          <w:szCs w:val="28"/>
        </w:rPr>
      </w:pPr>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right"/>
        <w:outlineLvl w:val="0"/>
        <w:rPr>
          <w:rFonts w:ascii="Times New Roman" w:hAnsi="Times New Roman" w:cs="Times New Roman"/>
          <w:sz w:val="28"/>
          <w:szCs w:val="28"/>
        </w:rPr>
      </w:pPr>
      <w:r w:rsidRPr="00254229">
        <w:rPr>
          <w:rFonts w:ascii="Times New Roman" w:hAnsi="Times New Roman" w:cs="Times New Roman"/>
          <w:sz w:val="28"/>
          <w:szCs w:val="28"/>
        </w:rPr>
        <w:t>Приложение</w:t>
      </w:r>
      <w:proofErr w:type="gramStart"/>
      <w:r w:rsidRPr="00254229">
        <w:rPr>
          <w:rFonts w:ascii="Times New Roman" w:hAnsi="Times New Roman" w:cs="Times New Roman"/>
          <w:sz w:val="28"/>
          <w:szCs w:val="28"/>
        </w:rPr>
        <w:t xml:space="preserve"> Б</w:t>
      </w:r>
      <w:proofErr w:type="gramEnd"/>
    </w:p>
    <w:p w:rsidR="00254229" w:rsidRPr="00254229" w:rsidRDefault="00254229" w:rsidP="00254229">
      <w:pPr>
        <w:autoSpaceDE w:val="0"/>
        <w:autoSpaceDN w:val="0"/>
        <w:adjustRightInd w:val="0"/>
        <w:spacing w:after="0" w:line="192" w:lineRule="auto"/>
        <w:contextualSpacing/>
        <w:jc w:val="right"/>
        <w:rPr>
          <w:rFonts w:ascii="Times New Roman" w:hAnsi="Times New Roman" w:cs="Times New Roman"/>
          <w:sz w:val="28"/>
          <w:szCs w:val="28"/>
        </w:rPr>
      </w:pPr>
      <w:r w:rsidRPr="00254229">
        <w:rPr>
          <w:rFonts w:ascii="Times New Roman" w:hAnsi="Times New Roman" w:cs="Times New Roman"/>
          <w:sz w:val="28"/>
          <w:szCs w:val="28"/>
        </w:rPr>
        <w:t>(справочное)</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 xml:space="preserve">ЗНАКИ ДОРОЖНЫЕ ПО ГОСТ </w:t>
      </w:r>
      <w:proofErr w:type="gramStart"/>
      <w:r w:rsidRPr="00254229">
        <w:rPr>
          <w:rFonts w:ascii="Times New Roman" w:hAnsi="Times New Roman" w:cs="Times New Roman"/>
          <w:sz w:val="28"/>
          <w:szCs w:val="28"/>
        </w:rPr>
        <w:t>Р</w:t>
      </w:r>
      <w:proofErr w:type="gramEnd"/>
      <w:r w:rsidRPr="00254229">
        <w:rPr>
          <w:rFonts w:ascii="Times New Roman" w:hAnsi="Times New Roman" w:cs="Times New Roman"/>
          <w:sz w:val="28"/>
          <w:szCs w:val="28"/>
        </w:rPr>
        <w:t xml:space="preserve"> 52290-2004</w:t>
      </w:r>
    </w:p>
    <w:p w:rsidR="00254229" w:rsidRPr="00254229" w:rsidRDefault="00254229" w:rsidP="00254229">
      <w:pPr>
        <w:autoSpaceDE w:val="0"/>
        <w:autoSpaceDN w:val="0"/>
        <w:adjustRightInd w:val="0"/>
        <w:spacing w:after="0" w:line="192" w:lineRule="auto"/>
        <w:contextualSpacing/>
        <w:jc w:val="both"/>
        <w:rPr>
          <w:rFonts w:ascii="Times New Roman" w:hAnsi="Times New Roman" w:cs="Times New Roman"/>
          <w:sz w:val="28"/>
          <w:szCs w:val="28"/>
        </w:rPr>
      </w:pPr>
      <w:bookmarkStart w:id="36" w:name="Par1722"/>
      <w:bookmarkEnd w:id="36"/>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roofErr w:type="gramStart"/>
      <w:r w:rsidRPr="00254229">
        <w:rPr>
          <w:rFonts w:ascii="Times New Roman" w:hAnsi="Times New Roman" w:cs="Times New Roman"/>
          <w:sz w:val="28"/>
          <w:szCs w:val="28"/>
        </w:rPr>
        <w:t xml:space="preserve">(в ред. </w:t>
      </w:r>
      <w:hyperlink r:id="rId84" w:history="1">
        <w:r w:rsidRPr="00254229">
          <w:rPr>
            <w:rFonts w:ascii="Times New Roman" w:hAnsi="Times New Roman" w:cs="Times New Roman"/>
            <w:color w:val="0000FF"/>
            <w:sz w:val="28"/>
            <w:szCs w:val="28"/>
          </w:rPr>
          <w:t>Изменения N 2</w:t>
        </w:r>
      </w:hyperlink>
      <w:r w:rsidRPr="00254229">
        <w:rPr>
          <w:rFonts w:ascii="Times New Roman" w:hAnsi="Times New Roman" w:cs="Times New Roman"/>
          <w:sz w:val="28"/>
          <w:szCs w:val="28"/>
        </w:rPr>
        <w:t>, утв. Приказом Росстандарта</w:t>
      </w:r>
      <w:proofErr w:type="gramEnd"/>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от 12.11.2010 N 474-ст)</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outlineLvl w:val="1"/>
        <w:rPr>
          <w:rFonts w:ascii="Times New Roman" w:hAnsi="Times New Roman" w:cs="Times New Roman"/>
          <w:sz w:val="28"/>
          <w:szCs w:val="28"/>
        </w:rPr>
      </w:pPr>
      <w:r w:rsidRPr="00254229">
        <w:rPr>
          <w:rFonts w:ascii="Times New Roman" w:hAnsi="Times New Roman" w:cs="Times New Roman"/>
          <w:sz w:val="28"/>
          <w:szCs w:val="28"/>
        </w:rPr>
        <w:t>1. Предупреждающие знаки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1371600" cy="1213485"/>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5"/>
                    <a:srcRect/>
                    <a:stretch>
                      <a:fillRect/>
                    </a:stretch>
                  </pic:blipFill>
                  <pic:spPr bwMode="auto">
                    <a:xfrm>
                      <a:off x="0" y="0"/>
                      <a:ext cx="1371600" cy="121348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7" w:name="Par1731"/>
      <w:bookmarkEnd w:id="37"/>
      <w:r w:rsidRPr="00254229">
        <w:rPr>
          <w:rFonts w:ascii="Times New Roman" w:hAnsi="Times New Roman" w:cs="Times New Roman"/>
          <w:sz w:val="28"/>
          <w:szCs w:val="28"/>
        </w:rPr>
        <w:t>Железнодорожный переезд со шлагбаумом</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371600" cy="1186815"/>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6"/>
                    <a:srcRect/>
                    <a:stretch>
                      <a:fillRect/>
                    </a:stretch>
                  </pic:blipFill>
                  <pic:spPr bwMode="auto">
                    <a:xfrm>
                      <a:off x="0" y="0"/>
                      <a:ext cx="1371600" cy="11868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8" w:name="Par1736"/>
      <w:bookmarkEnd w:id="38"/>
      <w:r w:rsidRPr="00254229">
        <w:rPr>
          <w:rFonts w:ascii="Times New Roman" w:hAnsi="Times New Roman" w:cs="Times New Roman"/>
          <w:sz w:val="28"/>
          <w:szCs w:val="28"/>
        </w:rPr>
        <w:t>Железнодорожный переезд без шлагбаума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377315" cy="865505"/>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7"/>
                    <a:srcRect/>
                    <a:stretch>
                      <a:fillRect/>
                    </a:stretch>
                  </pic:blipFill>
                  <pic:spPr bwMode="auto">
                    <a:xfrm>
                      <a:off x="0" y="0"/>
                      <a:ext cx="1377315" cy="8655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1.3.1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9" w:name="Par1741"/>
      <w:bookmarkEnd w:id="39"/>
      <w:r w:rsidRPr="00254229">
        <w:rPr>
          <w:rFonts w:ascii="Times New Roman" w:hAnsi="Times New Roman" w:cs="Times New Roman"/>
          <w:sz w:val="28"/>
          <w:szCs w:val="28"/>
        </w:rPr>
        <w:t>Однопутная железная дорога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365885" cy="1398905"/>
            <wp:effectExtent l="19050" t="0" r="571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8"/>
                    <a:srcRect/>
                    <a:stretch>
                      <a:fillRect/>
                    </a:stretch>
                  </pic:blipFill>
                  <pic:spPr bwMode="auto">
                    <a:xfrm>
                      <a:off x="0" y="0"/>
                      <a:ext cx="1365885" cy="13989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1.3.2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40" w:name="Par1746"/>
      <w:bookmarkEnd w:id="40"/>
      <w:r w:rsidRPr="00254229">
        <w:rPr>
          <w:rFonts w:ascii="Times New Roman" w:hAnsi="Times New Roman" w:cs="Times New Roman"/>
          <w:sz w:val="28"/>
          <w:szCs w:val="28"/>
        </w:rPr>
        <w:t>Многопутная железная дорога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647700" cy="1170305"/>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9"/>
                    <a:srcRect/>
                    <a:stretch>
                      <a:fillRect/>
                    </a:stretch>
                  </pic:blipFill>
                  <pic:spPr bwMode="auto">
                    <a:xfrm>
                      <a:off x="0" y="0"/>
                      <a:ext cx="647700" cy="11703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1.4.1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41" w:name="Par1751"/>
      <w:bookmarkEnd w:id="41"/>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609600" cy="1170305"/>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0"/>
                    <a:srcRect/>
                    <a:stretch>
                      <a:fillRect/>
                    </a:stretch>
                  </pic:blipFill>
                  <pic:spPr bwMode="auto">
                    <a:xfrm>
                      <a:off x="0" y="0"/>
                      <a:ext cx="609600" cy="11703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1.4.2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42" w:name="Par1755"/>
      <w:bookmarkEnd w:id="42"/>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609600" cy="1186815"/>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1"/>
                    <a:srcRect/>
                    <a:stretch>
                      <a:fillRect/>
                    </a:stretch>
                  </pic:blipFill>
                  <pic:spPr bwMode="auto">
                    <a:xfrm>
                      <a:off x="0" y="0"/>
                      <a:ext cx="609600" cy="11868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1.4.3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43" w:name="Par1759"/>
      <w:bookmarkEnd w:id="43"/>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609600" cy="1170305"/>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2"/>
                    <a:srcRect/>
                    <a:stretch>
                      <a:fillRect/>
                    </a:stretch>
                  </pic:blipFill>
                  <pic:spPr bwMode="auto">
                    <a:xfrm>
                      <a:off x="0" y="0"/>
                      <a:ext cx="609600" cy="11703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1.4.4</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44" w:name="Par1763"/>
      <w:bookmarkEnd w:id="44"/>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609600" cy="115951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3"/>
                    <a:srcRect/>
                    <a:stretch>
                      <a:fillRect/>
                    </a:stretch>
                  </pic:blipFill>
                  <pic:spPr bwMode="auto">
                    <a:xfrm>
                      <a:off x="0" y="0"/>
                      <a:ext cx="609600" cy="115951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1.4.5</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45" w:name="Par1767"/>
      <w:bookmarkEnd w:id="45"/>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647700" cy="1186815"/>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4"/>
                    <a:srcRect/>
                    <a:stretch>
                      <a:fillRect/>
                    </a:stretch>
                  </pic:blipFill>
                  <pic:spPr bwMode="auto">
                    <a:xfrm>
                      <a:off x="0" y="0"/>
                      <a:ext cx="647700" cy="11868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1.4.6</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46" w:name="Par1771"/>
      <w:bookmarkEnd w:id="46"/>
      <w:r w:rsidRPr="00254229">
        <w:rPr>
          <w:rFonts w:ascii="Times New Roman" w:hAnsi="Times New Roman" w:cs="Times New Roman"/>
          <w:sz w:val="28"/>
          <w:szCs w:val="28"/>
        </w:rPr>
        <w:t>Приближение к железнодорожному переезду</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1350010" cy="1186815"/>
            <wp:effectExtent l="19050" t="0" r="254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5"/>
                    <a:srcRect/>
                    <a:stretch>
                      <a:fillRect/>
                    </a:stretch>
                  </pic:blipFill>
                  <pic:spPr bwMode="auto">
                    <a:xfrm>
                      <a:off x="0" y="0"/>
                      <a:ext cx="1350010" cy="11868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1.5</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47" w:name="Par1776"/>
      <w:bookmarkEnd w:id="47"/>
      <w:r w:rsidRPr="00254229">
        <w:rPr>
          <w:rFonts w:ascii="Times New Roman" w:hAnsi="Times New Roman" w:cs="Times New Roman"/>
          <w:sz w:val="28"/>
          <w:szCs w:val="28"/>
        </w:rPr>
        <w:t>Пересечение с трамвайной линией</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382395" cy="1170305"/>
            <wp:effectExtent l="19050" t="0" r="825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6"/>
                    <a:srcRect/>
                    <a:stretch>
                      <a:fillRect/>
                    </a:stretch>
                  </pic:blipFill>
                  <pic:spPr bwMode="auto">
                    <a:xfrm>
                      <a:off x="0" y="0"/>
                      <a:ext cx="1382395" cy="11703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1.6</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48" w:name="Par1781"/>
      <w:bookmarkEnd w:id="48"/>
      <w:r w:rsidRPr="00254229">
        <w:rPr>
          <w:rFonts w:ascii="Times New Roman" w:hAnsi="Times New Roman" w:cs="Times New Roman"/>
          <w:sz w:val="28"/>
          <w:szCs w:val="28"/>
        </w:rPr>
        <w:t>Пересечение равнозначных дорог</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382395" cy="1186815"/>
            <wp:effectExtent l="19050" t="0" r="825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7"/>
                    <a:srcRect/>
                    <a:stretch>
                      <a:fillRect/>
                    </a:stretch>
                  </pic:blipFill>
                  <pic:spPr bwMode="auto">
                    <a:xfrm>
                      <a:off x="0" y="0"/>
                      <a:ext cx="1382395" cy="11868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1.7</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49" w:name="Par1786"/>
      <w:bookmarkEnd w:id="49"/>
      <w:r w:rsidRPr="00254229">
        <w:rPr>
          <w:rFonts w:ascii="Times New Roman" w:hAnsi="Times New Roman" w:cs="Times New Roman"/>
          <w:sz w:val="28"/>
          <w:szCs w:val="28"/>
        </w:rPr>
        <w:t>Пересечение с круговым движением</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371600" cy="1170305"/>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8"/>
                    <a:srcRect/>
                    <a:stretch>
                      <a:fillRect/>
                    </a:stretch>
                  </pic:blipFill>
                  <pic:spPr bwMode="auto">
                    <a:xfrm>
                      <a:off x="0" y="0"/>
                      <a:ext cx="1371600" cy="11703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1.8</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50" w:name="Par1791"/>
      <w:bookmarkEnd w:id="50"/>
      <w:r w:rsidRPr="00254229">
        <w:rPr>
          <w:rFonts w:ascii="Times New Roman" w:hAnsi="Times New Roman" w:cs="Times New Roman"/>
          <w:sz w:val="28"/>
          <w:szCs w:val="28"/>
        </w:rPr>
        <w:t>Светофорное регулирование</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371600" cy="1186815"/>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9"/>
                    <a:srcRect/>
                    <a:stretch>
                      <a:fillRect/>
                    </a:stretch>
                  </pic:blipFill>
                  <pic:spPr bwMode="auto">
                    <a:xfrm>
                      <a:off x="0" y="0"/>
                      <a:ext cx="1371600" cy="11868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1.9</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51" w:name="Par1796"/>
      <w:bookmarkEnd w:id="51"/>
      <w:r w:rsidRPr="00254229">
        <w:rPr>
          <w:rFonts w:ascii="Times New Roman" w:hAnsi="Times New Roman" w:cs="Times New Roman"/>
          <w:sz w:val="28"/>
          <w:szCs w:val="28"/>
        </w:rPr>
        <w:t>Разводной мост</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1382395" cy="1170305"/>
            <wp:effectExtent l="19050" t="0" r="825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0"/>
                    <a:srcRect/>
                    <a:stretch>
                      <a:fillRect/>
                    </a:stretch>
                  </pic:blipFill>
                  <pic:spPr bwMode="auto">
                    <a:xfrm>
                      <a:off x="0" y="0"/>
                      <a:ext cx="1382395" cy="11703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1.10</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52" w:name="Par1801"/>
      <w:bookmarkEnd w:id="52"/>
      <w:r w:rsidRPr="00254229">
        <w:rPr>
          <w:rFonts w:ascii="Times New Roman" w:hAnsi="Times New Roman" w:cs="Times New Roman"/>
          <w:sz w:val="28"/>
          <w:szCs w:val="28"/>
        </w:rPr>
        <w:t>Выезд на набережную</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371600" cy="1186815"/>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1"/>
                    <a:srcRect/>
                    <a:stretch>
                      <a:fillRect/>
                    </a:stretch>
                  </pic:blipFill>
                  <pic:spPr bwMode="auto">
                    <a:xfrm>
                      <a:off x="0" y="0"/>
                      <a:ext cx="1371600" cy="11868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1.11.1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53" w:name="Par1806"/>
      <w:bookmarkEnd w:id="53"/>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377315" cy="1186815"/>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2"/>
                    <a:srcRect/>
                    <a:stretch>
                      <a:fillRect/>
                    </a:stretch>
                  </pic:blipFill>
                  <pic:spPr bwMode="auto">
                    <a:xfrm>
                      <a:off x="0" y="0"/>
                      <a:ext cx="1377315" cy="11868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1.11.2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54" w:name="Par1810"/>
      <w:bookmarkEnd w:id="54"/>
      <w:r w:rsidRPr="00254229">
        <w:rPr>
          <w:rFonts w:ascii="Times New Roman" w:hAnsi="Times New Roman" w:cs="Times New Roman"/>
          <w:sz w:val="28"/>
          <w:szCs w:val="28"/>
        </w:rPr>
        <w:t>Опасный поворот</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382395" cy="1213485"/>
            <wp:effectExtent l="19050" t="0" r="825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3"/>
                    <a:srcRect/>
                    <a:stretch>
                      <a:fillRect/>
                    </a:stretch>
                  </pic:blipFill>
                  <pic:spPr bwMode="auto">
                    <a:xfrm>
                      <a:off x="0" y="0"/>
                      <a:ext cx="1382395" cy="121348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1.12.1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55" w:name="Par1815"/>
      <w:bookmarkEnd w:id="55"/>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365885" cy="1186815"/>
            <wp:effectExtent l="19050" t="0" r="571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4"/>
                    <a:srcRect/>
                    <a:stretch>
                      <a:fillRect/>
                    </a:stretch>
                  </pic:blipFill>
                  <pic:spPr bwMode="auto">
                    <a:xfrm>
                      <a:off x="0" y="0"/>
                      <a:ext cx="1365885" cy="11868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1.12.2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56" w:name="Par1819"/>
      <w:bookmarkEnd w:id="56"/>
      <w:r w:rsidRPr="00254229">
        <w:rPr>
          <w:rFonts w:ascii="Times New Roman" w:hAnsi="Times New Roman" w:cs="Times New Roman"/>
          <w:sz w:val="28"/>
          <w:szCs w:val="28"/>
        </w:rPr>
        <w:t>Опасные повороты</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1365885" cy="1186815"/>
            <wp:effectExtent l="19050" t="0" r="571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5"/>
                    <a:srcRect/>
                    <a:stretch>
                      <a:fillRect/>
                    </a:stretch>
                  </pic:blipFill>
                  <pic:spPr bwMode="auto">
                    <a:xfrm>
                      <a:off x="0" y="0"/>
                      <a:ext cx="1365885" cy="11868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1.13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57" w:name="Par1824"/>
      <w:bookmarkEnd w:id="57"/>
      <w:r w:rsidRPr="00254229">
        <w:rPr>
          <w:rFonts w:ascii="Times New Roman" w:hAnsi="Times New Roman" w:cs="Times New Roman"/>
          <w:sz w:val="28"/>
          <w:szCs w:val="28"/>
        </w:rPr>
        <w:t>Крутой спуск</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371600" cy="1186815"/>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6"/>
                    <a:srcRect/>
                    <a:stretch>
                      <a:fillRect/>
                    </a:stretch>
                  </pic:blipFill>
                  <pic:spPr bwMode="auto">
                    <a:xfrm>
                      <a:off x="0" y="0"/>
                      <a:ext cx="1371600" cy="11868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1.14</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58" w:name="Par1829"/>
      <w:bookmarkEnd w:id="58"/>
      <w:r w:rsidRPr="00254229">
        <w:rPr>
          <w:rFonts w:ascii="Times New Roman" w:hAnsi="Times New Roman" w:cs="Times New Roman"/>
          <w:sz w:val="28"/>
          <w:szCs w:val="28"/>
        </w:rPr>
        <w:t>Крутой подъем</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371600" cy="1186815"/>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7"/>
                    <a:srcRect/>
                    <a:stretch>
                      <a:fillRect/>
                    </a:stretch>
                  </pic:blipFill>
                  <pic:spPr bwMode="auto">
                    <a:xfrm>
                      <a:off x="0" y="0"/>
                      <a:ext cx="1371600" cy="11868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1.15</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59" w:name="Par1834"/>
      <w:bookmarkEnd w:id="59"/>
      <w:r w:rsidRPr="00254229">
        <w:rPr>
          <w:rFonts w:ascii="Times New Roman" w:hAnsi="Times New Roman" w:cs="Times New Roman"/>
          <w:sz w:val="28"/>
          <w:szCs w:val="28"/>
        </w:rPr>
        <w:t>Скользкая дорога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365885" cy="1191895"/>
            <wp:effectExtent l="19050" t="0" r="571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8"/>
                    <a:srcRect/>
                    <a:stretch>
                      <a:fillRect/>
                    </a:stretch>
                  </pic:blipFill>
                  <pic:spPr bwMode="auto">
                    <a:xfrm>
                      <a:off x="0" y="0"/>
                      <a:ext cx="1365885" cy="11918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1.16</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60" w:name="Par1839"/>
      <w:bookmarkEnd w:id="60"/>
      <w:r w:rsidRPr="00254229">
        <w:rPr>
          <w:rFonts w:ascii="Times New Roman" w:hAnsi="Times New Roman" w:cs="Times New Roman"/>
          <w:sz w:val="28"/>
          <w:szCs w:val="28"/>
        </w:rPr>
        <w:t>Неровная дорога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371600" cy="1213485"/>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9"/>
                    <a:srcRect/>
                    <a:stretch>
                      <a:fillRect/>
                    </a:stretch>
                  </pic:blipFill>
                  <pic:spPr bwMode="auto">
                    <a:xfrm>
                      <a:off x="0" y="0"/>
                      <a:ext cx="1371600" cy="121348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1.17</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61" w:name="Par1844"/>
      <w:bookmarkEnd w:id="61"/>
      <w:r w:rsidRPr="00254229">
        <w:rPr>
          <w:rFonts w:ascii="Times New Roman" w:hAnsi="Times New Roman" w:cs="Times New Roman"/>
          <w:sz w:val="28"/>
          <w:szCs w:val="28"/>
        </w:rPr>
        <w:t>Искусственная неровность</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1382395" cy="1208405"/>
            <wp:effectExtent l="19050" t="0" r="825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0"/>
                    <a:srcRect/>
                    <a:stretch>
                      <a:fillRect/>
                    </a:stretch>
                  </pic:blipFill>
                  <pic:spPr bwMode="auto">
                    <a:xfrm>
                      <a:off x="0" y="0"/>
                      <a:ext cx="1382395" cy="12084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1.18</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62" w:name="Par1849"/>
      <w:bookmarkEnd w:id="62"/>
      <w:r w:rsidRPr="00254229">
        <w:rPr>
          <w:rFonts w:ascii="Times New Roman" w:hAnsi="Times New Roman" w:cs="Times New Roman"/>
          <w:sz w:val="28"/>
          <w:szCs w:val="28"/>
        </w:rPr>
        <w:t>Выброс гравия</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382395" cy="1202690"/>
            <wp:effectExtent l="19050" t="0" r="825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1"/>
                    <a:srcRect/>
                    <a:stretch>
                      <a:fillRect/>
                    </a:stretch>
                  </pic:blipFill>
                  <pic:spPr bwMode="auto">
                    <a:xfrm>
                      <a:off x="0" y="0"/>
                      <a:ext cx="1382395" cy="12026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1.19</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63" w:name="Par1854"/>
      <w:bookmarkEnd w:id="63"/>
      <w:r w:rsidRPr="00254229">
        <w:rPr>
          <w:rFonts w:ascii="Times New Roman" w:hAnsi="Times New Roman" w:cs="Times New Roman"/>
          <w:sz w:val="28"/>
          <w:szCs w:val="28"/>
        </w:rPr>
        <w:t>Опасная обочина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360805" cy="1186815"/>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2"/>
                    <a:srcRect/>
                    <a:stretch>
                      <a:fillRect/>
                    </a:stretch>
                  </pic:blipFill>
                  <pic:spPr bwMode="auto">
                    <a:xfrm>
                      <a:off x="0" y="0"/>
                      <a:ext cx="1360805" cy="11868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1.20.1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64" w:name="Par1859"/>
      <w:bookmarkEnd w:id="64"/>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360805" cy="1191895"/>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3"/>
                    <a:srcRect/>
                    <a:stretch>
                      <a:fillRect/>
                    </a:stretch>
                  </pic:blipFill>
                  <pic:spPr bwMode="auto">
                    <a:xfrm>
                      <a:off x="0" y="0"/>
                      <a:ext cx="1360805" cy="11918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1.20.2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65" w:name="Par1863"/>
      <w:bookmarkEnd w:id="65"/>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371600" cy="1202690"/>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4"/>
                    <a:srcRect/>
                    <a:stretch>
                      <a:fillRect/>
                    </a:stretch>
                  </pic:blipFill>
                  <pic:spPr bwMode="auto">
                    <a:xfrm>
                      <a:off x="0" y="0"/>
                      <a:ext cx="1371600" cy="12026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1.20.3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66" w:name="Par1867"/>
      <w:bookmarkEnd w:id="66"/>
      <w:r w:rsidRPr="00254229">
        <w:rPr>
          <w:rFonts w:ascii="Times New Roman" w:hAnsi="Times New Roman" w:cs="Times New Roman"/>
          <w:sz w:val="28"/>
          <w:szCs w:val="28"/>
        </w:rPr>
        <w:t>Сужение дороги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1371600" cy="1191895"/>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5"/>
                    <a:srcRect/>
                    <a:stretch>
                      <a:fillRect/>
                    </a:stretch>
                  </pic:blipFill>
                  <pic:spPr bwMode="auto">
                    <a:xfrm>
                      <a:off x="0" y="0"/>
                      <a:ext cx="1371600" cy="11918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1.21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67" w:name="Par1872"/>
      <w:bookmarkEnd w:id="67"/>
      <w:r w:rsidRPr="00254229">
        <w:rPr>
          <w:rFonts w:ascii="Times New Roman" w:hAnsi="Times New Roman" w:cs="Times New Roman"/>
          <w:sz w:val="28"/>
          <w:szCs w:val="28"/>
        </w:rPr>
        <w:t>Двустороннее движение</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371600" cy="1202690"/>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6"/>
                    <a:srcRect/>
                    <a:stretch>
                      <a:fillRect/>
                    </a:stretch>
                  </pic:blipFill>
                  <pic:spPr bwMode="auto">
                    <a:xfrm>
                      <a:off x="0" y="0"/>
                      <a:ext cx="1371600" cy="12026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1.22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68" w:name="Par1877"/>
      <w:bookmarkEnd w:id="68"/>
      <w:r w:rsidRPr="00254229">
        <w:rPr>
          <w:rFonts w:ascii="Times New Roman" w:hAnsi="Times New Roman" w:cs="Times New Roman"/>
          <w:sz w:val="28"/>
          <w:szCs w:val="28"/>
        </w:rPr>
        <w:t>Пешеходный переход</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365885" cy="1186815"/>
            <wp:effectExtent l="19050" t="0" r="571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7"/>
                    <a:srcRect/>
                    <a:stretch>
                      <a:fillRect/>
                    </a:stretch>
                  </pic:blipFill>
                  <pic:spPr bwMode="auto">
                    <a:xfrm>
                      <a:off x="0" y="0"/>
                      <a:ext cx="1365885" cy="11868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1.23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69" w:name="Par1882"/>
      <w:bookmarkEnd w:id="69"/>
      <w:r w:rsidRPr="00254229">
        <w:rPr>
          <w:rFonts w:ascii="Times New Roman" w:hAnsi="Times New Roman" w:cs="Times New Roman"/>
          <w:sz w:val="28"/>
          <w:szCs w:val="28"/>
        </w:rPr>
        <w:t>Дети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365885" cy="1202690"/>
            <wp:effectExtent l="19050" t="0" r="571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8"/>
                    <a:srcRect/>
                    <a:stretch>
                      <a:fillRect/>
                    </a:stretch>
                  </pic:blipFill>
                  <pic:spPr bwMode="auto">
                    <a:xfrm>
                      <a:off x="0" y="0"/>
                      <a:ext cx="1365885" cy="12026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1.24</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70" w:name="Par1887"/>
      <w:bookmarkEnd w:id="70"/>
      <w:r w:rsidRPr="00254229">
        <w:rPr>
          <w:rFonts w:ascii="Times New Roman" w:hAnsi="Times New Roman" w:cs="Times New Roman"/>
          <w:sz w:val="28"/>
          <w:szCs w:val="28"/>
        </w:rPr>
        <w:t>Пересечение с велосипедной дорожкой</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371600" cy="1202690"/>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9"/>
                    <a:srcRect/>
                    <a:stretch>
                      <a:fillRect/>
                    </a:stretch>
                  </pic:blipFill>
                  <pic:spPr bwMode="auto">
                    <a:xfrm>
                      <a:off x="0" y="0"/>
                      <a:ext cx="1371600" cy="12026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1.25</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71" w:name="Par1892"/>
      <w:bookmarkEnd w:id="71"/>
      <w:r w:rsidRPr="00254229">
        <w:rPr>
          <w:rFonts w:ascii="Times New Roman" w:hAnsi="Times New Roman" w:cs="Times New Roman"/>
          <w:sz w:val="28"/>
          <w:szCs w:val="28"/>
        </w:rPr>
        <w:t>Дорожные работы</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1377315" cy="1186815"/>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0"/>
                    <a:srcRect/>
                    <a:stretch>
                      <a:fillRect/>
                    </a:stretch>
                  </pic:blipFill>
                  <pic:spPr bwMode="auto">
                    <a:xfrm>
                      <a:off x="0" y="0"/>
                      <a:ext cx="1377315" cy="11868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1.26</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72" w:name="Par1897"/>
      <w:bookmarkEnd w:id="72"/>
      <w:r w:rsidRPr="00254229">
        <w:rPr>
          <w:rFonts w:ascii="Times New Roman" w:hAnsi="Times New Roman" w:cs="Times New Roman"/>
          <w:sz w:val="28"/>
          <w:szCs w:val="28"/>
        </w:rPr>
        <w:t>Перегон скота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371600" cy="1186815"/>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1"/>
                    <a:srcRect/>
                    <a:stretch>
                      <a:fillRect/>
                    </a:stretch>
                  </pic:blipFill>
                  <pic:spPr bwMode="auto">
                    <a:xfrm>
                      <a:off x="0" y="0"/>
                      <a:ext cx="1371600" cy="11868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1.27</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73" w:name="Par1902"/>
      <w:bookmarkEnd w:id="73"/>
      <w:r w:rsidRPr="00254229">
        <w:rPr>
          <w:rFonts w:ascii="Times New Roman" w:hAnsi="Times New Roman" w:cs="Times New Roman"/>
          <w:sz w:val="28"/>
          <w:szCs w:val="28"/>
        </w:rPr>
        <w:t>Дикие животные</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382395" cy="1191895"/>
            <wp:effectExtent l="19050" t="0" r="825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2"/>
                    <a:srcRect/>
                    <a:stretch>
                      <a:fillRect/>
                    </a:stretch>
                  </pic:blipFill>
                  <pic:spPr bwMode="auto">
                    <a:xfrm>
                      <a:off x="0" y="0"/>
                      <a:ext cx="1382395" cy="11918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1.28</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74" w:name="Par1907"/>
      <w:bookmarkEnd w:id="74"/>
      <w:r w:rsidRPr="00254229">
        <w:rPr>
          <w:rFonts w:ascii="Times New Roman" w:hAnsi="Times New Roman" w:cs="Times New Roman"/>
          <w:sz w:val="28"/>
          <w:szCs w:val="28"/>
        </w:rPr>
        <w:t>Падение камней</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371600" cy="1186815"/>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3"/>
                    <a:srcRect/>
                    <a:stretch>
                      <a:fillRect/>
                    </a:stretch>
                  </pic:blipFill>
                  <pic:spPr bwMode="auto">
                    <a:xfrm>
                      <a:off x="0" y="0"/>
                      <a:ext cx="1371600" cy="11868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1.29</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75" w:name="Par1912"/>
      <w:bookmarkEnd w:id="75"/>
      <w:r w:rsidRPr="00254229">
        <w:rPr>
          <w:rFonts w:ascii="Times New Roman" w:hAnsi="Times New Roman" w:cs="Times New Roman"/>
          <w:sz w:val="28"/>
          <w:szCs w:val="28"/>
        </w:rPr>
        <w:t>Боковой ветер</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371600" cy="1186815"/>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4"/>
                    <a:srcRect/>
                    <a:stretch>
                      <a:fillRect/>
                    </a:stretch>
                  </pic:blipFill>
                  <pic:spPr bwMode="auto">
                    <a:xfrm>
                      <a:off x="0" y="0"/>
                      <a:ext cx="1371600" cy="11868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1.30</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76" w:name="Par1917"/>
      <w:bookmarkEnd w:id="76"/>
      <w:r w:rsidRPr="00254229">
        <w:rPr>
          <w:rFonts w:ascii="Times New Roman" w:hAnsi="Times New Roman" w:cs="Times New Roman"/>
          <w:sz w:val="28"/>
          <w:szCs w:val="28"/>
        </w:rPr>
        <w:t>Низколетящие самолеты</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1371600" cy="1170305"/>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5"/>
                    <a:srcRect/>
                    <a:stretch>
                      <a:fillRect/>
                    </a:stretch>
                  </pic:blipFill>
                  <pic:spPr bwMode="auto">
                    <a:xfrm>
                      <a:off x="0" y="0"/>
                      <a:ext cx="1371600" cy="11703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1.31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77" w:name="Par1922"/>
      <w:bookmarkEnd w:id="77"/>
      <w:r w:rsidRPr="00254229">
        <w:rPr>
          <w:rFonts w:ascii="Times New Roman" w:hAnsi="Times New Roman" w:cs="Times New Roman"/>
          <w:sz w:val="28"/>
          <w:szCs w:val="28"/>
        </w:rPr>
        <w:t>Тоннель</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377315" cy="1219200"/>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6"/>
                    <a:srcRect/>
                    <a:stretch>
                      <a:fillRect/>
                    </a:stretch>
                  </pic:blipFill>
                  <pic:spPr bwMode="auto">
                    <a:xfrm>
                      <a:off x="0" y="0"/>
                      <a:ext cx="1377315" cy="12192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1.32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78" w:name="Par1927"/>
      <w:bookmarkEnd w:id="78"/>
      <w:r w:rsidRPr="00254229">
        <w:rPr>
          <w:rFonts w:ascii="Times New Roman" w:hAnsi="Times New Roman" w:cs="Times New Roman"/>
          <w:sz w:val="28"/>
          <w:szCs w:val="28"/>
        </w:rPr>
        <w:t>Затор</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371600" cy="1186815"/>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7"/>
                    <a:srcRect/>
                    <a:stretch>
                      <a:fillRect/>
                    </a:stretch>
                  </pic:blipFill>
                  <pic:spPr bwMode="auto">
                    <a:xfrm>
                      <a:off x="0" y="0"/>
                      <a:ext cx="1371600" cy="11868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1.33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79" w:name="Par1932"/>
      <w:bookmarkEnd w:id="79"/>
      <w:r w:rsidRPr="00254229">
        <w:rPr>
          <w:rFonts w:ascii="Times New Roman" w:hAnsi="Times New Roman" w:cs="Times New Roman"/>
          <w:sz w:val="28"/>
          <w:szCs w:val="28"/>
        </w:rPr>
        <w:t>Прочие опасности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6085205" cy="598805"/>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8"/>
                    <a:srcRect/>
                    <a:stretch>
                      <a:fillRect/>
                    </a:stretch>
                  </pic:blipFill>
                  <pic:spPr bwMode="auto">
                    <a:xfrm>
                      <a:off x="0" y="0"/>
                      <a:ext cx="6085205" cy="5988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1.34.1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80" w:name="Par1937"/>
      <w:bookmarkEnd w:id="80"/>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6079490" cy="609600"/>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9"/>
                    <a:srcRect/>
                    <a:stretch>
                      <a:fillRect/>
                    </a:stretch>
                  </pic:blipFill>
                  <pic:spPr bwMode="auto">
                    <a:xfrm>
                      <a:off x="0" y="0"/>
                      <a:ext cx="6079490" cy="6096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1.34.2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81" w:name="Par1941"/>
      <w:bookmarkEnd w:id="81"/>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4887595" cy="609600"/>
            <wp:effectExtent l="19050" t="0" r="825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0"/>
                    <a:srcRect/>
                    <a:stretch>
                      <a:fillRect/>
                    </a:stretch>
                  </pic:blipFill>
                  <pic:spPr bwMode="auto">
                    <a:xfrm>
                      <a:off x="0" y="0"/>
                      <a:ext cx="4887595" cy="6096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1.34.3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82" w:name="Par1945"/>
      <w:bookmarkEnd w:id="82"/>
      <w:r w:rsidRPr="00254229">
        <w:rPr>
          <w:rFonts w:ascii="Times New Roman" w:hAnsi="Times New Roman" w:cs="Times New Roman"/>
          <w:sz w:val="28"/>
          <w:szCs w:val="28"/>
        </w:rPr>
        <w:t>Направление поворота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outlineLvl w:val="1"/>
        <w:rPr>
          <w:rFonts w:ascii="Times New Roman" w:hAnsi="Times New Roman" w:cs="Times New Roman"/>
          <w:sz w:val="28"/>
          <w:szCs w:val="28"/>
        </w:rPr>
      </w:pPr>
      <w:r w:rsidRPr="00254229">
        <w:rPr>
          <w:rFonts w:ascii="Times New Roman" w:hAnsi="Times New Roman" w:cs="Times New Roman"/>
          <w:sz w:val="28"/>
          <w:szCs w:val="28"/>
        </w:rPr>
        <w:t>2. Знаки приоритета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1339215" cy="1333500"/>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1"/>
                    <a:srcRect/>
                    <a:stretch>
                      <a:fillRect/>
                    </a:stretch>
                  </pic:blipFill>
                  <pic:spPr bwMode="auto">
                    <a:xfrm>
                      <a:off x="0" y="0"/>
                      <a:ext cx="1339215" cy="13335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2.1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83" w:name="Par1952"/>
      <w:bookmarkEnd w:id="83"/>
      <w:r w:rsidRPr="00254229">
        <w:rPr>
          <w:rFonts w:ascii="Times New Roman" w:hAnsi="Times New Roman" w:cs="Times New Roman"/>
          <w:sz w:val="28"/>
          <w:szCs w:val="28"/>
        </w:rPr>
        <w:t>Главная дорога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398905" cy="1398905"/>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2"/>
                    <a:srcRect/>
                    <a:stretch>
                      <a:fillRect/>
                    </a:stretch>
                  </pic:blipFill>
                  <pic:spPr bwMode="auto">
                    <a:xfrm>
                      <a:off x="0" y="0"/>
                      <a:ext cx="1398905" cy="13989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2.2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84" w:name="Par1957"/>
      <w:bookmarkEnd w:id="84"/>
      <w:r w:rsidRPr="00254229">
        <w:rPr>
          <w:rFonts w:ascii="Times New Roman" w:hAnsi="Times New Roman" w:cs="Times New Roman"/>
          <w:sz w:val="28"/>
          <w:szCs w:val="28"/>
        </w:rPr>
        <w:t>Конец главной дороги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365885" cy="1186815"/>
            <wp:effectExtent l="19050" t="0" r="571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3" cstate="print"/>
                    <a:srcRect/>
                    <a:stretch>
                      <a:fillRect/>
                    </a:stretch>
                  </pic:blipFill>
                  <pic:spPr bwMode="auto">
                    <a:xfrm>
                      <a:off x="0" y="0"/>
                      <a:ext cx="1365885" cy="11868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2.3.1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85" w:name="Par1962"/>
      <w:bookmarkEnd w:id="85"/>
      <w:r w:rsidRPr="00254229">
        <w:rPr>
          <w:rFonts w:ascii="Times New Roman" w:hAnsi="Times New Roman" w:cs="Times New Roman"/>
          <w:sz w:val="28"/>
          <w:szCs w:val="28"/>
        </w:rPr>
        <w:t>Пересечение с второстепенной дорогой</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360805" cy="1191895"/>
            <wp:effectExtent l="1905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4"/>
                    <a:srcRect/>
                    <a:stretch>
                      <a:fillRect/>
                    </a:stretch>
                  </pic:blipFill>
                  <pic:spPr bwMode="auto">
                    <a:xfrm>
                      <a:off x="0" y="0"/>
                      <a:ext cx="1360805" cy="11918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2.3.2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86" w:name="Par1967"/>
      <w:bookmarkEnd w:id="86"/>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339215" cy="1181100"/>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5"/>
                    <a:srcRect/>
                    <a:stretch>
                      <a:fillRect/>
                    </a:stretch>
                  </pic:blipFill>
                  <pic:spPr bwMode="auto">
                    <a:xfrm>
                      <a:off x="0" y="0"/>
                      <a:ext cx="1339215" cy="11811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2.3.3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1377315" cy="1202690"/>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6"/>
                    <a:srcRect/>
                    <a:stretch>
                      <a:fillRect/>
                    </a:stretch>
                  </pic:blipFill>
                  <pic:spPr bwMode="auto">
                    <a:xfrm>
                      <a:off x="0" y="0"/>
                      <a:ext cx="1377315" cy="12026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2.3.4</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87" w:name="Par1975"/>
      <w:bookmarkEnd w:id="87"/>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403985" cy="1213485"/>
            <wp:effectExtent l="19050" t="0" r="571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7"/>
                    <a:srcRect/>
                    <a:stretch>
                      <a:fillRect/>
                    </a:stretch>
                  </pic:blipFill>
                  <pic:spPr bwMode="auto">
                    <a:xfrm>
                      <a:off x="0" y="0"/>
                      <a:ext cx="1403985" cy="121348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2.3.5</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Примыкание второстепенной дороги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382395" cy="1202690"/>
            <wp:effectExtent l="19050" t="0" r="825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8"/>
                    <a:srcRect/>
                    <a:stretch>
                      <a:fillRect/>
                    </a:stretch>
                  </pic:blipFill>
                  <pic:spPr bwMode="auto">
                    <a:xfrm>
                      <a:off x="0" y="0"/>
                      <a:ext cx="1382395" cy="12026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2.3.6</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88" w:name="Par1984"/>
      <w:bookmarkEnd w:id="88"/>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371600" cy="1202690"/>
            <wp:effectExtent l="1905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9"/>
                    <a:srcRect/>
                    <a:stretch>
                      <a:fillRect/>
                    </a:stretch>
                  </pic:blipFill>
                  <pic:spPr bwMode="auto">
                    <a:xfrm>
                      <a:off x="0" y="0"/>
                      <a:ext cx="1371600" cy="12026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2.3.7</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Примыкание второстепенной дороги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339215" cy="1202690"/>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0"/>
                    <a:srcRect/>
                    <a:stretch>
                      <a:fillRect/>
                    </a:stretch>
                  </pic:blipFill>
                  <pic:spPr bwMode="auto">
                    <a:xfrm>
                      <a:off x="0" y="0"/>
                      <a:ext cx="1339215" cy="12026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2.4</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89" w:name="Par1993"/>
      <w:bookmarkEnd w:id="89"/>
      <w:r w:rsidRPr="00254229">
        <w:rPr>
          <w:rFonts w:ascii="Times New Roman" w:hAnsi="Times New Roman" w:cs="Times New Roman"/>
          <w:sz w:val="28"/>
          <w:szCs w:val="28"/>
        </w:rPr>
        <w:t>Уступите дорогу</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1121410" cy="1088390"/>
            <wp:effectExtent l="19050" t="0" r="254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1" cstate="print"/>
                    <a:srcRect/>
                    <a:stretch>
                      <a:fillRect/>
                    </a:stretch>
                  </pic:blipFill>
                  <pic:spPr bwMode="auto">
                    <a:xfrm>
                      <a:off x="0" y="0"/>
                      <a:ext cx="1121410" cy="10883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2.5</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90" w:name="Par1998"/>
      <w:bookmarkEnd w:id="90"/>
      <w:r w:rsidRPr="00254229">
        <w:rPr>
          <w:rFonts w:ascii="Times New Roman" w:hAnsi="Times New Roman" w:cs="Times New Roman"/>
          <w:sz w:val="28"/>
          <w:szCs w:val="28"/>
        </w:rPr>
        <w:t>Движение без остановки запрещено</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10615" cy="1099185"/>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2"/>
                    <a:srcRect/>
                    <a:stretch>
                      <a:fillRect/>
                    </a:stretch>
                  </pic:blipFill>
                  <pic:spPr bwMode="auto">
                    <a:xfrm>
                      <a:off x="0" y="0"/>
                      <a:ext cx="1110615" cy="109918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2.6</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91" w:name="Par2003"/>
      <w:bookmarkEnd w:id="91"/>
      <w:r w:rsidRPr="00254229">
        <w:rPr>
          <w:rFonts w:ascii="Times New Roman" w:hAnsi="Times New Roman" w:cs="Times New Roman"/>
          <w:sz w:val="28"/>
          <w:szCs w:val="28"/>
        </w:rPr>
        <w:t>Преимущество встречного движения</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10615" cy="1094105"/>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3"/>
                    <a:srcRect/>
                    <a:stretch>
                      <a:fillRect/>
                    </a:stretch>
                  </pic:blipFill>
                  <pic:spPr bwMode="auto">
                    <a:xfrm>
                      <a:off x="0" y="0"/>
                      <a:ext cx="1110615" cy="10941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2.7</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92" w:name="Par2008"/>
      <w:bookmarkEnd w:id="92"/>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Преимущество перед встречным движением</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outlineLvl w:val="1"/>
        <w:rPr>
          <w:rFonts w:ascii="Times New Roman" w:hAnsi="Times New Roman" w:cs="Times New Roman"/>
          <w:sz w:val="28"/>
          <w:szCs w:val="28"/>
        </w:rPr>
      </w:pPr>
      <w:r w:rsidRPr="00254229">
        <w:rPr>
          <w:rFonts w:ascii="Times New Roman" w:hAnsi="Times New Roman" w:cs="Times New Roman"/>
          <w:sz w:val="28"/>
          <w:szCs w:val="28"/>
        </w:rPr>
        <w:t>3. Запрещающие знаки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04900" cy="1077595"/>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4"/>
                    <a:srcRect/>
                    <a:stretch>
                      <a:fillRect/>
                    </a:stretch>
                  </pic:blipFill>
                  <pic:spPr bwMode="auto">
                    <a:xfrm>
                      <a:off x="0" y="0"/>
                      <a:ext cx="1104900" cy="10775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93" w:name="Par2016"/>
      <w:bookmarkEnd w:id="93"/>
      <w:r w:rsidRPr="00254229">
        <w:rPr>
          <w:rFonts w:ascii="Times New Roman" w:hAnsi="Times New Roman" w:cs="Times New Roman"/>
          <w:sz w:val="28"/>
          <w:szCs w:val="28"/>
        </w:rPr>
        <w:t>Въезд запрещен</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10615" cy="1077595"/>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5"/>
                    <a:srcRect/>
                    <a:stretch>
                      <a:fillRect/>
                    </a:stretch>
                  </pic:blipFill>
                  <pic:spPr bwMode="auto">
                    <a:xfrm>
                      <a:off x="0" y="0"/>
                      <a:ext cx="1110615" cy="10775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94" w:name="Par2021"/>
      <w:bookmarkEnd w:id="94"/>
      <w:r w:rsidRPr="00254229">
        <w:rPr>
          <w:rFonts w:ascii="Times New Roman" w:hAnsi="Times New Roman" w:cs="Times New Roman"/>
          <w:sz w:val="28"/>
          <w:szCs w:val="28"/>
        </w:rPr>
        <w:t>Движение запрещено</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1104900" cy="1061085"/>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6"/>
                    <a:srcRect/>
                    <a:stretch>
                      <a:fillRect/>
                    </a:stretch>
                  </pic:blipFill>
                  <pic:spPr bwMode="auto">
                    <a:xfrm>
                      <a:off x="0" y="0"/>
                      <a:ext cx="1104900" cy="106108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95" w:name="Par2026"/>
      <w:bookmarkEnd w:id="95"/>
      <w:r w:rsidRPr="00254229">
        <w:rPr>
          <w:rFonts w:ascii="Times New Roman" w:hAnsi="Times New Roman" w:cs="Times New Roman"/>
          <w:sz w:val="28"/>
          <w:szCs w:val="28"/>
        </w:rPr>
        <w:t>Движение механических транспортных средств запрещено</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04900" cy="1077595"/>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7"/>
                    <a:srcRect/>
                    <a:stretch>
                      <a:fillRect/>
                    </a:stretch>
                  </pic:blipFill>
                  <pic:spPr bwMode="auto">
                    <a:xfrm>
                      <a:off x="0" y="0"/>
                      <a:ext cx="1104900" cy="10775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3.4</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96" w:name="Par2031"/>
      <w:bookmarkEnd w:id="96"/>
      <w:r w:rsidRPr="00254229">
        <w:rPr>
          <w:rFonts w:ascii="Times New Roman" w:hAnsi="Times New Roman" w:cs="Times New Roman"/>
          <w:sz w:val="28"/>
          <w:szCs w:val="28"/>
        </w:rPr>
        <w:t>Движение грузовых автомобилей запрещено</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10615" cy="1088390"/>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8"/>
                    <a:srcRect/>
                    <a:stretch>
                      <a:fillRect/>
                    </a:stretch>
                  </pic:blipFill>
                  <pic:spPr bwMode="auto">
                    <a:xfrm>
                      <a:off x="0" y="0"/>
                      <a:ext cx="1110615" cy="10883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3.5</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97" w:name="Par2036"/>
      <w:bookmarkEnd w:id="97"/>
      <w:r w:rsidRPr="00254229">
        <w:rPr>
          <w:rFonts w:ascii="Times New Roman" w:hAnsi="Times New Roman" w:cs="Times New Roman"/>
          <w:sz w:val="28"/>
          <w:szCs w:val="28"/>
        </w:rPr>
        <w:t>Движение мотоциклов запрещено</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10615" cy="1088390"/>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9"/>
                    <a:srcRect/>
                    <a:stretch>
                      <a:fillRect/>
                    </a:stretch>
                  </pic:blipFill>
                  <pic:spPr bwMode="auto">
                    <a:xfrm>
                      <a:off x="0" y="0"/>
                      <a:ext cx="1110615" cy="10883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3.6</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98" w:name="Par2041"/>
      <w:bookmarkEnd w:id="98"/>
      <w:r w:rsidRPr="00254229">
        <w:rPr>
          <w:rFonts w:ascii="Times New Roman" w:hAnsi="Times New Roman" w:cs="Times New Roman"/>
          <w:sz w:val="28"/>
          <w:szCs w:val="28"/>
        </w:rPr>
        <w:t>Движение тракторов запрещено</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04900" cy="110490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0"/>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3.7</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99" w:name="Par2046"/>
      <w:bookmarkEnd w:id="99"/>
      <w:r w:rsidRPr="00254229">
        <w:rPr>
          <w:rFonts w:ascii="Times New Roman" w:hAnsi="Times New Roman" w:cs="Times New Roman"/>
          <w:sz w:val="28"/>
          <w:szCs w:val="28"/>
        </w:rPr>
        <w:t>Движение с прицепом запрещено</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1104900" cy="1066800"/>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1"/>
                    <a:srcRect/>
                    <a:stretch>
                      <a:fillRect/>
                    </a:stretch>
                  </pic:blipFill>
                  <pic:spPr bwMode="auto">
                    <a:xfrm>
                      <a:off x="0" y="0"/>
                      <a:ext cx="1104900" cy="10668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3.8</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00" w:name="Par2051"/>
      <w:bookmarkEnd w:id="100"/>
      <w:r w:rsidRPr="00254229">
        <w:rPr>
          <w:rFonts w:ascii="Times New Roman" w:hAnsi="Times New Roman" w:cs="Times New Roman"/>
          <w:sz w:val="28"/>
          <w:szCs w:val="28"/>
        </w:rPr>
        <w:t>Движение гужевых повозок запрещено</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10615" cy="1077595"/>
            <wp:effectExtent l="1905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2"/>
                    <a:srcRect/>
                    <a:stretch>
                      <a:fillRect/>
                    </a:stretch>
                  </pic:blipFill>
                  <pic:spPr bwMode="auto">
                    <a:xfrm>
                      <a:off x="0" y="0"/>
                      <a:ext cx="1110615" cy="10775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3.9</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01" w:name="Par2056"/>
      <w:bookmarkEnd w:id="101"/>
      <w:r w:rsidRPr="00254229">
        <w:rPr>
          <w:rFonts w:ascii="Times New Roman" w:hAnsi="Times New Roman" w:cs="Times New Roman"/>
          <w:sz w:val="28"/>
          <w:szCs w:val="28"/>
        </w:rPr>
        <w:t>Движение на велосипедах запрещено</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088390" cy="1104900"/>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3"/>
                    <a:srcRect/>
                    <a:stretch>
                      <a:fillRect/>
                    </a:stretch>
                  </pic:blipFill>
                  <pic:spPr bwMode="auto">
                    <a:xfrm>
                      <a:off x="0" y="0"/>
                      <a:ext cx="1088390" cy="11049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3.10</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02" w:name="Par2061"/>
      <w:bookmarkEnd w:id="102"/>
      <w:r w:rsidRPr="00254229">
        <w:rPr>
          <w:rFonts w:ascii="Times New Roman" w:hAnsi="Times New Roman" w:cs="Times New Roman"/>
          <w:sz w:val="28"/>
          <w:szCs w:val="28"/>
        </w:rPr>
        <w:t>Движение пешеходов запрещено</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04900" cy="11049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4"/>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3.11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03" w:name="Par2066"/>
      <w:bookmarkEnd w:id="103"/>
      <w:r w:rsidRPr="00254229">
        <w:rPr>
          <w:rFonts w:ascii="Times New Roman" w:hAnsi="Times New Roman" w:cs="Times New Roman"/>
          <w:sz w:val="28"/>
          <w:szCs w:val="28"/>
        </w:rPr>
        <w:t>Ограничение массы</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066800" cy="1066800"/>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5"/>
                    <a:srcRect/>
                    <a:stretch>
                      <a:fillRect/>
                    </a:stretch>
                  </pic:blipFill>
                  <pic:spPr bwMode="auto">
                    <a:xfrm>
                      <a:off x="0" y="0"/>
                      <a:ext cx="1066800" cy="10668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3.12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04" w:name="Par2071"/>
      <w:bookmarkEnd w:id="104"/>
      <w:r w:rsidRPr="00254229">
        <w:rPr>
          <w:rFonts w:ascii="Times New Roman" w:hAnsi="Times New Roman" w:cs="Times New Roman"/>
          <w:sz w:val="28"/>
          <w:szCs w:val="28"/>
        </w:rPr>
        <w:t>Ограничение массы, приходящейся на ось транспортного средства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1083310" cy="1104900"/>
            <wp:effectExtent l="19050" t="0" r="254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6"/>
                    <a:srcRect/>
                    <a:stretch>
                      <a:fillRect/>
                    </a:stretch>
                  </pic:blipFill>
                  <pic:spPr bwMode="auto">
                    <a:xfrm>
                      <a:off x="0" y="0"/>
                      <a:ext cx="1083310" cy="11049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3.13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05" w:name="Par2076"/>
      <w:bookmarkEnd w:id="105"/>
      <w:r w:rsidRPr="00254229">
        <w:rPr>
          <w:rFonts w:ascii="Times New Roman" w:hAnsi="Times New Roman" w:cs="Times New Roman"/>
          <w:sz w:val="28"/>
          <w:szCs w:val="28"/>
        </w:rPr>
        <w:t>Ограничение высоты</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04900" cy="1083310"/>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7"/>
                    <a:srcRect/>
                    <a:stretch>
                      <a:fillRect/>
                    </a:stretch>
                  </pic:blipFill>
                  <pic:spPr bwMode="auto">
                    <a:xfrm>
                      <a:off x="0" y="0"/>
                      <a:ext cx="1104900" cy="108331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3.14</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06" w:name="Par2081"/>
      <w:bookmarkEnd w:id="106"/>
      <w:r w:rsidRPr="00254229">
        <w:rPr>
          <w:rFonts w:ascii="Times New Roman" w:hAnsi="Times New Roman" w:cs="Times New Roman"/>
          <w:sz w:val="28"/>
          <w:szCs w:val="28"/>
        </w:rPr>
        <w:t>Ограничение ширины</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04900" cy="110490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8"/>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3.15</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07" w:name="Par2086"/>
      <w:bookmarkEnd w:id="107"/>
      <w:r w:rsidRPr="00254229">
        <w:rPr>
          <w:rFonts w:ascii="Times New Roman" w:hAnsi="Times New Roman" w:cs="Times New Roman"/>
          <w:sz w:val="28"/>
          <w:szCs w:val="28"/>
        </w:rPr>
        <w:t>Ограничение длины</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04900" cy="1066800"/>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9"/>
                    <a:srcRect/>
                    <a:stretch>
                      <a:fillRect/>
                    </a:stretch>
                  </pic:blipFill>
                  <pic:spPr bwMode="auto">
                    <a:xfrm>
                      <a:off x="0" y="0"/>
                      <a:ext cx="1104900" cy="10668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3.16</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08" w:name="Par2091"/>
      <w:bookmarkEnd w:id="108"/>
      <w:r w:rsidRPr="00254229">
        <w:rPr>
          <w:rFonts w:ascii="Times New Roman" w:hAnsi="Times New Roman" w:cs="Times New Roman"/>
          <w:sz w:val="28"/>
          <w:szCs w:val="28"/>
        </w:rPr>
        <w:t>Ограничение минимальной дистанции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094105" cy="1094105"/>
            <wp:effectExtent l="1905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0"/>
                    <a:srcRect/>
                    <a:stretch>
                      <a:fillRect/>
                    </a:stretch>
                  </pic:blipFill>
                  <pic:spPr bwMode="auto">
                    <a:xfrm>
                      <a:off x="0" y="0"/>
                      <a:ext cx="1094105" cy="10941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3.17.1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09" w:name="Par2096"/>
      <w:bookmarkEnd w:id="109"/>
      <w:r w:rsidRPr="00254229">
        <w:rPr>
          <w:rFonts w:ascii="Times New Roman" w:hAnsi="Times New Roman" w:cs="Times New Roman"/>
          <w:sz w:val="28"/>
          <w:szCs w:val="28"/>
        </w:rPr>
        <w:t>Таможня</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1088390" cy="1088390"/>
            <wp:effectExtent l="1905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1"/>
                    <a:srcRect/>
                    <a:stretch>
                      <a:fillRect/>
                    </a:stretch>
                  </pic:blipFill>
                  <pic:spPr bwMode="auto">
                    <a:xfrm>
                      <a:off x="0" y="0"/>
                      <a:ext cx="1088390" cy="10883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3.17.2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10" w:name="Par2101"/>
      <w:bookmarkEnd w:id="110"/>
      <w:r w:rsidRPr="00254229">
        <w:rPr>
          <w:rFonts w:ascii="Times New Roman" w:hAnsi="Times New Roman" w:cs="Times New Roman"/>
          <w:sz w:val="28"/>
          <w:szCs w:val="28"/>
        </w:rPr>
        <w:t>Опасность</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26490" cy="1104900"/>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2"/>
                    <a:srcRect/>
                    <a:stretch>
                      <a:fillRect/>
                    </a:stretch>
                  </pic:blipFill>
                  <pic:spPr bwMode="auto">
                    <a:xfrm>
                      <a:off x="0" y="0"/>
                      <a:ext cx="1126490" cy="11049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3.17.3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11" w:name="Par2106"/>
      <w:bookmarkEnd w:id="111"/>
      <w:r w:rsidRPr="00254229">
        <w:rPr>
          <w:rFonts w:ascii="Times New Roman" w:hAnsi="Times New Roman" w:cs="Times New Roman"/>
          <w:sz w:val="28"/>
          <w:szCs w:val="28"/>
        </w:rPr>
        <w:t>Контроль</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21410" cy="1088390"/>
            <wp:effectExtent l="19050" t="0" r="254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3"/>
                    <a:srcRect/>
                    <a:stretch>
                      <a:fillRect/>
                    </a:stretch>
                  </pic:blipFill>
                  <pic:spPr bwMode="auto">
                    <a:xfrm>
                      <a:off x="0" y="0"/>
                      <a:ext cx="1121410" cy="10883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3.18.1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12" w:name="Par2111"/>
      <w:bookmarkEnd w:id="112"/>
      <w:r w:rsidRPr="00254229">
        <w:rPr>
          <w:rFonts w:ascii="Times New Roman" w:hAnsi="Times New Roman" w:cs="Times New Roman"/>
          <w:sz w:val="28"/>
          <w:szCs w:val="28"/>
        </w:rPr>
        <w:t>Поворот направо запрещен</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15695" cy="1094105"/>
            <wp:effectExtent l="19050" t="0" r="825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4"/>
                    <a:srcRect/>
                    <a:stretch>
                      <a:fillRect/>
                    </a:stretch>
                  </pic:blipFill>
                  <pic:spPr bwMode="auto">
                    <a:xfrm>
                      <a:off x="0" y="0"/>
                      <a:ext cx="1115695" cy="10941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3.18.2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13" w:name="Par2116"/>
      <w:bookmarkEnd w:id="113"/>
      <w:r w:rsidRPr="00254229">
        <w:rPr>
          <w:rFonts w:ascii="Times New Roman" w:hAnsi="Times New Roman" w:cs="Times New Roman"/>
          <w:sz w:val="28"/>
          <w:szCs w:val="28"/>
        </w:rPr>
        <w:t>Поворот налево запрещен</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04900" cy="1094105"/>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5"/>
                    <a:srcRect/>
                    <a:stretch>
                      <a:fillRect/>
                    </a:stretch>
                  </pic:blipFill>
                  <pic:spPr bwMode="auto">
                    <a:xfrm>
                      <a:off x="0" y="0"/>
                      <a:ext cx="1104900" cy="10941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3.19</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14" w:name="Par2121"/>
      <w:bookmarkEnd w:id="114"/>
      <w:r w:rsidRPr="00254229">
        <w:rPr>
          <w:rFonts w:ascii="Times New Roman" w:hAnsi="Times New Roman" w:cs="Times New Roman"/>
          <w:sz w:val="28"/>
          <w:szCs w:val="28"/>
        </w:rPr>
        <w:t>Разворот запрещен</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1104900" cy="1066800"/>
            <wp:effectExtent l="1905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6"/>
                    <a:srcRect/>
                    <a:stretch>
                      <a:fillRect/>
                    </a:stretch>
                  </pic:blipFill>
                  <pic:spPr bwMode="auto">
                    <a:xfrm>
                      <a:off x="0" y="0"/>
                      <a:ext cx="1104900" cy="10668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3.20</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15" w:name="Par2126"/>
      <w:bookmarkEnd w:id="115"/>
      <w:r w:rsidRPr="00254229">
        <w:rPr>
          <w:rFonts w:ascii="Times New Roman" w:hAnsi="Times New Roman" w:cs="Times New Roman"/>
          <w:sz w:val="28"/>
          <w:szCs w:val="28"/>
        </w:rPr>
        <w:t>Обгон запрещен</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088390" cy="1066800"/>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7"/>
                    <a:srcRect/>
                    <a:stretch>
                      <a:fillRect/>
                    </a:stretch>
                  </pic:blipFill>
                  <pic:spPr bwMode="auto">
                    <a:xfrm>
                      <a:off x="0" y="0"/>
                      <a:ext cx="1088390" cy="10668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3.21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16" w:name="Par2131"/>
      <w:bookmarkEnd w:id="116"/>
      <w:r w:rsidRPr="00254229">
        <w:rPr>
          <w:rFonts w:ascii="Times New Roman" w:hAnsi="Times New Roman" w:cs="Times New Roman"/>
          <w:sz w:val="28"/>
          <w:szCs w:val="28"/>
        </w:rPr>
        <w:t>Конец запрещения обгона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21410" cy="1066800"/>
            <wp:effectExtent l="19050" t="0" r="254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8"/>
                    <a:srcRect/>
                    <a:stretch>
                      <a:fillRect/>
                    </a:stretch>
                  </pic:blipFill>
                  <pic:spPr bwMode="auto">
                    <a:xfrm>
                      <a:off x="0" y="0"/>
                      <a:ext cx="1121410" cy="10668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3.22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17" w:name="Par2136"/>
      <w:bookmarkEnd w:id="117"/>
      <w:r w:rsidRPr="00254229">
        <w:rPr>
          <w:rFonts w:ascii="Times New Roman" w:hAnsi="Times New Roman" w:cs="Times New Roman"/>
          <w:sz w:val="28"/>
          <w:szCs w:val="28"/>
        </w:rPr>
        <w:t>Обгон грузовым автомобилям запрещен</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088390" cy="1066800"/>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9"/>
                    <a:srcRect/>
                    <a:stretch>
                      <a:fillRect/>
                    </a:stretch>
                  </pic:blipFill>
                  <pic:spPr bwMode="auto">
                    <a:xfrm>
                      <a:off x="0" y="0"/>
                      <a:ext cx="1088390" cy="10668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3.23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18" w:name="Par2141"/>
      <w:bookmarkEnd w:id="118"/>
      <w:r w:rsidRPr="00254229">
        <w:rPr>
          <w:rFonts w:ascii="Times New Roman" w:hAnsi="Times New Roman" w:cs="Times New Roman"/>
          <w:sz w:val="28"/>
          <w:szCs w:val="28"/>
        </w:rPr>
        <w:t>Конец запрещения обгона грузовым автомобилям</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04900" cy="1088390"/>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0"/>
                    <a:srcRect/>
                    <a:stretch>
                      <a:fillRect/>
                    </a:stretch>
                  </pic:blipFill>
                  <pic:spPr bwMode="auto">
                    <a:xfrm>
                      <a:off x="0" y="0"/>
                      <a:ext cx="1104900" cy="10883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3.24</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19" w:name="Par2146"/>
      <w:bookmarkEnd w:id="119"/>
      <w:r w:rsidRPr="00254229">
        <w:rPr>
          <w:rFonts w:ascii="Times New Roman" w:hAnsi="Times New Roman" w:cs="Times New Roman"/>
          <w:sz w:val="28"/>
          <w:szCs w:val="28"/>
        </w:rPr>
        <w:t>Ограничение максимальной скорости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1088390" cy="1066800"/>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1"/>
                    <a:srcRect/>
                    <a:stretch>
                      <a:fillRect/>
                    </a:stretch>
                  </pic:blipFill>
                  <pic:spPr bwMode="auto">
                    <a:xfrm>
                      <a:off x="0" y="0"/>
                      <a:ext cx="1088390" cy="10668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3.25</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20" w:name="Par2151"/>
      <w:bookmarkEnd w:id="120"/>
      <w:r w:rsidRPr="00254229">
        <w:rPr>
          <w:rFonts w:ascii="Times New Roman" w:hAnsi="Times New Roman" w:cs="Times New Roman"/>
          <w:sz w:val="28"/>
          <w:szCs w:val="28"/>
        </w:rPr>
        <w:t>Конец ограничения максимальной скорости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21410" cy="1088390"/>
            <wp:effectExtent l="19050" t="0" r="254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2"/>
                    <a:srcRect/>
                    <a:stretch>
                      <a:fillRect/>
                    </a:stretch>
                  </pic:blipFill>
                  <pic:spPr bwMode="auto">
                    <a:xfrm>
                      <a:off x="0" y="0"/>
                      <a:ext cx="1121410" cy="10883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3.26</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21" w:name="Par2156"/>
      <w:bookmarkEnd w:id="121"/>
      <w:r w:rsidRPr="00254229">
        <w:rPr>
          <w:rFonts w:ascii="Times New Roman" w:hAnsi="Times New Roman" w:cs="Times New Roman"/>
          <w:sz w:val="28"/>
          <w:szCs w:val="28"/>
        </w:rPr>
        <w:t>Подача звукового сигнала запрещена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04900" cy="1104900"/>
            <wp:effectExtent l="1905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3"/>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3.27</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22" w:name="Par2161"/>
      <w:bookmarkEnd w:id="122"/>
      <w:r w:rsidRPr="00254229">
        <w:rPr>
          <w:rFonts w:ascii="Times New Roman" w:hAnsi="Times New Roman" w:cs="Times New Roman"/>
          <w:sz w:val="28"/>
          <w:szCs w:val="28"/>
        </w:rPr>
        <w:t>Остановка запрещена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04900" cy="1104900"/>
            <wp:effectExtent l="1905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4"/>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3.28</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23" w:name="Par2166"/>
      <w:bookmarkEnd w:id="123"/>
      <w:r w:rsidRPr="00254229">
        <w:rPr>
          <w:rFonts w:ascii="Times New Roman" w:hAnsi="Times New Roman" w:cs="Times New Roman"/>
          <w:sz w:val="28"/>
          <w:szCs w:val="28"/>
        </w:rPr>
        <w:t>Стоянка запрещена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088390" cy="1088390"/>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5"/>
                    <a:srcRect/>
                    <a:stretch>
                      <a:fillRect/>
                    </a:stretch>
                  </pic:blipFill>
                  <pic:spPr bwMode="auto">
                    <a:xfrm>
                      <a:off x="0" y="0"/>
                      <a:ext cx="1088390" cy="10883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3.29</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24" w:name="Par2171"/>
      <w:bookmarkEnd w:id="124"/>
      <w:r w:rsidRPr="00254229">
        <w:rPr>
          <w:rFonts w:ascii="Times New Roman" w:hAnsi="Times New Roman" w:cs="Times New Roman"/>
          <w:sz w:val="28"/>
          <w:szCs w:val="28"/>
        </w:rPr>
        <w:t>Стоянка запрещена по нечетным числам месяца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1104900" cy="1104900"/>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6"/>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3.30</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25" w:name="Par2176"/>
      <w:bookmarkEnd w:id="125"/>
      <w:r w:rsidRPr="00254229">
        <w:rPr>
          <w:rFonts w:ascii="Times New Roman" w:hAnsi="Times New Roman" w:cs="Times New Roman"/>
          <w:sz w:val="28"/>
          <w:szCs w:val="28"/>
        </w:rPr>
        <w:t>Стоянка запрещена по четным числам месяца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066800" cy="1088390"/>
            <wp:effectExtent l="1905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7"/>
                    <a:srcRect/>
                    <a:stretch>
                      <a:fillRect/>
                    </a:stretch>
                  </pic:blipFill>
                  <pic:spPr bwMode="auto">
                    <a:xfrm>
                      <a:off x="0" y="0"/>
                      <a:ext cx="1066800" cy="10883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3.31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26" w:name="Par2181"/>
      <w:bookmarkEnd w:id="126"/>
      <w:r w:rsidRPr="00254229">
        <w:rPr>
          <w:rFonts w:ascii="Times New Roman" w:hAnsi="Times New Roman" w:cs="Times New Roman"/>
          <w:sz w:val="28"/>
          <w:szCs w:val="28"/>
        </w:rPr>
        <w:t>Конец всех ограничений</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86815" cy="1170305"/>
            <wp:effectExtent l="1905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8"/>
                    <a:srcRect/>
                    <a:stretch>
                      <a:fillRect/>
                    </a:stretch>
                  </pic:blipFill>
                  <pic:spPr bwMode="auto">
                    <a:xfrm>
                      <a:off x="0" y="0"/>
                      <a:ext cx="1186815" cy="11703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3.32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27" w:name="Par2186"/>
      <w:bookmarkEnd w:id="127"/>
      <w:r w:rsidRPr="00254229">
        <w:rPr>
          <w:rFonts w:ascii="Times New Roman" w:hAnsi="Times New Roman" w:cs="Times New Roman"/>
          <w:sz w:val="28"/>
          <w:szCs w:val="28"/>
        </w:rPr>
        <w:t>Движение транспортных средств с опасными грузами запрещено</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43000" cy="1148715"/>
            <wp:effectExtent l="1905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9"/>
                    <a:srcRect/>
                    <a:stretch>
                      <a:fillRect/>
                    </a:stretch>
                  </pic:blipFill>
                  <pic:spPr bwMode="auto">
                    <a:xfrm>
                      <a:off x="0" y="0"/>
                      <a:ext cx="1143000" cy="11487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3.33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28" w:name="Par2191"/>
      <w:bookmarkEnd w:id="128"/>
      <w:r w:rsidRPr="00254229">
        <w:rPr>
          <w:rFonts w:ascii="Times New Roman" w:hAnsi="Times New Roman" w:cs="Times New Roman"/>
          <w:sz w:val="28"/>
          <w:szCs w:val="28"/>
        </w:rPr>
        <w:t xml:space="preserve">Движение транспортных средств с </w:t>
      </w:r>
      <w:proofErr w:type="gramStart"/>
      <w:r w:rsidRPr="00254229">
        <w:rPr>
          <w:rFonts w:ascii="Times New Roman" w:hAnsi="Times New Roman" w:cs="Times New Roman"/>
          <w:sz w:val="28"/>
          <w:szCs w:val="28"/>
        </w:rPr>
        <w:t>взрывчатыми</w:t>
      </w:r>
      <w:proofErr w:type="gramEnd"/>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и легковоспламеняющимися грузами запрещено</w:t>
      </w:r>
    </w:p>
    <w:p w:rsidR="00254229" w:rsidRPr="00254229" w:rsidRDefault="00254229" w:rsidP="00254229">
      <w:pPr>
        <w:autoSpaceDE w:val="0"/>
        <w:autoSpaceDN w:val="0"/>
        <w:adjustRightInd w:val="0"/>
        <w:spacing w:after="0" w:line="192" w:lineRule="auto"/>
        <w:contextualSpacing/>
        <w:jc w:val="center"/>
        <w:outlineLvl w:val="1"/>
        <w:rPr>
          <w:rFonts w:ascii="Times New Roman" w:hAnsi="Times New Roman" w:cs="Times New Roman"/>
          <w:sz w:val="28"/>
          <w:szCs w:val="28"/>
        </w:rPr>
      </w:pPr>
      <w:r w:rsidRPr="00254229">
        <w:rPr>
          <w:rFonts w:ascii="Times New Roman" w:hAnsi="Times New Roman" w:cs="Times New Roman"/>
          <w:sz w:val="28"/>
          <w:szCs w:val="28"/>
        </w:rPr>
        <w:t>4. Предписывающие знаки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04900" cy="1094105"/>
            <wp:effectExtent l="1905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0"/>
                    <a:srcRect/>
                    <a:stretch>
                      <a:fillRect/>
                    </a:stretch>
                  </pic:blipFill>
                  <pic:spPr bwMode="auto">
                    <a:xfrm>
                      <a:off x="0" y="0"/>
                      <a:ext cx="1104900" cy="10941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4.1.1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29" w:name="Par2198"/>
      <w:bookmarkEnd w:id="129"/>
      <w:r w:rsidRPr="00254229">
        <w:rPr>
          <w:rFonts w:ascii="Times New Roman" w:hAnsi="Times New Roman" w:cs="Times New Roman"/>
          <w:sz w:val="28"/>
          <w:szCs w:val="28"/>
        </w:rPr>
        <w:t>Движение прямо</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1104900" cy="1083310"/>
            <wp:effectExtent l="1905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1"/>
                    <a:srcRect/>
                    <a:stretch>
                      <a:fillRect/>
                    </a:stretch>
                  </pic:blipFill>
                  <pic:spPr bwMode="auto">
                    <a:xfrm>
                      <a:off x="0" y="0"/>
                      <a:ext cx="1104900" cy="108331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4.1.2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30" w:name="Par2203"/>
      <w:bookmarkEnd w:id="130"/>
      <w:r w:rsidRPr="00254229">
        <w:rPr>
          <w:rFonts w:ascii="Times New Roman" w:hAnsi="Times New Roman" w:cs="Times New Roman"/>
          <w:sz w:val="28"/>
          <w:szCs w:val="28"/>
        </w:rPr>
        <w:t>Движение направо</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083310" cy="1104900"/>
            <wp:effectExtent l="19050" t="0" r="254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2"/>
                    <a:srcRect/>
                    <a:stretch>
                      <a:fillRect/>
                    </a:stretch>
                  </pic:blipFill>
                  <pic:spPr bwMode="auto">
                    <a:xfrm>
                      <a:off x="0" y="0"/>
                      <a:ext cx="1083310" cy="11049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4.1.3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31" w:name="Par2208"/>
      <w:bookmarkEnd w:id="131"/>
      <w:r w:rsidRPr="00254229">
        <w:rPr>
          <w:rFonts w:ascii="Times New Roman" w:hAnsi="Times New Roman" w:cs="Times New Roman"/>
          <w:sz w:val="28"/>
          <w:szCs w:val="28"/>
        </w:rPr>
        <w:t>Движение налево</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04900" cy="1088390"/>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3"/>
                    <a:srcRect/>
                    <a:stretch>
                      <a:fillRect/>
                    </a:stretch>
                  </pic:blipFill>
                  <pic:spPr bwMode="auto">
                    <a:xfrm>
                      <a:off x="0" y="0"/>
                      <a:ext cx="1104900" cy="10883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4.1.4</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32" w:name="Par2213"/>
      <w:bookmarkEnd w:id="132"/>
      <w:r w:rsidRPr="00254229">
        <w:rPr>
          <w:rFonts w:ascii="Times New Roman" w:hAnsi="Times New Roman" w:cs="Times New Roman"/>
          <w:sz w:val="28"/>
          <w:szCs w:val="28"/>
        </w:rPr>
        <w:t>Движение прямо или направо</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088390" cy="1088390"/>
            <wp:effectExtent l="1905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4"/>
                    <a:srcRect/>
                    <a:stretch>
                      <a:fillRect/>
                    </a:stretch>
                  </pic:blipFill>
                  <pic:spPr bwMode="auto">
                    <a:xfrm>
                      <a:off x="0" y="0"/>
                      <a:ext cx="1088390" cy="10883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4.1.5</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33" w:name="Par2218"/>
      <w:bookmarkEnd w:id="133"/>
      <w:r w:rsidRPr="00254229">
        <w:rPr>
          <w:rFonts w:ascii="Times New Roman" w:hAnsi="Times New Roman" w:cs="Times New Roman"/>
          <w:sz w:val="28"/>
          <w:szCs w:val="28"/>
        </w:rPr>
        <w:t>Движение прямо или налево</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088390" cy="1066800"/>
            <wp:effectExtent l="1905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5"/>
                    <a:srcRect/>
                    <a:stretch>
                      <a:fillRect/>
                    </a:stretch>
                  </pic:blipFill>
                  <pic:spPr bwMode="auto">
                    <a:xfrm>
                      <a:off x="0" y="0"/>
                      <a:ext cx="1088390" cy="10668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4.1.6</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34" w:name="Par2223"/>
      <w:bookmarkEnd w:id="134"/>
      <w:r w:rsidRPr="00254229">
        <w:rPr>
          <w:rFonts w:ascii="Times New Roman" w:hAnsi="Times New Roman" w:cs="Times New Roman"/>
          <w:sz w:val="28"/>
          <w:szCs w:val="28"/>
        </w:rPr>
        <w:t>Движение направо или налево</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1088390" cy="1088390"/>
            <wp:effectExtent l="1905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6"/>
                    <a:srcRect/>
                    <a:stretch>
                      <a:fillRect/>
                    </a:stretch>
                  </pic:blipFill>
                  <pic:spPr bwMode="auto">
                    <a:xfrm>
                      <a:off x="0" y="0"/>
                      <a:ext cx="1088390" cy="10883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4.2.1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35" w:name="Par2228"/>
      <w:bookmarkEnd w:id="135"/>
      <w:r w:rsidRPr="00254229">
        <w:rPr>
          <w:rFonts w:ascii="Times New Roman" w:hAnsi="Times New Roman" w:cs="Times New Roman"/>
          <w:sz w:val="28"/>
          <w:szCs w:val="28"/>
        </w:rPr>
        <w:t>Объезд препятствия справа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088390" cy="1088390"/>
            <wp:effectExtent l="1905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7"/>
                    <a:srcRect/>
                    <a:stretch>
                      <a:fillRect/>
                    </a:stretch>
                  </pic:blipFill>
                  <pic:spPr bwMode="auto">
                    <a:xfrm>
                      <a:off x="0" y="0"/>
                      <a:ext cx="1088390" cy="10883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4.2.2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36" w:name="Par2233"/>
      <w:bookmarkEnd w:id="136"/>
      <w:r w:rsidRPr="00254229">
        <w:rPr>
          <w:rFonts w:ascii="Times New Roman" w:hAnsi="Times New Roman" w:cs="Times New Roman"/>
          <w:sz w:val="28"/>
          <w:szCs w:val="28"/>
        </w:rPr>
        <w:t>Объезд препятствия слева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04900" cy="1083310"/>
            <wp:effectExtent l="1905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8"/>
                    <a:srcRect/>
                    <a:stretch>
                      <a:fillRect/>
                    </a:stretch>
                  </pic:blipFill>
                  <pic:spPr bwMode="auto">
                    <a:xfrm>
                      <a:off x="0" y="0"/>
                      <a:ext cx="1104900" cy="108331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4.2.3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37" w:name="Par2238"/>
      <w:bookmarkEnd w:id="137"/>
      <w:r w:rsidRPr="00254229">
        <w:rPr>
          <w:rFonts w:ascii="Times New Roman" w:hAnsi="Times New Roman" w:cs="Times New Roman"/>
          <w:sz w:val="28"/>
          <w:szCs w:val="28"/>
        </w:rPr>
        <w:t>Объезд препятствия справа или слева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088390" cy="1083310"/>
            <wp:effectExtent l="1905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9"/>
                    <a:srcRect/>
                    <a:stretch>
                      <a:fillRect/>
                    </a:stretch>
                  </pic:blipFill>
                  <pic:spPr bwMode="auto">
                    <a:xfrm>
                      <a:off x="0" y="0"/>
                      <a:ext cx="1088390" cy="108331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4.3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38" w:name="Par2243"/>
      <w:bookmarkEnd w:id="138"/>
      <w:r w:rsidRPr="00254229">
        <w:rPr>
          <w:rFonts w:ascii="Times New Roman" w:hAnsi="Times New Roman" w:cs="Times New Roman"/>
          <w:sz w:val="28"/>
          <w:szCs w:val="28"/>
        </w:rPr>
        <w:t>Круговое движение</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04900" cy="1083310"/>
            <wp:effectExtent l="1905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0"/>
                    <a:srcRect/>
                    <a:stretch>
                      <a:fillRect/>
                    </a:stretch>
                  </pic:blipFill>
                  <pic:spPr bwMode="auto">
                    <a:xfrm>
                      <a:off x="0" y="0"/>
                      <a:ext cx="1104900" cy="108331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4.4</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39" w:name="Par2248"/>
      <w:bookmarkEnd w:id="139"/>
      <w:r w:rsidRPr="00254229">
        <w:rPr>
          <w:rFonts w:ascii="Times New Roman" w:hAnsi="Times New Roman" w:cs="Times New Roman"/>
          <w:sz w:val="28"/>
          <w:szCs w:val="28"/>
        </w:rPr>
        <w:t>Велосипедная дорожка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1104900" cy="1083310"/>
            <wp:effectExtent l="1905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1"/>
                    <a:srcRect/>
                    <a:stretch>
                      <a:fillRect/>
                    </a:stretch>
                  </pic:blipFill>
                  <pic:spPr bwMode="auto">
                    <a:xfrm>
                      <a:off x="0" y="0"/>
                      <a:ext cx="1104900" cy="108331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4.5</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40" w:name="Par2253"/>
      <w:bookmarkEnd w:id="140"/>
      <w:r w:rsidRPr="00254229">
        <w:rPr>
          <w:rFonts w:ascii="Times New Roman" w:hAnsi="Times New Roman" w:cs="Times New Roman"/>
          <w:sz w:val="28"/>
          <w:szCs w:val="28"/>
        </w:rPr>
        <w:t>Пешеходная дорожка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088390" cy="1077595"/>
            <wp:effectExtent l="1905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2"/>
                    <a:srcRect/>
                    <a:stretch>
                      <a:fillRect/>
                    </a:stretch>
                  </pic:blipFill>
                  <pic:spPr bwMode="auto">
                    <a:xfrm>
                      <a:off x="0" y="0"/>
                      <a:ext cx="1088390" cy="10775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4.6</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41" w:name="Par2258"/>
      <w:bookmarkEnd w:id="141"/>
      <w:r w:rsidRPr="00254229">
        <w:rPr>
          <w:rFonts w:ascii="Times New Roman" w:hAnsi="Times New Roman" w:cs="Times New Roman"/>
          <w:sz w:val="28"/>
          <w:szCs w:val="28"/>
        </w:rPr>
        <w:t>Ограничение минимальной скорости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04900" cy="1061085"/>
            <wp:effectExtent l="1905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3"/>
                    <a:srcRect/>
                    <a:stretch>
                      <a:fillRect/>
                    </a:stretch>
                  </pic:blipFill>
                  <pic:spPr bwMode="auto">
                    <a:xfrm>
                      <a:off x="0" y="0"/>
                      <a:ext cx="1104900" cy="106108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4.7</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42" w:name="Par2263"/>
      <w:bookmarkEnd w:id="142"/>
      <w:r w:rsidRPr="00254229">
        <w:rPr>
          <w:rFonts w:ascii="Times New Roman" w:hAnsi="Times New Roman" w:cs="Times New Roman"/>
          <w:sz w:val="28"/>
          <w:szCs w:val="28"/>
        </w:rPr>
        <w:t>Конец ограничения минимальной скорости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48715" cy="1682115"/>
            <wp:effectExtent l="1905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4"/>
                    <a:srcRect/>
                    <a:stretch>
                      <a:fillRect/>
                    </a:stretch>
                  </pic:blipFill>
                  <pic:spPr bwMode="auto">
                    <a:xfrm>
                      <a:off x="0" y="0"/>
                      <a:ext cx="1148715" cy="16821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4.8.1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43" w:name="Par2268"/>
      <w:bookmarkEnd w:id="143"/>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48715" cy="1682115"/>
            <wp:effectExtent l="1905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5"/>
                    <a:srcRect/>
                    <a:stretch>
                      <a:fillRect/>
                    </a:stretch>
                  </pic:blipFill>
                  <pic:spPr bwMode="auto">
                    <a:xfrm>
                      <a:off x="0" y="0"/>
                      <a:ext cx="1148715" cy="16821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4.8.2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48715" cy="1682115"/>
            <wp:effectExtent l="1905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6"/>
                    <a:srcRect/>
                    <a:stretch>
                      <a:fillRect/>
                    </a:stretch>
                  </pic:blipFill>
                  <pic:spPr bwMode="auto">
                    <a:xfrm>
                      <a:off x="0" y="0"/>
                      <a:ext cx="1148715" cy="16821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4.8.3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44" w:name="Par2276"/>
      <w:bookmarkEnd w:id="144"/>
      <w:r w:rsidRPr="00254229">
        <w:rPr>
          <w:rFonts w:ascii="Times New Roman" w:hAnsi="Times New Roman" w:cs="Times New Roman"/>
          <w:sz w:val="28"/>
          <w:szCs w:val="28"/>
        </w:rPr>
        <w:t>Направление движения транспортных средств с опасными грузами</w:t>
      </w:r>
    </w:p>
    <w:p w:rsidR="00254229" w:rsidRPr="00254229" w:rsidRDefault="00254229" w:rsidP="00254229">
      <w:pPr>
        <w:autoSpaceDE w:val="0"/>
        <w:autoSpaceDN w:val="0"/>
        <w:adjustRightInd w:val="0"/>
        <w:spacing w:after="0" w:line="192" w:lineRule="auto"/>
        <w:contextualSpacing/>
        <w:jc w:val="center"/>
        <w:outlineLvl w:val="1"/>
        <w:rPr>
          <w:rFonts w:ascii="Times New Roman" w:hAnsi="Times New Roman" w:cs="Times New Roman"/>
          <w:sz w:val="28"/>
          <w:szCs w:val="28"/>
        </w:rPr>
      </w:pPr>
      <w:r w:rsidRPr="00254229">
        <w:rPr>
          <w:rFonts w:ascii="Times New Roman" w:hAnsi="Times New Roman" w:cs="Times New Roman"/>
          <w:sz w:val="28"/>
          <w:szCs w:val="28"/>
        </w:rPr>
        <w:t>5. Знаки особых предписаний</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2205" cy="1682115"/>
            <wp:effectExtent l="1905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97"/>
                    <a:srcRect/>
                    <a:stretch>
                      <a:fillRect/>
                    </a:stretch>
                  </pic:blipFill>
                  <pic:spPr bwMode="auto">
                    <a:xfrm>
                      <a:off x="0" y="0"/>
                      <a:ext cx="1132205" cy="16821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45" w:name="Par2282"/>
      <w:bookmarkEnd w:id="145"/>
      <w:r w:rsidRPr="00254229">
        <w:rPr>
          <w:rFonts w:ascii="Times New Roman" w:hAnsi="Times New Roman" w:cs="Times New Roman"/>
          <w:sz w:val="28"/>
          <w:szCs w:val="28"/>
        </w:rPr>
        <w:t>Автомагистраль</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2205" cy="1687195"/>
            <wp:effectExtent l="1905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98"/>
                    <a:srcRect/>
                    <a:stretch>
                      <a:fillRect/>
                    </a:stretch>
                  </pic:blipFill>
                  <pic:spPr bwMode="auto">
                    <a:xfrm>
                      <a:off x="0" y="0"/>
                      <a:ext cx="1132205" cy="16871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46" w:name="Par2287"/>
      <w:bookmarkEnd w:id="146"/>
      <w:r w:rsidRPr="00254229">
        <w:rPr>
          <w:rFonts w:ascii="Times New Roman" w:hAnsi="Times New Roman" w:cs="Times New Roman"/>
          <w:sz w:val="28"/>
          <w:szCs w:val="28"/>
        </w:rPr>
        <w:t>Конец автомагистрали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10615" cy="1556385"/>
            <wp:effectExtent l="1905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99"/>
                    <a:srcRect/>
                    <a:stretch>
                      <a:fillRect/>
                    </a:stretch>
                  </pic:blipFill>
                  <pic:spPr bwMode="auto">
                    <a:xfrm>
                      <a:off x="0" y="0"/>
                      <a:ext cx="1110615" cy="155638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47" w:name="Par2292"/>
      <w:bookmarkEnd w:id="147"/>
      <w:r w:rsidRPr="00254229">
        <w:rPr>
          <w:rFonts w:ascii="Times New Roman" w:hAnsi="Times New Roman" w:cs="Times New Roman"/>
          <w:sz w:val="28"/>
          <w:szCs w:val="28"/>
        </w:rPr>
        <w:t>Дорога для автомобилей</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7285" cy="1562100"/>
            <wp:effectExtent l="19050" t="0" r="571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0"/>
                    <a:srcRect/>
                    <a:stretch>
                      <a:fillRect/>
                    </a:stretch>
                  </pic:blipFill>
                  <pic:spPr bwMode="auto">
                    <a:xfrm>
                      <a:off x="0" y="0"/>
                      <a:ext cx="1137285" cy="15621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5.4</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48" w:name="Par2297"/>
      <w:bookmarkEnd w:id="148"/>
      <w:r w:rsidRPr="00254229">
        <w:rPr>
          <w:rFonts w:ascii="Times New Roman" w:hAnsi="Times New Roman" w:cs="Times New Roman"/>
          <w:sz w:val="28"/>
          <w:szCs w:val="28"/>
        </w:rPr>
        <w:t>Конец дороги для автомобилей</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86815" cy="1170305"/>
            <wp:effectExtent l="1905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1"/>
                    <a:srcRect/>
                    <a:stretch>
                      <a:fillRect/>
                    </a:stretch>
                  </pic:blipFill>
                  <pic:spPr bwMode="auto">
                    <a:xfrm>
                      <a:off x="0" y="0"/>
                      <a:ext cx="1186815" cy="11703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5.5</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49" w:name="Par2302"/>
      <w:bookmarkEnd w:id="149"/>
      <w:r w:rsidRPr="00254229">
        <w:rPr>
          <w:rFonts w:ascii="Times New Roman" w:hAnsi="Times New Roman" w:cs="Times New Roman"/>
          <w:sz w:val="28"/>
          <w:szCs w:val="28"/>
        </w:rPr>
        <w:t>Дорога с односторонним движением</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86815" cy="1153795"/>
            <wp:effectExtent l="1905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2"/>
                    <a:srcRect/>
                    <a:stretch>
                      <a:fillRect/>
                    </a:stretch>
                  </pic:blipFill>
                  <pic:spPr bwMode="auto">
                    <a:xfrm>
                      <a:off x="0" y="0"/>
                      <a:ext cx="1186815" cy="11537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5.6</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50" w:name="Par2307"/>
      <w:bookmarkEnd w:id="150"/>
      <w:r w:rsidRPr="00254229">
        <w:rPr>
          <w:rFonts w:ascii="Times New Roman" w:hAnsi="Times New Roman" w:cs="Times New Roman"/>
          <w:sz w:val="28"/>
          <w:szCs w:val="28"/>
        </w:rPr>
        <w:t>Конец дороги с односторонним движением</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834515" cy="647700"/>
            <wp:effectExtent l="1905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3"/>
                    <a:srcRect/>
                    <a:stretch>
                      <a:fillRect/>
                    </a:stretch>
                  </pic:blipFill>
                  <pic:spPr bwMode="auto">
                    <a:xfrm>
                      <a:off x="0" y="0"/>
                      <a:ext cx="1834515" cy="6477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5.7.1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51" w:name="Par2312"/>
      <w:bookmarkEnd w:id="151"/>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839595" cy="675005"/>
            <wp:effectExtent l="19050" t="0" r="825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4"/>
                    <a:srcRect/>
                    <a:stretch>
                      <a:fillRect/>
                    </a:stretch>
                  </pic:blipFill>
                  <pic:spPr bwMode="auto">
                    <a:xfrm>
                      <a:off x="0" y="0"/>
                      <a:ext cx="1839595" cy="6750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5.7.2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52" w:name="Par2316"/>
      <w:bookmarkEnd w:id="152"/>
      <w:r w:rsidRPr="00254229">
        <w:rPr>
          <w:rFonts w:ascii="Times New Roman" w:hAnsi="Times New Roman" w:cs="Times New Roman"/>
          <w:sz w:val="28"/>
          <w:szCs w:val="28"/>
        </w:rPr>
        <w:t>Выезд на дорогу с односторонним движением</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1170305" cy="1186815"/>
            <wp:effectExtent l="1905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5"/>
                    <a:srcRect/>
                    <a:stretch>
                      <a:fillRect/>
                    </a:stretch>
                  </pic:blipFill>
                  <pic:spPr bwMode="auto">
                    <a:xfrm>
                      <a:off x="0" y="0"/>
                      <a:ext cx="1170305" cy="11868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5.8</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53" w:name="Par2321"/>
      <w:bookmarkEnd w:id="153"/>
      <w:r w:rsidRPr="00254229">
        <w:rPr>
          <w:rFonts w:ascii="Times New Roman" w:hAnsi="Times New Roman" w:cs="Times New Roman"/>
          <w:sz w:val="28"/>
          <w:szCs w:val="28"/>
        </w:rPr>
        <w:t>Реверсивное движение</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86815" cy="1186815"/>
            <wp:effectExtent l="1905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6"/>
                    <a:srcRect/>
                    <a:stretch>
                      <a:fillRect/>
                    </a:stretch>
                  </pic:blipFill>
                  <pic:spPr bwMode="auto">
                    <a:xfrm>
                      <a:off x="0" y="0"/>
                      <a:ext cx="1186815" cy="11868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5.9</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54" w:name="Par2326"/>
      <w:bookmarkEnd w:id="154"/>
      <w:r w:rsidRPr="00254229">
        <w:rPr>
          <w:rFonts w:ascii="Times New Roman" w:hAnsi="Times New Roman" w:cs="Times New Roman"/>
          <w:sz w:val="28"/>
          <w:szCs w:val="28"/>
        </w:rPr>
        <w:t>Конец реверсивного движения</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86815" cy="1186815"/>
            <wp:effectExtent l="1905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07"/>
                    <a:srcRect/>
                    <a:stretch>
                      <a:fillRect/>
                    </a:stretch>
                  </pic:blipFill>
                  <pic:spPr bwMode="auto">
                    <a:xfrm>
                      <a:off x="0" y="0"/>
                      <a:ext cx="1186815" cy="11868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5.10</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55" w:name="Par2331"/>
      <w:bookmarkEnd w:id="155"/>
      <w:r w:rsidRPr="00254229">
        <w:rPr>
          <w:rFonts w:ascii="Times New Roman" w:hAnsi="Times New Roman" w:cs="Times New Roman"/>
          <w:sz w:val="28"/>
          <w:szCs w:val="28"/>
        </w:rPr>
        <w:t>Выезд на дорогу с реверсивным движением</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70305" cy="1186815"/>
            <wp:effectExtent l="1905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8"/>
                    <a:srcRect/>
                    <a:stretch>
                      <a:fillRect/>
                    </a:stretch>
                  </pic:blipFill>
                  <pic:spPr bwMode="auto">
                    <a:xfrm>
                      <a:off x="0" y="0"/>
                      <a:ext cx="1170305" cy="11868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5.11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56" w:name="Par2336"/>
      <w:bookmarkEnd w:id="156"/>
      <w:r w:rsidRPr="00254229">
        <w:rPr>
          <w:rFonts w:ascii="Times New Roman" w:hAnsi="Times New Roman" w:cs="Times New Roman"/>
          <w:sz w:val="28"/>
          <w:szCs w:val="28"/>
        </w:rPr>
        <w:t>Дорога с полосой для маршрутных транспортных средств</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70305" cy="1186815"/>
            <wp:effectExtent l="1905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09"/>
                    <a:srcRect/>
                    <a:stretch>
                      <a:fillRect/>
                    </a:stretch>
                  </pic:blipFill>
                  <pic:spPr bwMode="auto">
                    <a:xfrm>
                      <a:off x="0" y="0"/>
                      <a:ext cx="1170305" cy="11868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5.12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57" w:name="Par2341"/>
      <w:bookmarkEnd w:id="157"/>
      <w:r w:rsidRPr="00254229">
        <w:rPr>
          <w:rFonts w:ascii="Times New Roman" w:hAnsi="Times New Roman" w:cs="Times New Roman"/>
          <w:sz w:val="28"/>
          <w:szCs w:val="28"/>
        </w:rPr>
        <w:t>Конец дороги с полосой для маршрутных транспортных средств</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1186815" cy="1186815"/>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10"/>
                    <a:srcRect/>
                    <a:stretch>
                      <a:fillRect/>
                    </a:stretch>
                  </pic:blipFill>
                  <pic:spPr bwMode="auto">
                    <a:xfrm>
                      <a:off x="0" y="0"/>
                      <a:ext cx="1186815" cy="11868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5.13.1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58" w:name="Par2346"/>
      <w:bookmarkEnd w:id="158"/>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86815" cy="1170305"/>
            <wp:effectExtent l="1905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11"/>
                    <a:srcRect/>
                    <a:stretch>
                      <a:fillRect/>
                    </a:stretch>
                  </pic:blipFill>
                  <pic:spPr bwMode="auto">
                    <a:xfrm>
                      <a:off x="0" y="0"/>
                      <a:ext cx="1186815" cy="11703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5.13.2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59" w:name="Par2350"/>
      <w:bookmarkEnd w:id="159"/>
      <w:r w:rsidRPr="00254229">
        <w:rPr>
          <w:rFonts w:ascii="Times New Roman" w:hAnsi="Times New Roman" w:cs="Times New Roman"/>
          <w:sz w:val="28"/>
          <w:szCs w:val="28"/>
        </w:rPr>
        <w:t>Выезд на дорогу с полосой для маршрутных транспортных средств</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70305" cy="1170305"/>
            <wp:effectExtent l="1905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12"/>
                    <a:srcRect/>
                    <a:stretch>
                      <a:fillRect/>
                    </a:stretch>
                  </pic:blipFill>
                  <pic:spPr bwMode="auto">
                    <a:xfrm>
                      <a:off x="0" y="0"/>
                      <a:ext cx="1170305" cy="11703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5.14</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60" w:name="Par2355"/>
      <w:bookmarkEnd w:id="160"/>
      <w:r w:rsidRPr="00254229">
        <w:rPr>
          <w:rFonts w:ascii="Times New Roman" w:hAnsi="Times New Roman" w:cs="Times New Roman"/>
          <w:sz w:val="28"/>
          <w:szCs w:val="28"/>
        </w:rPr>
        <w:t>Полоса для маршрутных транспортных средств</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2193290" cy="1110615"/>
            <wp:effectExtent l="1905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13"/>
                    <a:srcRect/>
                    <a:stretch>
                      <a:fillRect/>
                    </a:stretch>
                  </pic:blipFill>
                  <pic:spPr bwMode="auto">
                    <a:xfrm>
                      <a:off x="0" y="0"/>
                      <a:ext cx="2193290" cy="11106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5.15.1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61" w:name="Par2360"/>
      <w:bookmarkEnd w:id="161"/>
      <w:r w:rsidRPr="00254229">
        <w:rPr>
          <w:rFonts w:ascii="Times New Roman" w:hAnsi="Times New Roman" w:cs="Times New Roman"/>
          <w:sz w:val="28"/>
          <w:szCs w:val="28"/>
        </w:rPr>
        <w:t>Направления движения по полосам</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6172200" cy="1159510"/>
            <wp:effectExtent l="1905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14"/>
                    <a:srcRect/>
                    <a:stretch>
                      <a:fillRect/>
                    </a:stretch>
                  </pic:blipFill>
                  <pic:spPr bwMode="auto">
                    <a:xfrm>
                      <a:off x="0" y="0"/>
                      <a:ext cx="6172200" cy="115951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5.15.2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62" w:name="Par2365"/>
      <w:bookmarkEnd w:id="162"/>
      <w:r w:rsidRPr="00254229">
        <w:rPr>
          <w:rFonts w:ascii="Times New Roman" w:hAnsi="Times New Roman" w:cs="Times New Roman"/>
          <w:sz w:val="28"/>
          <w:szCs w:val="28"/>
        </w:rPr>
        <w:t>Направления движения по полосе</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3608705" cy="1159510"/>
            <wp:effectExtent l="1905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15"/>
                    <a:srcRect/>
                    <a:stretch>
                      <a:fillRect/>
                    </a:stretch>
                  </pic:blipFill>
                  <pic:spPr bwMode="auto">
                    <a:xfrm>
                      <a:off x="0" y="0"/>
                      <a:ext cx="3608705" cy="115951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5.15.3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63" w:name="Par2370"/>
      <w:bookmarkEnd w:id="163"/>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2400300" cy="1170305"/>
            <wp:effectExtent l="1905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16"/>
                    <a:srcRect/>
                    <a:stretch>
                      <a:fillRect/>
                    </a:stretch>
                  </pic:blipFill>
                  <pic:spPr bwMode="auto">
                    <a:xfrm>
                      <a:off x="0" y="0"/>
                      <a:ext cx="2400300" cy="11703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5.15.4</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64" w:name="Par2374"/>
      <w:bookmarkEnd w:id="164"/>
      <w:r w:rsidRPr="00254229">
        <w:rPr>
          <w:rFonts w:ascii="Times New Roman" w:hAnsi="Times New Roman" w:cs="Times New Roman"/>
          <w:sz w:val="28"/>
          <w:szCs w:val="28"/>
        </w:rPr>
        <w:t>Начало полосы</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86815" cy="1137285"/>
            <wp:effectExtent l="1905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17"/>
                    <a:srcRect/>
                    <a:stretch>
                      <a:fillRect/>
                    </a:stretch>
                  </pic:blipFill>
                  <pic:spPr bwMode="auto">
                    <a:xfrm>
                      <a:off x="0" y="0"/>
                      <a:ext cx="1186815" cy="113728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5.15.5</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65" w:name="Par2379"/>
      <w:bookmarkEnd w:id="165"/>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70305" cy="1159510"/>
            <wp:effectExtent l="1905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18"/>
                    <a:srcRect/>
                    <a:stretch>
                      <a:fillRect/>
                    </a:stretch>
                  </pic:blipFill>
                  <pic:spPr bwMode="auto">
                    <a:xfrm>
                      <a:off x="0" y="0"/>
                      <a:ext cx="1170305" cy="115951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5.15.6</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66" w:name="Par2383"/>
      <w:bookmarkEnd w:id="166"/>
      <w:r w:rsidRPr="00254229">
        <w:rPr>
          <w:rFonts w:ascii="Times New Roman" w:hAnsi="Times New Roman" w:cs="Times New Roman"/>
          <w:sz w:val="28"/>
          <w:szCs w:val="28"/>
        </w:rPr>
        <w:t>Конец полосы</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6139815" cy="1104900"/>
            <wp:effectExtent l="1905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9"/>
                    <a:srcRect/>
                    <a:stretch>
                      <a:fillRect/>
                    </a:stretch>
                  </pic:blipFill>
                  <pic:spPr bwMode="auto">
                    <a:xfrm>
                      <a:off x="0" y="0"/>
                      <a:ext cx="6139815" cy="11049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5.15.7</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67" w:name="Par2388"/>
      <w:bookmarkEnd w:id="167"/>
      <w:r w:rsidRPr="00254229">
        <w:rPr>
          <w:rFonts w:ascii="Times New Roman" w:hAnsi="Times New Roman" w:cs="Times New Roman"/>
          <w:sz w:val="28"/>
          <w:szCs w:val="28"/>
        </w:rPr>
        <w:t>Направление движения по полосам</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2073910" cy="1056005"/>
            <wp:effectExtent l="19050" t="0" r="254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20"/>
                    <a:srcRect/>
                    <a:stretch>
                      <a:fillRect/>
                    </a:stretch>
                  </pic:blipFill>
                  <pic:spPr bwMode="auto">
                    <a:xfrm>
                      <a:off x="0" y="0"/>
                      <a:ext cx="2073910" cy="10560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5.15.8</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68" w:name="Par2393"/>
      <w:bookmarkEnd w:id="168"/>
      <w:r w:rsidRPr="00254229">
        <w:rPr>
          <w:rFonts w:ascii="Times New Roman" w:hAnsi="Times New Roman" w:cs="Times New Roman"/>
          <w:sz w:val="28"/>
          <w:szCs w:val="28"/>
        </w:rPr>
        <w:t>Число полос</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088390" cy="1534795"/>
            <wp:effectExtent l="1905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21"/>
                    <a:srcRect/>
                    <a:stretch>
                      <a:fillRect/>
                    </a:stretch>
                  </pic:blipFill>
                  <pic:spPr bwMode="auto">
                    <a:xfrm>
                      <a:off x="0" y="0"/>
                      <a:ext cx="1088390" cy="15347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5.16</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69" w:name="Par2398"/>
      <w:bookmarkEnd w:id="169"/>
      <w:r w:rsidRPr="00254229">
        <w:rPr>
          <w:rFonts w:ascii="Times New Roman" w:hAnsi="Times New Roman" w:cs="Times New Roman"/>
          <w:sz w:val="28"/>
          <w:szCs w:val="28"/>
        </w:rPr>
        <w:t>Место остановки автобуса и (или) троллейбуса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10615" cy="1562100"/>
            <wp:effectExtent l="1905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22"/>
                    <a:srcRect/>
                    <a:stretch>
                      <a:fillRect/>
                    </a:stretch>
                  </pic:blipFill>
                  <pic:spPr bwMode="auto">
                    <a:xfrm>
                      <a:off x="0" y="0"/>
                      <a:ext cx="1110615" cy="15621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5.17</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70" w:name="Par2403"/>
      <w:bookmarkEnd w:id="170"/>
      <w:r w:rsidRPr="00254229">
        <w:rPr>
          <w:rFonts w:ascii="Times New Roman" w:hAnsi="Times New Roman" w:cs="Times New Roman"/>
          <w:sz w:val="28"/>
          <w:szCs w:val="28"/>
        </w:rPr>
        <w:t>Место остановки трамвая</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04900" cy="1562100"/>
            <wp:effectExtent l="1905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23"/>
                    <a:srcRect/>
                    <a:stretch>
                      <a:fillRect/>
                    </a:stretch>
                  </pic:blipFill>
                  <pic:spPr bwMode="auto">
                    <a:xfrm>
                      <a:off x="0" y="0"/>
                      <a:ext cx="1104900" cy="15621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5.18</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71" w:name="Par2408"/>
      <w:bookmarkEnd w:id="171"/>
      <w:r w:rsidRPr="00254229">
        <w:rPr>
          <w:rFonts w:ascii="Times New Roman" w:hAnsi="Times New Roman" w:cs="Times New Roman"/>
          <w:sz w:val="28"/>
          <w:szCs w:val="28"/>
        </w:rPr>
        <w:t>Место стоянки легковых такси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1159510" cy="1159510"/>
            <wp:effectExtent l="19050" t="0" r="254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24"/>
                    <a:srcRect/>
                    <a:stretch>
                      <a:fillRect/>
                    </a:stretch>
                  </pic:blipFill>
                  <pic:spPr bwMode="auto">
                    <a:xfrm>
                      <a:off x="0" y="0"/>
                      <a:ext cx="1159510" cy="115951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5.19.1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72" w:name="Par2413"/>
      <w:bookmarkEnd w:id="172"/>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59510" cy="1137285"/>
            <wp:effectExtent l="19050" t="0" r="254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25"/>
                    <a:srcRect/>
                    <a:stretch>
                      <a:fillRect/>
                    </a:stretch>
                  </pic:blipFill>
                  <pic:spPr bwMode="auto">
                    <a:xfrm>
                      <a:off x="0" y="0"/>
                      <a:ext cx="1159510" cy="113728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5.19.2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73" w:name="Par2417"/>
      <w:bookmarkEnd w:id="173"/>
      <w:r w:rsidRPr="00254229">
        <w:rPr>
          <w:rFonts w:ascii="Times New Roman" w:hAnsi="Times New Roman" w:cs="Times New Roman"/>
          <w:sz w:val="28"/>
          <w:szCs w:val="28"/>
        </w:rPr>
        <w:t>Пешеходный переход</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53795" cy="1186815"/>
            <wp:effectExtent l="19050" t="0" r="825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26"/>
                    <a:srcRect/>
                    <a:stretch>
                      <a:fillRect/>
                    </a:stretch>
                  </pic:blipFill>
                  <pic:spPr bwMode="auto">
                    <a:xfrm>
                      <a:off x="0" y="0"/>
                      <a:ext cx="1153795" cy="11868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5.20</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74" w:name="Par2422"/>
      <w:bookmarkEnd w:id="174"/>
      <w:r w:rsidRPr="00254229">
        <w:rPr>
          <w:rFonts w:ascii="Times New Roman" w:hAnsi="Times New Roman" w:cs="Times New Roman"/>
          <w:sz w:val="28"/>
          <w:szCs w:val="28"/>
        </w:rPr>
        <w:t>Искусственная неровность</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70305" cy="1741805"/>
            <wp:effectExtent l="1905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27"/>
                    <a:srcRect/>
                    <a:stretch>
                      <a:fillRect/>
                    </a:stretch>
                  </pic:blipFill>
                  <pic:spPr bwMode="auto">
                    <a:xfrm>
                      <a:off x="0" y="0"/>
                      <a:ext cx="1170305" cy="17418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5.21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75" w:name="Par2427"/>
      <w:bookmarkEnd w:id="175"/>
      <w:r w:rsidRPr="00254229">
        <w:rPr>
          <w:rFonts w:ascii="Times New Roman" w:hAnsi="Times New Roman" w:cs="Times New Roman"/>
          <w:sz w:val="28"/>
          <w:szCs w:val="28"/>
        </w:rPr>
        <w:t>Жилая зона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70305" cy="1741805"/>
            <wp:effectExtent l="1905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28"/>
                    <a:srcRect/>
                    <a:stretch>
                      <a:fillRect/>
                    </a:stretch>
                  </pic:blipFill>
                  <pic:spPr bwMode="auto">
                    <a:xfrm>
                      <a:off x="0" y="0"/>
                      <a:ext cx="1170305" cy="17418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5.22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76" w:name="Par2432"/>
      <w:bookmarkEnd w:id="176"/>
      <w:r w:rsidRPr="00254229">
        <w:rPr>
          <w:rFonts w:ascii="Times New Roman" w:hAnsi="Times New Roman" w:cs="Times New Roman"/>
          <w:sz w:val="28"/>
          <w:szCs w:val="28"/>
        </w:rPr>
        <w:t>Конец жилой зоны</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2182495" cy="647700"/>
            <wp:effectExtent l="19050" t="0" r="825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29"/>
                    <a:srcRect/>
                    <a:stretch>
                      <a:fillRect/>
                    </a:stretch>
                  </pic:blipFill>
                  <pic:spPr bwMode="auto">
                    <a:xfrm>
                      <a:off x="0" y="0"/>
                      <a:ext cx="2182495" cy="6477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5.23.1 &lt;*&gt;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bookmarkStart w:id="177" w:name="Par2437"/>
      <w:bookmarkEnd w:id="177"/>
      <w:r w:rsidRPr="00254229">
        <w:rPr>
          <w:rFonts w:ascii="Times New Roman" w:hAnsi="Times New Roman" w:cs="Times New Roman"/>
          <w:sz w:val="28"/>
          <w:szCs w:val="28"/>
        </w:rPr>
        <w:t>--------------------------------</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&lt;*&gt; Знаки индивидуального проектирования (здесь и далее)</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78" w:name="Par2439"/>
      <w:bookmarkEnd w:id="178"/>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2215515" cy="800100"/>
            <wp:effectExtent l="1905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30"/>
                    <a:srcRect/>
                    <a:stretch>
                      <a:fillRect/>
                    </a:stretch>
                  </pic:blipFill>
                  <pic:spPr bwMode="auto">
                    <a:xfrm>
                      <a:off x="0" y="0"/>
                      <a:ext cx="2215515" cy="8001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5.23.2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79" w:name="Par2443"/>
      <w:bookmarkEnd w:id="179"/>
      <w:r w:rsidRPr="00254229">
        <w:rPr>
          <w:rFonts w:ascii="Times New Roman" w:hAnsi="Times New Roman" w:cs="Times New Roman"/>
          <w:sz w:val="28"/>
          <w:szCs w:val="28"/>
        </w:rPr>
        <w:t>Начало населенного пункта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2275205" cy="816610"/>
            <wp:effectExtent l="1905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31"/>
                    <a:srcRect/>
                    <a:stretch>
                      <a:fillRect/>
                    </a:stretch>
                  </pic:blipFill>
                  <pic:spPr bwMode="auto">
                    <a:xfrm>
                      <a:off x="0" y="0"/>
                      <a:ext cx="2275205" cy="81661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 xml:space="preserve">5.24.1 </w:t>
      </w:r>
      <w:hyperlink w:anchor="Par2439" w:history="1">
        <w:r w:rsidRPr="00254229">
          <w:rPr>
            <w:rFonts w:ascii="Times New Roman" w:hAnsi="Times New Roman" w:cs="Times New Roman"/>
            <w:color w:val="0000FF"/>
            <w:sz w:val="28"/>
            <w:szCs w:val="28"/>
          </w:rPr>
          <w:t>&lt;*&gt;</w:t>
        </w:r>
      </w:hyperlink>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80" w:name="Par2448"/>
      <w:bookmarkEnd w:id="180"/>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2286000" cy="800100"/>
            <wp:effectExtent l="1905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32"/>
                    <a:srcRect/>
                    <a:stretch>
                      <a:fillRect/>
                    </a:stretch>
                  </pic:blipFill>
                  <pic:spPr bwMode="auto">
                    <a:xfrm>
                      <a:off x="0" y="0"/>
                      <a:ext cx="2286000" cy="8001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5.24.2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81" w:name="Par2452"/>
      <w:bookmarkEnd w:id="181"/>
      <w:r w:rsidRPr="00254229">
        <w:rPr>
          <w:rFonts w:ascii="Times New Roman" w:hAnsi="Times New Roman" w:cs="Times New Roman"/>
          <w:sz w:val="28"/>
          <w:szCs w:val="28"/>
        </w:rPr>
        <w:t>Конец населенного пункта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2275205" cy="772795"/>
            <wp:effectExtent l="1905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33"/>
                    <a:srcRect/>
                    <a:stretch>
                      <a:fillRect/>
                    </a:stretch>
                  </pic:blipFill>
                  <pic:spPr bwMode="auto">
                    <a:xfrm>
                      <a:off x="0" y="0"/>
                      <a:ext cx="2275205" cy="7727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 xml:space="preserve">5.25 </w:t>
      </w:r>
      <w:hyperlink w:anchor="Par2439" w:history="1">
        <w:r w:rsidRPr="00254229">
          <w:rPr>
            <w:rFonts w:ascii="Times New Roman" w:hAnsi="Times New Roman" w:cs="Times New Roman"/>
            <w:color w:val="0000FF"/>
            <w:sz w:val="28"/>
            <w:szCs w:val="28"/>
          </w:rPr>
          <w:t>&lt;*&gt;</w:t>
        </w:r>
      </w:hyperlink>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82" w:name="Par2457"/>
      <w:bookmarkEnd w:id="182"/>
      <w:r w:rsidRPr="00254229">
        <w:rPr>
          <w:rFonts w:ascii="Times New Roman" w:hAnsi="Times New Roman" w:cs="Times New Roman"/>
          <w:sz w:val="28"/>
          <w:szCs w:val="28"/>
        </w:rPr>
        <w:t>Начало населенного пункта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2291715" cy="805815"/>
            <wp:effectExtent l="1905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34"/>
                    <a:srcRect/>
                    <a:stretch>
                      <a:fillRect/>
                    </a:stretch>
                  </pic:blipFill>
                  <pic:spPr bwMode="auto">
                    <a:xfrm>
                      <a:off x="0" y="0"/>
                      <a:ext cx="2291715" cy="8058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 xml:space="preserve">5.26 </w:t>
      </w:r>
      <w:hyperlink w:anchor="Par2439" w:history="1">
        <w:r w:rsidRPr="00254229">
          <w:rPr>
            <w:rFonts w:ascii="Times New Roman" w:hAnsi="Times New Roman" w:cs="Times New Roman"/>
            <w:color w:val="0000FF"/>
            <w:sz w:val="28"/>
            <w:szCs w:val="28"/>
          </w:rPr>
          <w:t>&lt;*&gt;</w:t>
        </w:r>
      </w:hyperlink>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83" w:name="Par2462"/>
      <w:bookmarkEnd w:id="183"/>
      <w:r w:rsidRPr="00254229">
        <w:rPr>
          <w:rFonts w:ascii="Times New Roman" w:hAnsi="Times New Roman" w:cs="Times New Roman"/>
          <w:sz w:val="28"/>
          <w:szCs w:val="28"/>
        </w:rPr>
        <w:t>Конец населенного пункта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1159510" cy="1682115"/>
            <wp:effectExtent l="19050" t="0" r="254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35"/>
                    <a:srcRect/>
                    <a:stretch>
                      <a:fillRect/>
                    </a:stretch>
                  </pic:blipFill>
                  <pic:spPr bwMode="auto">
                    <a:xfrm>
                      <a:off x="0" y="0"/>
                      <a:ext cx="1159510" cy="16821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5.27</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84" w:name="Par2467"/>
      <w:bookmarkEnd w:id="184"/>
      <w:r w:rsidRPr="00254229">
        <w:rPr>
          <w:rFonts w:ascii="Times New Roman" w:hAnsi="Times New Roman" w:cs="Times New Roman"/>
          <w:sz w:val="28"/>
          <w:szCs w:val="28"/>
        </w:rPr>
        <w:t>Зона с ограничениями стоянки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7285" cy="1676400"/>
            <wp:effectExtent l="19050" t="0" r="5715"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36"/>
                    <a:srcRect/>
                    <a:stretch>
                      <a:fillRect/>
                    </a:stretch>
                  </pic:blipFill>
                  <pic:spPr bwMode="auto">
                    <a:xfrm>
                      <a:off x="0" y="0"/>
                      <a:ext cx="1137285" cy="16764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5.28</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85" w:name="Par2472"/>
      <w:bookmarkEnd w:id="185"/>
      <w:r w:rsidRPr="00254229">
        <w:rPr>
          <w:rFonts w:ascii="Times New Roman" w:hAnsi="Times New Roman" w:cs="Times New Roman"/>
          <w:sz w:val="28"/>
          <w:szCs w:val="28"/>
        </w:rPr>
        <w:t>Конец зоны с ограничениями стоянки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48715" cy="1687195"/>
            <wp:effectExtent l="1905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37"/>
                    <a:srcRect/>
                    <a:stretch>
                      <a:fillRect/>
                    </a:stretch>
                  </pic:blipFill>
                  <pic:spPr bwMode="auto">
                    <a:xfrm>
                      <a:off x="0" y="0"/>
                      <a:ext cx="1148715" cy="16871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5.29</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86" w:name="Par2477"/>
      <w:bookmarkEnd w:id="186"/>
      <w:r w:rsidRPr="00254229">
        <w:rPr>
          <w:rFonts w:ascii="Times New Roman" w:hAnsi="Times New Roman" w:cs="Times New Roman"/>
          <w:sz w:val="28"/>
          <w:szCs w:val="28"/>
        </w:rPr>
        <w:t>Зона регулируемой стоянки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2205" cy="1676400"/>
            <wp:effectExtent l="1905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38"/>
                    <a:srcRect/>
                    <a:stretch>
                      <a:fillRect/>
                    </a:stretch>
                  </pic:blipFill>
                  <pic:spPr bwMode="auto">
                    <a:xfrm>
                      <a:off x="0" y="0"/>
                      <a:ext cx="1132205" cy="16764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5.30</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87" w:name="Par2482"/>
      <w:bookmarkEnd w:id="187"/>
      <w:r w:rsidRPr="00254229">
        <w:rPr>
          <w:rFonts w:ascii="Times New Roman" w:hAnsi="Times New Roman" w:cs="Times New Roman"/>
          <w:sz w:val="28"/>
          <w:szCs w:val="28"/>
        </w:rPr>
        <w:t>Конец зоны регулируемой стоянки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1132205" cy="1676400"/>
            <wp:effectExtent l="1905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39"/>
                    <a:srcRect/>
                    <a:stretch>
                      <a:fillRect/>
                    </a:stretch>
                  </pic:blipFill>
                  <pic:spPr bwMode="auto">
                    <a:xfrm>
                      <a:off x="0" y="0"/>
                      <a:ext cx="1132205" cy="16764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5.31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88" w:name="Par2487"/>
      <w:bookmarkEnd w:id="188"/>
      <w:r w:rsidRPr="00254229">
        <w:rPr>
          <w:rFonts w:ascii="Times New Roman" w:hAnsi="Times New Roman" w:cs="Times New Roman"/>
          <w:sz w:val="28"/>
          <w:szCs w:val="28"/>
        </w:rPr>
        <w:t>Зона с ограничением максимальной скорости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7285" cy="1687195"/>
            <wp:effectExtent l="19050" t="0" r="571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40"/>
                    <a:srcRect/>
                    <a:stretch>
                      <a:fillRect/>
                    </a:stretch>
                  </pic:blipFill>
                  <pic:spPr bwMode="auto">
                    <a:xfrm>
                      <a:off x="0" y="0"/>
                      <a:ext cx="1137285" cy="16871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5.32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89" w:name="Par2492"/>
      <w:bookmarkEnd w:id="189"/>
      <w:r w:rsidRPr="00254229">
        <w:rPr>
          <w:rFonts w:ascii="Times New Roman" w:hAnsi="Times New Roman" w:cs="Times New Roman"/>
          <w:sz w:val="28"/>
          <w:szCs w:val="28"/>
        </w:rPr>
        <w:t>Конец зоны с ограничением максимальной скорости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2205" cy="1676400"/>
            <wp:effectExtent l="1905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41"/>
                    <a:srcRect/>
                    <a:stretch>
                      <a:fillRect/>
                    </a:stretch>
                  </pic:blipFill>
                  <pic:spPr bwMode="auto">
                    <a:xfrm>
                      <a:off x="0" y="0"/>
                      <a:ext cx="1132205" cy="16764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5.33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90" w:name="Par2497"/>
      <w:bookmarkEnd w:id="190"/>
      <w:r w:rsidRPr="00254229">
        <w:rPr>
          <w:rFonts w:ascii="Times New Roman" w:hAnsi="Times New Roman" w:cs="Times New Roman"/>
          <w:sz w:val="28"/>
          <w:szCs w:val="28"/>
        </w:rPr>
        <w:t>Пешеходная зона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7285" cy="1687195"/>
            <wp:effectExtent l="19050" t="0" r="571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42"/>
                    <a:srcRect/>
                    <a:stretch>
                      <a:fillRect/>
                    </a:stretch>
                  </pic:blipFill>
                  <pic:spPr bwMode="auto">
                    <a:xfrm>
                      <a:off x="0" y="0"/>
                      <a:ext cx="1137285" cy="16871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5.34</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91" w:name="Par2502"/>
      <w:bookmarkEnd w:id="191"/>
      <w:r w:rsidRPr="00254229">
        <w:rPr>
          <w:rFonts w:ascii="Times New Roman" w:hAnsi="Times New Roman" w:cs="Times New Roman"/>
          <w:sz w:val="28"/>
          <w:szCs w:val="28"/>
        </w:rPr>
        <w:t>Конец пешеходной зоны</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outlineLvl w:val="1"/>
        <w:rPr>
          <w:rFonts w:ascii="Times New Roman" w:hAnsi="Times New Roman" w:cs="Times New Roman"/>
          <w:sz w:val="28"/>
          <w:szCs w:val="28"/>
        </w:rPr>
      </w:pPr>
      <w:r w:rsidRPr="00254229">
        <w:rPr>
          <w:rFonts w:ascii="Times New Roman" w:hAnsi="Times New Roman" w:cs="Times New Roman"/>
          <w:sz w:val="28"/>
          <w:szCs w:val="28"/>
        </w:rPr>
        <w:lastRenderedPageBreak/>
        <w:t>6. Информационные знаки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70305" cy="1807210"/>
            <wp:effectExtent l="1905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43"/>
                    <a:srcRect/>
                    <a:stretch>
                      <a:fillRect/>
                    </a:stretch>
                  </pic:blipFill>
                  <pic:spPr bwMode="auto">
                    <a:xfrm>
                      <a:off x="0" y="0"/>
                      <a:ext cx="1170305" cy="180721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6.1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92" w:name="Par2509"/>
      <w:bookmarkEnd w:id="192"/>
      <w:r w:rsidRPr="00254229">
        <w:rPr>
          <w:rFonts w:ascii="Times New Roman" w:hAnsi="Times New Roman" w:cs="Times New Roman"/>
          <w:sz w:val="28"/>
          <w:szCs w:val="28"/>
        </w:rPr>
        <w:t>Общие ограничения максимальной скорости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70305" cy="1153795"/>
            <wp:effectExtent l="1905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44"/>
                    <a:srcRect/>
                    <a:stretch>
                      <a:fillRect/>
                    </a:stretch>
                  </pic:blipFill>
                  <pic:spPr bwMode="auto">
                    <a:xfrm>
                      <a:off x="0" y="0"/>
                      <a:ext cx="1170305" cy="11537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6.2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93" w:name="Par2514"/>
      <w:bookmarkEnd w:id="193"/>
      <w:r w:rsidRPr="00254229">
        <w:rPr>
          <w:rFonts w:ascii="Times New Roman" w:hAnsi="Times New Roman" w:cs="Times New Roman"/>
          <w:sz w:val="28"/>
          <w:szCs w:val="28"/>
        </w:rPr>
        <w:t>Рекомендуемая скорость</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86815" cy="1159510"/>
            <wp:effectExtent l="1905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45"/>
                    <a:srcRect/>
                    <a:stretch>
                      <a:fillRect/>
                    </a:stretch>
                  </pic:blipFill>
                  <pic:spPr bwMode="auto">
                    <a:xfrm>
                      <a:off x="0" y="0"/>
                      <a:ext cx="1186815" cy="115951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6.3.1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94" w:name="Par2519"/>
      <w:bookmarkEnd w:id="194"/>
      <w:r w:rsidRPr="00254229">
        <w:rPr>
          <w:rFonts w:ascii="Times New Roman" w:hAnsi="Times New Roman" w:cs="Times New Roman"/>
          <w:sz w:val="28"/>
          <w:szCs w:val="28"/>
        </w:rPr>
        <w:t>Место для разворота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04900" cy="1159510"/>
            <wp:effectExtent l="1905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46"/>
                    <a:srcRect/>
                    <a:stretch>
                      <a:fillRect/>
                    </a:stretch>
                  </pic:blipFill>
                  <pic:spPr bwMode="auto">
                    <a:xfrm>
                      <a:off x="0" y="0"/>
                      <a:ext cx="1104900" cy="115951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6.3.2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95" w:name="Par2524"/>
      <w:bookmarkEnd w:id="195"/>
      <w:r w:rsidRPr="00254229">
        <w:rPr>
          <w:rFonts w:ascii="Times New Roman" w:hAnsi="Times New Roman" w:cs="Times New Roman"/>
          <w:sz w:val="28"/>
          <w:szCs w:val="28"/>
        </w:rPr>
        <w:t>Зона для разворота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53795" cy="1186815"/>
            <wp:effectExtent l="19050" t="0" r="825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47"/>
                    <a:srcRect/>
                    <a:stretch>
                      <a:fillRect/>
                    </a:stretch>
                  </pic:blipFill>
                  <pic:spPr bwMode="auto">
                    <a:xfrm>
                      <a:off x="0" y="0"/>
                      <a:ext cx="1153795" cy="11868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6.4</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96" w:name="Par2529"/>
      <w:bookmarkEnd w:id="196"/>
      <w:r w:rsidRPr="00254229">
        <w:rPr>
          <w:rFonts w:ascii="Times New Roman" w:hAnsi="Times New Roman" w:cs="Times New Roman"/>
          <w:sz w:val="28"/>
          <w:szCs w:val="28"/>
        </w:rPr>
        <w:t>Место стоянки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7285" cy="1153795"/>
            <wp:effectExtent l="19050" t="0" r="571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48"/>
                    <a:srcRect/>
                    <a:stretch>
                      <a:fillRect/>
                    </a:stretch>
                  </pic:blipFill>
                  <pic:spPr bwMode="auto">
                    <a:xfrm>
                      <a:off x="0" y="0"/>
                      <a:ext cx="1137285" cy="11537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6.5</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97" w:name="Par2534"/>
      <w:bookmarkEnd w:id="197"/>
      <w:r w:rsidRPr="00254229">
        <w:rPr>
          <w:rFonts w:ascii="Times New Roman" w:hAnsi="Times New Roman" w:cs="Times New Roman"/>
          <w:sz w:val="28"/>
          <w:szCs w:val="28"/>
        </w:rPr>
        <w:t>Полоса для аварийной остановки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2205" cy="1137285"/>
            <wp:effectExtent l="1905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49"/>
                    <a:srcRect/>
                    <a:stretch>
                      <a:fillRect/>
                    </a:stretch>
                  </pic:blipFill>
                  <pic:spPr bwMode="auto">
                    <a:xfrm>
                      <a:off x="0" y="0"/>
                      <a:ext cx="1132205" cy="113728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6.6</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98" w:name="Par2539"/>
      <w:bookmarkEnd w:id="198"/>
      <w:r w:rsidRPr="00254229">
        <w:rPr>
          <w:rFonts w:ascii="Times New Roman" w:hAnsi="Times New Roman" w:cs="Times New Roman"/>
          <w:sz w:val="28"/>
          <w:szCs w:val="28"/>
        </w:rPr>
        <w:t>Подземный пешеходный переход</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039495" cy="1137285"/>
            <wp:effectExtent l="19050" t="0" r="8255"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50"/>
                    <a:srcRect/>
                    <a:stretch>
                      <a:fillRect/>
                    </a:stretch>
                  </pic:blipFill>
                  <pic:spPr bwMode="auto">
                    <a:xfrm>
                      <a:off x="0" y="0"/>
                      <a:ext cx="1039495" cy="113728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6.7</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199" w:name="Par2544"/>
      <w:bookmarkEnd w:id="199"/>
      <w:r w:rsidRPr="00254229">
        <w:rPr>
          <w:rFonts w:ascii="Times New Roman" w:hAnsi="Times New Roman" w:cs="Times New Roman"/>
          <w:sz w:val="28"/>
          <w:szCs w:val="28"/>
        </w:rPr>
        <w:t>Надземный пешеходный переход</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48715" cy="1137285"/>
            <wp:effectExtent l="1905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51"/>
                    <a:srcRect/>
                    <a:stretch>
                      <a:fillRect/>
                    </a:stretch>
                  </pic:blipFill>
                  <pic:spPr bwMode="auto">
                    <a:xfrm>
                      <a:off x="0" y="0"/>
                      <a:ext cx="1148715" cy="113728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6.8.1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00" w:name="Par2549"/>
      <w:bookmarkEnd w:id="200"/>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48715" cy="1132205"/>
            <wp:effectExtent l="1905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52"/>
                    <a:srcRect/>
                    <a:stretch>
                      <a:fillRect/>
                    </a:stretch>
                  </pic:blipFill>
                  <pic:spPr bwMode="auto">
                    <a:xfrm>
                      <a:off x="0" y="0"/>
                      <a:ext cx="1148715" cy="11322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6.8.2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01" w:name="Par2553"/>
      <w:bookmarkEnd w:id="201"/>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1148715" cy="1132205"/>
            <wp:effectExtent l="1905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53"/>
                    <a:srcRect/>
                    <a:stretch>
                      <a:fillRect/>
                    </a:stretch>
                  </pic:blipFill>
                  <pic:spPr bwMode="auto">
                    <a:xfrm>
                      <a:off x="0" y="0"/>
                      <a:ext cx="1148715" cy="11322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6.8.3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02" w:name="Par2557"/>
      <w:bookmarkEnd w:id="202"/>
      <w:r w:rsidRPr="00254229">
        <w:rPr>
          <w:rFonts w:ascii="Times New Roman" w:hAnsi="Times New Roman" w:cs="Times New Roman"/>
          <w:sz w:val="28"/>
          <w:szCs w:val="28"/>
        </w:rPr>
        <w:t>Тупик</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6052185" cy="2922905"/>
            <wp:effectExtent l="19050" t="0" r="571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54"/>
                    <a:srcRect/>
                    <a:stretch>
                      <a:fillRect/>
                    </a:stretch>
                  </pic:blipFill>
                  <pic:spPr bwMode="auto">
                    <a:xfrm>
                      <a:off x="0" y="0"/>
                      <a:ext cx="6052185" cy="29229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 xml:space="preserve">6.9.1 </w:t>
      </w:r>
      <w:hyperlink w:anchor="Par2439" w:history="1">
        <w:r w:rsidRPr="00254229">
          <w:rPr>
            <w:rFonts w:ascii="Times New Roman" w:hAnsi="Times New Roman" w:cs="Times New Roman"/>
            <w:color w:val="0000FF"/>
            <w:sz w:val="28"/>
            <w:szCs w:val="28"/>
          </w:rPr>
          <w:t>&lt;*&gt;</w:t>
        </w:r>
      </w:hyperlink>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03" w:name="Par2562"/>
      <w:bookmarkEnd w:id="203"/>
      <w:r w:rsidRPr="00254229">
        <w:rPr>
          <w:rFonts w:ascii="Times New Roman" w:hAnsi="Times New Roman" w:cs="Times New Roman"/>
          <w:sz w:val="28"/>
          <w:szCs w:val="28"/>
        </w:rPr>
        <w:t>Предварительный указатель направлений</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4343400" cy="1676400"/>
            <wp:effectExtent l="1905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55"/>
                    <a:srcRect/>
                    <a:stretch>
                      <a:fillRect/>
                    </a:stretch>
                  </pic:blipFill>
                  <pic:spPr bwMode="auto">
                    <a:xfrm>
                      <a:off x="0" y="0"/>
                      <a:ext cx="4343400" cy="16764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 xml:space="preserve">6.9.2 </w:t>
      </w:r>
      <w:hyperlink w:anchor="Par2439" w:history="1">
        <w:r w:rsidRPr="00254229">
          <w:rPr>
            <w:rFonts w:ascii="Times New Roman" w:hAnsi="Times New Roman" w:cs="Times New Roman"/>
            <w:color w:val="0000FF"/>
            <w:sz w:val="28"/>
            <w:szCs w:val="28"/>
          </w:rPr>
          <w:t>&lt;*&gt;</w:t>
        </w:r>
      </w:hyperlink>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04" w:name="Par2567"/>
      <w:bookmarkEnd w:id="204"/>
      <w:r w:rsidRPr="00254229">
        <w:rPr>
          <w:rFonts w:ascii="Times New Roman" w:hAnsi="Times New Roman" w:cs="Times New Roman"/>
          <w:sz w:val="28"/>
          <w:szCs w:val="28"/>
        </w:rPr>
        <w:t>Предварительный указатель направления</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59510" cy="1159510"/>
            <wp:effectExtent l="19050" t="0" r="254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56"/>
                    <a:srcRect/>
                    <a:stretch>
                      <a:fillRect/>
                    </a:stretch>
                  </pic:blipFill>
                  <pic:spPr bwMode="auto">
                    <a:xfrm>
                      <a:off x="0" y="0"/>
                      <a:ext cx="1159510" cy="115951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6.9.3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05" w:name="Par2572"/>
      <w:bookmarkEnd w:id="205"/>
      <w:r w:rsidRPr="00254229">
        <w:rPr>
          <w:rFonts w:ascii="Times New Roman" w:hAnsi="Times New Roman" w:cs="Times New Roman"/>
          <w:sz w:val="28"/>
          <w:szCs w:val="28"/>
        </w:rPr>
        <w:t>Схема движения</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5225415" cy="2013585"/>
            <wp:effectExtent l="1905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57"/>
                    <a:srcRect/>
                    <a:stretch>
                      <a:fillRect/>
                    </a:stretch>
                  </pic:blipFill>
                  <pic:spPr bwMode="auto">
                    <a:xfrm>
                      <a:off x="0" y="0"/>
                      <a:ext cx="5225415" cy="201358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 xml:space="preserve">6.10.1 </w:t>
      </w:r>
      <w:hyperlink w:anchor="Par2439" w:history="1">
        <w:r w:rsidRPr="00254229">
          <w:rPr>
            <w:rFonts w:ascii="Times New Roman" w:hAnsi="Times New Roman" w:cs="Times New Roman"/>
            <w:color w:val="0000FF"/>
            <w:sz w:val="28"/>
            <w:szCs w:val="28"/>
          </w:rPr>
          <w:t>&lt;*&gt;</w:t>
        </w:r>
      </w:hyperlink>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06" w:name="Par2577"/>
      <w:bookmarkEnd w:id="206"/>
      <w:r w:rsidRPr="00254229">
        <w:rPr>
          <w:rFonts w:ascii="Times New Roman" w:hAnsi="Times New Roman" w:cs="Times New Roman"/>
          <w:sz w:val="28"/>
          <w:szCs w:val="28"/>
        </w:rPr>
        <w:t>Указатель направлений</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2313305" cy="963295"/>
            <wp:effectExtent l="1905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58"/>
                    <a:srcRect/>
                    <a:stretch>
                      <a:fillRect/>
                    </a:stretch>
                  </pic:blipFill>
                  <pic:spPr bwMode="auto">
                    <a:xfrm>
                      <a:off x="0" y="0"/>
                      <a:ext cx="2313305" cy="9632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 xml:space="preserve">6.10.2 </w:t>
      </w:r>
      <w:hyperlink w:anchor="Par2439" w:history="1">
        <w:r w:rsidRPr="00254229">
          <w:rPr>
            <w:rFonts w:ascii="Times New Roman" w:hAnsi="Times New Roman" w:cs="Times New Roman"/>
            <w:color w:val="0000FF"/>
            <w:sz w:val="28"/>
            <w:szCs w:val="28"/>
          </w:rPr>
          <w:t>&lt;*&gt;</w:t>
        </w:r>
      </w:hyperlink>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07" w:name="Par2582"/>
      <w:bookmarkEnd w:id="207"/>
      <w:r w:rsidRPr="00254229">
        <w:rPr>
          <w:rFonts w:ascii="Times New Roman" w:hAnsi="Times New Roman" w:cs="Times New Roman"/>
          <w:sz w:val="28"/>
          <w:szCs w:val="28"/>
        </w:rPr>
        <w:t>Указатель направления</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796415" cy="1714500"/>
            <wp:effectExtent l="1905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59"/>
                    <a:srcRect/>
                    <a:stretch>
                      <a:fillRect/>
                    </a:stretch>
                  </pic:blipFill>
                  <pic:spPr bwMode="auto">
                    <a:xfrm>
                      <a:off x="0" y="0"/>
                      <a:ext cx="1796415" cy="17145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 xml:space="preserve">6.11 </w:t>
      </w:r>
      <w:hyperlink w:anchor="Par2439" w:history="1">
        <w:r w:rsidRPr="00254229">
          <w:rPr>
            <w:rFonts w:ascii="Times New Roman" w:hAnsi="Times New Roman" w:cs="Times New Roman"/>
            <w:color w:val="0000FF"/>
            <w:sz w:val="28"/>
            <w:szCs w:val="28"/>
          </w:rPr>
          <w:t>&lt;*&gt;</w:t>
        </w:r>
      </w:hyperlink>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08" w:name="Par2587"/>
      <w:bookmarkEnd w:id="208"/>
      <w:r w:rsidRPr="00254229">
        <w:rPr>
          <w:rFonts w:ascii="Times New Roman" w:hAnsi="Times New Roman" w:cs="Times New Roman"/>
          <w:sz w:val="28"/>
          <w:szCs w:val="28"/>
        </w:rPr>
        <w:t>Наименование объекта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6139815" cy="996315"/>
            <wp:effectExtent l="1905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60"/>
                    <a:srcRect/>
                    <a:stretch>
                      <a:fillRect/>
                    </a:stretch>
                  </pic:blipFill>
                  <pic:spPr bwMode="auto">
                    <a:xfrm>
                      <a:off x="0" y="0"/>
                      <a:ext cx="6139815" cy="9963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 xml:space="preserve">6.12 </w:t>
      </w:r>
      <w:hyperlink w:anchor="Par2439" w:history="1">
        <w:r w:rsidRPr="00254229">
          <w:rPr>
            <w:rFonts w:ascii="Times New Roman" w:hAnsi="Times New Roman" w:cs="Times New Roman"/>
            <w:color w:val="0000FF"/>
            <w:sz w:val="28"/>
            <w:szCs w:val="28"/>
          </w:rPr>
          <w:t>&lt;*&gt;</w:t>
        </w:r>
      </w:hyperlink>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09" w:name="Par2592"/>
      <w:bookmarkEnd w:id="209"/>
      <w:r w:rsidRPr="00254229">
        <w:rPr>
          <w:rFonts w:ascii="Times New Roman" w:hAnsi="Times New Roman" w:cs="Times New Roman"/>
          <w:sz w:val="28"/>
          <w:szCs w:val="28"/>
        </w:rPr>
        <w:t>Указатель расстояний</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762000" cy="522605"/>
            <wp:effectExtent l="1905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61"/>
                    <a:srcRect/>
                    <a:stretch>
                      <a:fillRect/>
                    </a:stretch>
                  </pic:blipFill>
                  <pic:spPr bwMode="auto">
                    <a:xfrm>
                      <a:off x="0" y="0"/>
                      <a:ext cx="762000" cy="5226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6.13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10" w:name="Par2597"/>
      <w:bookmarkEnd w:id="210"/>
      <w:r w:rsidRPr="00254229">
        <w:rPr>
          <w:rFonts w:ascii="Times New Roman" w:hAnsi="Times New Roman" w:cs="Times New Roman"/>
          <w:sz w:val="28"/>
          <w:szCs w:val="28"/>
        </w:rPr>
        <w:lastRenderedPageBreak/>
        <w:t>Километровый знак</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2139315" cy="1148715"/>
            <wp:effectExtent l="1905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62"/>
                    <a:srcRect/>
                    <a:stretch>
                      <a:fillRect/>
                    </a:stretch>
                  </pic:blipFill>
                  <pic:spPr bwMode="auto">
                    <a:xfrm>
                      <a:off x="0" y="0"/>
                      <a:ext cx="2139315" cy="11487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6.14.1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11" w:name="Par2602"/>
      <w:bookmarkEnd w:id="211"/>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2465705" cy="958215"/>
            <wp:effectExtent l="1905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63"/>
                    <a:srcRect/>
                    <a:stretch>
                      <a:fillRect/>
                    </a:stretch>
                  </pic:blipFill>
                  <pic:spPr bwMode="auto">
                    <a:xfrm>
                      <a:off x="0" y="0"/>
                      <a:ext cx="2465705" cy="9582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6.14.2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12" w:name="Par2606"/>
      <w:bookmarkEnd w:id="212"/>
      <w:r w:rsidRPr="00254229">
        <w:rPr>
          <w:rFonts w:ascii="Times New Roman" w:hAnsi="Times New Roman" w:cs="Times New Roman"/>
          <w:sz w:val="28"/>
          <w:szCs w:val="28"/>
        </w:rPr>
        <w:t>Номер маршрута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828800" cy="609600"/>
            <wp:effectExtent l="1905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64"/>
                    <a:srcRect/>
                    <a:stretch>
                      <a:fillRect/>
                    </a:stretch>
                  </pic:blipFill>
                  <pic:spPr bwMode="auto">
                    <a:xfrm>
                      <a:off x="0" y="0"/>
                      <a:ext cx="1828800" cy="6096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6.15.1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13" w:name="Par2611"/>
      <w:bookmarkEnd w:id="213"/>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818005" cy="609600"/>
            <wp:effectExtent l="1905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65"/>
                    <a:srcRect/>
                    <a:stretch>
                      <a:fillRect/>
                    </a:stretch>
                  </pic:blipFill>
                  <pic:spPr bwMode="auto">
                    <a:xfrm>
                      <a:off x="0" y="0"/>
                      <a:ext cx="1818005" cy="6096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6.15.2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14" w:name="Par2615"/>
      <w:bookmarkEnd w:id="214"/>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823085" cy="609600"/>
            <wp:effectExtent l="19050" t="0" r="5715"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66"/>
                    <a:srcRect/>
                    <a:stretch>
                      <a:fillRect/>
                    </a:stretch>
                  </pic:blipFill>
                  <pic:spPr bwMode="auto">
                    <a:xfrm>
                      <a:off x="0" y="0"/>
                      <a:ext cx="1823085" cy="6096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6.15.3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Направление движения для грузовых автомобилей</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480185" cy="560705"/>
            <wp:effectExtent l="19050" t="0" r="5715"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67"/>
                    <a:srcRect/>
                    <a:stretch>
                      <a:fillRect/>
                    </a:stretch>
                  </pic:blipFill>
                  <pic:spPr bwMode="auto">
                    <a:xfrm>
                      <a:off x="0" y="0"/>
                      <a:ext cx="1480185" cy="5607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6.16</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15" w:name="Par2624"/>
      <w:bookmarkEnd w:id="215"/>
      <w:proofErr w:type="gramStart"/>
      <w:r w:rsidRPr="00254229">
        <w:rPr>
          <w:rFonts w:ascii="Times New Roman" w:hAnsi="Times New Roman" w:cs="Times New Roman"/>
          <w:sz w:val="28"/>
          <w:szCs w:val="28"/>
        </w:rPr>
        <w:t>Стоп-линия</w:t>
      </w:r>
      <w:proofErr w:type="gramEnd"/>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1371600" cy="1676400"/>
            <wp:effectExtent l="1905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68"/>
                    <a:srcRect/>
                    <a:stretch>
                      <a:fillRect/>
                    </a:stretch>
                  </pic:blipFill>
                  <pic:spPr bwMode="auto">
                    <a:xfrm>
                      <a:off x="0" y="0"/>
                      <a:ext cx="1371600" cy="16764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 xml:space="preserve">6.17 </w:t>
      </w:r>
      <w:hyperlink w:anchor="Par2439" w:history="1">
        <w:r w:rsidRPr="00254229">
          <w:rPr>
            <w:rFonts w:ascii="Times New Roman" w:hAnsi="Times New Roman" w:cs="Times New Roman"/>
            <w:color w:val="0000FF"/>
            <w:sz w:val="28"/>
            <w:szCs w:val="28"/>
          </w:rPr>
          <w:t>&lt;*&gt;</w:t>
        </w:r>
      </w:hyperlink>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16" w:name="Par2629"/>
      <w:bookmarkEnd w:id="216"/>
      <w:r w:rsidRPr="00254229">
        <w:rPr>
          <w:rFonts w:ascii="Times New Roman" w:hAnsi="Times New Roman" w:cs="Times New Roman"/>
          <w:sz w:val="28"/>
          <w:szCs w:val="28"/>
        </w:rPr>
        <w:t>Схема объезда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627505" cy="549910"/>
            <wp:effectExtent l="1905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69"/>
                    <a:srcRect/>
                    <a:stretch>
                      <a:fillRect/>
                    </a:stretch>
                  </pic:blipFill>
                  <pic:spPr bwMode="auto">
                    <a:xfrm>
                      <a:off x="0" y="0"/>
                      <a:ext cx="1627505" cy="54991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6.18.1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17" w:name="Par2634"/>
      <w:bookmarkEnd w:id="217"/>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632585" cy="549910"/>
            <wp:effectExtent l="19050" t="0" r="5715"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70"/>
                    <a:srcRect/>
                    <a:stretch>
                      <a:fillRect/>
                    </a:stretch>
                  </pic:blipFill>
                  <pic:spPr bwMode="auto">
                    <a:xfrm>
                      <a:off x="0" y="0"/>
                      <a:ext cx="1632585" cy="54991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6.18.2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638300" cy="549910"/>
            <wp:effectExtent l="1905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71"/>
                    <a:srcRect/>
                    <a:stretch>
                      <a:fillRect/>
                    </a:stretch>
                  </pic:blipFill>
                  <pic:spPr bwMode="auto">
                    <a:xfrm>
                      <a:off x="0" y="0"/>
                      <a:ext cx="1638300" cy="54991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6.18.3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18" w:name="Par2642"/>
      <w:bookmarkEnd w:id="218"/>
      <w:r w:rsidRPr="00254229">
        <w:rPr>
          <w:rFonts w:ascii="Times New Roman" w:hAnsi="Times New Roman" w:cs="Times New Roman"/>
          <w:sz w:val="28"/>
          <w:szCs w:val="28"/>
        </w:rPr>
        <w:t>Направление объезда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061085" cy="1409700"/>
            <wp:effectExtent l="19050" t="0" r="571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72"/>
                    <a:srcRect/>
                    <a:stretch>
                      <a:fillRect/>
                    </a:stretch>
                  </pic:blipFill>
                  <pic:spPr bwMode="auto">
                    <a:xfrm>
                      <a:off x="0" y="0"/>
                      <a:ext cx="1061085" cy="14097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6.19.1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19" w:name="Par2647"/>
      <w:bookmarkEnd w:id="219"/>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077595" cy="1403985"/>
            <wp:effectExtent l="19050" t="0" r="8255"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73"/>
                    <a:srcRect/>
                    <a:stretch>
                      <a:fillRect/>
                    </a:stretch>
                  </pic:blipFill>
                  <pic:spPr bwMode="auto">
                    <a:xfrm>
                      <a:off x="0" y="0"/>
                      <a:ext cx="1077595" cy="140398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6.19.2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20" w:name="Par2651"/>
      <w:bookmarkEnd w:id="220"/>
      <w:r w:rsidRPr="00254229">
        <w:rPr>
          <w:rFonts w:ascii="Times New Roman" w:hAnsi="Times New Roman" w:cs="Times New Roman"/>
          <w:sz w:val="28"/>
          <w:szCs w:val="28"/>
        </w:rPr>
        <w:t>Предварительный указатель перестроения на другую проезжую часть</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284605" cy="1278890"/>
            <wp:effectExtent l="1905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74" cstate="print"/>
                    <a:srcRect/>
                    <a:stretch>
                      <a:fillRect/>
                    </a:stretch>
                  </pic:blipFill>
                  <pic:spPr bwMode="auto">
                    <a:xfrm>
                      <a:off x="0" y="0"/>
                      <a:ext cx="1284605" cy="12788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6.20.1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 xml:space="preserve">(введено </w:t>
      </w:r>
      <w:hyperlink r:id="rId275" w:history="1">
        <w:r w:rsidRPr="00254229">
          <w:rPr>
            <w:rFonts w:ascii="Times New Roman" w:hAnsi="Times New Roman" w:cs="Times New Roman"/>
            <w:color w:val="0000FF"/>
            <w:sz w:val="28"/>
            <w:szCs w:val="28"/>
          </w:rPr>
          <w:t>Изменением N 2</w:t>
        </w:r>
      </w:hyperlink>
      <w:r w:rsidRPr="00254229">
        <w:rPr>
          <w:rFonts w:ascii="Times New Roman" w:hAnsi="Times New Roman" w:cs="Times New Roman"/>
          <w:sz w:val="28"/>
          <w:szCs w:val="28"/>
        </w:rPr>
        <w:t>, утв. Приказом Росстандарта от 12.11.2010 N 474-ст)</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263015" cy="1257300"/>
            <wp:effectExtent l="1905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76" cstate="print"/>
                    <a:srcRect/>
                    <a:stretch>
                      <a:fillRect/>
                    </a:stretch>
                  </pic:blipFill>
                  <pic:spPr bwMode="auto">
                    <a:xfrm>
                      <a:off x="0" y="0"/>
                      <a:ext cx="1263015" cy="12573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6.20.2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Аварийный выход</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 xml:space="preserve">(введено </w:t>
      </w:r>
      <w:hyperlink r:id="rId277" w:history="1">
        <w:r w:rsidRPr="00254229">
          <w:rPr>
            <w:rFonts w:ascii="Times New Roman" w:hAnsi="Times New Roman" w:cs="Times New Roman"/>
            <w:color w:val="0000FF"/>
            <w:sz w:val="28"/>
            <w:szCs w:val="28"/>
          </w:rPr>
          <w:t>Изменением N 2</w:t>
        </w:r>
      </w:hyperlink>
      <w:r w:rsidRPr="00254229">
        <w:rPr>
          <w:rFonts w:ascii="Times New Roman" w:hAnsi="Times New Roman" w:cs="Times New Roman"/>
          <w:sz w:val="28"/>
          <w:szCs w:val="28"/>
        </w:rPr>
        <w:t>, утв. Приказом Росстандарта от 12.11.2010 N 474-ст)</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779905" cy="609600"/>
            <wp:effectExtent l="1905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78" cstate="print"/>
                    <a:srcRect/>
                    <a:stretch>
                      <a:fillRect/>
                    </a:stretch>
                  </pic:blipFill>
                  <pic:spPr bwMode="auto">
                    <a:xfrm>
                      <a:off x="0" y="0"/>
                      <a:ext cx="1779905" cy="6096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6.21.1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 xml:space="preserve">(введено </w:t>
      </w:r>
      <w:hyperlink r:id="rId279" w:history="1">
        <w:r w:rsidRPr="00254229">
          <w:rPr>
            <w:rFonts w:ascii="Times New Roman" w:hAnsi="Times New Roman" w:cs="Times New Roman"/>
            <w:color w:val="0000FF"/>
            <w:sz w:val="28"/>
            <w:szCs w:val="28"/>
          </w:rPr>
          <w:t>Изменением N 2</w:t>
        </w:r>
      </w:hyperlink>
      <w:r w:rsidRPr="00254229">
        <w:rPr>
          <w:rFonts w:ascii="Times New Roman" w:hAnsi="Times New Roman" w:cs="Times New Roman"/>
          <w:sz w:val="28"/>
          <w:szCs w:val="28"/>
        </w:rPr>
        <w:t>, утв. Приказом Росстандарта от 12.11.2010 N 474-ст)</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790700" cy="631190"/>
            <wp:effectExtent l="1905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80" cstate="print"/>
                    <a:srcRect/>
                    <a:stretch>
                      <a:fillRect/>
                    </a:stretch>
                  </pic:blipFill>
                  <pic:spPr bwMode="auto">
                    <a:xfrm>
                      <a:off x="0" y="0"/>
                      <a:ext cx="1790700" cy="6311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6.21.2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Направление движения к аварийному выходу</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 xml:space="preserve">(введено </w:t>
      </w:r>
      <w:hyperlink r:id="rId281" w:history="1">
        <w:r w:rsidRPr="00254229">
          <w:rPr>
            <w:rFonts w:ascii="Times New Roman" w:hAnsi="Times New Roman" w:cs="Times New Roman"/>
            <w:color w:val="0000FF"/>
            <w:sz w:val="28"/>
            <w:szCs w:val="28"/>
          </w:rPr>
          <w:t>Изменением N 2</w:t>
        </w:r>
      </w:hyperlink>
      <w:r w:rsidRPr="00254229">
        <w:rPr>
          <w:rFonts w:ascii="Times New Roman" w:hAnsi="Times New Roman" w:cs="Times New Roman"/>
          <w:sz w:val="28"/>
          <w:szCs w:val="28"/>
        </w:rPr>
        <w:t>, утв. Приказом Росстандарта от 12.11.2010 N 474-ст)</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outlineLvl w:val="1"/>
        <w:rPr>
          <w:rFonts w:ascii="Times New Roman" w:hAnsi="Times New Roman" w:cs="Times New Roman"/>
          <w:sz w:val="28"/>
          <w:szCs w:val="28"/>
        </w:rPr>
      </w:pPr>
      <w:r w:rsidRPr="00254229">
        <w:rPr>
          <w:rFonts w:ascii="Times New Roman" w:hAnsi="Times New Roman" w:cs="Times New Roman"/>
          <w:sz w:val="28"/>
          <w:szCs w:val="28"/>
        </w:rPr>
        <w:t>7 Знаки сервиса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1186815" cy="1687195"/>
            <wp:effectExtent l="1905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82"/>
                    <a:srcRect/>
                    <a:stretch>
                      <a:fillRect/>
                    </a:stretch>
                  </pic:blipFill>
                  <pic:spPr bwMode="auto">
                    <a:xfrm>
                      <a:off x="0" y="0"/>
                      <a:ext cx="1186815" cy="16871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7.1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21" w:name="Par2680"/>
      <w:bookmarkEnd w:id="221"/>
      <w:r w:rsidRPr="00254229">
        <w:rPr>
          <w:rFonts w:ascii="Times New Roman" w:hAnsi="Times New Roman" w:cs="Times New Roman"/>
          <w:sz w:val="28"/>
          <w:szCs w:val="28"/>
        </w:rPr>
        <w:t>Пункт первой медицинской помощи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70305" cy="1687195"/>
            <wp:effectExtent l="1905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83"/>
                    <a:srcRect/>
                    <a:stretch>
                      <a:fillRect/>
                    </a:stretch>
                  </pic:blipFill>
                  <pic:spPr bwMode="auto">
                    <a:xfrm>
                      <a:off x="0" y="0"/>
                      <a:ext cx="1170305" cy="16871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7.2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22" w:name="Par2685"/>
      <w:bookmarkEnd w:id="222"/>
      <w:r w:rsidRPr="00254229">
        <w:rPr>
          <w:rFonts w:ascii="Times New Roman" w:hAnsi="Times New Roman" w:cs="Times New Roman"/>
          <w:sz w:val="28"/>
          <w:szCs w:val="28"/>
        </w:rPr>
        <w:t>Больница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70305" cy="1687195"/>
            <wp:effectExtent l="1905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84"/>
                    <a:srcRect/>
                    <a:stretch>
                      <a:fillRect/>
                    </a:stretch>
                  </pic:blipFill>
                  <pic:spPr bwMode="auto">
                    <a:xfrm>
                      <a:off x="0" y="0"/>
                      <a:ext cx="1170305" cy="16871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7.3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23" w:name="Par2690"/>
      <w:bookmarkEnd w:id="223"/>
      <w:r w:rsidRPr="00254229">
        <w:rPr>
          <w:rFonts w:ascii="Times New Roman" w:hAnsi="Times New Roman" w:cs="Times New Roman"/>
          <w:sz w:val="28"/>
          <w:szCs w:val="28"/>
        </w:rPr>
        <w:t>Автозаправочная станция</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86815" cy="1687195"/>
            <wp:effectExtent l="1905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85"/>
                    <a:srcRect/>
                    <a:stretch>
                      <a:fillRect/>
                    </a:stretch>
                  </pic:blipFill>
                  <pic:spPr bwMode="auto">
                    <a:xfrm>
                      <a:off x="0" y="0"/>
                      <a:ext cx="1186815" cy="16871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7.4</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24" w:name="Par2695"/>
      <w:bookmarkEnd w:id="224"/>
      <w:r w:rsidRPr="00254229">
        <w:rPr>
          <w:rFonts w:ascii="Times New Roman" w:hAnsi="Times New Roman" w:cs="Times New Roman"/>
          <w:sz w:val="28"/>
          <w:szCs w:val="28"/>
        </w:rPr>
        <w:t>Техническое обслуживание автомобилей</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1170305" cy="1682115"/>
            <wp:effectExtent l="1905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86"/>
                    <a:srcRect/>
                    <a:stretch>
                      <a:fillRect/>
                    </a:stretch>
                  </pic:blipFill>
                  <pic:spPr bwMode="auto">
                    <a:xfrm>
                      <a:off x="0" y="0"/>
                      <a:ext cx="1170305" cy="16821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7.5</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25" w:name="Par2700"/>
      <w:bookmarkEnd w:id="225"/>
      <w:r w:rsidRPr="00254229">
        <w:rPr>
          <w:rFonts w:ascii="Times New Roman" w:hAnsi="Times New Roman" w:cs="Times New Roman"/>
          <w:sz w:val="28"/>
          <w:szCs w:val="28"/>
        </w:rPr>
        <w:t>Мойка автомобилей</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86815" cy="1676400"/>
            <wp:effectExtent l="1905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87"/>
                    <a:srcRect/>
                    <a:stretch>
                      <a:fillRect/>
                    </a:stretch>
                  </pic:blipFill>
                  <pic:spPr bwMode="auto">
                    <a:xfrm>
                      <a:off x="0" y="0"/>
                      <a:ext cx="1186815" cy="16764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7.6</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26" w:name="Par2705"/>
      <w:bookmarkEnd w:id="226"/>
      <w:r w:rsidRPr="00254229">
        <w:rPr>
          <w:rFonts w:ascii="Times New Roman" w:hAnsi="Times New Roman" w:cs="Times New Roman"/>
          <w:sz w:val="28"/>
          <w:szCs w:val="28"/>
        </w:rPr>
        <w:t>Телефон</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86815" cy="1687195"/>
            <wp:effectExtent l="1905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88"/>
                    <a:srcRect/>
                    <a:stretch>
                      <a:fillRect/>
                    </a:stretch>
                  </pic:blipFill>
                  <pic:spPr bwMode="auto">
                    <a:xfrm>
                      <a:off x="0" y="0"/>
                      <a:ext cx="1186815" cy="16871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7.7</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27" w:name="Par2710"/>
      <w:bookmarkEnd w:id="227"/>
      <w:r w:rsidRPr="00254229">
        <w:rPr>
          <w:rFonts w:ascii="Times New Roman" w:hAnsi="Times New Roman" w:cs="Times New Roman"/>
          <w:sz w:val="28"/>
          <w:szCs w:val="28"/>
        </w:rPr>
        <w:t>Пункт питания</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86815" cy="1687195"/>
            <wp:effectExtent l="1905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89"/>
                    <a:srcRect/>
                    <a:stretch>
                      <a:fillRect/>
                    </a:stretch>
                  </pic:blipFill>
                  <pic:spPr bwMode="auto">
                    <a:xfrm>
                      <a:off x="0" y="0"/>
                      <a:ext cx="1186815" cy="16871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7.8</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28" w:name="Par2715"/>
      <w:bookmarkEnd w:id="228"/>
      <w:r w:rsidRPr="00254229">
        <w:rPr>
          <w:rFonts w:ascii="Times New Roman" w:hAnsi="Times New Roman" w:cs="Times New Roman"/>
          <w:sz w:val="28"/>
          <w:szCs w:val="28"/>
        </w:rPr>
        <w:t>Питьевая вода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1170305" cy="1676400"/>
            <wp:effectExtent l="1905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90"/>
                    <a:srcRect/>
                    <a:stretch>
                      <a:fillRect/>
                    </a:stretch>
                  </pic:blipFill>
                  <pic:spPr bwMode="auto">
                    <a:xfrm>
                      <a:off x="0" y="0"/>
                      <a:ext cx="1170305" cy="16764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7.9</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29" w:name="Par2720"/>
      <w:bookmarkEnd w:id="229"/>
      <w:r w:rsidRPr="00254229">
        <w:rPr>
          <w:rFonts w:ascii="Times New Roman" w:hAnsi="Times New Roman" w:cs="Times New Roman"/>
          <w:sz w:val="28"/>
          <w:szCs w:val="28"/>
        </w:rPr>
        <w:t>Гостиница или мотель</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70305" cy="1676400"/>
            <wp:effectExtent l="1905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91"/>
                    <a:srcRect/>
                    <a:stretch>
                      <a:fillRect/>
                    </a:stretch>
                  </pic:blipFill>
                  <pic:spPr bwMode="auto">
                    <a:xfrm>
                      <a:off x="0" y="0"/>
                      <a:ext cx="1170305" cy="16764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7.10</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30" w:name="Par2725"/>
      <w:bookmarkEnd w:id="230"/>
      <w:r w:rsidRPr="00254229">
        <w:rPr>
          <w:rFonts w:ascii="Times New Roman" w:hAnsi="Times New Roman" w:cs="Times New Roman"/>
          <w:sz w:val="28"/>
          <w:szCs w:val="28"/>
        </w:rPr>
        <w:t>Кемпинг</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86815" cy="1682115"/>
            <wp:effectExtent l="1905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92"/>
                    <a:srcRect/>
                    <a:stretch>
                      <a:fillRect/>
                    </a:stretch>
                  </pic:blipFill>
                  <pic:spPr bwMode="auto">
                    <a:xfrm>
                      <a:off x="0" y="0"/>
                      <a:ext cx="1186815" cy="16821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7.11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31" w:name="Par2730"/>
      <w:bookmarkEnd w:id="231"/>
      <w:r w:rsidRPr="00254229">
        <w:rPr>
          <w:rFonts w:ascii="Times New Roman" w:hAnsi="Times New Roman" w:cs="Times New Roman"/>
          <w:sz w:val="28"/>
          <w:szCs w:val="28"/>
        </w:rPr>
        <w:t>Место отдыха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70305" cy="1736090"/>
            <wp:effectExtent l="1905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93"/>
                    <a:srcRect/>
                    <a:stretch>
                      <a:fillRect/>
                    </a:stretch>
                  </pic:blipFill>
                  <pic:spPr bwMode="auto">
                    <a:xfrm>
                      <a:off x="0" y="0"/>
                      <a:ext cx="1170305" cy="17360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7.12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32" w:name="Par2735"/>
      <w:bookmarkEnd w:id="232"/>
      <w:r w:rsidRPr="00254229">
        <w:rPr>
          <w:rFonts w:ascii="Times New Roman" w:hAnsi="Times New Roman" w:cs="Times New Roman"/>
          <w:sz w:val="28"/>
          <w:szCs w:val="28"/>
        </w:rPr>
        <w:t>Пост дорожно-патрульной службы</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1170305" cy="1736090"/>
            <wp:effectExtent l="1905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94"/>
                    <a:srcRect/>
                    <a:stretch>
                      <a:fillRect/>
                    </a:stretch>
                  </pic:blipFill>
                  <pic:spPr bwMode="auto">
                    <a:xfrm>
                      <a:off x="0" y="0"/>
                      <a:ext cx="1170305" cy="17360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7.13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33" w:name="Par2740"/>
      <w:bookmarkEnd w:id="233"/>
      <w:r w:rsidRPr="00254229">
        <w:rPr>
          <w:rFonts w:ascii="Times New Roman" w:hAnsi="Times New Roman" w:cs="Times New Roman"/>
          <w:sz w:val="28"/>
          <w:szCs w:val="28"/>
        </w:rPr>
        <w:t>Милиция</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86815" cy="1741805"/>
            <wp:effectExtent l="1905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95"/>
                    <a:srcRect/>
                    <a:stretch>
                      <a:fillRect/>
                    </a:stretch>
                  </pic:blipFill>
                  <pic:spPr bwMode="auto">
                    <a:xfrm>
                      <a:off x="0" y="0"/>
                      <a:ext cx="1186815" cy="17418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7.14</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34" w:name="Par2745"/>
      <w:bookmarkEnd w:id="234"/>
      <w:r w:rsidRPr="00254229">
        <w:rPr>
          <w:rFonts w:ascii="Times New Roman" w:hAnsi="Times New Roman" w:cs="Times New Roman"/>
          <w:sz w:val="28"/>
          <w:szCs w:val="28"/>
        </w:rPr>
        <w:t>Пункт контроля международных автомобильных перевозок</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86815" cy="1741805"/>
            <wp:effectExtent l="1905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96"/>
                    <a:srcRect/>
                    <a:stretch>
                      <a:fillRect/>
                    </a:stretch>
                  </pic:blipFill>
                  <pic:spPr bwMode="auto">
                    <a:xfrm>
                      <a:off x="0" y="0"/>
                      <a:ext cx="1186815" cy="17418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7.15</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35" w:name="Par2750"/>
      <w:bookmarkEnd w:id="235"/>
      <w:r w:rsidRPr="00254229">
        <w:rPr>
          <w:rFonts w:ascii="Times New Roman" w:hAnsi="Times New Roman" w:cs="Times New Roman"/>
          <w:sz w:val="28"/>
          <w:szCs w:val="28"/>
        </w:rPr>
        <w:t>Зона приема радиостанции, передающей информацию о дорожном движении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86815" cy="1741805"/>
            <wp:effectExtent l="1905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97"/>
                    <a:srcRect/>
                    <a:stretch>
                      <a:fillRect/>
                    </a:stretch>
                  </pic:blipFill>
                  <pic:spPr bwMode="auto">
                    <a:xfrm>
                      <a:off x="0" y="0"/>
                      <a:ext cx="1186815" cy="17418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7.16</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36" w:name="Par2755"/>
      <w:bookmarkEnd w:id="236"/>
      <w:r w:rsidRPr="00254229">
        <w:rPr>
          <w:rFonts w:ascii="Times New Roman" w:hAnsi="Times New Roman" w:cs="Times New Roman"/>
          <w:sz w:val="28"/>
          <w:szCs w:val="28"/>
        </w:rPr>
        <w:t>Зона радиосвязи с аварийными службами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70305" cy="1714500"/>
            <wp:effectExtent l="1905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98"/>
                    <a:srcRect/>
                    <a:stretch>
                      <a:fillRect/>
                    </a:stretch>
                  </pic:blipFill>
                  <pic:spPr bwMode="auto">
                    <a:xfrm>
                      <a:off x="0" y="0"/>
                      <a:ext cx="1170305" cy="17145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7.17</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37" w:name="Par2760"/>
      <w:bookmarkEnd w:id="237"/>
      <w:r w:rsidRPr="00254229">
        <w:rPr>
          <w:rFonts w:ascii="Times New Roman" w:hAnsi="Times New Roman" w:cs="Times New Roman"/>
          <w:sz w:val="28"/>
          <w:szCs w:val="28"/>
        </w:rPr>
        <w:t>Бассейн или пляж</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86815" cy="1736090"/>
            <wp:effectExtent l="1905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99"/>
                    <a:srcRect/>
                    <a:stretch>
                      <a:fillRect/>
                    </a:stretch>
                  </pic:blipFill>
                  <pic:spPr bwMode="auto">
                    <a:xfrm>
                      <a:off x="0" y="0"/>
                      <a:ext cx="1186815" cy="17360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7.18</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38" w:name="Par2765"/>
      <w:bookmarkEnd w:id="238"/>
      <w:r w:rsidRPr="00254229">
        <w:rPr>
          <w:rFonts w:ascii="Times New Roman" w:hAnsi="Times New Roman" w:cs="Times New Roman"/>
          <w:sz w:val="28"/>
          <w:szCs w:val="28"/>
        </w:rPr>
        <w:t>Туалет</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235710" cy="1796415"/>
            <wp:effectExtent l="19050" t="0" r="254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00" cstate="print"/>
                    <a:srcRect/>
                    <a:stretch>
                      <a:fillRect/>
                    </a:stretch>
                  </pic:blipFill>
                  <pic:spPr bwMode="auto">
                    <a:xfrm>
                      <a:off x="0" y="0"/>
                      <a:ext cx="1235710" cy="17964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7.19</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Телефон экстренной связи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 xml:space="preserve">(введено </w:t>
      </w:r>
      <w:hyperlink r:id="rId301" w:history="1">
        <w:r w:rsidRPr="00254229">
          <w:rPr>
            <w:rFonts w:ascii="Times New Roman" w:hAnsi="Times New Roman" w:cs="Times New Roman"/>
            <w:color w:val="0000FF"/>
            <w:sz w:val="28"/>
            <w:szCs w:val="28"/>
          </w:rPr>
          <w:t>Изменением N 2</w:t>
        </w:r>
      </w:hyperlink>
      <w:r w:rsidRPr="00254229">
        <w:rPr>
          <w:rFonts w:ascii="Times New Roman" w:hAnsi="Times New Roman" w:cs="Times New Roman"/>
          <w:sz w:val="28"/>
          <w:szCs w:val="28"/>
        </w:rPr>
        <w:t>, утв. Приказом Росстандарта от 12.11.2010 N 474-ст)</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1235710" cy="1790700"/>
            <wp:effectExtent l="19050" t="0" r="254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02" cstate="print"/>
                    <a:srcRect/>
                    <a:stretch>
                      <a:fillRect/>
                    </a:stretch>
                  </pic:blipFill>
                  <pic:spPr bwMode="auto">
                    <a:xfrm>
                      <a:off x="0" y="0"/>
                      <a:ext cx="1235710" cy="17907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7.20</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Огнетушитель</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 xml:space="preserve">(введено </w:t>
      </w:r>
      <w:hyperlink r:id="rId303" w:history="1">
        <w:r w:rsidRPr="00254229">
          <w:rPr>
            <w:rFonts w:ascii="Times New Roman" w:hAnsi="Times New Roman" w:cs="Times New Roman"/>
            <w:color w:val="0000FF"/>
            <w:sz w:val="28"/>
            <w:szCs w:val="28"/>
          </w:rPr>
          <w:t>Изменением N 2</w:t>
        </w:r>
      </w:hyperlink>
      <w:r w:rsidRPr="00254229">
        <w:rPr>
          <w:rFonts w:ascii="Times New Roman" w:hAnsi="Times New Roman" w:cs="Times New Roman"/>
          <w:sz w:val="28"/>
          <w:szCs w:val="28"/>
        </w:rPr>
        <w:t>, утв. Приказом Росстандарта от 12.11.2010 N 474-ст)</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outlineLvl w:val="1"/>
        <w:rPr>
          <w:rFonts w:ascii="Times New Roman" w:hAnsi="Times New Roman" w:cs="Times New Roman"/>
          <w:sz w:val="28"/>
          <w:szCs w:val="28"/>
        </w:rPr>
      </w:pPr>
      <w:r w:rsidRPr="00254229">
        <w:rPr>
          <w:rFonts w:ascii="Times New Roman" w:hAnsi="Times New Roman" w:cs="Times New Roman"/>
          <w:sz w:val="28"/>
          <w:szCs w:val="28"/>
        </w:rPr>
        <w:t>8. Знаки дополнительной информации (таблички)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59510" cy="554990"/>
            <wp:effectExtent l="19050" t="0" r="254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04"/>
                    <a:srcRect/>
                    <a:stretch>
                      <a:fillRect/>
                    </a:stretch>
                  </pic:blipFill>
                  <pic:spPr bwMode="auto">
                    <a:xfrm>
                      <a:off x="0" y="0"/>
                      <a:ext cx="1159510" cy="5549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8.1.1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39" w:name="Par2784"/>
      <w:bookmarkEnd w:id="239"/>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7285" cy="1132205"/>
            <wp:effectExtent l="19050" t="0" r="5715"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05"/>
                    <a:srcRect/>
                    <a:stretch>
                      <a:fillRect/>
                    </a:stretch>
                  </pic:blipFill>
                  <pic:spPr bwMode="auto">
                    <a:xfrm>
                      <a:off x="0" y="0"/>
                      <a:ext cx="1137285" cy="11322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8.1.2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40" w:name="Par2788"/>
      <w:bookmarkEnd w:id="240"/>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2205" cy="598805"/>
            <wp:effectExtent l="1905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06"/>
                    <a:srcRect/>
                    <a:stretch>
                      <a:fillRect/>
                    </a:stretch>
                  </pic:blipFill>
                  <pic:spPr bwMode="auto">
                    <a:xfrm>
                      <a:off x="0" y="0"/>
                      <a:ext cx="1132205" cy="5988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8.1.3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41" w:name="Par2792"/>
      <w:bookmarkEnd w:id="241"/>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59510" cy="609600"/>
            <wp:effectExtent l="19050" t="0" r="254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07"/>
                    <a:srcRect/>
                    <a:stretch>
                      <a:fillRect/>
                    </a:stretch>
                  </pic:blipFill>
                  <pic:spPr bwMode="auto">
                    <a:xfrm>
                      <a:off x="0" y="0"/>
                      <a:ext cx="1159510" cy="6096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8.1.4</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42" w:name="Par2796"/>
      <w:bookmarkEnd w:id="242"/>
      <w:r w:rsidRPr="00254229">
        <w:rPr>
          <w:rFonts w:ascii="Times New Roman" w:hAnsi="Times New Roman" w:cs="Times New Roman"/>
          <w:sz w:val="28"/>
          <w:szCs w:val="28"/>
        </w:rPr>
        <w:t>Расстояние до объекта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2205" cy="598805"/>
            <wp:effectExtent l="1905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08"/>
                    <a:srcRect/>
                    <a:stretch>
                      <a:fillRect/>
                    </a:stretch>
                  </pic:blipFill>
                  <pic:spPr bwMode="auto">
                    <a:xfrm>
                      <a:off x="0" y="0"/>
                      <a:ext cx="1132205" cy="5988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8.2.1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43" w:name="Par2801"/>
      <w:bookmarkEnd w:id="243"/>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707390" cy="1377315"/>
            <wp:effectExtent l="1905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09"/>
                    <a:srcRect/>
                    <a:stretch>
                      <a:fillRect/>
                    </a:stretch>
                  </pic:blipFill>
                  <pic:spPr bwMode="auto">
                    <a:xfrm>
                      <a:off x="0" y="0"/>
                      <a:ext cx="707390" cy="13773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8.2.2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44" w:name="Par2805"/>
      <w:bookmarkEnd w:id="244"/>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707390" cy="1398905"/>
            <wp:effectExtent l="1905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0"/>
                    <a:srcRect/>
                    <a:stretch>
                      <a:fillRect/>
                    </a:stretch>
                  </pic:blipFill>
                  <pic:spPr bwMode="auto">
                    <a:xfrm>
                      <a:off x="0" y="0"/>
                      <a:ext cx="707390" cy="13989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8.2.3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45" w:name="Par2809"/>
      <w:bookmarkEnd w:id="245"/>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675005" cy="1398905"/>
            <wp:effectExtent l="1905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1"/>
                    <a:srcRect/>
                    <a:stretch>
                      <a:fillRect/>
                    </a:stretch>
                  </pic:blipFill>
                  <pic:spPr bwMode="auto">
                    <a:xfrm>
                      <a:off x="0" y="0"/>
                      <a:ext cx="675005" cy="13989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8.2.4</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46" w:name="Par2813"/>
      <w:bookmarkEnd w:id="246"/>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86815" cy="609600"/>
            <wp:effectExtent l="1905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12"/>
                    <a:srcRect/>
                    <a:stretch>
                      <a:fillRect/>
                    </a:stretch>
                  </pic:blipFill>
                  <pic:spPr bwMode="auto">
                    <a:xfrm>
                      <a:off x="0" y="0"/>
                      <a:ext cx="1186815" cy="6096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8.2.5</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47" w:name="Par2817"/>
      <w:bookmarkEnd w:id="247"/>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86815" cy="609600"/>
            <wp:effectExtent l="1905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13"/>
                    <a:srcRect/>
                    <a:stretch>
                      <a:fillRect/>
                    </a:stretch>
                  </pic:blipFill>
                  <pic:spPr bwMode="auto">
                    <a:xfrm>
                      <a:off x="0" y="0"/>
                      <a:ext cx="1186815" cy="6096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8.2.6</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48" w:name="Par2821"/>
      <w:bookmarkEnd w:id="248"/>
      <w:r w:rsidRPr="00254229">
        <w:rPr>
          <w:rFonts w:ascii="Times New Roman" w:hAnsi="Times New Roman" w:cs="Times New Roman"/>
          <w:sz w:val="28"/>
          <w:szCs w:val="28"/>
        </w:rPr>
        <w:t>Зона действия</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268095" cy="647700"/>
            <wp:effectExtent l="19050" t="0" r="8255"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14"/>
                    <a:srcRect/>
                    <a:stretch>
                      <a:fillRect/>
                    </a:stretch>
                  </pic:blipFill>
                  <pic:spPr bwMode="auto">
                    <a:xfrm>
                      <a:off x="0" y="0"/>
                      <a:ext cx="1268095" cy="6477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8.3.1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49" w:name="Par2826"/>
      <w:bookmarkEnd w:id="249"/>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1246505" cy="609600"/>
            <wp:effectExtent l="1905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15"/>
                    <a:srcRect/>
                    <a:stretch>
                      <a:fillRect/>
                    </a:stretch>
                  </pic:blipFill>
                  <pic:spPr bwMode="auto">
                    <a:xfrm>
                      <a:off x="0" y="0"/>
                      <a:ext cx="1246505" cy="6096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8.3.2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50" w:name="Par2830"/>
      <w:bookmarkEnd w:id="250"/>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257300" cy="647700"/>
            <wp:effectExtent l="1905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16"/>
                    <a:srcRect/>
                    <a:stretch>
                      <a:fillRect/>
                    </a:stretch>
                  </pic:blipFill>
                  <pic:spPr bwMode="auto">
                    <a:xfrm>
                      <a:off x="0" y="0"/>
                      <a:ext cx="1257300" cy="6477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8.3.3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51" w:name="Par2834"/>
      <w:bookmarkEnd w:id="251"/>
      <w:r w:rsidRPr="00254229">
        <w:rPr>
          <w:rFonts w:ascii="Times New Roman" w:hAnsi="Times New Roman" w:cs="Times New Roman"/>
          <w:sz w:val="28"/>
          <w:szCs w:val="28"/>
        </w:rPr>
        <w:t>Направление действия</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7285" cy="598805"/>
            <wp:effectExtent l="19050" t="0" r="5715"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17"/>
                    <a:srcRect/>
                    <a:stretch>
                      <a:fillRect/>
                    </a:stretch>
                  </pic:blipFill>
                  <pic:spPr bwMode="auto">
                    <a:xfrm>
                      <a:off x="0" y="0"/>
                      <a:ext cx="1137285" cy="5988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8.4.1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52" w:name="Par2839"/>
      <w:bookmarkEnd w:id="252"/>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7285" cy="577215"/>
            <wp:effectExtent l="19050" t="0" r="5715"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18"/>
                    <a:srcRect/>
                    <a:stretch>
                      <a:fillRect/>
                    </a:stretch>
                  </pic:blipFill>
                  <pic:spPr bwMode="auto">
                    <a:xfrm>
                      <a:off x="0" y="0"/>
                      <a:ext cx="1137285" cy="5772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8.4.2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53" w:name="Par2843"/>
      <w:bookmarkEnd w:id="253"/>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7285" cy="577215"/>
            <wp:effectExtent l="19050" t="0" r="5715"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19"/>
                    <a:srcRect/>
                    <a:stretch>
                      <a:fillRect/>
                    </a:stretch>
                  </pic:blipFill>
                  <pic:spPr bwMode="auto">
                    <a:xfrm>
                      <a:off x="0" y="0"/>
                      <a:ext cx="1137285" cy="5772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8.4.3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54" w:name="Par2847"/>
      <w:bookmarkEnd w:id="254"/>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2205" cy="571500"/>
            <wp:effectExtent l="1905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0"/>
                    <a:srcRect/>
                    <a:stretch>
                      <a:fillRect/>
                    </a:stretch>
                  </pic:blipFill>
                  <pic:spPr bwMode="auto">
                    <a:xfrm>
                      <a:off x="0" y="0"/>
                      <a:ext cx="1132205" cy="5715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8.4.4</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7285" cy="577215"/>
            <wp:effectExtent l="19050" t="0" r="5715"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1"/>
                    <a:srcRect/>
                    <a:stretch>
                      <a:fillRect/>
                    </a:stretch>
                  </pic:blipFill>
                  <pic:spPr bwMode="auto">
                    <a:xfrm>
                      <a:off x="0" y="0"/>
                      <a:ext cx="1137285" cy="5772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8.4.5</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2205" cy="571500"/>
            <wp:effectExtent l="1905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22"/>
                    <a:srcRect/>
                    <a:stretch>
                      <a:fillRect/>
                    </a:stretch>
                  </pic:blipFill>
                  <pic:spPr bwMode="auto">
                    <a:xfrm>
                      <a:off x="0" y="0"/>
                      <a:ext cx="1132205" cy="5715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8.4.6</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2205" cy="571500"/>
            <wp:effectExtent l="1905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23"/>
                    <a:srcRect/>
                    <a:stretch>
                      <a:fillRect/>
                    </a:stretch>
                  </pic:blipFill>
                  <pic:spPr bwMode="auto">
                    <a:xfrm>
                      <a:off x="0" y="0"/>
                      <a:ext cx="1132205" cy="5715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lastRenderedPageBreak/>
        <w:t>8.4.7</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2205" cy="571500"/>
            <wp:effectExtent l="1905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24"/>
                    <a:srcRect/>
                    <a:stretch>
                      <a:fillRect/>
                    </a:stretch>
                  </pic:blipFill>
                  <pic:spPr bwMode="auto">
                    <a:xfrm>
                      <a:off x="0" y="0"/>
                      <a:ext cx="1132205" cy="5715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8.4.8</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55" w:name="Par2867"/>
      <w:bookmarkEnd w:id="255"/>
      <w:r w:rsidRPr="00254229">
        <w:rPr>
          <w:rFonts w:ascii="Times New Roman" w:hAnsi="Times New Roman" w:cs="Times New Roman"/>
          <w:sz w:val="28"/>
          <w:szCs w:val="28"/>
        </w:rPr>
        <w:t>Вид транспортного средства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7285" cy="554990"/>
            <wp:effectExtent l="19050" t="0" r="5715"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25"/>
                    <a:srcRect/>
                    <a:stretch>
                      <a:fillRect/>
                    </a:stretch>
                  </pic:blipFill>
                  <pic:spPr bwMode="auto">
                    <a:xfrm>
                      <a:off x="0" y="0"/>
                      <a:ext cx="1137285" cy="5549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8.5.1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56" w:name="Par2872"/>
      <w:bookmarkEnd w:id="256"/>
      <w:r w:rsidRPr="00254229">
        <w:rPr>
          <w:rFonts w:ascii="Times New Roman" w:hAnsi="Times New Roman" w:cs="Times New Roman"/>
          <w:sz w:val="28"/>
          <w:szCs w:val="28"/>
        </w:rPr>
        <w:t>Субботние, воскресные и праздничные дни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2205" cy="554990"/>
            <wp:effectExtent l="1905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26"/>
                    <a:srcRect/>
                    <a:stretch>
                      <a:fillRect/>
                    </a:stretch>
                  </pic:blipFill>
                  <pic:spPr bwMode="auto">
                    <a:xfrm>
                      <a:off x="0" y="0"/>
                      <a:ext cx="1132205" cy="5549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8.5.2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57" w:name="Par2877"/>
      <w:bookmarkEnd w:id="257"/>
      <w:r w:rsidRPr="00254229">
        <w:rPr>
          <w:rFonts w:ascii="Times New Roman" w:hAnsi="Times New Roman" w:cs="Times New Roman"/>
          <w:sz w:val="28"/>
          <w:szCs w:val="28"/>
        </w:rPr>
        <w:t>Рабочие дни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7285" cy="554990"/>
            <wp:effectExtent l="19050" t="0" r="5715"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27"/>
                    <a:srcRect/>
                    <a:stretch>
                      <a:fillRect/>
                    </a:stretch>
                  </pic:blipFill>
                  <pic:spPr bwMode="auto">
                    <a:xfrm>
                      <a:off x="0" y="0"/>
                      <a:ext cx="1137285" cy="5549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8.5.3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58" w:name="Par2882"/>
      <w:bookmarkEnd w:id="258"/>
      <w:r w:rsidRPr="00254229">
        <w:rPr>
          <w:rFonts w:ascii="Times New Roman" w:hAnsi="Times New Roman" w:cs="Times New Roman"/>
          <w:sz w:val="28"/>
          <w:szCs w:val="28"/>
        </w:rPr>
        <w:t>Дни недели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48715" cy="571500"/>
            <wp:effectExtent l="1905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28"/>
                    <a:srcRect/>
                    <a:stretch>
                      <a:fillRect/>
                    </a:stretch>
                  </pic:blipFill>
                  <pic:spPr bwMode="auto">
                    <a:xfrm>
                      <a:off x="0" y="0"/>
                      <a:ext cx="1148715" cy="5715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8.5.4</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59" w:name="Par2887"/>
      <w:bookmarkEnd w:id="259"/>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088390" cy="554990"/>
            <wp:effectExtent l="1905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29"/>
                    <a:srcRect/>
                    <a:stretch>
                      <a:fillRect/>
                    </a:stretch>
                  </pic:blipFill>
                  <pic:spPr bwMode="auto">
                    <a:xfrm>
                      <a:off x="0" y="0"/>
                      <a:ext cx="1088390" cy="5549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8.5.5</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2205" cy="571500"/>
            <wp:effectExtent l="1905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0"/>
                    <a:srcRect/>
                    <a:stretch>
                      <a:fillRect/>
                    </a:stretch>
                  </pic:blipFill>
                  <pic:spPr bwMode="auto">
                    <a:xfrm>
                      <a:off x="0" y="0"/>
                      <a:ext cx="1132205" cy="5715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8.5.6</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2205" cy="571500"/>
            <wp:effectExtent l="1905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1"/>
                    <a:srcRect/>
                    <a:stretch>
                      <a:fillRect/>
                    </a:stretch>
                  </pic:blipFill>
                  <pic:spPr bwMode="auto">
                    <a:xfrm>
                      <a:off x="0" y="0"/>
                      <a:ext cx="1132205" cy="5715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8.5.7</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60" w:name="Par2899"/>
      <w:bookmarkEnd w:id="260"/>
      <w:r w:rsidRPr="00254229">
        <w:rPr>
          <w:rFonts w:ascii="Times New Roman" w:hAnsi="Times New Roman" w:cs="Times New Roman"/>
          <w:sz w:val="28"/>
          <w:szCs w:val="28"/>
        </w:rPr>
        <w:t>Время действия</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1132205" cy="577215"/>
            <wp:effectExtent l="1905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32"/>
                    <a:srcRect/>
                    <a:stretch>
                      <a:fillRect/>
                    </a:stretch>
                  </pic:blipFill>
                  <pic:spPr bwMode="auto">
                    <a:xfrm>
                      <a:off x="0" y="0"/>
                      <a:ext cx="1132205" cy="5772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8.6.1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61" w:name="Par2904"/>
      <w:bookmarkEnd w:id="261"/>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2205" cy="577215"/>
            <wp:effectExtent l="1905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33"/>
                    <a:srcRect/>
                    <a:stretch>
                      <a:fillRect/>
                    </a:stretch>
                  </pic:blipFill>
                  <pic:spPr bwMode="auto">
                    <a:xfrm>
                      <a:off x="0" y="0"/>
                      <a:ext cx="1132205" cy="5772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8.6.2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62" w:name="Par2908"/>
      <w:bookmarkEnd w:id="262"/>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2205" cy="577215"/>
            <wp:effectExtent l="1905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34"/>
                    <a:srcRect/>
                    <a:stretch>
                      <a:fillRect/>
                    </a:stretch>
                  </pic:blipFill>
                  <pic:spPr bwMode="auto">
                    <a:xfrm>
                      <a:off x="0" y="0"/>
                      <a:ext cx="1132205" cy="5772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8.6.3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2205" cy="577215"/>
            <wp:effectExtent l="1905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35"/>
                    <a:srcRect/>
                    <a:stretch>
                      <a:fillRect/>
                    </a:stretch>
                  </pic:blipFill>
                  <pic:spPr bwMode="auto">
                    <a:xfrm>
                      <a:off x="0" y="0"/>
                      <a:ext cx="1132205" cy="5772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8.6.4</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48715" cy="577215"/>
            <wp:effectExtent l="1905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36"/>
                    <a:srcRect/>
                    <a:stretch>
                      <a:fillRect/>
                    </a:stretch>
                  </pic:blipFill>
                  <pic:spPr bwMode="auto">
                    <a:xfrm>
                      <a:off x="0" y="0"/>
                      <a:ext cx="1148715" cy="5772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8.6.5</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7285" cy="598805"/>
            <wp:effectExtent l="19050" t="0" r="5715"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37"/>
                    <a:srcRect/>
                    <a:stretch>
                      <a:fillRect/>
                    </a:stretch>
                  </pic:blipFill>
                  <pic:spPr bwMode="auto">
                    <a:xfrm>
                      <a:off x="0" y="0"/>
                      <a:ext cx="1137285" cy="5988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8.6.6</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48715" cy="571500"/>
            <wp:effectExtent l="1905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38"/>
                    <a:srcRect/>
                    <a:stretch>
                      <a:fillRect/>
                    </a:stretch>
                  </pic:blipFill>
                  <pic:spPr bwMode="auto">
                    <a:xfrm>
                      <a:off x="0" y="0"/>
                      <a:ext cx="1148715" cy="5715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8.6.7</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7285" cy="577215"/>
            <wp:effectExtent l="19050" t="0" r="5715"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39"/>
                    <a:srcRect/>
                    <a:stretch>
                      <a:fillRect/>
                    </a:stretch>
                  </pic:blipFill>
                  <pic:spPr bwMode="auto">
                    <a:xfrm>
                      <a:off x="0" y="0"/>
                      <a:ext cx="1137285" cy="5772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8.6.8</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48715" cy="598805"/>
            <wp:effectExtent l="1905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0"/>
                    <a:srcRect/>
                    <a:stretch>
                      <a:fillRect/>
                    </a:stretch>
                  </pic:blipFill>
                  <pic:spPr bwMode="auto">
                    <a:xfrm>
                      <a:off x="0" y="0"/>
                      <a:ext cx="1148715" cy="5988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8.6.9</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63" w:name="Par2936"/>
      <w:bookmarkEnd w:id="263"/>
      <w:r w:rsidRPr="00254229">
        <w:rPr>
          <w:rFonts w:ascii="Times New Roman" w:hAnsi="Times New Roman" w:cs="Times New Roman"/>
          <w:sz w:val="28"/>
          <w:szCs w:val="28"/>
        </w:rPr>
        <w:lastRenderedPageBreak/>
        <w:t>Способ постановки транспортного средства на стоянку</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7285" cy="577215"/>
            <wp:effectExtent l="19050" t="0" r="5715"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1"/>
                    <a:srcRect/>
                    <a:stretch>
                      <a:fillRect/>
                    </a:stretch>
                  </pic:blipFill>
                  <pic:spPr bwMode="auto">
                    <a:xfrm>
                      <a:off x="0" y="0"/>
                      <a:ext cx="1137285" cy="5772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8.7</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64" w:name="Par2941"/>
      <w:bookmarkEnd w:id="264"/>
      <w:r w:rsidRPr="00254229">
        <w:rPr>
          <w:rFonts w:ascii="Times New Roman" w:hAnsi="Times New Roman" w:cs="Times New Roman"/>
          <w:sz w:val="28"/>
          <w:szCs w:val="28"/>
        </w:rPr>
        <w:t>Стоянка с неработающим двигателем</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7285" cy="554990"/>
            <wp:effectExtent l="19050" t="0" r="5715"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42"/>
                    <a:srcRect/>
                    <a:stretch>
                      <a:fillRect/>
                    </a:stretch>
                  </pic:blipFill>
                  <pic:spPr bwMode="auto">
                    <a:xfrm>
                      <a:off x="0" y="0"/>
                      <a:ext cx="1137285" cy="5549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8.8</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65" w:name="Par2946"/>
      <w:bookmarkEnd w:id="265"/>
      <w:r w:rsidRPr="00254229">
        <w:rPr>
          <w:rFonts w:ascii="Times New Roman" w:hAnsi="Times New Roman" w:cs="Times New Roman"/>
          <w:sz w:val="28"/>
          <w:szCs w:val="28"/>
        </w:rPr>
        <w:t>Платные услуги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2205" cy="577215"/>
            <wp:effectExtent l="1905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43"/>
                    <a:srcRect/>
                    <a:stretch>
                      <a:fillRect/>
                    </a:stretch>
                  </pic:blipFill>
                  <pic:spPr bwMode="auto">
                    <a:xfrm>
                      <a:off x="0" y="0"/>
                      <a:ext cx="1132205" cy="5772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8.9</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66" w:name="Par2951"/>
      <w:bookmarkEnd w:id="266"/>
      <w:r w:rsidRPr="00254229">
        <w:rPr>
          <w:rFonts w:ascii="Times New Roman" w:hAnsi="Times New Roman" w:cs="Times New Roman"/>
          <w:sz w:val="28"/>
          <w:szCs w:val="28"/>
        </w:rPr>
        <w:t>Ограничение продолжительности стоянки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48715" cy="577215"/>
            <wp:effectExtent l="1905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44"/>
                    <a:srcRect/>
                    <a:stretch>
                      <a:fillRect/>
                    </a:stretch>
                  </pic:blipFill>
                  <pic:spPr bwMode="auto">
                    <a:xfrm>
                      <a:off x="0" y="0"/>
                      <a:ext cx="1148715" cy="5772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8.10</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67" w:name="Par2956"/>
      <w:bookmarkEnd w:id="267"/>
      <w:r w:rsidRPr="00254229">
        <w:rPr>
          <w:rFonts w:ascii="Times New Roman" w:hAnsi="Times New Roman" w:cs="Times New Roman"/>
          <w:sz w:val="28"/>
          <w:szCs w:val="28"/>
        </w:rPr>
        <w:t>Место для осмотра автомобилей</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48715" cy="577215"/>
            <wp:effectExtent l="1905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45"/>
                    <a:srcRect/>
                    <a:stretch>
                      <a:fillRect/>
                    </a:stretch>
                  </pic:blipFill>
                  <pic:spPr bwMode="auto">
                    <a:xfrm>
                      <a:off x="0" y="0"/>
                      <a:ext cx="1148715" cy="5772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8.11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68" w:name="Par2961"/>
      <w:bookmarkEnd w:id="268"/>
      <w:r w:rsidRPr="00254229">
        <w:rPr>
          <w:rFonts w:ascii="Times New Roman" w:hAnsi="Times New Roman" w:cs="Times New Roman"/>
          <w:sz w:val="28"/>
          <w:szCs w:val="28"/>
        </w:rPr>
        <w:t>Ограничение разрешенной максимальной массы</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53795" cy="598805"/>
            <wp:effectExtent l="19050" t="0" r="8255"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46"/>
                    <a:srcRect/>
                    <a:stretch>
                      <a:fillRect/>
                    </a:stretch>
                  </pic:blipFill>
                  <pic:spPr bwMode="auto">
                    <a:xfrm>
                      <a:off x="0" y="0"/>
                      <a:ext cx="1153795" cy="5988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8.12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69" w:name="Par2966"/>
      <w:bookmarkEnd w:id="269"/>
      <w:r w:rsidRPr="00254229">
        <w:rPr>
          <w:rFonts w:ascii="Times New Roman" w:hAnsi="Times New Roman" w:cs="Times New Roman"/>
          <w:sz w:val="28"/>
          <w:szCs w:val="28"/>
        </w:rPr>
        <w:t>Опасная обочина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59510" cy="1159510"/>
            <wp:effectExtent l="19050" t="0" r="254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47"/>
                    <a:srcRect/>
                    <a:stretch>
                      <a:fillRect/>
                    </a:stretch>
                  </pic:blipFill>
                  <pic:spPr bwMode="auto">
                    <a:xfrm>
                      <a:off x="0" y="0"/>
                      <a:ext cx="1159510" cy="115951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8.13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70" w:name="Par2971"/>
      <w:bookmarkEnd w:id="270"/>
      <w:r w:rsidRPr="00254229">
        <w:rPr>
          <w:rFonts w:ascii="Times New Roman" w:hAnsi="Times New Roman" w:cs="Times New Roman"/>
          <w:sz w:val="28"/>
          <w:szCs w:val="28"/>
        </w:rPr>
        <w:t>Направление главной дороги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1148715" cy="577215"/>
            <wp:effectExtent l="1905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48"/>
                    <a:srcRect/>
                    <a:stretch>
                      <a:fillRect/>
                    </a:stretch>
                  </pic:blipFill>
                  <pic:spPr bwMode="auto">
                    <a:xfrm>
                      <a:off x="0" y="0"/>
                      <a:ext cx="1148715" cy="5772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8.14</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71" w:name="Par2976"/>
      <w:bookmarkEnd w:id="271"/>
      <w:r w:rsidRPr="00254229">
        <w:rPr>
          <w:rFonts w:ascii="Times New Roman" w:hAnsi="Times New Roman" w:cs="Times New Roman"/>
          <w:sz w:val="28"/>
          <w:szCs w:val="28"/>
        </w:rPr>
        <w:t>Полоса движения</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48715" cy="571500"/>
            <wp:effectExtent l="1905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49"/>
                    <a:srcRect/>
                    <a:stretch>
                      <a:fillRect/>
                    </a:stretch>
                  </pic:blipFill>
                  <pic:spPr bwMode="auto">
                    <a:xfrm>
                      <a:off x="0" y="0"/>
                      <a:ext cx="1148715" cy="5715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8.15</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72" w:name="Par2981"/>
      <w:bookmarkEnd w:id="272"/>
      <w:r w:rsidRPr="00254229">
        <w:rPr>
          <w:rFonts w:ascii="Times New Roman" w:hAnsi="Times New Roman" w:cs="Times New Roman"/>
          <w:sz w:val="28"/>
          <w:szCs w:val="28"/>
        </w:rPr>
        <w:t>Слепые пешеходы</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2205" cy="577215"/>
            <wp:effectExtent l="1905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0"/>
                    <a:srcRect/>
                    <a:stretch>
                      <a:fillRect/>
                    </a:stretch>
                  </pic:blipFill>
                  <pic:spPr bwMode="auto">
                    <a:xfrm>
                      <a:off x="0" y="0"/>
                      <a:ext cx="1132205" cy="5772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8.16</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73" w:name="Par2986"/>
      <w:bookmarkEnd w:id="273"/>
      <w:r w:rsidRPr="00254229">
        <w:rPr>
          <w:rFonts w:ascii="Times New Roman" w:hAnsi="Times New Roman" w:cs="Times New Roman"/>
          <w:sz w:val="28"/>
          <w:szCs w:val="28"/>
        </w:rPr>
        <w:t>Влажное покрытие</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2205" cy="577215"/>
            <wp:effectExtent l="1905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1"/>
                    <a:srcRect/>
                    <a:stretch>
                      <a:fillRect/>
                    </a:stretch>
                  </pic:blipFill>
                  <pic:spPr bwMode="auto">
                    <a:xfrm>
                      <a:off x="0" y="0"/>
                      <a:ext cx="1132205" cy="5772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8.17</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74" w:name="Par2991"/>
      <w:bookmarkEnd w:id="274"/>
      <w:r w:rsidRPr="00254229">
        <w:rPr>
          <w:rFonts w:ascii="Times New Roman" w:hAnsi="Times New Roman" w:cs="Times New Roman"/>
          <w:sz w:val="28"/>
          <w:szCs w:val="28"/>
        </w:rPr>
        <w:t>Инвалиды</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48715" cy="577215"/>
            <wp:effectExtent l="1905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52"/>
                    <a:srcRect/>
                    <a:stretch>
                      <a:fillRect/>
                    </a:stretch>
                  </pic:blipFill>
                  <pic:spPr bwMode="auto">
                    <a:xfrm>
                      <a:off x="0" y="0"/>
                      <a:ext cx="1148715" cy="5772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8.18</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75" w:name="Par2996"/>
      <w:bookmarkEnd w:id="275"/>
      <w:r w:rsidRPr="00254229">
        <w:rPr>
          <w:rFonts w:ascii="Times New Roman" w:hAnsi="Times New Roman" w:cs="Times New Roman"/>
          <w:sz w:val="28"/>
          <w:szCs w:val="28"/>
        </w:rPr>
        <w:t>Кроме инвалидов</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2205" cy="577215"/>
            <wp:effectExtent l="1905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53"/>
                    <a:srcRect/>
                    <a:stretch>
                      <a:fillRect/>
                    </a:stretch>
                  </pic:blipFill>
                  <pic:spPr bwMode="auto">
                    <a:xfrm>
                      <a:off x="0" y="0"/>
                      <a:ext cx="1132205" cy="5772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8.19</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76" w:name="Par3001"/>
      <w:bookmarkEnd w:id="276"/>
      <w:r w:rsidRPr="00254229">
        <w:rPr>
          <w:rFonts w:ascii="Times New Roman" w:hAnsi="Times New Roman" w:cs="Times New Roman"/>
          <w:sz w:val="28"/>
          <w:szCs w:val="28"/>
        </w:rPr>
        <w:t>Класс опасного груза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48715" cy="571500"/>
            <wp:effectExtent l="1905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54"/>
                    <a:srcRect/>
                    <a:stretch>
                      <a:fillRect/>
                    </a:stretch>
                  </pic:blipFill>
                  <pic:spPr bwMode="auto">
                    <a:xfrm>
                      <a:off x="0" y="0"/>
                      <a:ext cx="1148715" cy="5715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8.20.1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77" w:name="Par3006"/>
      <w:bookmarkEnd w:id="277"/>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7285" cy="577215"/>
            <wp:effectExtent l="19050" t="0" r="5715"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55"/>
                    <a:srcRect/>
                    <a:stretch>
                      <a:fillRect/>
                    </a:stretch>
                  </pic:blipFill>
                  <pic:spPr bwMode="auto">
                    <a:xfrm>
                      <a:off x="0" y="0"/>
                      <a:ext cx="1137285" cy="5772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8.20.2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78" w:name="Par3010"/>
      <w:bookmarkEnd w:id="278"/>
      <w:r w:rsidRPr="00254229">
        <w:rPr>
          <w:rFonts w:ascii="Times New Roman" w:hAnsi="Times New Roman" w:cs="Times New Roman"/>
          <w:sz w:val="28"/>
          <w:szCs w:val="28"/>
        </w:rPr>
        <w:t>Тип тележки транспортного средства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48715" cy="554990"/>
            <wp:effectExtent l="1905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56"/>
                    <a:srcRect/>
                    <a:stretch>
                      <a:fillRect/>
                    </a:stretch>
                  </pic:blipFill>
                  <pic:spPr bwMode="auto">
                    <a:xfrm>
                      <a:off x="0" y="0"/>
                      <a:ext cx="1148715" cy="5549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8.21.1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79" w:name="Par3015"/>
      <w:bookmarkEnd w:id="279"/>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2205" cy="577215"/>
            <wp:effectExtent l="1905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57"/>
                    <a:srcRect/>
                    <a:stretch>
                      <a:fillRect/>
                    </a:stretch>
                  </pic:blipFill>
                  <pic:spPr bwMode="auto">
                    <a:xfrm>
                      <a:off x="0" y="0"/>
                      <a:ext cx="1132205" cy="5772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8.21.2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53795" cy="571500"/>
            <wp:effectExtent l="19050" t="0" r="8255"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58"/>
                    <a:srcRect/>
                    <a:stretch>
                      <a:fillRect/>
                    </a:stretch>
                  </pic:blipFill>
                  <pic:spPr bwMode="auto">
                    <a:xfrm>
                      <a:off x="0" y="0"/>
                      <a:ext cx="1153795" cy="5715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8.21.3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80" w:name="Par3023"/>
      <w:bookmarkEnd w:id="280"/>
      <w:r w:rsidRPr="00254229">
        <w:rPr>
          <w:rFonts w:ascii="Times New Roman" w:hAnsi="Times New Roman" w:cs="Times New Roman"/>
          <w:sz w:val="28"/>
          <w:szCs w:val="28"/>
        </w:rPr>
        <w:t>Вид маршрутного транспортного средства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609600" cy="2199005"/>
            <wp:effectExtent l="1905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59"/>
                    <a:srcRect/>
                    <a:stretch>
                      <a:fillRect/>
                    </a:stretch>
                  </pic:blipFill>
                  <pic:spPr bwMode="auto">
                    <a:xfrm>
                      <a:off x="0" y="0"/>
                      <a:ext cx="609600" cy="21990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8.22.1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81" w:name="Par3028"/>
      <w:bookmarkEnd w:id="281"/>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598805" cy="2150110"/>
            <wp:effectExtent l="1905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0"/>
                    <a:srcRect/>
                    <a:stretch>
                      <a:fillRect/>
                    </a:stretch>
                  </pic:blipFill>
                  <pic:spPr bwMode="auto">
                    <a:xfrm>
                      <a:off x="0" y="0"/>
                      <a:ext cx="598805" cy="215011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8.22.2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82" w:name="Par3032"/>
      <w:bookmarkEnd w:id="282"/>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609600" cy="2188210"/>
            <wp:effectExtent l="1905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1"/>
                    <a:srcRect/>
                    <a:stretch>
                      <a:fillRect/>
                    </a:stretch>
                  </pic:blipFill>
                  <pic:spPr bwMode="auto">
                    <a:xfrm>
                      <a:off x="0" y="0"/>
                      <a:ext cx="609600" cy="218821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8.22.3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83" w:name="Par3036"/>
      <w:bookmarkEnd w:id="283"/>
      <w:r w:rsidRPr="00254229">
        <w:rPr>
          <w:rFonts w:ascii="Times New Roman" w:hAnsi="Times New Roman" w:cs="Times New Roman"/>
          <w:sz w:val="28"/>
          <w:szCs w:val="28"/>
        </w:rPr>
        <w:t>Препятствие</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right"/>
        <w:outlineLvl w:val="0"/>
        <w:rPr>
          <w:rFonts w:ascii="Times New Roman" w:hAnsi="Times New Roman" w:cs="Times New Roman"/>
          <w:sz w:val="28"/>
          <w:szCs w:val="28"/>
        </w:rPr>
      </w:pPr>
      <w:r w:rsidRPr="00254229">
        <w:rPr>
          <w:rFonts w:ascii="Times New Roman" w:hAnsi="Times New Roman" w:cs="Times New Roman"/>
          <w:sz w:val="28"/>
          <w:szCs w:val="28"/>
        </w:rPr>
        <w:t>Приложение</w:t>
      </w:r>
      <w:proofErr w:type="gramStart"/>
      <w:r w:rsidRPr="00254229">
        <w:rPr>
          <w:rFonts w:ascii="Times New Roman" w:hAnsi="Times New Roman" w:cs="Times New Roman"/>
          <w:sz w:val="28"/>
          <w:szCs w:val="28"/>
        </w:rPr>
        <w:t xml:space="preserve"> В</w:t>
      </w:r>
      <w:proofErr w:type="gramEnd"/>
    </w:p>
    <w:p w:rsidR="00254229" w:rsidRPr="00254229" w:rsidRDefault="00254229" w:rsidP="00254229">
      <w:pPr>
        <w:autoSpaceDE w:val="0"/>
        <w:autoSpaceDN w:val="0"/>
        <w:adjustRightInd w:val="0"/>
        <w:spacing w:after="0" w:line="192" w:lineRule="auto"/>
        <w:contextualSpacing/>
        <w:jc w:val="right"/>
        <w:rPr>
          <w:rFonts w:ascii="Times New Roman" w:hAnsi="Times New Roman" w:cs="Times New Roman"/>
          <w:sz w:val="28"/>
          <w:szCs w:val="28"/>
        </w:rPr>
      </w:pPr>
      <w:r w:rsidRPr="00254229">
        <w:rPr>
          <w:rFonts w:ascii="Times New Roman" w:hAnsi="Times New Roman" w:cs="Times New Roman"/>
          <w:sz w:val="28"/>
          <w:szCs w:val="28"/>
        </w:rPr>
        <w:t>(обязательное)</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РИСУНКИ К ПРАВИЛАМ ПРИМЕНЕНИЯ</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ТЕХНИЧЕСКИХ СРЕДСТВ ОРГАНИЗАЦИИ ДВИЖЕНИЯ</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4756785" cy="6390005"/>
            <wp:effectExtent l="19050" t="0" r="5715"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62" cstate="print"/>
                    <a:srcRect/>
                    <a:stretch>
                      <a:fillRect/>
                    </a:stretch>
                  </pic:blipFill>
                  <pic:spPr bwMode="auto">
                    <a:xfrm>
                      <a:off x="0" y="0"/>
                      <a:ext cx="4756785" cy="63900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Рисунок В.1. Типовое размещение знаков</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84" w:name="Par3051"/>
      <w:bookmarkEnd w:id="284"/>
      <w:r w:rsidRPr="00254229">
        <w:rPr>
          <w:rFonts w:ascii="Times New Roman" w:hAnsi="Times New Roman" w:cs="Times New Roman"/>
          <w:sz w:val="28"/>
          <w:szCs w:val="28"/>
        </w:rPr>
        <w:t>в поперечном профиле дороги: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 xml:space="preserve">а - вне населенных </w:t>
      </w:r>
      <w:proofErr w:type="gramStart"/>
      <w:r w:rsidRPr="00254229">
        <w:rPr>
          <w:rFonts w:ascii="Times New Roman" w:hAnsi="Times New Roman" w:cs="Times New Roman"/>
          <w:sz w:val="28"/>
          <w:szCs w:val="28"/>
        </w:rPr>
        <w:t>пунктов; б</w:t>
      </w:r>
      <w:proofErr w:type="gramEnd"/>
      <w:r w:rsidRPr="00254229">
        <w:rPr>
          <w:rFonts w:ascii="Times New Roman" w:hAnsi="Times New Roman" w:cs="Times New Roman"/>
          <w:sz w:val="28"/>
          <w:szCs w:val="28"/>
        </w:rPr>
        <w:t xml:space="preserve"> - в населенных пунктах;</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roofErr w:type="gramStart"/>
      <w:r w:rsidRPr="00254229">
        <w:rPr>
          <w:rFonts w:ascii="Times New Roman" w:hAnsi="Times New Roman" w:cs="Times New Roman"/>
          <w:sz w:val="28"/>
          <w:szCs w:val="28"/>
        </w:rPr>
        <w:t>в - на обочине в стесненных условиях</w:t>
      </w:r>
      <w:proofErr w:type="gramEnd"/>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4768215" cy="7538085"/>
            <wp:effectExtent l="1905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63" cstate="print"/>
                    <a:srcRect/>
                    <a:stretch>
                      <a:fillRect/>
                    </a:stretch>
                  </pic:blipFill>
                  <pic:spPr bwMode="auto">
                    <a:xfrm>
                      <a:off x="0" y="0"/>
                      <a:ext cx="4768215" cy="753808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Рисунок В.2. Установка предупреждающих знаков:</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85" w:name="Par3058"/>
      <w:bookmarkEnd w:id="285"/>
      <w:r w:rsidRPr="00254229">
        <w:rPr>
          <w:rFonts w:ascii="Times New Roman" w:hAnsi="Times New Roman" w:cs="Times New Roman"/>
          <w:sz w:val="28"/>
          <w:szCs w:val="28"/>
        </w:rPr>
        <w:t>а - между основным знаком и началом опасного участка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 xml:space="preserve">имеется </w:t>
      </w:r>
      <w:proofErr w:type="gramStart"/>
      <w:r w:rsidRPr="00254229">
        <w:rPr>
          <w:rFonts w:ascii="Times New Roman" w:hAnsi="Times New Roman" w:cs="Times New Roman"/>
          <w:sz w:val="28"/>
          <w:szCs w:val="28"/>
        </w:rPr>
        <w:t>перекресток; б</w:t>
      </w:r>
      <w:proofErr w:type="gramEnd"/>
      <w:r w:rsidRPr="00254229">
        <w:rPr>
          <w:rFonts w:ascii="Times New Roman" w:hAnsi="Times New Roman" w:cs="Times New Roman"/>
          <w:sz w:val="28"/>
          <w:szCs w:val="28"/>
        </w:rPr>
        <w:t xml:space="preserve"> - расстояние между перекрестком</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и опасным участком менее 20 м</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4610100" cy="3189605"/>
            <wp:effectExtent l="1905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64" cstate="print"/>
                    <a:srcRect/>
                    <a:stretch>
                      <a:fillRect/>
                    </a:stretch>
                  </pic:blipFill>
                  <pic:spPr bwMode="auto">
                    <a:xfrm>
                      <a:off x="0" y="0"/>
                      <a:ext cx="4610100" cy="31896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 xml:space="preserve">Рисунок В.3. Размещение знаков </w:t>
      </w:r>
      <w:hyperlink w:anchor="Par1751" w:history="1">
        <w:r w:rsidRPr="00254229">
          <w:rPr>
            <w:rFonts w:ascii="Times New Roman" w:hAnsi="Times New Roman" w:cs="Times New Roman"/>
            <w:color w:val="0000FF"/>
            <w:sz w:val="28"/>
            <w:szCs w:val="28"/>
          </w:rPr>
          <w:t>1.4.1</w:t>
        </w:r>
      </w:hyperlink>
      <w:r w:rsidRPr="00254229">
        <w:rPr>
          <w:rFonts w:ascii="Times New Roman" w:hAnsi="Times New Roman" w:cs="Times New Roman"/>
          <w:sz w:val="28"/>
          <w:szCs w:val="28"/>
        </w:rPr>
        <w:t xml:space="preserve"> - </w:t>
      </w:r>
      <w:hyperlink w:anchor="Par1771" w:history="1">
        <w:r w:rsidRPr="00254229">
          <w:rPr>
            <w:rFonts w:ascii="Times New Roman" w:hAnsi="Times New Roman" w:cs="Times New Roman"/>
            <w:color w:val="0000FF"/>
            <w:sz w:val="28"/>
            <w:szCs w:val="28"/>
          </w:rPr>
          <w:t>1.4.6</w:t>
        </w:r>
      </w:hyperlink>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86" w:name="Par3065"/>
      <w:bookmarkEnd w:id="286"/>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5998210" cy="3069590"/>
            <wp:effectExtent l="19050" t="0" r="254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65" cstate="print"/>
                    <a:srcRect/>
                    <a:stretch>
                      <a:fillRect/>
                    </a:stretch>
                  </pic:blipFill>
                  <pic:spPr bwMode="auto">
                    <a:xfrm>
                      <a:off x="0" y="0"/>
                      <a:ext cx="5998210" cy="30695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Рисунок В.4. Размещение знаков приоритета на главной дороге:</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87" w:name="Par3069"/>
      <w:bookmarkEnd w:id="287"/>
      <w:r w:rsidRPr="00254229">
        <w:rPr>
          <w:rFonts w:ascii="Times New Roman" w:hAnsi="Times New Roman" w:cs="Times New Roman"/>
          <w:sz w:val="28"/>
          <w:szCs w:val="28"/>
        </w:rPr>
        <w:t>а - в населенном пункте перед перекрестком,</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 xml:space="preserve">на </w:t>
      </w:r>
      <w:proofErr w:type="gramStart"/>
      <w:r w:rsidRPr="00254229">
        <w:rPr>
          <w:rFonts w:ascii="Times New Roman" w:hAnsi="Times New Roman" w:cs="Times New Roman"/>
          <w:sz w:val="28"/>
          <w:szCs w:val="28"/>
        </w:rPr>
        <w:t>котором</w:t>
      </w:r>
      <w:proofErr w:type="gramEnd"/>
      <w:r w:rsidRPr="00254229">
        <w:rPr>
          <w:rFonts w:ascii="Times New Roman" w:hAnsi="Times New Roman" w:cs="Times New Roman"/>
          <w:sz w:val="28"/>
          <w:szCs w:val="28"/>
        </w:rPr>
        <w:t xml:space="preserve"> главная дорога изменяет направление;</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roofErr w:type="gramStart"/>
      <w:r w:rsidRPr="00254229">
        <w:rPr>
          <w:rFonts w:ascii="Times New Roman" w:hAnsi="Times New Roman" w:cs="Times New Roman"/>
          <w:sz w:val="28"/>
          <w:szCs w:val="28"/>
        </w:rPr>
        <w:t>б</w:t>
      </w:r>
      <w:proofErr w:type="gramEnd"/>
      <w:r w:rsidRPr="00254229">
        <w:rPr>
          <w:rFonts w:ascii="Times New Roman" w:hAnsi="Times New Roman" w:cs="Times New Roman"/>
          <w:sz w:val="28"/>
          <w:szCs w:val="28"/>
        </w:rPr>
        <w:t xml:space="preserve"> - в конце главной дороги.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Пунктиром обозначены знаки, установка которых допускается</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5617210" cy="6134100"/>
            <wp:effectExtent l="19050" t="0" r="254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66" cstate="print"/>
                    <a:srcRect/>
                    <a:stretch>
                      <a:fillRect/>
                    </a:stretch>
                  </pic:blipFill>
                  <pic:spPr bwMode="auto">
                    <a:xfrm>
                      <a:off x="0" y="0"/>
                      <a:ext cx="5617210" cy="61341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 xml:space="preserve">Рисунок В.5. Пример расстановки </w:t>
      </w:r>
      <w:hyperlink w:anchor="Par2282" w:history="1">
        <w:r w:rsidRPr="00254229">
          <w:rPr>
            <w:rFonts w:ascii="Times New Roman" w:hAnsi="Times New Roman" w:cs="Times New Roman"/>
            <w:color w:val="0000FF"/>
            <w:sz w:val="28"/>
            <w:szCs w:val="28"/>
          </w:rPr>
          <w:t>знаков 5.1</w:t>
        </w:r>
      </w:hyperlink>
      <w:r w:rsidRPr="00254229">
        <w:rPr>
          <w:rFonts w:ascii="Times New Roman" w:hAnsi="Times New Roman" w:cs="Times New Roman"/>
          <w:sz w:val="28"/>
          <w:szCs w:val="28"/>
        </w:rPr>
        <w:t xml:space="preserve"> и </w:t>
      </w:r>
      <w:hyperlink w:anchor="Par2287" w:history="1">
        <w:r w:rsidRPr="00254229">
          <w:rPr>
            <w:rFonts w:ascii="Times New Roman" w:hAnsi="Times New Roman" w:cs="Times New Roman"/>
            <w:color w:val="0000FF"/>
            <w:sz w:val="28"/>
            <w:szCs w:val="28"/>
          </w:rPr>
          <w:t>5.2</w:t>
        </w:r>
      </w:hyperlink>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88" w:name="Par3077"/>
      <w:bookmarkEnd w:id="288"/>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6356985" cy="8512810"/>
            <wp:effectExtent l="19050" t="0" r="5715"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67" cstate="print"/>
                    <a:srcRect/>
                    <a:stretch>
                      <a:fillRect/>
                    </a:stretch>
                  </pic:blipFill>
                  <pic:spPr bwMode="auto">
                    <a:xfrm>
                      <a:off x="0" y="0"/>
                      <a:ext cx="6356985" cy="851281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Рисунок В.6. Примеры нанесения разметки на участках дорог</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89" w:name="Par3081"/>
      <w:bookmarkEnd w:id="289"/>
      <w:r w:rsidRPr="00254229">
        <w:rPr>
          <w:rFonts w:ascii="Times New Roman" w:hAnsi="Times New Roman" w:cs="Times New Roman"/>
          <w:sz w:val="28"/>
          <w:szCs w:val="28"/>
        </w:rPr>
        <w:t>с необеспеченной видимостью, где зоны видимости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встречного автомобиля:</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lastRenderedPageBreak/>
        <w:t xml:space="preserve">а - </w:t>
      </w:r>
      <w:proofErr w:type="gramStart"/>
      <w:r w:rsidRPr="00254229">
        <w:rPr>
          <w:rFonts w:ascii="Times New Roman" w:hAnsi="Times New Roman" w:cs="Times New Roman"/>
          <w:sz w:val="28"/>
          <w:szCs w:val="28"/>
        </w:rPr>
        <w:t>перекрываются; б</w:t>
      </w:r>
      <w:proofErr w:type="gramEnd"/>
      <w:r w:rsidRPr="00254229">
        <w:rPr>
          <w:rFonts w:ascii="Times New Roman" w:hAnsi="Times New Roman" w:cs="Times New Roman"/>
          <w:sz w:val="28"/>
          <w:szCs w:val="28"/>
        </w:rPr>
        <w:t xml:space="preserve"> - не перекрываются</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5998210" cy="5415915"/>
            <wp:effectExtent l="19050" t="0" r="254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68" cstate="print"/>
                    <a:srcRect/>
                    <a:stretch>
                      <a:fillRect/>
                    </a:stretch>
                  </pic:blipFill>
                  <pic:spPr bwMode="auto">
                    <a:xfrm>
                      <a:off x="0" y="0"/>
                      <a:ext cx="5998210" cy="54159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Рисунок В.7. Пример нанесения разметки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90" w:name="Par3088"/>
      <w:bookmarkEnd w:id="290"/>
      <w:r w:rsidRPr="00254229">
        <w:rPr>
          <w:rFonts w:ascii="Times New Roman" w:hAnsi="Times New Roman" w:cs="Times New Roman"/>
          <w:sz w:val="28"/>
          <w:szCs w:val="28"/>
        </w:rPr>
        <w:t>перед нерегулируемым перекрестком с ограниченной видимостью</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6504305" cy="2068195"/>
            <wp:effectExtent l="1905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69" cstate="print"/>
                    <a:srcRect/>
                    <a:stretch>
                      <a:fillRect/>
                    </a:stretch>
                  </pic:blipFill>
                  <pic:spPr bwMode="auto">
                    <a:xfrm>
                      <a:off x="0" y="0"/>
                      <a:ext cx="6504305" cy="20681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Рисунок В.8. Пример нанесения разметки при уменьшении количества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91" w:name="Par3093"/>
      <w:bookmarkEnd w:id="291"/>
      <w:r w:rsidRPr="00254229">
        <w:rPr>
          <w:rFonts w:ascii="Times New Roman" w:hAnsi="Times New Roman" w:cs="Times New Roman"/>
          <w:sz w:val="28"/>
          <w:szCs w:val="28"/>
        </w:rPr>
        <w:t>полос для движения в одном направлении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6422390" cy="6356985"/>
            <wp:effectExtent l="1905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0" cstate="print"/>
                    <a:srcRect/>
                    <a:stretch>
                      <a:fillRect/>
                    </a:stretch>
                  </pic:blipFill>
                  <pic:spPr bwMode="auto">
                    <a:xfrm>
                      <a:off x="0" y="0"/>
                      <a:ext cx="6422390" cy="635698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Рисунок В.9. Пример нанесения разметки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92" w:name="Par3098"/>
      <w:bookmarkEnd w:id="292"/>
      <w:r w:rsidRPr="00254229">
        <w:rPr>
          <w:rFonts w:ascii="Times New Roman" w:hAnsi="Times New Roman" w:cs="Times New Roman"/>
          <w:sz w:val="28"/>
          <w:szCs w:val="28"/>
        </w:rPr>
        <w:t>на регулируемом перекрестке</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6406515" cy="7919085"/>
            <wp:effectExtent l="1905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1" cstate="print"/>
                    <a:srcRect/>
                    <a:stretch>
                      <a:fillRect/>
                    </a:stretch>
                  </pic:blipFill>
                  <pic:spPr bwMode="auto">
                    <a:xfrm>
                      <a:off x="0" y="0"/>
                      <a:ext cx="6406515" cy="791908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Рисунок В.10. Пример нанесения разметки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93" w:name="Par3103"/>
      <w:bookmarkEnd w:id="293"/>
      <w:r w:rsidRPr="00254229">
        <w:rPr>
          <w:rFonts w:ascii="Times New Roman" w:hAnsi="Times New Roman" w:cs="Times New Roman"/>
          <w:sz w:val="28"/>
          <w:szCs w:val="28"/>
        </w:rPr>
        <w:t>канализированного пересечения</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6384290" cy="2623185"/>
            <wp:effectExtent l="1905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72" cstate="print"/>
                    <a:srcRect/>
                    <a:stretch>
                      <a:fillRect/>
                    </a:stretch>
                  </pic:blipFill>
                  <pic:spPr bwMode="auto">
                    <a:xfrm>
                      <a:off x="0" y="0"/>
                      <a:ext cx="6384290" cy="262318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Рисунок В.11. Пример разметки участка дороги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94" w:name="Par3108"/>
      <w:bookmarkEnd w:id="294"/>
      <w:r w:rsidRPr="00254229">
        <w:rPr>
          <w:rFonts w:ascii="Times New Roman" w:hAnsi="Times New Roman" w:cs="Times New Roman"/>
          <w:sz w:val="28"/>
          <w:szCs w:val="28"/>
        </w:rPr>
        <w:t>со специальной полосой для маршрутных транспортных средств</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4599305" cy="2906395"/>
            <wp:effectExtent l="1905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73" cstate="print"/>
                    <a:srcRect/>
                    <a:stretch>
                      <a:fillRect/>
                    </a:stretch>
                  </pic:blipFill>
                  <pic:spPr bwMode="auto">
                    <a:xfrm>
                      <a:off x="0" y="0"/>
                      <a:ext cx="4599305" cy="29063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 xml:space="preserve">Рисунок В.12. Пример нанесения разметки </w:t>
      </w:r>
      <w:hyperlink w:anchor="Par3302" w:history="1">
        <w:r w:rsidRPr="00254229">
          <w:rPr>
            <w:rFonts w:ascii="Times New Roman" w:hAnsi="Times New Roman" w:cs="Times New Roman"/>
            <w:color w:val="0000FF"/>
            <w:sz w:val="28"/>
            <w:szCs w:val="28"/>
          </w:rPr>
          <w:t>1.16.1</w:t>
        </w:r>
      </w:hyperlink>
      <w:r w:rsidRPr="00254229">
        <w:rPr>
          <w:rFonts w:ascii="Times New Roman" w:hAnsi="Times New Roman" w:cs="Times New Roman"/>
          <w:sz w:val="28"/>
          <w:szCs w:val="28"/>
        </w:rPr>
        <w:t xml:space="preserve"> - </w:t>
      </w:r>
      <w:hyperlink w:anchor="Par3310" w:history="1">
        <w:r w:rsidRPr="00254229">
          <w:rPr>
            <w:rFonts w:ascii="Times New Roman" w:hAnsi="Times New Roman" w:cs="Times New Roman"/>
            <w:color w:val="0000FF"/>
            <w:sz w:val="28"/>
            <w:szCs w:val="28"/>
          </w:rPr>
          <w:t>1.16.3</w:t>
        </w:r>
      </w:hyperlink>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95" w:name="Par3113"/>
      <w:bookmarkEnd w:id="295"/>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5263515" cy="4413885"/>
            <wp:effectExtent l="1905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74"/>
                    <a:srcRect/>
                    <a:stretch>
                      <a:fillRect/>
                    </a:stretch>
                  </pic:blipFill>
                  <pic:spPr bwMode="auto">
                    <a:xfrm>
                      <a:off x="0" y="0"/>
                      <a:ext cx="5263515" cy="441388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Рисунок В.13. Пример нанесения разметки на площадках,</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96" w:name="Par3117"/>
      <w:bookmarkEnd w:id="296"/>
      <w:r w:rsidRPr="00254229">
        <w:rPr>
          <w:rFonts w:ascii="Times New Roman" w:hAnsi="Times New Roman" w:cs="Times New Roman"/>
          <w:sz w:val="28"/>
          <w:szCs w:val="28"/>
        </w:rPr>
        <w:t>предназначенных для стоянки транспортных средств</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5420995" cy="2112010"/>
            <wp:effectExtent l="19050" t="0" r="8255"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75"/>
                    <a:srcRect/>
                    <a:stretch>
                      <a:fillRect/>
                    </a:stretch>
                  </pic:blipFill>
                  <pic:spPr bwMode="auto">
                    <a:xfrm>
                      <a:off x="0" y="0"/>
                      <a:ext cx="5420995" cy="211201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Рисунок В.14. Пример нанесения разметки в местах остановки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97" w:name="Par3122"/>
      <w:bookmarkEnd w:id="297"/>
      <w:r w:rsidRPr="00254229">
        <w:rPr>
          <w:rFonts w:ascii="Times New Roman" w:hAnsi="Times New Roman" w:cs="Times New Roman"/>
          <w:sz w:val="28"/>
          <w:szCs w:val="28"/>
        </w:rPr>
        <w:t>маршрутных транспортных средств</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6390005" cy="2726690"/>
            <wp:effectExtent l="1905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76" cstate="print"/>
                    <a:srcRect/>
                    <a:stretch>
                      <a:fillRect/>
                    </a:stretch>
                  </pic:blipFill>
                  <pic:spPr bwMode="auto">
                    <a:xfrm>
                      <a:off x="0" y="0"/>
                      <a:ext cx="6390005" cy="27266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Рисунок В.15. Пример нанесения разметки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98" w:name="Par3127"/>
      <w:bookmarkEnd w:id="298"/>
      <w:r w:rsidRPr="00254229">
        <w:rPr>
          <w:rFonts w:ascii="Times New Roman" w:hAnsi="Times New Roman" w:cs="Times New Roman"/>
          <w:sz w:val="28"/>
          <w:szCs w:val="28"/>
        </w:rPr>
        <w:t>на участке съезда с автомагистрали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5954395" cy="1801495"/>
            <wp:effectExtent l="19050" t="0" r="8255"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77" cstate="print"/>
                    <a:srcRect/>
                    <a:stretch>
                      <a:fillRect/>
                    </a:stretch>
                  </pic:blipFill>
                  <pic:spPr bwMode="auto">
                    <a:xfrm>
                      <a:off x="0" y="0"/>
                      <a:ext cx="5954395" cy="18014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Рисунок В.16. Примеры нанесения разметки 1.9</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299" w:name="Par3132"/>
      <w:bookmarkEnd w:id="299"/>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6161405" cy="7734300"/>
            <wp:effectExtent l="1905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78" cstate="print"/>
                    <a:srcRect/>
                    <a:stretch>
                      <a:fillRect/>
                    </a:stretch>
                  </pic:blipFill>
                  <pic:spPr bwMode="auto">
                    <a:xfrm>
                      <a:off x="0" y="0"/>
                      <a:ext cx="6161405" cy="77343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Рисунок В.17. Примеры разметки участка дороги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00" w:name="Par3136"/>
      <w:bookmarkEnd w:id="300"/>
      <w:r w:rsidRPr="00254229">
        <w:rPr>
          <w:rFonts w:ascii="Times New Roman" w:hAnsi="Times New Roman" w:cs="Times New Roman"/>
          <w:sz w:val="28"/>
          <w:szCs w:val="28"/>
        </w:rPr>
        <w:t>на подъезде к железнодорожному переезду</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6466205" cy="4245610"/>
            <wp:effectExtent l="1905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79" cstate="print"/>
                    <a:srcRect/>
                    <a:stretch>
                      <a:fillRect/>
                    </a:stretch>
                  </pic:blipFill>
                  <pic:spPr bwMode="auto">
                    <a:xfrm>
                      <a:off x="0" y="0"/>
                      <a:ext cx="6466205" cy="424561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Рисунок В.18. Пример размещения светофоров и нанесения разметки</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01" w:name="Par3141"/>
      <w:bookmarkEnd w:id="301"/>
      <w:r w:rsidRPr="00254229">
        <w:rPr>
          <w:rFonts w:ascii="Times New Roman" w:hAnsi="Times New Roman" w:cs="Times New Roman"/>
          <w:sz w:val="28"/>
          <w:szCs w:val="28"/>
        </w:rPr>
        <w:t>на регулируемом пешеходном переходе</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5551805" cy="3347085"/>
            <wp:effectExtent l="1905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0" cstate="print"/>
                    <a:srcRect/>
                    <a:stretch>
                      <a:fillRect/>
                    </a:stretch>
                  </pic:blipFill>
                  <pic:spPr bwMode="auto">
                    <a:xfrm>
                      <a:off x="0" y="0"/>
                      <a:ext cx="5551805" cy="334708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 xml:space="preserve">Рисунок В.19. Пример нанесения разметки </w:t>
      </w:r>
      <w:hyperlink w:anchor="Par3354" w:history="1">
        <w:r w:rsidRPr="00254229">
          <w:rPr>
            <w:rFonts w:ascii="Times New Roman" w:hAnsi="Times New Roman" w:cs="Times New Roman"/>
            <w:color w:val="0000FF"/>
            <w:sz w:val="28"/>
            <w:szCs w:val="28"/>
          </w:rPr>
          <w:t>1.25</w:t>
        </w:r>
      </w:hyperlink>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02" w:name="Par3146"/>
      <w:bookmarkEnd w:id="302"/>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5998210" cy="1953895"/>
            <wp:effectExtent l="19050" t="0" r="254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1" cstate="print"/>
                    <a:srcRect/>
                    <a:stretch>
                      <a:fillRect/>
                    </a:stretch>
                  </pic:blipFill>
                  <pic:spPr bwMode="auto">
                    <a:xfrm>
                      <a:off x="0" y="0"/>
                      <a:ext cx="5998210" cy="19538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 xml:space="preserve">Рисунок В.20. Пример нанесения разметки </w:t>
      </w:r>
      <w:hyperlink w:anchor="Par3360" w:history="1">
        <w:r w:rsidRPr="00254229">
          <w:rPr>
            <w:rFonts w:ascii="Times New Roman" w:hAnsi="Times New Roman" w:cs="Times New Roman"/>
            <w:color w:val="0000FF"/>
            <w:sz w:val="28"/>
            <w:szCs w:val="28"/>
          </w:rPr>
          <w:t>2.1</w:t>
        </w:r>
      </w:hyperlink>
      <w:r w:rsidRPr="00254229">
        <w:rPr>
          <w:rFonts w:ascii="Times New Roman" w:hAnsi="Times New Roman" w:cs="Times New Roman"/>
          <w:sz w:val="28"/>
          <w:szCs w:val="28"/>
        </w:rPr>
        <w:t xml:space="preserve"> и </w:t>
      </w:r>
      <w:hyperlink w:anchor="Par3364" w:history="1">
        <w:r w:rsidRPr="00254229">
          <w:rPr>
            <w:rFonts w:ascii="Times New Roman" w:hAnsi="Times New Roman" w:cs="Times New Roman"/>
            <w:color w:val="0000FF"/>
            <w:sz w:val="28"/>
            <w:szCs w:val="28"/>
          </w:rPr>
          <w:t>2.2</w:t>
        </w:r>
      </w:hyperlink>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03" w:name="Par3150"/>
      <w:bookmarkEnd w:id="303"/>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5949315" cy="1790700"/>
            <wp:effectExtent l="1905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82" cstate="print"/>
                    <a:srcRect/>
                    <a:stretch>
                      <a:fillRect/>
                    </a:stretch>
                  </pic:blipFill>
                  <pic:spPr bwMode="auto">
                    <a:xfrm>
                      <a:off x="0" y="0"/>
                      <a:ext cx="5949315" cy="17907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 xml:space="preserve">Рисунок В.21. Пример нанесения разметки </w:t>
      </w:r>
      <w:hyperlink w:anchor="Par3360" w:history="1">
        <w:r w:rsidRPr="00254229">
          <w:rPr>
            <w:rFonts w:ascii="Times New Roman" w:hAnsi="Times New Roman" w:cs="Times New Roman"/>
            <w:color w:val="0000FF"/>
            <w:sz w:val="28"/>
            <w:szCs w:val="28"/>
          </w:rPr>
          <w:t>2.1.1</w:t>
        </w:r>
      </w:hyperlink>
      <w:r w:rsidRPr="00254229">
        <w:rPr>
          <w:rFonts w:ascii="Times New Roman" w:hAnsi="Times New Roman" w:cs="Times New Roman"/>
          <w:sz w:val="28"/>
          <w:szCs w:val="28"/>
        </w:rPr>
        <w:t xml:space="preserve">, </w:t>
      </w:r>
      <w:hyperlink w:anchor="Par3360" w:history="1">
        <w:r w:rsidRPr="00254229">
          <w:rPr>
            <w:rFonts w:ascii="Times New Roman" w:hAnsi="Times New Roman" w:cs="Times New Roman"/>
            <w:color w:val="0000FF"/>
            <w:sz w:val="28"/>
            <w:szCs w:val="28"/>
          </w:rPr>
          <w:t>2.1.3</w:t>
        </w:r>
      </w:hyperlink>
      <w:r w:rsidRPr="00254229">
        <w:rPr>
          <w:rFonts w:ascii="Times New Roman" w:hAnsi="Times New Roman" w:cs="Times New Roman"/>
          <w:sz w:val="28"/>
          <w:szCs w:val="28"/>
        </w:rPr>
        <w:t xml:space="preserve"> и </w:t>
      </w:r>
      <w:hyperlink w:anchor="Par3384" w:history="1">
        <w:r w:rsidRPr="00254229">
          <w:rPr>
            <w:rFonts w:ascii="Times New Roman" w:hAnsi="Times New Roman" w:cs="Times New Roman"/>
            <w:color w:val="0000FF"/>
            <w:sz w:val="28"/>
            <w:szCs w:val="28"/>
          </w:rPr>
          <w:t>2.7</w:t>
        </w:r>
      </w:hyperlink>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04" w:name="Par3154"/>
      <w:bookmarkEnd w:id="304"/>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5584190" cy="2449195"/>
            <wp:effectExtent l="1905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83"/>
                    <a:srcRect/>
                    <a:stretch>
                      <a:fillRect/>
                    </a:stretch>
                  </pic:blipFill>
                  <pic:spPr bwMode="auto">
                    <a:xfrm>
                      <a:off x="0" y="0"/>
                      <a:ext cx="5584190" cy="24491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 xml:space="preserve">Рисунок В.22. Пример нанесения разметки </w:t>
      </w:r>
      <w:hyperlink w:anchor="Par3368" w:history="1">
        <w:r w:rsidRPr="00254229">
          <w:rPr>
            <w:rFonts w:ascii="Times New Roman" w:hAnsi="Times New Roman" w:cs="Times New Roman"/>
            <w:color w:val="0000FF"/>
            <w:sz w:val="28"/>
            <w:szCs w:val="28"/>
          </w:rPr>
          <w:t>2.3</w:t>
        </w:r>
      </w:hyperlink>
      <w:r w:rsidRPr="00254229">
        <w:rPr>
          <w:rFonts w:ascii="Times New Roman" w:hAnsi="Times New Roman" w:cs="Times New Roman"/>
          <w:sz w:val="28"/>
          <w:szCs w:val="28"/>
        </w:rPr>
        <w:t xml:space="preserve"> - </w:t>
      </w:r>
      <w:hyperlink w:anchor="Par3384" w:history="1">
        <w:r w:rsidRPr="00254229">
          <w:rPr>
            <w:rFonts w:ascii="Times New Roman" w:hAnsi="Times New Roman" w:cs="Times New Roman"/>
            <w:color w:val="0000FF"/>
            <w:sz w:val="28"/>
            <w:szCs w:val="28"/>
          </w:rPr>
          <w:t>2.7</w:t>
        </w:r>
      </w:hyperlink>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05" w:name="Par3158"/>
      <w:bookmarkEnd w:id="305"/>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5888990" cy="2802890"/>
            <wp:effectExtent l="1905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84"/>
                    <a:srcRect/>
                    <a:stretch>
                      <a:fillRect/>
                    </a:stretch>
                  </pic:blipFill>
                  <pic:spPr bwMode="auto">
                    <a:xfrm>
                      <a:off x="0" y="0"/>
                      <a:ext cx="5888990" cy="28028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Рисунок В.23. Примеры размещения светофоров</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06" w:name="Par3162"/>
      <w:bookmarkEnd w:id="306"/>
      <w:r w:rsidRPr="00254229">
        <w:rPr>
          <w:rFonts w:ascii="Times New Roman" w:hAnsi="Times New Roman" w:cs="Times New Roman"/>
          <w:sz w:val="28"/>
          <w:szCs w:val="28"/>
        </w:rPr>
        <w:t>различных типов и исполнений</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4185285" cy="8528685"/>
            <wp:effectExtent l="19050" t="0" r="5715"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85" cstate="print"/>
                    <a:srcRect/>
                    <a:stretch>
                      <a:fillRect/>
                    </a:stretch>
                  </pic:blipFill>
                  <pic:spPr bwMode="auto">
                    <a:xfrm>
                      <a:off x="0" y="0"/>
                      <a:ext cx="4185285" cy="852868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Рисунок В.24. Пример размещения светофоров:</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07" w:name="Par3167"/>
      <w:bookmarkEnd w:id="307"/>
      <w:r w:rsidRPr="00254229">
        <w:rPr>
          <w:rFonts w:ascii="Times New Roman" w:hAnsi="Times New Roman" w:cs="Times New Roman"/>
          <w:sz w:val="28"/>
          <w:szCs w:val="28"/>
        </w:rPr>
        <w:t>а - на перекрестке; б - на разделительной полосе</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и над проезжей частью</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6368415" cy="7598410"/>
            <wp:effectExtent l="1905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86" cstate="print"/>
                    <a:srcRect/>
                    <a:stretch>
                      <a:fillRect/>
                    </a:stretch>
                  </pic:blipFill>
                  <pic:spPr bwMode="auto">
                    <a:xfrm>
                      <a:off x="0" y="0"/>
                      <a:ext cx="6368415" cy="759841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1 - проезжая часть; 2 - укрепительная полоса;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3 - недеформированное ограждение; 4 - деформированное ограждение;</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5 - транспортное средство</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Рисунок В.25 - Динамический прогиб ограждения</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08" w:name="Par3177"/>
      <w:bookmarkEnd w:id="308"/>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5954395" cy="8147685"/>
            <wp:effectExtent l="19050" t="0" r="8255"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87" cstate="print"/>
                    <a:srcRect/>
                    <a:stretch>
                      <a:fillRect/>
                    </a:stretch>
                  </pic:blipFill>
                  <pic:spPr bwMode="auto">
                    <a:xfrm>
                      <a:off x="0" y="0"/>
                      <a:ext cx="5954395" cy="814768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1 - проезжая часть; 2 - укрепительная полоса;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3 - недеформированное барьерное ограждение;</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4 - деформированное барьерное ограждение;</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5 - парапетное ограждение; 6 - основание ограждения;</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7 - массивная опора; 8 - плита мостового сооружения</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lastRenderedPageBreak/>
        <w:t>Рисунок В.26</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09" w:name="Par3187"/>
      <w:bookmarkEnd w:id="309"/>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5459095" cy="7347585"/>
            <wp:effectExtent l="19050" t="0" r="8255"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88"/>
                    <a:srcRect/>
                    <a:stretch>
                      <a:fillRect/>
                    </a:stretch>
                  </pic:blipFill>
                  <pic:spPr bwMode="auto">
                    <a:xfrm>
                      <a:off x="0" y="0"/>
                      <a:ext cx="5459095" cy="734758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1 - проезжая часть; 2 - бортовой камень;</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3 - недеформированное ограждение; 4 - деформированное ограждение;</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5 - подземные инженерные сети; 6 - тротуар;</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7 - массивная опора; 8 - бровка земляного полотна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или край подпорной стены; 9 - газон;</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10 - полоса между тротуаром и бровкой земляного полотна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Рисунок В.27</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10" w:name="Par3198"/>
      <w:bookmarkEnd w:id="310"/>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5492115" cy="7674610"/>
            <wp:effectExtent l="1905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89"/>
                    <a:srcRect/>
                    <a:stretch>
                      <a:fillRect/>
                    </a:stretch>
                  </pic:blipFill>
                  <pic:spPr bwMode="auto">
                    <a:xfrm>
                      <a:off x="0" y="0"/>
                      <a:ext cx="5492115" cy="767461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1 - барьерное ограждение; 2 - парапетное ограждение;</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3 - изгиб балки ограждения; 4 - стойка ограждения;</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5 - отгон ограждения; 6 - понижение ограждения</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на начальном и конечном участках;</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7 - бровка земляного полотна;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8 - основание; 9 - ось разделительной полосы;</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10 - сближение рядов ограждения</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lastRenderedPageBreak/>
        <w:t>с осью разделительной полосы;</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11 - направление движения транспортных средств</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Рисунок В.28</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11" w:name="Par3212"/>
      <w:bookmarkEnd w:id="311"/>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5916295" cy="1856105"/>
            <wp:effectExtent l="19050" t="0" r="8255"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0" cstate="print"/>
                    <a:srcRect/>
                    <a:stretch>
                      <a:fillRect/>
                    </a:stretch>
                  </pic:blipFill>
                  <pic:spPr bwMode="auto">
                    <a:xfrm>
                      <a:off x="0" y="0"/>
                      <a:ext cx="5916295" cy="18561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Рисунок В.29</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12" w:name="Par3216"/>
      <w:bookmarkEnd w:id="312"/>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6318885" cy="3145790"/>
            <wp:effectExtent l="19050" t="0" r="5715"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1" cstate="print"/>
                    <a:srcRect/>
                    <a:stretch>
                      <a:fillRect/>
                    </a:stretch>
                  </pic:blipFill>
                  <pic:spPr bwMode="auto">
                    <a:xfrm>
                      <a:off x="0" y="0"/>
                      <a:ext cx="6318885" cy="31457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Рисунок В.30</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13" w:name="Par3220"/>
      <w:bookmarkEnd w:id="313"/>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right"/>
        <w:outlineLvl w:val="0"/>
        <w:rPr>
          <w:rFonts w:ascii="Times New Roman" w:hAnsi="Times New Roman" w:cs="Times New Roman"/>
          <w:sz w:val="28"/>
          <w:szCs w:val="28"/>
        </w:rPr>
      </w:pPr>
      <w:r w:rsidRPr="00254229">
        <w:rPr>
          <w:rFonts w:ascii="Times New Roman" w:hAnsi="Times New Roman" w:cs="Times New Roman"/>
          <w:sz w:val="28"/>
          <w:szCs w:val="28"/>
        </w:rPr>
        <w:t>Приложение Г</w:t>
      </w:r>
    </w:p>
    <w:p w:rsidR="00254229" w:rsidRPr="00254229" w:rsidRDefault="00254229" w:rsidP="00254229">
      <w:pPr>
        <w:autoSpaceDE w:val="0"/>
        <w:autoSpaceDN w:val="0"/>
        <w:adjustRightInd w:val="0"/>
        <w:spacing w:after="0" w:line="192" w:lineRule="auto"/>
        <w:contextualSpacing/>
        <w:jc w:val="right"/>
        <w:rPr>
          <w:rFonts w:ascii="Times New Roman" w:hAnsi="Times New Roman" w:cs="Times New Roman"/>
          <w:sz w:val="28"/>
          <w:szCs w:val="28"/>
        </w:rPr>
      </w:pPr>
      <w:r w:rsidRPr="00254229">
        <w:rPr>
          <w:rFonts w:ascii="Times New Roman" w:hAnsi="Times New Roman" w:cs="Times New Roman"/>
          <w:sz w:val="28"/>
          <w:szCs w:val="28"/>
        </w:rPr>
        <w:t>(справочное)</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 xml:space="preserve">РАЗМЕТКА ДОРОЖНАЯ ПО ГОСТ </w:t>
      </w:r>
      <w:proofErr w:type="gramStart"/>
      <w:r w:rsidRPr="00254229">
        <w:rPr>
          <w:rFonts w:ascii="Times New Roman" w:hAnsi="Times New Roman" w:cs="Times New Roman"/>
          <w:sz w:val="28"/>
          <w:szCs w:val="28"/>
        </w:rPr>
        <w:t>Р</w:t>
      </w:r>
      <w:proofErr w:type="gramEnd"/>
      <w:r w:rsidRPr="00254229">
        <w:rPr>
          <w:rFonts w:ascii="Times New Roman" w:hAnsi="Times New Roman" w:cs="Times New Roman"/>
          <w:sz w:val="28"/>
          <w:szCs w:val="28"/>
        </w:rPr>
        <w:t xml:space="preserve"> 51256-99</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14" w:name="Par3229"/>
      <w:bookmarkEnd w:id="314"/>
      <w:r w:rsidRPr="00254229">
        <w:rPr>
          <w:rFonts w:ascii="Times New Roman" w:hAnsi="Times New Roman" w:cs="Times New Roman"/>
          <w:sz w:val="28"/>
          <w:szCs w:val="28"/>
        </w:rPr>
        <w:t>ГОРИЗОНТАЛЬНАЯ ДОРОЖНАЯ РАЗМЕТКА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447800" cy="239395"/>
            <wp:effectExtent l="1905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92"/>
                    <a:srcRect/>
                    <a:stretch>
                      <a:fillRect/>
                    </a:stretch>
                  </pic:blipFill>
                  <pic:spPr bwMode="auto">
                    <a:xfrm>
                      <a:off x="0" y="0"/>
                      <a:ext cx="1447800" cy="2393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15" w:name="Par3234"/>
      <w:bookmarkEnd w:id="315"/>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447800" cy="239395"/>
            <wp:effectExtent l="1905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93"/>
                    <a:srcRect/>
                    <a:stretch>
                      <a:fillRect/>
                    </a:stretch>
                  </pic:blipFill>
                  <pic:spPr bwMode="auto">
                    <a:xfrm>
                      <a:off x="0" y="0"/>
                      <a:ext cx="1447800" cy="2393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1.2.1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16" w:name="Par3238"/>
      <w:bookmarkEnd w:id="316"/>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447800" cy="272415"/>
            <wp:effectExtent l="1905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94"/>
                    <a:srcRect/>
                    <a:stretch>
                      <a:fillRect/>
                    </a:stretch>
                  </pic:blipFill>
                  <pic:spPr bwMode="auto">
                    <a:xfrm>
                      <a:off x="0" y="0"/>
                      <a:ext cx="1447800" cy="2724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1.2.2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17" w:name="Par3242"/>
      <w:bookmarkEnd w:id="317"/>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415415" cy="239395"/>
            <wp:effectExtent l="1905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95"/>
                    <a:srcRect/>
                    <a:stretch>
                      <a:fillRect/>
                    </a:stretch>
                  </pic:blipFill>
                  <pic:spPr bwMode="auto">
                    <a:xfrm>
                      <a:off x="0" y="0"/>
                      <a:ext cx="1415415" cy="2393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18" w:name="Par3246"/>
      <w:bookmarkEnd w:id="318"/>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447800" cy="239395"/>
            <wp:effectExtent l="1905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96"/>
                    <a:srcRect/>
                    <a:stretch>
                      <a:fillRect/>
                    </a:stretch>
                  </pic:blipFill>
                  <pic:spPr bwMode="auto">
                    <a:xfrm>
                      <a:off x="0" y="0"/>
                      <a:ext cx="1447800" cy="2393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1.4</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19" w:name="Par3250"/>
      <w:bookmarkEnd w:id="319"/>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415415" cy="239395"/>
            <wp:effectExtent l="1905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97"/>
                    <a:srcRect/>
                    <a:stretch>
                      <a:fillRect/>
                    </a:stretch>
                  </pic:blipFill>
                  <pic:spPr bwMode="auto">
                    <a:xfrm>
                      <a:off x="0" y="0"/>
                      <a:ext cx="1415415" cy="2393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1.5</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20" w:name="Par3254"/>
      <w:bookmarkEnd w:id="320"/>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415415" cy="239395"/>
            <wp:effectExtent l="1905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98"/>
                    <a:srcRect/>
                    <a:stretch>
                      <a:fillRect/>
                    </a:stretch>
                  </pic:blipFill>
                  <pic:spPr bwMode="auto">
                    <a:xfrm>
                      <a:off x="0" y="0"/>
                      <a:ext cx="1415415" cy="2393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1.6</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21" w:name="Par3258"/>
      <w:bookmarkEnd w:id="321"/>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415415" cy="239395"/>
            <wp:effectExtent l="1905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99"/>
                    <a:srcRect/>
                    <a:stretch>
                      <a:fillRect/>
                    </a:stretch>
                  </pic:blipFill>
                  <pic:spPr bwMode="auto">
                    <a:xfrm>
                      <a:off x="0" y="0"/>
                      <a:ext cx="1415415" cy="2393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1.7</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22" w:name="Par3262"/>
      <w:bookmarkEnd w:id="322"/>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415415" cy="272415"/>
            <wp:effectExtent l="1905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0"/>
                    <a:srcRect/>
                    <a:stretch>
                      <a:fillRect/>
                    </a:stretch>
                  </pic:blipFill>
                  <pic:spPr bwMode="auto">
                    <a:xfrm>
                      <a:off x="0" y="0"/>
                      <a:ext cx="1415415" cy="2724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1.8</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23" w:name="Par3266"/>
      <w:bookmarkEnd w:id="323"/>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415415" cy="239395"/>
            <wp:effectExtent l="1905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01"/>
                    <a:srcRect/>
                    <a:stretch>
                      <a:fillRect/>
                    </a:stretch>
                  </pic:blipFill>
                  <pic:spPr bwMode="auto">
                    <a:xfrm>
                      <a:off x="0" y="0"/>
                      <a:ext cx="1415415" cy="2393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1.9</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24" w:name="Par3270"/>
      <w:bookmarkEnd w:id="324"/>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447800" cy="239395"/>
            <wp:effectExtent l="1905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02"/>
                    <a:srcRect/>
                    <a:stretch>
                      <a:fillRect/>
                    </a:stretch>
                  </pic:blipFill>
                  <pic:spPr bwMode="auto">
                    <a:xfrm>
                      <a:off x="0" y="0"/>
                      <a:ext cx="1447800" cy="2393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1.10</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25" w:name="Par3274"/>
      <w:bookmarkEnd w:id="325"/>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415415" cy="239395"/>
            <wp:effectExtent l="1905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03"/>
                    <a:srcRect/>
                    <a:stretch>
                      <a:fillRect/>
                    </a:stretch>
                  </pic:blipFill>
                  <pic:spPr bwMode="auto">
                    <a:xfrm>
                      <a:off x="0" y="0"/>
                      <a:ext cx="1415415" cy="2393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1.11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26" w:name="Par3278"/>
      <w:bookmarkEnd w:id="326"/>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415415" cy="272415"/>
            <wp:effectExtent l="1905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04"/>
                    <a:srcRect/>
                    <a:stretch>
                      <a:fillRect/>
                    </a:stretch>
                  </pic:blipFill>
                  <pic:spPr bwMode="auto">
                    <a:xfrm>
                      <a:off x="0" y="0"/>
                      <a:ext cx="1415415" cy="2724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1.12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27" w:name="Par3282"/>
      <w:bookmarkEnd w:id="327"/>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702310" cy="440690"/>
            <wp:effectExtent l="19050" t="0" r="254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05"/>
                    <a:srcRect/>
                    <a:stretch>
                      <a:fillRect/>
                    </a:stretch>
                  </pic:blipFill>
                  <pic:spPr bwMode="auto">
                    <a:xfrm>
                      <a:off x="0" y="0"/>
                      <a:ext cx="702310" cy="44069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1.13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28" w:name="Par3286"/>
      <w:bookmarkEnd w:id="328"/>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946785" cy="609600"/>
            <wp:effectExtent l="19050" t="0" r="5715"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06"/>
                    <a:srcRect/>
                    <a:stretch>
                      <a:fillRect/>
                    </a:stretch>
                  </pic:blipFill>
                  <pic:spPr bwMode="auto">
                    <a:xfrm>
                      <a:off x="0" y="0"/>
                      <a:ext cx="946785" cy="6096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1.14.1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29" w:name="Par3290"/>
      <w:bookmarkEnd w:id="329"/>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289685" cy="832485"/>
            <wp:effectExtent l="19050" t="0" r="5715"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07"/>
                    <a:srcRect/>
                    <a:stretch>
                      <a:fillRect/>
                    </a:stretch>
                  </pic:blipFill>
                  <pic:spPr bwMode="auto">
                    <a:xfrm>
                      <a:off x="0" y="0"/>
                      <a:ext cx="1289685" cy="83248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1.14.2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30" w:name="Par3294"/>
      <w:bookmarkEnd w:id="330"/>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816610" cy="484505"/>
            <wp:effectExtent l="19050" t="0" r="254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08"/>
                    <a:srcRect/>
                    <a:stretch>
                      <a:fillRect/>
                    </a:stretch>
                  </pic:blipFill>
                  <pic:spPr bwMode="auto">
                    <a:xfrm>
                      <a:off x="0" y="0"/>
                      <a:ext cx="816610" cy="4845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1.15</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31" w:name="Par3298"/>
      <w:bookmarkEnd w:id="331"/>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415415" cy="522605"/>
            <wp:effectExtent l="1905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09"/>
                    <a:srcRect/>
                    <a:stretch>
                      <a:fillRect/>
                    </a:stretch>
                  </pic:blipFill>
                  <pic:spPr bwMode="auto">
                    <a:xfrm>
                      <a:off x="0" y="0"/>
                      <a:ext cx="1415415" cy="5226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1.16.1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32" w:name="Par3302"/>
      <w:bookmarkEnd w:id="332"/>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415415" cy="527685"/>
            <wp:effectExtent l="1905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10"/>
                    <a:srcRect/>
                    <a:stretch>
                      <a:fillRect/>
                    </a:stretch>
                  </pic:blipFill>
                  <pic:spPr bwMode="auto">
                    <a:xfrm>
                      <a:off x="0" y="0"/>
                      <a:ext cx="1415415" cy="52768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1.16.2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33" w:name="Par3306"/>
      <w:bookmarkEnd w:id="333"/>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415415" cy="522605"/>
            <wp:effectExtent l="1905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11"/>
                    <a:srcRect/>
                    <a:stretch>
                      <a:fillRect/>
                    </a:stretch>
                  </pic:blipFill>
                  <pic:spPr bwMode="auto">
                    <a:xfrm>
                      <a:off x="0" y="0"/>
                      <a:ext cx="1415415" cy="5226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1.16.3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34" w:name="Par3310"/>
      <w:bookmarkEnd w:id="334"/>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426210" cy="609600"/>
            <wp:effectExtent l="19050" t="0" r="254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12"/>
                    <a:srcRect/>
                    <a:stretch>
                      <a:fillRect/>
                    </a:stretch>
                  </pic:blipFill>
                  <pic:spPr bwMode="auto">
                    <a:xfrm>
                      <a:off x="0" y="0"/>
                      <a:ext cx="1426210" cy="6096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1.17</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35" w:name="Par3314"/>
      <w:bookmarkEnd w:id="335"/>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278890" cy="429895"/>
            <wp:effectExtent l="1905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13"/>
                    <a:srcRect/>
                    <a:stretch>
                      <a:fillRect/>
                    </a:stretch>
                  </pic:blipFill>
                  <pic:spPr bwMode="auto">
                    <a:xfrm>
                      <a:off x="0" y="0"/>
                      <a:ext cx="1278890" cy="4298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1.18</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36" w:name="Par3318"/>
      <w:bookmarkEnd w:id="336"/>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609600" cy="740410"/>
            <wp:effectExtent l="1905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14"/>
                    <a:srcRect/>
                    <a:stretch>
                      <a:fillRect/>
                    </a:stretch>
                  </pic:blipFill>
                  <pic:spPr bwMode="auto">
                    <a:xfrm>
                      <a:off x="0" y="0"/>
                      <a:ext cx="609600" cy="74041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1.19</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37" w:name="Par3322"/>
      <w:bookmarkEnd w:id="337"/>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272415" cy="484505"/>
            <wp:effectExtent l="1905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15"/>
                    <a:srcRect/>
                    <a:stretch>
                      <a:fillRect/>
                    </a:stretch>
                  </pic:blipFill>
                  <pic:spPr bwMode="auto">
                    <a:xfrm>
                      <a:off x="0" y="0"/>
                      <a:ext cx="272415" cy="4845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1.20</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38" w:name="Par3326"/>
      <w:bookmarkEnd w:id="338"/>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495300" cy="397510"/>
            <wp:effectExtent l="1905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16"/>
                    <a:srcRect/>
                    <a:stretch>
                      <a:fillRect/>
                    </a:stretch>
                  </pic:blipFill>
                  <pic:spPr bwMode="auto">
                    <a:xfrm>
                      <a:off x="0" y="0"/>
                      <a:ext cx="495300" cy="39751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1.21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39" w:name="Par3330"/>
      <w:bookmarkEnd w:id="339"/>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219200" cy="1186815"/>
            <wp:effectExtent l="1905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17"/>
                    <a:srcRect/>
                    <a:stretch>
                      <a:fillRect/>
                    </a:stretch>
                  </pic:blipFill>
                  <pic:spPr bwMode="auto">
                    <a:xfrm>
                      <a:off x="0" y="0"/>
                      <a:ext cx="1219200" cy="11868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1.22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40" w:name="Par3334"/>
      <w:bookmarkEnd w:id="340"/>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272415" cy="467995"/>
            <wp:effectExtent l="1905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18"/>
                    <a:srcRect/>
                    <a:stretch>
                      <a:fillRect/>
                    </a:stretch>
                  </pic:blipFill>
                  <pic:spPr bwMode="auto">
                    <a:xfrm>
                      <a:off x="0" y="0"/>
                      <a:ext cx="272415" cy="4679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1.23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41" w:name="Par3338"/>
      <w:bookmarkEnd w:id="341"/>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522605" cy="467995"/>
            <wp:effectExtent l="1905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19"/>
                    <a:srcRect/>
                    <a:stretch>
                      <a:fillRect/>
                    </a:stretch>
                  </pic:blipFill>
                  <pic:spPr bwMode="auto">
                    <a:xfrm>
                      <a:off x="0" y="0"/>
                      <a:ext cx="522605" cy="4679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1.24.1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42" w:name="Par3342"/>
      <w:bookmarkEnd w:id="342"/>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516890" cy="451485"/>
            <wp:effectExtent l="1905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20"/>
                    <a:srcRect/>
                    <a:stretch>
                      <a:fillRect/>
                    </a:stretch>
                  </pic:blipFill>
                  <pic:spPr bwMode="auto">
                    <a:xfrm>
                      <a:off x="0" y="0"/>
                      <a:ext cx="516890" cy="45148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1.24.2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43" w:name="Par3346"/>
      <w:bookmarkEnd w:id="343"/>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527685" cy="451485"/>
            <wp:effectExtent l="19050" t="0" r="5715"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21"/>
                    <a:srcRect/>
                    <a:stretch>
                      <a:fillRect/>
                    </a:stretch>
                  </pic:blipFill>
                  <pic:spPr bwMode="auto">
                    <a:xfrm>
                      <a:off x="0" y="0"/>
                      <a:ext cx="527685" cy="45148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1.24.3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44" w:name="Par3350"/>
      <w:bookmarkEnd w:id="344"/>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952500" cy="489585"/>
            <wp:effectExtent l="1905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22"/>
                    <a:srcRect/>
                    <a:stretch>
                      <a:fillRect/>
                    </a:stretch>
                  </pic:blipFill>
                  <pic:spPr bwMode="auto">
                    <a:xfrm>
                      <a:off x="0" y="0"/>
                      <a:ext cx="952500" cy="48958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1.25</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45" w:name="Par3354"/>
      <w:bookmarkEnd w:id="345"/>
    </w:p>
    <w:p w:rsidR="00254229" w:rsidRPr="00254229" w:rsidRDefault="00254229" w:rsidP="00254229">
      <w:pPr>
        <w:autoSpaceDE w:val="0"/>
        <w:autoSpaceDN w:val="0"/>
        <w:adjustRightInd w:val="0"/>
        <w:spacing w:after="0" w:line="192" w:lineRule="auto"/>
        <w:contextualSpacing/>
        <w:jc w:val="center"/>
        <w:outlineLvl w:val="1"/>
        <w:rPr>
          <w:rFonts w:ascii="Times New Roman" w:hAnsi="Times New Roman" w:cs="Times New Roman"/>
          <w:sz w:val="28"/>
          <w:szCs w:val="28"/>
        </w:rPr>
      </w:pPr>
      <w:r w:rsidRPr="00254229">
        <w:rPr>
          <w:rFonts w:ascii="Times New Roman" w:hAnsi="Times New Roman" w:cs="Times New Roman"/>
          <w:sz w:val="28"/>
          <w:szCs w:val="28"/>
        </w:rPr>
        <w:t>Вертикальная дорожная разметка</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1268095" cy="1251585"/>
            <wp:effectExtent l="19050" t="0" r="8255"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23"/>
                    <a:srcRect/>
                    <a:stretch>
                      <a:fillRect/>
                    </a:stretch>
                  </pic:blipFill>
                  <pic:spPr bwMode="auto">
                    <a:xfrm>
                      <a:off x="0" y="0"/>
                      <a:ext cx="1268095" cy="125158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2.1.1, 2.1.2, 2.1.3.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46" w:name="Par3360"/>
      <w:bookmarkEnd w:id="346"/>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32205" cy="489585"/>
            <wp:effectExtent l="1905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24"/>
                    <a:srcRect/>
                    <a:stretch>
                      <a:fillRect/>
                    </a:stretch>
                  </pic:blipFill>
                  <pic:spPr bwMode="auto">
                    <a:xfrm>
                      <a:off x="0" y="0"/>
                      <a:ext cx="1132205" cy="48958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2.2.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47" w:name="Par3364"/>
      <w:bookmarkEnd w:id="347"/>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239395" cy="675005"/>
            <wp:effectExtent l="19050" t="0" r="8255"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25"/>
                    <a:srcRect/>
                    <a:stretch>
                      <a:fillRect/>
                    </a:stretch>
                  </pic:blipFill>
                  <pic:spPr bwMode="auto">
                    <a:xfrm>
                      <a:off x="0" y="0"/>
                      <a:ext cx="239395" cy="6750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2.3.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48" w:name="Par3368"/>
      <w:bookmarkEnd w:id="348"/>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239395" cy="598805"/>
            <wp:effectExtent l="19050" t="0" r="8255"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26"/>
                    <a:srcRect/>
                    <a:stretch>
                      <a:fillRect/>
                    </a:stretch>
                  </pic:blipFill>
                  <pic:spPr bwMode="auto">
                    <a:xfrm>
                      <a:off x="0" y="0"/>
                      <a:ext cx="239395" cy="5988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2.4.</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49" w:name="Par3372"/>
      <w:bookmarkEnd w:id="349"/>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333500" cy="228600"/>
            <wp:effectExtent l="1905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27"/>
                    <a:srcRect/>
                    <a:stretch>
                      <a:fillRect/>
                    </a:stretch>
                  </pic:blipFill>
                  <pic:spPr bwMode="auto">
                    <a:xfrm>
                      <a:off x="0" y="0"/>
                      <a:ext cx="1333500" cy="2286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2.5.</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50" w:name="Par3376"/>
      <w:bookmarkEnd w:id="350"/>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322705" cy="201295"/>
            <wp:effectExtent l="1905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28"/>
                    <a:srcRect/>
                    <a:stretch>
                      <a:fillRect/>
                    </a:stretch>
                  </pic:blipFill>
                  <pic:spPr bwMode="auto">
                    <a:xfrm>
                      <a:off x="0" y="0"/>
                      <a:ext cx="1322705" cy="2012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2.6.</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51" w:name="Par3380"/>
      <w:bookmarkEnd w:id="351"/>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638300" cy="239395"/>
            <wp:effectExtent l="1905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29"/>
                    <a:srcRect/>
                    <a:stretch>
                      <a:fillRect/>
                    </a:stretch>
                  </pic:blipFill>
                  <pic:spPr bwMode="auto">
                    <a:xfrm>
                      <a:off x="0" y="0"/>
                      <a:ext cx="1638300" cy="2393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2.7.</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52" w:name="Par3384"/>
      <w:bookmarkEnd w:id="352"/>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right"/>
        <w:outlineLvl w:val="0"/>
        <w:rPr>
          <w:rFonts w:ascii="Times New Roman" w:hAnsi="Times New Roman" w:cs="Times New Roman"/>
          <w:sz w:val="28"/>
          <w:szCs w:val="28"/>
        </w:rPr>
      </w:pPr>
      <w:r w:rsidRPr="00254229">
        <w:rPr>
          <w:rFonts w:ascii="Times New Roman" w:hAnsi="Times New Roman" w:cs="Times New Roman"/>
          <w:sz w:val="28"/>
          <w:szCs w:val="28"/>
        </w:rPr>
        <w:t>Приложение</w:t>
      </w:r>
      <w:proofErr w:type="gramStart"/>
      <w:r w:rsidRPr="00254229">
        <w:rPr>
          <w:rFonts w:ascii="Times New Roman" w:hAnsi="Times New Roman" w:cs="Times New Roman"/>
          <w:sz w:val="28"/>
          <w:szCs w:val="28"/>
        </w:rPr>
        <w:t xml:space="preserve"> Д</w:t>
      </w:r>
      <w:proofErr w:type="gramEnd"/>
    </w:p>
    <w:p w:rsidR="00254229" w:rsidRPr="00254229" w:rsidRDefault="00254229" w:rsidP="00254229">
      <w:pPr>
        <w:autoSpaceDE w:val="0"/>
        <w:autoSpaceDN w:val="0"/>
        <w:adjustRightInd w:val="0"/>
        <w:spacing w:after="0" w:line="192" w:lineRule="auto"/>
        <w:contextualSpacing/>
        <w:jc w:val="right"/>
        <w:rPr>
          <w:rFonts w:ascii="Times New Roman" w:hAnsi="Times New Roman" w:cs="Times New Roman"/>
          <w:sz w:val="28"/>
          <w:szCs w:val="28"/>
        </w:rPr>
      </w:pPr>
      <w:r w:rsidRPr="00254229">
        <w:rPr>
          <w:rFonts w:ascii="Times New Roman" w:hAnsi="Times New Roman" w:cs="Times New Roman"/>
          <w:sz w:val="28"/>
          <w:szCs w:val="28"/>
        </w:rPr>
        <w:t>(справочное)</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 xml:space="preserve">ТИПЫ И ИСПОЛНЕНИЕ СВЕТОФОРОВ ПО </w:t>
      </w:r>
      <w:hyperlink r:id="rId430" w:history="1">
        <w:r w:rsidRPr="00254229">
          <w:rPr>
            <w:rFonts w:ascii="Times New Roman" w:hAnsi="Times New Roman" w:cs="Times New Roman"/>
            <w:color w:val="0000FF"/>
            <w:sz w:val="28"/>
            <w:szCs w:val="28"/>
          </w:rPr>
          <w:t xml:space="preserve">ГОСТ </w:t>
        </w:r>
        <w:proofErr w:type="gramStart"/>
        <w:r w:rsidRPr="00254229">
          <w:rPr>
            <w:rFonts w:ascii="Times New Roman" w:hAnsi="Times New Roman" w:cs="Times New Roman"/>
            <w:color w:val="0000FF"/>
            <w:sz w:val="28"/>
            <w:szCs w:val="28"/>
          </w:rPr>
          <w:t>Р</w:t>
        </w:r>
        <w:proofErr w:type="gramEnd"/>
        <w:r w:rsidRPr="00254229">
          <w:rPr>
            <w:rFonts w:ascii="Times New Roman" w:hAnsi="Times New Roman" w:cs="Times New Roman"/>
            <w:color w:val="0000FF"/>
            <w:sz w:val="28"/>
            <w:szCs w:val="28"/>
          </w:rPr>
          <w:t xml:space="preserve"> 52282-2004</w:t>
        </w:r>
      </w:hyperlink>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53" w:name="Par3393"/>
      <w:bookmarkEnd w:id="353"/>
    </w:p>
    <w:p w:rsidR="00254229" w:rsidRPr="00254229" w:rsidRDefault="00254229" w:rsidP="00254229">
      <w:pPr>
        <w:autoSpaceDE w:val="0"/>
        <w:autoSpaceDN w:val="0"/>
        <w:adjustRightInd w:val="0"/>
        <w:spacing w:after="0" w:line="192" w:lineRule="auto"/>
        <w:contextualSpacing/>
        <w:jc w:val="center"/>
        <w:outlineLvl w:val="1"/>
        <w:rPr>
          <w:rFonts w:ascii="Times New Roman" w:hAnsi="Times New Roman" w:cs="Times New Roman"/>
          <w:sz w:val="28"/>
          <w:szCs w:val="28"/>
        </w:rPr>
      </w:pPr>
      <w:r w:rsidRPr="00254229">
        <w:rPr>
          <w:rFonts w:ascii="Times New Roman" w:hAnsi="Times New Roman" w:cs="Times New Roman"/>
          <w:sz w:val="28"/>
          <w:szCs w:val="28"/>
        </w:rPr>
        <w:t>А.1. Транспортные светофоры</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647700" cy="1758315"/>
            <wp:effectExtent l="1905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31"/>
                    <a:srcRect/>
                    <a:stretch>
                      <a:fillRect/>
                    </a:stretch>
                  </pic:blipFill>
                  <pic:spPr bwMode="auto">
                    <a:xfrm>
                      <a:off x="0" y="0"/>
                      <a:ext cx="647700" cy="17583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Т.1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54" w:name="Par3399"/>
      <w:bookmarkEnd w:id="354"/>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86815" cy="1763395"/>
            <wp:effectExtent l="1905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32"/>
                    <a:srcRect/>
                    <a:stretch>
                      <a:fillRect/>
                    </a:stretch>
                  </pic:blipFill>
                  <pic:spPr bwMode="auto">
                    <a:xfrm>
                      <a:off x="0" y="0"/>
                      <a:ext cx="1186815" cy="17633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Т.1.</w:t>
      </w:r>
      <w:proofErr w:type="gramStart"/>
      <w:r w:rsidRPr="00254229">
        <w:rPr>
          <w:rFonts w:ascii="Times New Roman" w:hAnsi="Times New Roman" w:cs="Times New Roman"/>
          <w:sz w:val="28"/>
          <w:szCs w:val="28"/>
        </w:rPr>
        <w:t>п</w:t>
      </w:r>
      <w:proofErr w:type="gramEnd"/>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55" w:name="Par3403"/>
      <w:bookmarkEnd w:id="355"/>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186815" cy="1779905"/>
            <wp:effectExtent l="1905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33"/>
                    <a:srcRect/>
                    <a:stretch>
                      <a:fillRect/>
                    </a:stretch>
                  </pic:blipFill>
                  <pic:spPr bwMode="auto">
                    <a:xfrm>
                      <a:off x="0" y="0"/>
                      <a:ext cx="1186815" cy="17799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Т.1.л</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56" w:name="Par3407"/>
      <w:bookmarkEnd w:id="356"/>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807210" cy="1763395"/>
            <wp:effectExtent l="19050" t="0" r="254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34"/>
                    <a:srcRect/>
                    <a:stretch>
                      <a:fillRect/>
                    </a:stretch>
                  </pic:blipFill>
                  <pic:spPr bwMode="auto">
                    <a:xfrm>
                      <a:off x="0" y="0"/>
                      <a:ext cx="1807210" cy="17633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Т.1.</w:t>
      </w:r>
      <w:proofErr w:type="gramStart"/>
      <w:r w:rsidRPr="00254229">
        <w:rPr>
          <w:rFonts w:ascii="Times New Roman" w:hAnsi="Times New Roman" w:cs="Times New Roman"/>
          <w:sz w:val="28"/>
          <w:szCs w:val="28"/>
        </w:rPr>
        <w:t>пл</w:t>
      </w:r>
      <w:proofErr w:type="gramEnd"/>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57" w:name="Par3411"/>
      <w:bookmarkEnd w:id="357"/>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1828800" cy="609600"/>
            <wp:effectExtent l="1905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35"/>
                    <a:srcRect/>
                    <a:stretch>
                      <a:fillRect/>
                    </a:stretch>
                  </pic:blipFill>
                  <pic:spPr bwMode="auto">
                    <a:xfrm>
                      <a:off x="0" y="0"/>
                      <a:ext cx="1828800" cy="6096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Т.1.г</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58" w:name="Par3415"/>
      <w:bookmarkEnd w:id="358"/>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609600" cy="1769110"/>
            <wp:effectExtent l="1905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36"/>
                    <a:srcRect/>
                    <a:stretch>
                      <a:fillRect/>
                    </a:stretch>
                  </pic:blipFill>
                  <pic:spPr bwMode="auto">
                    <a:xfrm>
                      <a:off x="0" y="0"/>
                      <a:ext cx="609600" cy="176911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Т.2</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59" w:name="Par3419"/>
      <w:bookmarkEnd w:id="359"/>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299085" cy="816610"/>
            <wp:effectExtent l="19050" t="0" r="5715"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37"/>
                    <a:srcRect/>
                    <a:stretch>
                      <a:fillRect/>
                    </a:stretch>
                  </pic:blipFill>
                  <pic:spPr bwMode="auto">
                    <a:xfrm>
                      <a:off x="0" y="0"/>
                      <a:ext cx="299085" cy="81661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Т.3</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60" w:name="Par3423"/>
      <w:bookmarkEnd w:id="360"/>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549910" cy="805815"/>
            <wp:effectExtent l="19050" t="0" r="254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38"/>
                    <a:srcRect/>
                    <a:stretch>
                      <a:fillRect/>
                    </a:stretch>
                  </pic:blipFill>
                  <pic:spPr bwMode="auto">
                    <a:xfrm>
                      <a:off x="0" y="0"/>
                      <a:ext cx="549910" cy="8058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Т.3.</w:t>
      </w:r>
      <w:proofErr w:type="gramStart"/>
      <w:r w:rsidRPr="00254229">
        <w:rPr>
          <w:rFonts w:ascii="Times New Roman" w:hAnsi="Times New Roman" w:cs="Times New Roman"/>
          <w:sz w:val="28"/>
          <w:szCs w:val="28"/>
        </w:rPr>
        <w:t>п</w:t>
      </w:r>
      <w:proofErr w:type="gramEnd"/>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61" w:name="Par3427"/>
      <w:bookmarkEnd w:id="361"/>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554990" cy="800100"/>
            <wp:effectExtent l="1905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39"/>
                    <a:srcRect/>
                    <a:stretch>
                      <a:fillRect/>
                    </a:stretch>
                  </pic:blipFill>
                  <pic:spPr bwMode="auto">
                    <a:xfrm>
                      <a:off x="0" y="0"/>
                      <a:ext cx="554990" cy="8001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Т.3.л</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62" w:name="Par3431"/>
      <w:bookmarkEnd w:id="362"/>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818005" cy="1186815"/>
            <wp:effectExtent l="1905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40"/>
                    <a:srcRect/>
                    <a:stretch>
                      <a:fillRect/>
                    </a:stretch>
                  </pic:blipFill>
                  <pic:spPr bwMode="auto">
                    <a:xfrm>
                      <a:off x="0" y="0"/>
                      <a:ext cx="1818005" cy="11868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Т.4</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63" w:name="Par3435"/>
      <w:bookmarkEnd w:id="363"/>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2737485" cy="1186815"/>
            <wp:effectExtent l="19050" t="0" r="5715"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41"/>
                    <a:srcRect/>
                    <a:stretch>
                      <a:fillRect/>
                    </a:stretch>
                  </pic:blipFill>
                  <pic:spPr bwMode="auto">
                    <a:xfrm>
                      <a:off x="0" y="0"/>
                      <a:ext cx="2737485" cy="11868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Т.4.ж</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64" w:name="Par3439"/>
      <w:bookmarkEnd w:id="364"/>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848995" cy="571500"/>
            <wp:effectExtent l="19050" t="0" r="8255"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42"/>
                    <a:srcRect/>
                    <a:stretch>
                      <a:fillRect/>
                    </a:stretch>
                  </pic:blipFill>
                  <pic:spPr bwMode="auto">
                    <a:xfrm>
                      <a:off x="0" y="0"/>
                      <a:ext cx="848995" cy="5715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Т.5</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65" w:name="Par3443"/>
      <w:bookmarkEnd w:id="365"/>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609600" cy="647700"/>
            <wp:effectExtent l="1905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43"/>
                    <a:srcRect/>
                    <a:stretch>
                      <a:fillRect/>
                    </a:stretch>
                  </pic:blipFill>
                  <pic:spPr bwMode="auto">
                    <a:xfrm>
                      <a:off x="0" y="0"/>
                      <a:ext cx="609600" cy="6477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Т.6</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66" w:name="Par3447"/>
      <w:bookmarkEnd w:id="366"/>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1251585" cy="647700"/>
            <wp:effectExtent l="19050" t="0" r="5715"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44"/>
                    <a:srcRect/>
                    <a:stretch>
                      <a:fillRect/>
                    </a:stretch>
                  </pic:blipFill>
                  <pic:spPr bwMode="auto">
                    <a:xfrm>
                      <a:off x="0" y="0"/>
                      <a:ext cx="1251585" cy="6477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Т.6.д</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67" w:name="Par3451"/>
      <w:bookmarkEnd w:id="367"/>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647700" cy="647700"/>
            <wp:effectExtent l="1905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45"/>
                    <a:srcRect/>
                    <a:stretch>
                      <a:fillRect/>
                    </a:stretch>
                  </pic:blipFill>
                  <pic:spPr bwMode="auto">
                    <a:xfrm>
                      <a:off x="0" y="0"/>
                      <a:ext cx="647700" cy="6477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Т.7</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68" w:name="Par3455"/>
      <w:bookmarkEnd w:id="368"/>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609600" cy="1170305"/>
            <wp:effectExtent l="1905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46"/>
                    <a:srcRect/>
                    <a:stretch>
                      <a:fillRect/>
                    </a:stretch>
                  </pic:blipFill>
                  <pic:spPr bwMode="auto">
                    <a:xfrm>
                      <a:off x="0" y="0"/>
                      <a:ext cx="609600" cy="117030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Т.8</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69" w:name="Par3459"/>
      <w:bookmarkEnd w:id="369"/>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lastRenderedPageBreak/>
        <w:drawing>
          <wp:inline distT="0" distB="0" distL="0" distR="0">
            <wp:extent cx="647700" cy="1758315"/>
            <wp:effectExtent l="1905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47"/>
                    <a:srcRect/>
                    <a:stretch>
                      <a:fillRect/>
                    </a:stretch>
                  </pic:blipFill>
                  <pic:spPr bwMode="auto">
                    <a:xfrm>
                      <a:off x="0" y="0"/>
                      <a:ext cx="647700" cy="17583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Т.9</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70" w:name="Par3463"/>
      <w:bookmarkEnd w:id="370"/>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647700" cy="647700"/>
            <wp:effectExtent l="1905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48"/>
                    <a:srcRect/>
                    <a:stretch>
                      <a:fillRect/>
                    </a:stretch>
                  </pic:blipFill>
                  <pic:spPr bwMode="auto">
                    <a:xfrm>
                      <a:off x="0" y="0"/>
                      <a:ext cx="647700" cy="647700"/>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Т.10</w:t>
      </w:r>
    </w:p>
    <w:p w:rsidR="00254229" w:rsidRPr="00254229" w:rsidRDefault="00254229" w:rsidP="00254229">
      <w:pPr>
        <w:autoSpaceDE w:val="0"/>
        <w:autoSpaceDN w:val="0"/>
        <w:adjustRightInd w:val="0"/>
        <w:spacing w:after="0" w:line="192" w:lineRule="auto"/>
        <w:contextualSpacing/>
        <w:jc w:val="center"/>
        <w:outlineLvl w:val="1"/>
        <w:rPr>
          <w:rFonts w:ascii="Times New Roman" w:hAnsi="Times New Roman" w:cs="Times New Roman"/>
          <w:sz w:val="28"/>
          <w:szCs w:val="28"/>
        </w:rPr>
      </w:pPr>
      <w:bookmarkStart w:id="371" w:name="Par3467"/>
      <w:bookmarkEnd w:id="371"/>
      <w:r w:rsidRPr="00254229">
        <w:rPr>
          <w:rFonts w:ascii="Times New Roman" w:hAnsi="Times New Roman" w:cs="Times New Roman"/>
          <w:sz w:val="28"/>
          <w:szCs w:val="28"/>
        </w:rPr>
        <w:t>А.2. Пешеходные светофоры</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914400" cy="1758315"/>
            <wp:effectExtent l="1905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49"/>
                    <a:srcRect/>
                    <a:stretch>
                      <a:fillRect/>
                    </a:stretch>
                  </pic:blipFill>
                  <pic:spPr bwMode="auto">
                    <a:xfrm>
                      <a:off x="0" y="0"/>
                      <a:ext cx="914400" cy="175831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П.1</w:t>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bookmarkStart w:id="372" w:name="Par3472"/>
      <w:bookmarkEnd w:id="372"/>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noProof/>
          <w:sz w:val="28"/>
          <w:szCs w:val="28"/>
        </w:rPr>
        <w:drawing>
          <wp:inline distT="0" distB="0" distL="0" distR="0">
            <wp:extent cx="914400" cy="1763395"/>
            <wp:effectExtent l="1905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50"/>
                    <a:srcRect/>
                    <a:stretch>
                      <a:fillRect/>
                    </a:stretch>
                  </pic:blipFill>
                  <pic:spPr bwMode="auto">
                    <a:xfrm>
                      <a:off x="0" y="0"/>
                      <a:ext cx="914400" cy="1763395"/>
                    </a:xfrm>
                    <a:prstGeom prst="rect">
                      <a:avLst/>
                    </a:prstGeom>
                    <a:noFill/>
                    <a:ln w="9525">
                      <a:noFill/>
                      <a:miter lim="800000"/>
                      <a:headEnd/>
                      <a:tailEnd/>
                    </a:ln>
                  </pic:spPr>
                </pic:pic>
              </a:graphicData>
            </a:graphic>
          </wp:inline>
        </w:drawing>
      </w: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rPr>
          <w:rFonts w:ascii="Times New Roman" w:hAnsi="Times New Roman" w:cs="Times New Roman"/>
          <w:sz w:val="28"/>
          <w:szCs w:val="28"/>
        </w:rPr>
      </w:pPr>
      <w:r w:rsidRPr="00254229">
        <w:rPr>
          <w:rFonts w:ascii="Times New Roman" w:hAnsi="Times New Roman" w:cs="Times New Roman"/>
          <w:sz w:val="28"/>
          <w:szCs w:val="28"/>
        </w:rPr>
        <w:t>П.2</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bookmarkStart w:id="373" w:name="Par3476"/>
      <w:bookmarkEnd w:id="373"/>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contextualSpacing/>
        <w:jc w:val="center"/>
        <w:outlineLvl w:val="0"/>
        <w:rPr>
          <w:rFonts w:ascii="Times New Roman" w:hAnsi="Times New Roman" w:cs="Times New Roman"/>
          <w:sz w:val="28"/>
          <w:szCs w:val="28"/>
        </w:rPr>
      </w:pPr>
      <w:r w:rsidRPr="00254229">
        <w:rPr>
          <w:rFonts w:ascii="Times New Roman" w:hAnsi="Times New Roman" w:cs="Times New Roman"/>
          <w:sz w:val="28"/>
          <w:szCs w:val="28"/>
        </w:rPr>
        <w:t>БИБЛИОГРАФИЯ</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r w:rsidRPr="00254229">
        <w:rPr>
          <w:rFonts w:ascii="Times New Roman" w:hAnsi="Times New Roman" w:cs="Times New Roman"/>
          <w:sz w:val="28"/>
          <w:szCs w:val="28"/>
        </w:rPr>
        <w:t xml:space="preserve">[1] </w:t>
      </w:r>
      <w:hyperlink r:id="rId451" w:history="1">
        <w:r w:rsidRPr="00254229">
          <w:rPr>
            <w:rFonts w:ascii="Times New Roman" w:hAnsi="Times New Roman" w:cs="Times New Roman"/>
            <w:color w:val="0000FF"/>
            <w:sz w:val="28"/>
            <w:szCs w:val="28"/>
          </w:rPr>
          <w:t>СНиП 2.05.02-85</w:t>
        </w:r>
      </w:hyperlink>
      <w:r w:rsidRPr="00254229">
        <w:rPr>
          <w:rFonts w:ascii="Times New Roman" w:hAnsi="Times New Roman" w:cs="Times New Roman"/>
          <w:sz w:val="28"/>
          <w:szCs w:val="28"/>
        </w:rPr>
        <w:t>. Автомобильные дороги</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bookmarkStart w:id="374" w:name="Par3484"/>
      <w:bookmarkEnd w:id="374"/>
      <w:r w:rsidRPr="00254229">
        <w:rPr>
          <w:rFonts w:ascii="Times New Roman" w:hAnsi="Times New Roman" w:cs="Times New Roman"/>
          <w:sz w:val="28"/>
          <w:szCs w:val="28"/>
        </w:rPr>
        <w:lastRenderedPageBreak/>
        <w:t xml:space="preserve">[2] </w:t>
      </w:r>
      <w:hyperlink r:id="rId452" w:history="1">
        <w:r w:rsidRPr="00254229">
          <w:rPr>
            <w:rFonts w:ascii="Times New Roman" w:hAnsi="Times New Roman" w:cs="Times New Roman"/>
            <w:color w:val="0000FF"/>
            <w:sz w:val="28"/>
            <w:szCs w:val="28"/>
          </w:rPr>
          <w:t>СНиП 2.07.01-89</w:t>
        </w:r>
      </w:hyperlink>
      <w:r w:rsidRPr="00254229">
        <w:rPr>
          <w:rFonts w:ascii="Times New Roman" w:hAnsi="Times New Roman" w:cs="Times New Roman"/>
          <w:sz w:val="28"/>
          <w:szCs w:val="28"/>
        </w:rPr>
        <w:t>. Градостроительство. Планировка и застройка городских и сельских поселений</w:t>
      </w:r>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bookmarkStart w:id="375" w:name="Par3485"/>
      <w:bookmarkEnd w:id="375"/>
    </w:p>
    <w:p w:rsidR="00254229" w:rsidRPr="00254229" w:rsidRDefault="00254229" w:rsidP="00254229">
      <w:pPr>
        <w:autoSpaceDE w:val="0"/>
        <w:autoSpaceDN w:val="0"/>
        <w:adjustRightInd w:val="0"/>
        <w:spacing w:after="0" w:line="192" w:lineRule="auto"/>
        <w:ind w:firstLine="540"/>
        <w:contextualSpacing/>
        <w:jc w:val="both"/>
        <w:rPr>
          <w:rFonts w:ascii="Times New Roman" w:hAnsi="Times New Roman" w:cs="Times New Roman"/>
          <w:sz w:val="28"/>
          <w:szCs w:val="28"/>
        </w:rPr>
      </w:pPr>
    </w:p>
    <w:p w:rsidR="00254229" w:rsidRPr="00254229" w:rsidRDefault="00254229" w:rsidP="00254229">
      <w:pPr>
        <w:pBdr>
          <w:bottom w:val="single" w:sz="6" w:space="0" w:color="auto"/>
        </w:pBdr>
        <w:autoSpaceDE w:val="0"/>
        <w:autoSpaceDN w:val="0"/>
        <w:adjustRightInd w:val="0"/>
        <w:spacing w:after="0" w:line="192" w:lineRule="auto"/>
        <w:contextualSpacing/>
        <w:rPr>
          <w:rFonts w:ascii="Times New Roman" w:hAnsi="Times New Roman" w:cs="Times New Roman"/>
          <w:sz w:val="28"/>
          <w:szCs w:val="28"/>
        </w:rPr>
      </w:pPr>
    </w:p>
    <w:p w:rsidR="00B4559B" w:rsidRPr="00B4559B" w:rsidRDefault="00B4559B" w:rsidP="00B4559B">
      <w:pPr>
        <w:autoSpaceDE w:val="0"/>
        <w:autoSpaceDN w:val="0"/>
        <w:adjustRightInd w:val="0"/>
        <w:spacing w:after="0" w:line="240" w:lineRule="auto"/>
        <w:jc w:val="both"/>
        <w:outlineLvl w:val="0"/>
        <w:rPr>
          <w:rFonts w:ascii="Arial" w:hAnsi="Arial" w:cs="Arial"/>
          <w:sz w:val="20"/>
          <w:szCs w:val="20"/>
        </w:rPr>
      </w:pPr>
    </w:p>
    <w:p w:rsidR="00B4559B" w:rsidRDefault="00B4559B" w:rsidP="00B4559B">
      <w:pPr>
        <w:autoSpaceDE w:val="0"/>
        <w:autoSpaceDN w:val="0"/>
        <w:adjustRightInd w:val="0"/>
        <w:spacing w:after="0" w:line="240" w:lineRule="auto"/>
        <w:jc w:val="right"/>
        <w:rPr>
          <w:rFonts w:ascii="Arial" w:hAnsi="Arial" w:cs="Arial"/>
          <w:sz w:val="20"/>
          <w:szCs w:val="20"/>
        </w:rPr>
      </w:pPr>
    </w:p>
    <w:p w:rsidR="00B4559B" w:rsidRPr="00B4559B" w:rsidRDefault="00B4559B" w:rsidP="00B4559B">
      <w:pPr>
        <w:autoSpaceDE w:val="0"/>
        <w:autoSpaceDN w:val="0"/>
        <w:adjustRightInd w:val="0"/>
        <w:spacing w:after="0" w:line="240" w:lineRule="auto"/>
        <w:jc w:val="right"/>
        <w:rPr>
          <w:rFonts w:ascii="Arial" w:hAnsi="Arial" w:cs="Arial"/>
          <w:sz w:val="20"/>
          <w:szCs w:val="20"/>
        </w:rPr>
      </w:pPr>
      <w:r w:rsidRPr="00B4559B">
        <w:rPr>
          <w:rFonts w:ascii="Arial" w:hAnsi="Arial" w:cs="Arial"/>
          <w:sz w:val="20"/>
          <w:szCs w:val="20"/>
        </w:rPr>
        <w:t>Утверждено и введено в действие</w:t>
      </w:r>
    </w:p>
    <w:p w:rsidR="00B4559B" w:rsidRPr="00B4559B" w:rsidRDefault="00B4559B" w:rsidP="00B4559B">
      <w:pPr>
        <w:autoSpaceDE w:val="0"/>
        <w:autoSpaceDN w:val="0"/>
        <w:adjustRightInd w:val="0"/>
        <w:spacing w:after="0" w:line="240" w:lineRule="auto"/>
        <w:jc w:val="right"/>
        <w:rPr>
          <w:rFonts w:ascii="Arial" w:hAnsi="Arial" w:cs="Arial"/>
          <w:sz w:val="20"/>
          <w:szCs w:val="20"/>
        </w:rPr>
      </w:pPr>
      <w:hyperlink r:id="rId453" w:history="1">
        <w:r w:rsidRPr="00B4559B">
          <w:rPr>
            <w:rFonts w:ascii="Arial" w:hAnsi="Arial" w:cs="Arial"/>
            <w:color w:val="0000FF"/>
            <w:sz w:val="20"/>
            <w:szCs w:val="20"/>
          </w:rPr>
          <w:t>Приказом</w:t>
        </w:r>
      </w:hyperlink>
      <w:r w:rsidRPr="00B4559B">
        <w:rPr>
          <w:rFonts w:ascii="Arial" w:hAnsi="Arial" w:cs="Arial"/>
          <w:sz w:val="20"/>
          <w:szCs w:val="20"/>
        </w:rPr>
        <w:t xml:space="preserve"> Росстандарта</w:t>
      </w:r>
    </w:p>
    <w:p w:rsidR="00B4559B" w:rsidRPr="00B4559B" w:rsidRDefault="00B4559B" w:rsidP="00B4559B">
      <w:pPr>
        <w:autoSpaceDE w:val="0"/>
        <w:autoSpaceDN w:val="0"/>
        <w:adjustRightInd w:val="0"/>
        <w:spacing w:after="0" w:line="240" w:lineRule="auto"/>
        <w:jc w:val="right"/>
        <w:rPr>
          <w:rFonts w:ascii="Arial" w:hAnsi="Arial" w:cs="Arial"/>
          <w:sz w:val="20"/>
          <w:szCs w:val="20"/>
        </w:rPr>
      </w:pPr>
      <w:r w:rsidRPr="00B4559B">
        <w:rPr>
          <w:rFonts w:ascii="Arial" w:hAnsi="Arial" w:cs="Arial"/>
          <w:sz w:val="20"/>
          <w:szCs w:val="20"/>
        </w:rPr>
        <w:t>от 12 ноября 2010 г. N 474-ст</w:t>
      </w:r>
    </w:p>
    <w:p w:rsidR="00B4559B" w:rsidRPr="00B4559B" w:rsidRDefault="00B4559B" w:rsidP="00B4559B">
      <w:pPr>
        <w:autoSpaceDE w:val="0"/>
        <w:autoSpaceDN w:val="0"/>
        <w:adjustRightInd w:val="0"/>
        <w:spacing w:after="0" w:line="240" w:lineRule="auto"/>
        <w:jc w:val="right"/>
        <w:rPr>
          <w:rFonts w:ascii="Arial" w:hAnsi="Arial" w:cs="Arial"/>
          <w:sz w:val="20"/>
          <w:szCs w:val="20"/>
        </w:rPr>
      </w:pPr>
    </w:p>
    <w:p w:rsidR="00B4559B" w:rsidRPr="00B4559B" w:rsidRDefault="00B4559B" w:rsidP="00B4559B">
      <w:pPr>
        <w:autoSpaceDE w:val="0"/>
        <w:autoSpaceDN w:val="0"/>
        <w:adjustRightInd w:val="0"/>
        <w:spacing w:after="0" w:line="240" w:lineRule="auto"/>
        <w:jc w:val="center"/>
        <w:rPr>
          <w:rFonts w:ascii="Arial" w:hAnsi="Arial" w:cs="Arial"/>
          <w:b/>
          <w:bCs/>
          <w:sz w:val="20"/>
          <w:szCs w:val="20"/>
        </w:rPr>
      </w:pPr>
      <w:r w:rsidRPr="00B4559B">
        <w:rPr>
          <w:rFonts w:ascii="Arial" w:hAnsi="Arial" w:cs="Arial"/>
          <w:b/>
          <w:bCs/>
          <w:sz w:val="20"/>
          <w:szCs w:val="20"/>
        </w:rPr>
        <w:t>ИЗМЕНЕНИЕ N 2 ГОСТ 52289-2004</w:t>
      </w:r>
    </w:p>
    <w:p w:rsidR="00B4559B" w:rsidRPr="00B4559B" w:rsidRDefault="00B4559B" w:rsidP="00B4559B">
      <w:pPr>
        <w:autoSpaceDE w:val="0"/>
        <w:autoSpaceDN w:val="0"/>
        <w:adjustRightInd w:val="0"/>
        <w:spacing w:after="0" w:line="240" w:lineRule="auto"/>
        <w:jc w:val="center"/>
        <w:rPr>
          <w:rFonts w:ascii="Arial" w:hAnsi="Arial" w:cs="Arial"/>
          <w:b/>
          <w:bCs/>
          <w:sz w:val="20"/>
          <w:szCs w:val="20"/>
        </w:rPr>
      </w:pPr>
      <w:r w:rsidRPr="00B4559B">
        <w:rPr>
          <w:rFonts w:ascii="Arial" w:hAnsi="Arial" w:cs="Arial"/>
          <w:b/>
          <w:bCs/>
          <w:sz w:val="20"/>
          <w:szCs w:val="20"/>
        </w:rPr>
        <w:t>"ТЕХНИЧЕСКИЕ СРЕДСТВА ОРГАНИЗАЦИИ ДОРОЖНОГО ДВИЖЕНИЯ.</w:t>
      </w:r>
    </w:p>
    <w:p w:rsidR="00B4559B" w:rsidRPr="00B4559B" w:rsidRDefault="00B4559B" w:rsidP="00B4559B">
      <w:pPr>
        <w:autoSpaceDE w:val="0"/>
        <w:autoSpaceDN w:val="0"/>
        <w:adjustRightInd w:val="0"/>
        <w:spacing w:after="0" w:line="240" w:lineRule="auto"/>
        <w:jc w:val="center"/>
        <w:rPr>
          <w:rFonts w:ascii="Arial" w:hAnsi="Arial" w:cs="Arial"/>
          <w:b/>
          <w:bCs/>
          <w:sz w:val="20"/>
          <w:szCs w:val="20"/>
        </w:rPr>
      </w:pPr>
      <w:r w:rsidRPr="00B4559B">
        <w:rPr>
          <w:rFonts w:ascii="Arial" w:hAnsi="Arial" w:cs="Arial"/>
          <w:b/>
          <w:bCs/>
          <w:sz w:val="20"/>
          <w:szCs w:val="20"/>
        </w:rPr>
        <w:t>ПРАВИЛА ПРИМЕНЕНИЯ ДОРОЖНЫХ ЗНАКОВ, РАЗМЕТКИ, СВЕТОФОРОВ,</w:t>
      </w:r>
    </w:p>
    <w:p w:rsidR="00B4559B" w:rsidRPr="00B4559B" w:rsidRDefault="00B4559B" w:rsidP="00B4559B">
      <w:pPr>
        <w:autoSpaceDE w:val="0"/>
        <w:autoSpaceDN w:val="0"/>
        <w:adjustRightInd w:val="0"/>
        <w:spacing w:after="0" w:line="240" w:lineRule="auto"/>
        <w:jc w:val="center"/>
        <w:rPr>
          <w:rFonts w:ascii="Arial" w:hAnsi="Arial" w:cs="Arial"/>
          <w:b/>
          <w:bCs/>
          <w:sz w:val="20"/>
          <w:szCs w:val="20"/>
        </w:rPr>
      </w:pPr>
      <w:r w:rsidRPr="00B4559B">
        <w:rPr>
          <w:rFonts w:ascii="Arial" w:hAnsi="Arial" w:cs="Arial"/>
          <w:b/>
          <w:bCs/>
          <w:sz w:val="20"/>
          <w:szCs w:val="20"/>
        </w:rPr>
        <w:t>ДОРОЖНЫХ ОГРАЖДЕНИЙ И НАПРАВЛЯЮЩИХ УСТРОЙСТВ"</w:t>
      </w:r>
    </w:p>
    <w:p w:rsidR="00B4559B" w:rsidRPr="00B4559B" w:rsidRDefault="00B4559B" w:rsidP="00B4559B">
      <w:pPr>
        <w:autoSpaceDE w:val="0"/>
        <w:autoSpaceDN w:val="0"/>
        <w:adjustRightInd w:val="0"/>
        <w:spacing w:after="0" w:line="240" w:lineRule="auto"/>
        <w:jc w:val="right"/>
        <w:rPr>
          <w:rFonts w:ascii="Arial" w:hAnsi="Arial" w:cs="Arial"/>
          <w:sz w:val="20"/>
          <w:szCs w:val="20"/>
        </w:rPr>
      </w:pPr>
    </w:p>
    <w:p w:rsidR="00B4559B" w:rsidRPr="00B4559B" w:rsidRDefault="00B4559B" w:rsidP="00B4559B">
      <w:pPr>
        <w:autoSpaceDE w:val="0"/>
        <w:autoSpaceDN w:val="0"/>
        <w:adjustRightInd w:val="0"/>
        <w:spacing w:after="0" w:line="240" w:lineRule="auto"/>
        <w:jc w:val="right"/>
        <w:rPr>
          <w:rFonts w:ascii="Arial" w:hAnsi="Arial" w:cs="Arial"/>
          <w:sz w:val="20"/>
          <w:szCs w:val="20"/>
        </w:rPr>
      </w:pPr>
      <w:hyperlink r:id="rId454" w:history="1">
        <w:r w:rsidRPr="00B4559B">
          <w:rPr>
            <w:rFonts w:ascii="Arial" w:hAnsi="Arial" w:cs="Arial"/>
            <w:color w:val="0000FF"/>
            <w:sz w:val="20"/>
            <w:szCs w:val="20"/>
          </w:rPr>
          <w:t>ОКС</w:t>
        </w:r>
      </w:hyperlink>
      <w:r w:rsidRPr="00B4559B">
        <w:rPr>
          <w:rFonts w:ascii="Arial" w:hAnsi="Arial" w:cs="Arial"/>
          <w:sz w:val="20"/>
          <w:szCs w:val="20"/>
        </w:rPr>
        <w:t xml:space="preserve"> 03.220.20</w:t>
      </w:r>
    </w:p>
    <w:p w:rsidR="00B4559B" w:rsidRPr="00B4559B" w:rsidRDefault="00B4559B" w:rsidP="00B4559B">
      <w:pPr>
        <w:autoSpaceDE w:val="0"/>
        <w:autoSpaceDN w:val="0"/>
        <w:adjustRightInd w:val="0"/>
        <w:spacing w:after="0" w:line="240" w:lineRule="auto"/>
        <w:jc w:val="right"/>
        <w:rPr>
          <w:rFonts w:ascii="Arial" w:hAnsi="Arial" w:cs="Arial"/>
          <w:sz w:val="20"/>
          <w:szCs w:val="20"/>
        </w:rPr>
      </w:pPr>
    </w:p>
    <w:p w:rsidR="00B4559B" w:rsidRPr="00B4559B" w:rsidRDefault="00B4559B" w:rsidP="00B4559B">
      <w:pPr>
        <w:autoSpaceDE w:val="0"/>
        <w:autoSpaceDN w:val="0"/>
        <w:adjustRightInd w:val="0"/>
        <w:spacing w:after="0" w:line="240" w:lineRule="auto"/>
        <w:jc w:val="right"/>
        <w:rPr>
          <w:rFonts w:ascii="Arial" w:hAnsi="Arial" w:cs="Arial"/>
          <w:sz w:val="20"/>
          <w:szCs w:val="20"/>
        </w:rPr>
      </w:pPr>
      <w:r w:rsidRPr="00B4559B">
        <w:rPr>
          <w:rFonts w:ascii="Arial" w:hAnsi="Arial" w:cs="Arial"/>
          <w:sz w:val="20"/>
          <w:szCs w:val="20"/>
        </w:rPr>
        <w:t>Группа Д28</w:t>
      </w:r>
    </w:p>
    <w:p w:rsidR="00B4559B" w:rsidRPr="00B4559B" w:rsidRDefault="00B4559B" w:rsidP="00B4559B">
      <w:pPr>
        <w:autoSpaceDE w:val="0"/>
        <w:autoSpaceDN w:val="0"/>
        <w:adjustRightInd w:val="0"/>
        <w:spacing w:after="0" w:line="240" w:lineRule="auto"/>
        <w:jc w:val="right"/>
        <w:rPr>
          <w:rFonts w:ascii="Arial" w:hAnsi="Arial" w:cs="Arial"/>
          <w:sz w:val="20"/>
          <w:szCs w:val="20"/>
        </w:rPr>
      </w:pPr>
    </w:p>
    <w:p w:rsidR="00B4559B" w:rsidRPr="00B4559B" w:rsidRDefault="00B4559B" w:rsidP="00B4559B">
      <w:pPr>
        <w:autoSpaceDE w:val="0"/>
        <w:autoSpaceDN w:val="0"/>
        <w:adjustRightInd w:val="0"/>
        <w:spacing w:after="0" w:line="240" w:lineRule="auto"/>
        <w:jc w:val="right"/>
        <w:rPr>
          <w:rFonts w:ascii="Arial" w:hAnsi="Arial" w:cs="Arial"/>
          <w:sz w:val="20"/>
          <w:szCs w:val="20"/>
        </w:rPr>
      </w:pPr>
      <w:r w:rsidRPr="00B4559B">
        <w:rPr>
          <w:rFonts w:ascii="Arial" w:hAnsi="Arial" w:cs="Arial"/>
          <w:sz w:val="20"/>
          <w:szCs w:val="20"/>
        </w:rPr>
        <w:t>Дата введения</w:t>
      </w:r>
    </w:p>
    <w:p w:rsidR="00B4559B" w:rsidRPr="00B4559B" w:rsidRDefault="00B4559B" w:rsidP="00B4559B">
      <w:pPr>
        <w:autoSpaceDE w:val="0"/>
        <w:autoSpaceDN w:val="0"/>
        <w:adjustRightInd w:val="0"/>
        <w:spacing w:after="0" w:line="240" w:lineRule="auto"/>
        <w:jc w:val="right"/>
        <w:rPr>
          <w:rFonts w:ascii="Arial" w:hAnsi="Arial" w:cs="Arial"/>
          <w:sz w:val="20"/>
          <w:szCs w:val="20"/>
        </w:rPr>
      </w:pPr>
      <w:r w:rsidRPr="00B4559B">
        <w:rPr>
          <w:rFonts w:ascii="Arial" w:hAnsi="Arial" w:cs="Arial"/>
          <w:sz w:val="20"/>
          <w:szCs w:val="20"/>
        </w:rPr>
        <w:t>20 ноября 2010 года</w:t>
      </w:r>
    </w:p>
    <w:p w:rsidR="00B4559B" w:rsidRPr="00B4559B" w:rsidRDefault="00B4559B" w:rsidP="00B4559B">
      <w:pPr>
        <w:autoSpaceDE w:val="0"/>
        <w:autoSpaceDN w:val="0"/>
        <w:adjustRightInd w:val="0"/>
        <w:spacing w:after="0" w:line="240" w:lineRule="auto"/>
        <w:jc w:val="right"/>
        <w:rPr>
          <w:rFonts w:ascii="Arial" w:hAnsi="Arial" w:cs="Arial"/>
          <w:sz w:val="20"/>
          <w:szCs w:val="20"/>
        </w:rPr>
      </w:pPr>
    </w:p>
    <w:p w:rsidR="00B4559B" w:rsidRPr="00B4559B" w:rsidRDefault="00B4559B" w:rsidP="00B4559B">
      <w:pPr>
        <w:autoSpaceDE w:val="0"/>
        <w:autoSpaceDN w:val="0"/>
        <w:adjustRightInd w:val="0"/>
        <w:spacing w:after="0" w:line="240" w:lineRule="auto"/>
        <w:ind w:firstLine="540"/>
        <w:jc w:val="both"/>
        <w:rPr>
          <w:rFonts w:ascii="Arial" w:hAnsi="Arial" w:cs="Arial"/>
          <w:sz w:val="20"/>
          <w:szCs w:val="20"/>
        </w:rPr>
      </w:pPr>
      <w:hyperlink r:id="rId455" w:history="1">
        <w:r w:rsidRPr="00B4559B">
          <w:rPr>
            <w:rFonts w:ascii="Arial" w:hAnsi="Arial" w:cs="Arial"/>
            <w:color w:val="0000FF"/>
            <w:sz w:val="20"/>
            <w:szCs w:val="20"/>
          </w:rPr>
          <w:t>Пункт 5.1.6. Первый абзац</w:t>
        </w:r>
      </w:hyperlink>
      <w:r w:rsidRPr="00B4559B">
        <w:rPr>
          <w:rFonts w:ascii="Arial" w:hAnsi="Arial" w:cs="Arial"/>
          <w:sz w:val="20"/>
          <w:szCs w:val="20"/>
        </w:rPr>
        <w:t>. Исключить номер: 3.20.</w:t>
      </w:r>
    </w:p>
    <w:p w:rsidR="00B4559B" w:rsidRPr="00B4559B" w:rsidRDefault="00B4559B" w:rsidP="00B4559B">
      <w:pPr>
        <w:autoSpaceDE w:val="0"/>
        <w:autoSpaceDN w:val="0"/>
        <w:adjustRightInd w:val="0"/>
        <w:spacing w:after="0" w:line="240" w:lineRule="auto"/>
        <w:ind w:firstLine="540"/>
        <w:jc w:val="both"/>
        <w:rPr>
          <w:rFonts w:ascii="Arial" w:hAnsi="Arial" w:cs="Arial"/>
          <w:sz w:val="20"/>
          <w:szCs w:val="20"/>
        </w:rPr>
      </w:pPr>
      <w:hyperlink r:id="rId456" w:history="1">
        <w:r w:rsidRPr="00B4559B">
          <w:rPr>
            <w:rFonts w:ascii="Arial" w:hAnsi="Arial" w:cs="Arial"/>
            <w:color w:val="0000FF"/>
            <w:sz w:val="20"/>
            <w:szCs w:val="20"/>
          </w:rPr>
          <w:t>Пункт 5.4.21. Первый абзац</w:t>
        </w:r>
      </w:hyperlink>
      <w:r w:rsidRPr="00B4559B">
        <w:rPr>
          <w:rFonts w:ascii="Arial" w:hAnsi="Arial" w:cs="Arial"/>
          <w:sz w:val="20"/>
          <w:szCs w:val="20"/>
        </w:rPr>
        <w:t xml:space="preserve"> изложить в новой редакции:</w:t>
      </w:r>
    </w:p>
    <w:p w:rsidR="00B4559B" w:rsidRPr="00B4559B" w:rsidRDefault="00B4559B" w:rsidP="00B4559B">
      <w:pPr>
        <w:autoSpaceDE w:val="0"/>
        <w:autoSpaceDN w:val="0"/>
        <w:adjustRightInd w:val="0"/>
        <w:spacing w:after="0" w:line="240" w:lineRule="auto"/>
        <w:ind w:firstLine="540"/>
        <w:jc w:val="both"/>
        <w:rPr>
          <w:rFonts w:ascii="Arial" w:hAnsi="Arial" w:cs="Arial"/>
          <w:sz w:val="20"/>
          <w:szCs w:val="20"/>
        </w:rPr>
      </w:pPr>
      <w:r w:rsidRPr="00B4559B">
        <w:rPr>
          <w:rFonts w:ascii="Arial" w:hAnsi="Arial" w:cs="Arial"/>
          <w:sz w:val="20"/>
          <w:szCs w:val="20"/>
        </w:rPr>
        <w:t>"Знак 3.20 "Обгон запрещен" применяют для запрещения обгона всех транспортных средств, кроме тихоходных транспортных средств, гужевых повозок, мопедов и двухколесных мотоциклов без коляски, а знак 3.22 "Обгон грузовым автомобилям запрещен" - для запрещения обгона грузовым автомобилям с разрешенной максимальной массой более 3,5 т всех транспортных средств".</w:t>
      </w:r>
    </w:p>
    <w:p w:rsidR="00B4559B" w:rsidRPr="00B4559B" w:rsidRDefault="00B4559B" w:rsidP="00B4559B">
      <w:pPr>
        <w:autoSpaceDE w:val="0"/>
        <w:autoSpaceDN w:val="0"/>
        <w:adjustRightInd w:val="0"/>
        <w:spacing w:after="0" w:line="240" w:lineRule="auto"/>
        <w:ind w:firstLine="540"/>
        <w:jc w:val="both"/>
        <w:rPr>
          <w:rFonts w:ascii="Arial" w:hAnsi="Arial" w:cs="Arial"/>
          <w:sz w:val="20"/>
          <w:szCs w:val="20"/>
        </w:rPr>
      </w:pPr>
      <w:hyperlink r:id="rId457" w:history="1">
        <w:r w:rsidRPr="00B4559B">
          <w:rPr>
            <w:rFonts w:ascii="Arial" w:hAnsi="Arial" w:cs="Arial"/>
            <w:color w:val="0000FF"/>
            <w:sz w:val="20"/>
            <w:szCs w:val="20"/>
          </w:rPr>
          <w:t>Раздел 5.7</w:t>
        </w:r>
      </w:hyperlink>
      <w:r w:rsidRPr="00B4559B">
        <w:rPr>
          <w:rFonts w:ascii="Arial" w:hAnsi="Arial" w:cs="Arial"/>
          <w:sz w:val="20"/>
          <w:szCs w:val="20"/>
        </w:rPr>
        <w:t xml:space="preserve"> дополнить пунктами - 5.7.23, 5.7.24:</w:t>
      </w:r>
    </w:p>
    <w:p w:rsidR="00B4559B" w:rsidRPr="00B4559B" w:rsidRDefault="00B4559B" w:rsidP="00B4559B">
      <w:pPr>
        <w:autoSpaceDE w:val="0"/>
        <w:autoSpaceDN w:val="0"/>
        <w:adjustRightInd w:val="0"/>
        <w:spacing w:after="0" w:line="240" w:lineRule="auto"/>
        <w:ind w:firstLine="540"/>
        <w:jc w:val="both"/>
        <w:rPr>
          <w:rFonts w:ascii="Arial" w:hAnsi="Arial" w:cs="Arial"/>
          <w:sz w:val="20"/>
          <w:szCs w:val="20"/>
        </w:rPr>
      </w:pPr>
      <w:r w:rsidRPr="00B4559B">
        <w:rPr>
          <w:rFonts w:ascii="Arial" w:hAnsi="Arial" w:cs="Arial"/>
          <w:sz w:val="20"/>
          <w:szCs w:val="20"/>
        </w:rPr>
        <w:t>"5.7.23. Знаки 6.20.1 и 6.20.2 "Аварийный выход" применяют для указания места в тоннеле, где находится аварийный выход.</w:t>
      </w:r>
    </w:p>
    <w:p w:rsidR="00B4559B" w:rsidRPr="00B4559B" w:rsidRDefault="00B4559B" w:rsidP="00B4559B">
      <w:pPr>
        <w:autoSpaceDE w:val="0"/>
        <w:autoSpaceDN w:val="0"/>
        <w:adjustRightInd w:val="0"/>
        <w:spacing w:after="0" w:line="240" w:lineRule="auto"/>
        <w:ind w:firstLine="540"/>
        <w:jc w:val="both"/>
        <w:rPr>
          <w:rFonts w:ascii="Arial" w:hAnsi="Arial" w:cs="Arial"/>
          <w:sz w:val="20"/>
          <w:szCs w:val="20"/>
        </w:rPr>
      </w:pPr>
      <w:r w:rsidRPr="00B4559B">
        <w:rPr>
          <w:rFonts w:ascii="Arial" w:hAnsi="Arial" w:cs="Arial"/>
          <w:sz w:val="20"/>
          <w:szCs w:val="20"/>
        </w:rPr>
        <w:t>Знаки 6.20.1 и 6.20.2 устанавливают слева и справа от проезжей части.</w:t>
      </w:r>
    </w:p>
    <w:p w:rsidR="00B4559B" w:rsidRPr="00B4559B" w:rsidRDefault="00B4559B" w:rsidP="00B4559B">
      <w:pPr>
        <w:autoSpaceDE w:val="0"/>
        <w:autoSpaceDN w:val="0"/>
        <w:adjustRightInd w:val="0"/>
        <w:spacing w:after="0" w:line="240" w:lineRule="auto"/>
        <w:ind w:firstLine="540"/>
        <w:jc w:val="both"/>
        <w:rPr>
          <w:rFonts w:ascii="Arial" w:hAnsi="Arial" w:cs="Arial"/>
          <w:sz w:val="20"/>
          <w:szCs w:val="20"/>
        </w:rPr>
      </w:pPr>
      <w:r w:rsidRPr="00B4559B">
        <w:rPr>
          <w:rFonts w:ascii="Arial" w:hAnsi="Arial" w:cs="Arial"/>
          <w:sz w:val="20"/>
          <w:szCs w:val="20"/>
        </w:rPr>
        <w:t>Знак 6.20.1 устанавливают слева от проезжей части, если аварийный выход расположен слева по ходу движения.</w:t>
      </w:r>
    </w:p>
    <w:p w:rsidR="00B4559B" w:rsidRPr="00B4559B" w:rsidRDefault="00B4559B" w:rsidP="00B4559B">
      <w:pPr>
        <w:autoSpaceDE w:val="0"/>
        <w:autoSpaceDN w:val="0"/>
        <w:adjustRightInd w:val="0"/>
        <w:spacing w:after="0" w:line="240" w:lineRule="auto"/>
        <w:ind w:firstLine="540"/>
        <w:jc w:val="both"/>
        <w:rPr>
          <w:rFonts w:ascii="Arial" w:hAnsi="Arial" w:cs="Arial"/>
          <w:sz w:val="20"/>
          <w:szCs w:val="20"/>
        </w:rPr>
      </w:pPr>
      <w:r w:rsidRPr="00B4559B">
        <w:rPr>
          <w:rFonts w:ascii="Arial" w:hAnsi="Arial" w:cs="Arial"/>
          <w:sz w:val="20"/>
          <w:szCs w:val="20"/>
        </w:rPr>
        <w:t>Знак 6.20.2 устанавливают справа от проезжей части, если аварийный выход расположен справа по ходу движения.</w:t>
      </w:r>
    </w:p>
    <w:p w:rsidR="00B4559B" w:rsidRPr="00B4559B" w:rsidRDefault="00B4559B" w:rsidP="00B4559B">
      <w:pPr>
        <w:autoSpaceDE w:val="0"/>
        <w:autoSpaceDN w:val="0"/>
        <w:adjustRightInd w:val="0"/>
        <w:spacing w:after="0" w:line="240" w:lineRule="auto"/>
        <w:ind w:firstLine="540"/>
        <w:jc w:val="both"/>
        <w:rPr>
          <w:rFonts w:ascii="Arial" w:hAnsi="Arial" w:cs="Arial"/>
          <w:sz w:val="20"/>
          <w:szCs w:val="20"/>
        </w:rPr>
      </w:pPr>
      <w:r w:rsidRPr="00B4559B">
        <w:rPr>
          <w:rFonts w:ascii="Arial" w:hAnsi="Arial" w:cs="Arial"/>
          <w:sz w:val="20"/>
          <w:szCs w:val="20"/>
        </w:rPr>
        <w:t>5.7.24. Знаки 6.21.1 и 6.21.2 "Направление движения к аварийному выходу" применяют для указания направления движения к аварийному выходу в тоннеле и расстояния до него. Знаки устанавливают на расстоянии не более 50 м друг от друга на высоте от 1,0 м до 1,5 м на боковых стенах тоннелей".</w:t>
      </w:r>
    </w:p>
    <w:p w:rsidR="00B4559B" w:rsidRPr="00B4559B" w:rsidRDefault="00B4559B" w:rsidP="00B4559B">
      <w:pPr>
        <w:autoSpaceDE w:val="0"/>
        <w:autoSpaceDN w:val="0"/>
        <w:adjustRightInd w:val="0"/>
        <w:spacing w:after="0" w:line="240" w:lineRule="auto"/>
        <w:ind w:firstLine="540"/>
        <w:jc w:val="both"/>
        <w:rPr>
          <w:rFonts w:ascii="Arial" w:hAnsi="Arial" w:cs="Arial"/>
          <w:sz w:val="20"/>
          <w:szCs w:val="20"/>
        </w:rPr>
      </w:pPr>
      <w:hyperlink r:id="rId458" w:history="1">
        <w:r w:rsidRPr="00B4559B">
          <w:rPr>
            <w:rFonts w:ascii="Arial" w:hAnsi="Arial" w:cs="Arial"/>
            <w:color w:val="0000FF"/>
            <w:sz w:val="20"/>
            <w:szCs w:val="20"/>
          </w:rPr>
          <w:t>Раздел 5.8</w:t>
        </w:r>
      </w:hyperlink>
      <w:r w:rsidRPr="00B4559B">
        <w:rPr>
          <w:rFonts w:ascii="Arial" w:hAnsi="Arial" w:cs="Arial"/>
          <w:sz w:val="20"/>
          <w:szCs w:val="20"/>
        </w:rPr>
        <w:t xml:space="preserve"> дополнить пунктом - 5.8.5:</w:t>
      </w:r>
    </w:p>
    <w:p w:rsidR="00B4559B" w:rsidRPr="00B4559B" w:rsidRDefault="00B4559B" w:rsidP="00B4559B">
      <w:pPr>
        <w:autoSpaceDE w:val="0"/>
        <w:autoSpaceDN w:val="0"/>
        <w:adjustRightInd w:val="0"/>
        <w:spacing w:after="0" w:line="240" w:lineRule="auto"/>
        <w:ind w:firstLine="540"/>
        <w:jc w:val="both"/>
        <w:rPr>
          <w:rFonts w:ascii="Arial" w:hAnsi="Arial" w:cs="Arial"/>
          <w:sz w:val="20"/>
          <w:szCs w:val="20"/>
        </w:rPr>
      </w:pPr>
      <w:r w:rsidRPr="00B4559B">
        <w:rPr>
          <w:rFonts w:ascii="Arial" w:hAnsi="Arial" w:cs="Arial"/>
          <w:sz w:val="20"/>
          <w:szCs w:val="20"/>
        </w:rPr>
        <w:t>"5.8.5. Знаки 7.19 "Телефон экстренной связи" и 7.20 "Огнетушитель" применяют для указания мест, где находится телефон для вызова оперативных служб или огнетушитель.</w:t>
      </w:r>
    </w:p>
    <w:p w:rsidR="00B4559B" w:rsidRPr="00B4559B" w:rsidRDefault="00B4559B" w:rsidP="00B4559B">
      <w:pPr>
        <w:autoSpaceDE w:val="0"/>
        <w:autoSpaceDN w:val="0"/>
        <w:adjustRightInd w:val="0"/>
        <w:spacing w:after="0" w:line="240" w:lineRule="auto"/>
        <w:ind w:firstLine="540"/>
        <w:jc w:val="both"/>
        <w:rPr>
          <w:rFonts w:ascii="Arial" w:hAnsi="Arial" w:cs="Arial"/>
          <w:sz w:val="20"/>
          <w:szCs w:val="20"/>
        </w:rPr>
      </w:pPr>
      <w:r w:rsidRPr="00B4559B">
        <w:rPr>
          <w:rFonts w:ascii="Arial" w:hAnsi="Arial" w:cs="Arial"/>
          <w:sz w:val="20"/>
          <w:szCs w:val="20"/>
        </w:rPr>
        <w:t>При необходимости вне населенных пунктов знаки могут быть установлены предварительно за 400 - 800 м".</w:t>
      </w:r>
    </w:p>
    <w:p w:rsidR="00B4559B" w:rsidRPr="00B4559B" w:rsidRDefault="00B4559B" w:rsidP="00B4559B">
      <w:pPr>
        <w:autoSpaceDE w:val="0"/>
        <w:autoSpaceDN w:val="0"/>
        <w:adjustRightInd w:val="0"/>
        <w:spacing w:after="0" w:line="240" w:lineRule="auto"/>
        <w:ind w:firstLine="540"/>
        <w:jc w:val="both"/>
        <w:rPr>
          <w:rFonts w:ascii="Arial" w:hAnsi="Arial" w:cs="Arial"/>
          <w:sz w:val="20"/>
          <w:szCs w:val="20"/>
        </w:rPr>
      </w:pPr>
      <w:hyperlink r:id="rId459" w:history="1">
        <w:r w:rsidRPr="00B4559B">
          <w:rPr>
            <w:rFonts w:ascii="Arial" w:hAnsi="Arial" w:cs="Arial"/>
            <w:color w:val="0000FF"/>
            <w:sz w:val="20"/>
            <w:szCs w:val="20"/>
          </w:rPr>
          <w:t>Приложение Б. Раздел 6</w:t>
        </w:r>
      </w:hyperlink>
      <w:r w:rsidRPr="00B4559B">
        <w:rPr>
          <w:rFonts w:ascii="Arial" w:hAnsi="Arial" w:cs="Arial"/>
          <w:sz w:val="20"/>
          <w:szCs w:val="20"/>
        </w:rPr>
        <w:t xml:space="preserve"> дополнить цветными изображениями знаков - 6.20.1, 6.20.2 "Аварийный выход", 6.21.1 и 6.21.2 "Направление движения к аварийному выходу":</w:t>
      </w:r>
    </w:p>
    <w:p w:rsidR="00B4559B" w:rsidRPr="00B4559B" w:rsidRDefault="00B4559B" w:rsidP="00B4559B">
      <w:pPr>
        <w:autoSpaceDE w:val="0"/>
        <w:autoSpaceDN w:val="0"/>
        <w:adjustRightInd w:val="0"/>
        <w:spacing w:after="0" w:line="240" w:lineRule="auto"/>
        <w:ind w:firstLine="540"/>
        <w:jc w:val="both"/>
        <w:rPr>
          <w:rFonts w:ascii="Arial" w:hAnsi="Arial" w:cs="Arial"/>
          <w:sz w:val="20"/>
          <w:szCs w:val="20"/>
        </w:rPr>
      </w:pPr>
    </w:p>
    <w:p w:rsidR="00B4559B" w:rsidRPr="00B4559B" w:rsidRDefault="00B4559B" w:rsidP="00B4559B">
      <w:pPr>
        <w:autoSpaceDE w:val="0"/>
        <w:autoSpaceDN w:val="0"/>
        <w:adjustRightInd w:val="0"/>
        <w:spacing w:after="0" w:line="240" w:lineRule="auto"/>
        <w:jc w:val="center"/>
        <w:rPr>
          <w:rFonts w:ascii="Arial" w:hAnsi="Arial" w:cs="Arial"/>
          <w:sz w:val="20"/>
          <w:szCs w:val="20"/>
        </w:rPr>
      </w:pPr>
      <w:r>
        <w:rPr>
          <w:rFonts w:ascii="Arial" w:hAnsi="Arial" w:cs="Arial"/>
          <w:noProof/>
          <w:sz w:val="20"/>
          <w:szCs w:val="20"/>
        </w:rPr>
        <w:drawing>
          <wp:inline distT="0" distB="0" distL="0" distR="0">
            <wp:extent cx="1284605" cy="127889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4" cstate="print"/>
                    <a:srcRect/>
                    <a:stretch>
                      <a:fillRect/>
                    </a:stretch>
                  </pic:blipFill>
                  <pic:spPr bwMode="auto">
                    <a:xfrm>
                      <a:off x="0" y="0"/>
                      <a:ext cx="1284605" cy="1278890"/>
                    </a:xfrm>
                    <a:prstGeom prst="rect">
                      <a:avLst/>
                    </a:prstGeom>
                    <a:noFill/>
                    <a:ln w="9525">
                      <a:noFill/>
                      <a:miter lim="800000"/>
                      <a:headEnd/>
                      <a:tailEnd/>
                    </a:ln>
                  </pic:spPr>
                </pic:pic>
              </a:graphicData>
            </a:graphic>
          </wp:inline>
        </w:drawing>
      </w:r>
    </w:p>
    <w:p w:rsidR="00B4559B" w:rsidRPr="00B4559B" w:rsidRDefault="00B4559B" w:rsidP="00B4559B">
      <w:pPr>
        <w:autoSpaceDE w:val="0"/>
        <w:autoSpaceDN w:val="0"/>
        <w:adjustRightInd w:val="0"/>
        <w:spacing w:after="0" w:line="240" w:lineRule="auto"/>
        <w:ind w:firstLine="540"/>
        <w:jc w:val="both"/>
        <w:rPr>
          <w:rFonts w:ascii="Arial" w:hAnsi="Arial" w:cs="Arial"/>
          <w:sz w:val="20"/>
          <w:szCs w:val="20"/>
        </w:rPr>
      </w:pPr>
    </w:p>
    <w:p w:rsidR="00B4559B" w:rsidRPr="00B4559B" w:rsidRDefault="00B4559B" w:rsidP="00B4559B">
      <w:pPr>
        <w:autoSpaceDE w:val="0"/>
        <w:autoSpaceDN w:val="0"/>
        <w:adjustRightInd w:val="0"/>
        <w:spacing w:after="0" w:line="240" w:lineRule="auto"/>
        <w:jc w:val="center"/>
        <w:rPr>
          <w:rFonts w:ascii="Arial" w:hAnsi="Arial" w:cs="Arial"/>
          <w:sz w:val="20"/>
          <w:szCs w:val="20"/>
        </w:rPr>
      </w:pPr>
      <w:r w:rsidRPr="00B4559B">
        <w:rPr>
          <w:rFonts w:ascii="Arial" w:hAnsi="Arial" w:cs="Arial"/>
          <w:sz w:val="20"/>
          <w:szCs w:val="20"/>
        </w:rPr>
        <w:t>6.20.1</w:t>
      </w:r>
    </w:p>
    <w:p w:rsidR="00B4559B" w:rsidRPr="00B4559B" w:rsidRDefault="00B4559B" w:rsidP="00B4559B">
      <w:pPr>
        <w:autoSpaceDE w:val="0"/>
        <w:autoSpaceDN w:val="0"/>
        <w:adjustRightInd w:val="0"/>
        <w:spacing w:after="0" w:line="240" w:lineRule="auto"/>
        <w:jc w:val="center"/>
        <w:rPr>
          <w:rFonts w:ascii="Arial" w:hAnsi="Arial" w:cs="Arial"/>
          <w:sz w:val="20"/>
          <w:szCs w:val="20"/>
        </w:rPr>
      </w:pPr>
    </w:p>
    <w:p w:rsidR="00B4559B" w:rsidRPr="00B4559B" w:rsidRDefault="00B4559B" w:rsidP="00B4559B">
      <w:pPr>
        <w:autoSpaceDE w:val="0"/>
        <w:autoSpaceDN w:val="0"/>
        <w:adjustRightInd w:val="0"/>
        <w:spacing w:after="0" w:line="240" w:lineRule="auto"/>
        <w:jc w:val="center"/>
        <w:rPr>
          <w:rFonts w:ascii="Arial" w:hAnsi="Arial" w:cs="Arial"/>
          <w:sz w:val="20"/>
          <w:szCs w:val="20"/>
        </w:rPr>
      </w:pPr>
      <w:r>
        <w:rPr>
          <w:rFonts w:ascii="Arial" w:hAnsi="Arial" w:cs="Arial"/>
          <w:noProof/>
          <w:sz w:val="20"/>
          <w:szCs w:val="20"/>
        </w:rPr>
        <w:lastRenderedPageBreak/>
        <w:drawing>
          <wp:inline distT="0" distB="0" distL="0" distR="0">
            <wp:extent cx="1263015" cy="12573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6" cstate="print"/>
                    <a:srcRect/>
                    <a:stretch>
                      <a:fillRect/>
                    </a:stretch>
                  </pic:blipFill>
                  <pic:spPr bwMode="auto">
                    <a:xfrm>
                      <a:off x="0" y="0"/>
                      <a:ext cx="1263015" cy="1257300"/>
                    </a:xfrm>
                    <a:prstGeom prst="rect">
                      <a:avLst/>
                    </a:prstGeom>
                    <a:noFill/>
                    <a:ln w="9525">
                      <a:noFill/>
                      <a:miter lim="800000"/>
                      <a:headEnd/>
                      <a:tailEnd/>
                    </a:ln>
                  </pic:spPr>
                </pic:pic>
              </a:graphicData>
            </a:graphic>
          </wp:inline>
        </w:drawing>
      </w:r>
    </w:p>
    <w:p w:rsidR="00B4559B" w:rsidRPr="00B4559B" w:rsidRDefault="00B4559B" w:rsidP="00B4559B">
      <w:pPr>
        <w:autoSpaceDE w:val="0"/>
        <w:autoSpaceDN w:val="0"/>
        <w:adjustRightInd w:val="0"/>
        <w:spacing w:after="0" w:line="240" w:lineRule="auto"/>
        <w:jc w:val="center"/>
        <w:rPr>
          <w:rFonts w:ascii="Arial" w:hAnsi="Arial" w:cs="Arial"/>
          <w:sz w:val="20"/>
          <w:szCs w:val="20"/>
        </w:rPr>
      </w:pPr>
    </w:p>
    <w:p w:rsidR="00B4559B" w:rsidRPr="00B4559B" w:rsidRDefault="00B4559B" w:rsidP="00B4559B">
      <w:pPr>
        <w:autoSpaceDE w:val="0"/>
        <w:autoSpaceDN w:val="0"/>
        <w:adjustRightInd w:val="0"/>
        <w:spacing w:after="0" w:line="240" w:lineRule="auto"/>
        <w:jc w:val="center"/>
        <w:rPr>
          <w:rFonts w:ascii="Arial" w:hAnsi="Arial" w:cs="Arial"/>
          <w:sz w:val="20"/>
          <w:szCs w:val="20"/>
        </w:rPr>
      </w:pPr>
      <w:r w:rsidRPr="00B4559B">
        <w:rPr>
          <w:rFonts w:ascii="Arial" w:hAnsi="Arial" w:cs="Arial"/>
          <w:sz w:val="20"/>
          <w:szCs w:val="20"/>
        </w:rPr>
        <w:t>6.20.2</w:t>
      </w:r>
    </w:p>
    <w:p w:rsidR="00B4559B" w:rsidRPr="00B4559B" w:rsidRDefault="00B4559B" w:rsidP="00B4559B">
      <w:pPr>
        <w:autoSpaceDE w:val="0"/>
        <w:autoSpaceDN w:val="0"/>
        <w:adjustRightInd w:val="0"/>
        <w:spacing w:after="0" w:line="240" w:lineRule="auto"/>
        <w:jc w:val="center"/>
        <w:rPr>
          <w:rFonts w:ascii="Arial" w:hAnsi="Arial" w:cs="Arial"/>
          <w:sz w:val="20"/>
          <w:szCs w:val="20"/>
        </w:rPr>
      </w:pPr>
    </w:p>
    <w:p w:rsidR="00B4559B" w:rsidRPr="00B4559B" w:rsidRDefault="00B4559B" w:rsidP="00B4559B">
      <w:pPr>
        <w:autoSpaceDE w:val="0"/>
        <w:autoSpaceDN w:val="0"/>
        <w:adjustRightInd w:val="0"/>
        <w:spacing w:after="0" w:line="240" w:lineRule="auto"/>
        <w:jc w:val="center"/>
        <w:rPr>
          <w:rFonts w:ascii="Arial" w:hAnsi="Arial" w:cs="Arial"/>
          <w:sz w:val="20"/>
          <w:szCs w:val="20"/>
        </w:rPr>
      </w:pPr>
      <w:r w:rsidRPr="00B4559B">
        <w:rPr>
          <w:rFonts w:ascii="Arial" w:hAnsi="Arial" w:cs="Arial"/>
          <w:sz w:val="20"/>
          <w:szCs w:val="20"/>
        </w:rPr>
        <w:t>Аварийный выход</w:t>
      </w:r>
    </w:p>
    <w:p w:rsidR="00B4559B" w:rsidRPr="00B4559B" w:rsidRDefault="00B4559B" w:rsidP="00B4559B">
      <w:pPr>
        <w:autoSpaceDE w:val="0"/>
        <w:autoSpaceDN w:val="0"/>
        <w:adjustRightInd w:val="0"/>
        <w:spacing w:after="0" w:line="240" w:lineRule="auto"/>
        <w:ind w:firstLine="540"/>
        <w:jc w:val="both"/>
        <w:rPr>
          <w:rFonts w:ascii="Arial" w:hAnsi="Arial" w:cs="Arial"/>
          <w:sz w:val="20"/>
          <w:szCs w:val="20"/>
        </w:rPr>
      </w:pPr>
    </w:p>
    <w:p w:rsidR="00B4559B" w:rsidRPr="00B4559B" w:rsidRDefault="00B4559B" w:rsidP="00B4559B">
      <w:pPr>
        <w:autoSpaceDE w:val="0"/>
        <w:autoSpaceDN w:val="0"/>
        <w:adjustRightInd w:val="0"/>
        <w:spacing w:after="0" w:line="240" w:lineRule="auto"/>
        <w:jc w:val="center"/>
        <w:rPr>
          <w:rFonts w:ascii="Arial" w:hAnsi="Arial" w:cs="Arial"/>
          <w:sz w:val="20"/>
          <w:szCs w:val="20"/>
        </w:rPr>
      </w:pPr>
      <w:r>
        <w:rPr>
          <w:rFonts w:ascii="Arial" w:hAnsi="Arial" w:cs="Arial"/>
          <w:noProof/>
          <w:sz w:val="20"/>
          <w:szCs w:val="20"/>
        </w:rPr>
        <w:drawing>
          <wp:inline distT="0" distB="0" distL="0" distR="0">
            <wp:extent cx="1779905" cy="62039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0" cstate="print"/>
                    <a:srcRect/>
                    <a:stretch>
                      <a:fillRect/>
                    </a:stretch>
                  </pic:blipFill>
                  <pic:spPr bwMode="auto">
                    <a:xfrm>
                      <a:off x="0" y="0"/>
                      <a:ext cx="1779905" cy="620395"/>
                    </a:xfrm>
                    <a:prstGeom prst="rect">
                      <a:avLst/>
                    </a:prstGeom>
                    <a:noFill/>
                    <a:ln w="9525">
                      <a:noFill/>
                      <a:miter lim="800000"/>
                      <a:headEnd/>
                      <a:tailEnd/>
                    </a:ln>
                  </pic:spPr>
                </pic:pic>
              </a:graphicData>
            </a:graphic>
          </wp:inline>
        </w:drawing>
      </w:r>
    </w:p>
    <w:p w:rsidR="00B4559B" w:rsidRPr="00B4559B" w:rsidRDefault="00B4559B" w:rsidP="00B4559B">
      <w:pPr>
        <w:autoSpaceDE w:val="0"/>
        <w:autoSpaceDN w:val="0"/>
        <w:adjustRightInd w:val="0"/>
        <w:spacing w:after="0" w:line="240" w:lineRule="auto"/>
        <w:jc w:val="center"/>
        <w:rPr>
          <w:rFonts w:ascii="Arial" w:hAnsi="Arial" w:cs="Arial"/>
          <w:sz w:val="20"/>
          <w:szCs w:val="20"/>
        </w:rPr>
      </w:pPr>
    </w:p>
    <w:p w:rsidR="00B4559B" w:rsidRPr="00B4559B" w:rsidRDefault="00B4559B" w:rsidP="00B4559B">
      <w:pPr>
        <w:autoSpaceDE w:val="0"/>
        <w:autoSpaceDN w:val="0"/>
        <w:adjustRightInd w:val="0"/>
        <w:spacing w:after="0" w:line="240" w:lineRule="auto"/>
        <w:jc w:val="center"/>
        <w:rPr>
          <w:rFonts w:ascii="Arial" w:hAnsi="Arial" w:cs="Arial"/>
          <w:sz w:val="20"/>
          <w:szCs w:val="20"/>
        </w:rPr>
      </w:pPr>
      <w:r w:rsidRPr="00B4559B">
        <w:rPr>
          <w:rFonts w:ascii="Arial" w:hAnsi="Arial" w:cs="Arial"/>
          <w:sz w:val="20"/>
          <w:szCs w:val="20"/>
        </w:rPr>
        <w:t>6.21.1</w:t>
      </w:r>
    </w:p>
    <w:p w:rsidR="00B4559B" w:rsidRPr="00B4559B" w:rsidRDefault="00B4559B" w:rsidP="00B4559B">
      <w:pPr>
        <w:autoSpaceDE w:val="0"/>
        <w:autoSpaceDN w:val="0"/>
        <w:adjustRightInd w:val="0"/>
        <w:spacing w:after="0" w:line="240" w:lineRule="auto"/>
        <w:jc w:val="center"/>
        <w:rPr>
          <w:rFonts w:ascii="Arial" w:hAnsi="Arial" w:cs="Arial"/>
          <w:sz w:val="20"/>
          <w:szCs w:val="20"/>
        </w:rPr>
      </w:pPr>
    </w:p>
    <w:p w:rsidR="00B4559B" w:rsidRPr="00B4559B" w:rsidRDefault="00B4559B" w:rsidP="00B4559B">
      <w:pPr>
        <w:autoSpaceDE w:val="0"/>
        <w:autoSpaceDN w:val="0"/>
        <w:adjustRightInd w:val="0"/>
        <w:spacing w:after="0" w:line="240" w:lineRule="auto"/>
        <w:jc w:val="center"/>
        <w:rPr>
          <w:rFonts w:ascii="Arial" w:hAnsi="Arial" w:cs="Arial"/>
          <w:sz w:val="20"/>
          <w:szCs w:val="20"/>
        </w:rPr>
      </w:pPr>
      <w:r>
        <w:rPr>
          <w:rFonts w:ascii="Arial" w:hAnsi="Arial" w:cs="Arial"/>
          <w:noProof/>
          <w:sz w:val="20"/>
          <w:szCs w:val="20"/>
        </w:rPr>
        <w:drawing>
          <wp:inline distT="0" distB="0" distL="0" distR="0">
            <wp:extent cx="1790700" cy="64198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1" cstate="print"/>
                    <a:srcRect/>
                    <a:stretch>
                      <a:fillRect/>
                    </a:stretch>
                  </pic:blipFill>
                  <pic:spPr bwMode="auto">
                    <a:xfrm>
                      <a:off x="0" y="0"/>
                      <a:ext cx="1790700" cy="641985"/>
                    </a:xfrm>
                    <a:prstGeom prst="rect">
                      <a:avLst/>
                    </a:prstGeom>
                    <a:noFill/>
                    <a:ln w="9525">
                      <a:noFill/>
                      <a:miter lim="800000"/>
                      <a:headEnd/>
                      <a:tailEnd/>
                    </a:ln>
                  </pic:spPr>
                </pic:pic>
              </a:graphicData>
            </a:graphic>
          </wp:inline>
        </w:drawing>
      </w:r>
    </w:p>
    <w:p w:rsidR="00B4559B" w:rsidRPr="00B4559B" w:rsidRDefault="00B4559B" w:rsidP="00B4559B">
      <w:pPr>
        <w:autoSpaceDE w:val="0"/>
        <w:autoSpaceDN w:val="0"/>
        <w:adjustRightInd w:val="0"/>
        <w:spacing w:after="0" w:line="240" w:lineRule="auto"/>
        <w:jc w:val="center"/>
        <w:rPr>
          <w:rFonts w:ascii="Arial" w:hAnsi="Arial" w:cs="Arial"/>
          <w:sz w:val="20"/>
          <w:szCs w:val="20"/>
        </w:rPr>
      </w:pPr>
    </w:p>
    <w:p w:rsidR="00B4559B" w:rsidRPr="00B4559B" w:rsidRDefault="00B4559B" w:rsidP="00B4559B">
      <w:pPr>
        <w:autoSpaceDE w:val="0"/>
        <w:autoSpaceDN w:val="0"/>
        <w:adjustRightInd w:val="0"/>
        <w:spacing w:after="0" w:line="240" w:lineRule="auto"/>
        <w:jc w:val="center"/>
        <w:rPr>
          <w:rFonts w:ascii="Arial" w:hAnsi="Arial" w:cs="Arial"/>
          <w:sz w:val="20"/>
          <w:szCs w:val="20"/>
        </w:rPr>
      </w:pPr>
      <w:r w:rsidRPr="00B4559B">
        <w:rPr>
          <w:rFonts w:ascii="Arial" w:hAnsi="Arial" w:cs="Arial"/>
          <w:sz w:val="20"/>
          <w:szCs w:val="20"/>
        </w:rPr>
        <w:t>6.21.2</w:t>
      </w:r>
    </w:p>
    <w:p w:rsidR="00B4559B" w:rsidRPr="00B4559B" w:rsidRDefault="00B4559B" w:rsidP="00B4559B">
      <w:pPr>
        <w:autoSpaceDE w:val="0"/>
        <w:autoSpaceDN w:val="0"/>
        <w:adjustRightInd w:val="0"/>
        <w:spacing w:after="0" w:line="240" w:lineRule="auto"/>
        <w:jc w:val="center"/>
        <w:rPr>
          <w:rFonts w:ascii="Arial" w:hAnsi="Arial" w:cs="Arial"/>
          <w:sz w:val="20"/>
          <w:szCs w:val="20"/>
        </w:rPr>
      </w:pPr>
    </w:p>
    <w:p w:rsidR="00B4559B" w:rsidRPr="00B4559B" w:rsidRDefault="00B4559B" w:rsidP="00B4559B">
      <w:pPr>
        <w:autoSpaceDE w:val="0"/>
        <w:autoSpaceDN w:val="0"/>
        <w:adjustRightInd w:val="0"/>
        <w:spacing w:after="0" w:line="240" w:lineRule="auto"/>
        <w:jc w:val="center"/>
        <w:rPr>
          <w:rFonts w:ascii="Arial" w:hAnsi="Arial" w:cs="Arial"/>
          <w:sz w:val="20"/>
          <w:szCs w:val="20"/>
        </w:rPr>
      </w:pPr>
      <w:r w:rsidRPr="00B4559B">
        <w:rPr>
          <w:rFonts w:ascii="Arial" w:hAnsi="Arial" w:cs="Arial"/>
          <w:sz w:val="20"/>
          <w:szCs w:val="20"/>
        </w:rPr>
        <w:t>Направление движения к аварийному выходу</w:t>
      </w:r>
    </w:p>
    <w:p w:rsidR="00B4559B" w:rsidRPr="00B4559B" w:rsidRDefault="00B4559B" w:rsidP="00B4559B">
      <w:pPr>
        <w:autoSpaceDE w:val="0"/>
        <w:autoSpaceDN w:val="0"/>
        <w:adjustRightInd w:val="0"/>
        <w:spacing w:after="0" w:line="240" w:lineRule="auto"/>
        <w:ind w:firstLine="540"/>
        <w:jc w:val="both"/>
        <w:rPr>
          <w:rFonts w:ascii="Arial" w:hAnsi="Arial" w:cs="Arial"/>
          <w:sz w:val="20"/>
          <w:szCs w:val="20"/>
        </w:rPr>
      </w:pPr>
    </w:p>
    <w:p w:rsidR="00B4559B" w:rsidRPr="00B4559B" w:rsidRDefault="00B4559B" w:rsidP="00B4559B">
      <w:pPr>
        <w:autoSpaceDE w:val="0"/>
        <w:autoSpaceDN w:val="0"/>
        <w:adjustRightInd w:val="0"/>
        <w:spacing w:after="0" w:line="240" w:lineRule="auto"/>
        <w:ind w:firstLine="540"/>
        <w:jc w:val="both"/>
        <w:rPr>
          <w:rFonts w:ascii="Arial" w:hAnsi="Arial" w:cs="Arial"/>
          <w:sz w:val="20"/>
          <w:szCs w:val="20"/>
        </w:rPr>
      </w:pPr>
      <w:hyperlink r:id="rId462" w:history="1">
        <w:r w:rsidRPr="00B4559B">
          <w:rPr>
            <w:rFonts w:ascii="Arial" w:hAnsi="Arial" w:cs="Arial"/>
            <w:color w:val="0000FF"/>
            <w:sz w:val="20"/>
            <w:szCs w:val="20"/>
          </w:rPr>
          <w:t>Раздел 7</w:t>
        </w:r>
      </w:hyperlink>
      <w:r w:rsidRPr="00B4559B">
        <w:rPr>
          <w:rFonts w:ascii="Arial" w:hAnsi="Arial" w:cs="Arial"/>
          <w:sz w:val="20"/>
          <w:szCs w:val="20"/>
        </w:rPr>
        <w:t xml:space="preserve"> дополнить цветными изображениями знаков - 7.19 "Телефон экстренной связи", 7.20 "Огнетушитель":</w:t>
      </w:r>
    </w:p>
    <w:p w:rsidR="00B4559B" w:rsidRPr="00B4559B" w:rsidRDefault="00B4559B" w:rsidP="00B4559B">
      <w:pPr>
        <w:autoSpaceDE w:val="0"/>
        <w:autoSpaceDN w:val="0"/>
        <w:adjustRightInd w:val="0"/>
        <w:spacing w:after="0" w:line="240" w:lineRule="auto"/>
        <w:ind w:firstLine="540"/>
        <w:jc w:val="both"/>
        <w:rPr>
          <w:rFonts w:ascii="Arial" w:hAnsi="Arial" w:cs="Arial"/>
          <w:sz w:val="20"/>
          <w:szCs w:val="20"/>
        </w:rPr>
      </w:pPr>
    </w:p>
    <w:p w:rsidR="00B4559B" w:rsidRPr="00B4559B" w:rsidRDefault="00B4559B" w:rsidP="00B4559B">
      <w:pPr>
        <w:autoSpaceDE w:val="0"/>
        <w:autoSpaceDN w:val="0"/>
        <w:adjustRightInd w:val="0"/>
        <w:spacing w:after="0" w:line="240" w:lineRule="auto"/>
        <w:jc w:val="center"/>
        <w:rPr>
          <w:rFonts w:ascii="Arial" w:hAnsi="Arial" w:cs="Arial"/>
          <w:sz w:val="20"/>
          <w:szCs w:val="20"/>
        </w:rPr>
      </w:pPr>
      <w:r>
        <w:rPr>
          <w:rFonts w:ascii="Arial" w:hAnsi="Arial" w:cs="Arial"/>
          <w:noProof/>
          <w:sz w:val="20"/>
          <w:szCs w:val="20"/>
        </w:rPr>
        <w:drawing>
          <wp:inline distT="0" distB="0" distL="0" distR="0">
            <wp:extent cx="1224915" cy="179641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3" cstate="print"/>
                    <a:srcRect/>
                    <a:stretch>
                      <a:fillRect/>
                    </a:stretch>
                  </pic:blipFill>
                  <pic:spPr bwMode="auto">
                    <a:xfrm>
                      <a:off x="0" y="0"/>
                      <a:ext cx="1224915" cy="1796415"/>
                    </a:xfrm>
                    <a:prstGeom prst="rect">
                      <a:avLst/>
                    </a:prstGeom>
                    <a:noFill/>
                    <a:ln w="9525">
                      <a:noFill/>
                      <a:miter lim="800000"/>
                      <a:headEnd/>
                      <a:tailEnd/>
                    </a:ln>
                  </pic:spPr>
                </pic:pic>
              </a:graphicData>
            </a:graphic>
          </wp:inline>
        </w:drawing>
      </w:r>
    </w:p>
    <w:p w:rsidR="00B4559B" w:rsidRPr="00B4559B" w:rsidRDefault="00B4559B" w:rsidP="00B4559B">
      <w:pPr>
        <w:autoSpaceDE w:val="0"/>
        <w:autoSpaceDN w:val="0"/>
        <w:adjustRightInd w:val="0"/>
        <w:spacing w:after="0" w:line="240" w:lineRule="auto"/>
        <w:ind w:firstLine="540"/>
        <w:jc w:val="both"/>
        <w:rPr>
          <w:rFonts w:ascii="Arial" w:hAnsi="Arial" w:cs="Arial"/>
          <w:sz w:val="20"/>
          <w:szCs w:val="20"/>
        </w:rPr>
      </w:pPr>
    </w:p>
    <w:p w:rsidR="00B4559B" w:rsidRPr="00B4559B" w:rsidRDefault="00B4559B" w:rsidP="00B4559B">
      <w:pPr>
        <w:autoSpaceDE w:val="0"/>
        <w:autoSpaceDN w:val="0"/>
        <w:adjustRightInd w:val="0"/>
        <w:spacing w:after="0" w:line="240" w:lineRule="auto"/>
        <w:jc w:val="center"/>
        <w:rPr>
          <w:rFonts w:ascii="Arial" w:hAnsi="Arial" w:cs="Arial"/>
          <w:sz w:val="20"/>
          <w:szCs w:val="20"/>
        </w:rPr>
      </w:pPr>
      <w:r w:rsidRPr="00B4559B">
        <w:rPr>
          <w:rFonts w:ascii="Arial" w:hAnsi="Arial" w:cs="Arial"/>
          <w:sz w:val="20"/>
          <w:szCs w:val="20"/>
        </w:rPr>
        <w:t>7.19</w:t>
      </w:r>
    </w:p>
    <w:p w:rsidR="00B4559B" w:rsidRPr="00B4559B" w:rsidRDefault="00B4559B" w:rsidP="00B4559B">
      <w:pPr>
        <w:autoSpaceDE w:val="0"/>
        <w:autoSpaceDN w:val="0"/>
        <w:adjustRightInd w:val="0"/>
        <w:spacing w:after="0" w:line="240" w:lineRule="auto"/>
        <w:jc w:val="center"/>
        <w:rPr>
          <w:rFonts w:ascii="Arial" w:hAnsi="Arial" w:cs="Arial"/>
          <w:sz w:val="20"/>
          <w:szCs w:val="20"/>
        </w:rPr>
      </w:pPr>
      <w:r w:rsidRPr="00B4559B">
        <w:rPr>
          <w:rFonts w:ascii="Arial" w:hAnsi="Arial" w:cs="Arial"/>
          <w:sz w:val="20"/>
          <w:szCs w:val="20"/>
        </w:rPr>
        <w:t>Телефон экстренной связи</w:t>
      </w:r>
    </w:p>
    <w:p w:rsidR="00B4559B" w:rsidRPr="00B4559B" w:rsidRDefault="00B4559B" w:rsidP="00B4559B">
      <w:pPr>
        <w:autoSpaceDE w:val="0"/>
        <w:autoSpaceDN w:val="0"/>
        <w:adjustRightInd w:val="0"/>
        <w:spacing w:after="0" w:line="240" w:lineRule="auto"/>
        <w:jc w:val="center"/>
        <w:rPr>
          <w:rFonts w:ascii="Arial" w:hAnsi="Arial" w:cs="Arial"/>
          <w:sz w:val="20"/>
          <w:szCs w:val="20"/>
        </w:rPr>
      </w:pPr>
    </w:p>
    <w:p w:rsidR="00B4559B" w:rsidRPr="00B4559B" w:rsidRDefault="00B4559B" w:rsidP="00B4559B">
      <w:pPr>
        <w:autoSpaceDE w:val="0"/>
        <w:autoSpaceDN w:val="0"/>
        <w:adjustRightInd w:val="0"/>
        <w:spacing w:after="0" w:line="240" w:lineRule="auto"/>
        <w:jc w:val="center"/>
        <w:rPr>
          <w:rFonts w:ascii="Arial" w:hAnsi="Arial" w:cs="Arial"/>
          <w:sz w:val="20"/>
          <w:szCs w:val="20"/>
        </w:rPr>
      </w:pPr>
      <w:r>
        <w:rPr>
          <w:rFonts w:ascii="Arial" w:hAnsi="Arial" w:cs="Arial"/>
          <w:noProof/>
          <w:sz w:val="20"/>
          <w:szCs w:val="20"/>
        </w:rPr>
        <w:drawing>
          <wp:inline distT="0" distB="0" distL="0" distR="0">
            <wp:extent cx="1224915" cy="17907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4" cstate="print"/>
                    <a:srcRect/>
                    <a:stretch>
                      <a:fillRect/>
                    </a:stretch>
                  </pic:blipFill>
                  <pic:spPr bwMode="auto">
                    <a:xfrm>
                      <a:off x="0" y="0"/>
                      <a:ext cx="1224915" cy="1790700"/>
                    </a:xfrm>
                    <a:prstGeom prst="rect">
                      <a:avLst/>
                    </a:prstGeom>
                    <a:noFill/>
                    <a:ln w="9525">
                      <a:noFill/>
                      <a:miter lim="800000"/>
                      <a:headEnd/>
                      <a:tailEnd/>
                    </a:ln>
                  </pic:spPr>
                </pic:pic>
              </a:graphicData>
            </a:graphic>
          </wp:inline>
        </w:drawing>
      </w:r>
    </w:p>
    <w:p w:rsidR="00B4559B" w:rsidRPr="00B4559B" w:rsidRDefault="00B4559B" w:rsidP="00B4559B">
      <w:pPr>
        <w:autoSpaceDE w:val="0"/>
        <w:autoSpaceDN w:val="0"/>
        <w:adjustRightInd w:val="0"/>
        <w:spacing w:after="0" w:line="240" w:lineRule="auto"/>
        <w:jc w:val="center"/>
        <w:rPr>
          <w:rFonts w:ascii="Arial" w:hAnsi="Arial" w:cs="Arial"/>
          <w:sz w:val="20"/>
          <w:szCs w:val="20"/>
        </w:rPr>
      </w:pPr>
    </w:p>
    <w:p w:rsidR="00B4559B" w:rsidRPr="00B4559B" w:rsidRDefault="00B4559B" w:rsidP="00B4559B">
      <w:pPr>
        <w:autoSpaceDE w:val="0"/>
        <w:autoSpaceDN w:val="0"/>
        <w:adjustRightInd w:val="0"/>
        <w:spacing w:after="0" w:line="240" w:lineRule="auto"/>
        <w:jc w:val="center"/>
        <w:rPr>
          <w:rFonts w:ascii="Arial" w:hAnsi="Arial" w:cs="Arial"/>
          <w:sz w:val="20"/>
          <w:szCs w:val="20"/>
        </w:rPr>
      </w:pPr>
      <w:r w:rsidRPr="00B4559B">
        <w:rPr>
          <w:rFonts w:ascii="Arial" w:hAnsi="Arial" w:cs="Arial"/>
          <w:sz w:val="20"/>
          <w:szCs w:val="20"/>
        </w:rPr>
        <w:lastRenderedPageBreak/>
        <w:t>7.20</w:t>
      </w:r>
    </w:p>
    <w:p w:rsidR="00B4559B" w:rsidRPr="00B4559B" w:rsidRDefault="00B4559B" w:rsidP="00B4559B">
      <w:pPr>
        <w:autoSpaceDE w:val="0"/>
        <w:autoSpaceDN w:val="0"/>
        <w:adjustRightInd w:val="0"/>
        <w:spacing w:after="0" w:line="240" w:lineRule="auto"/>
        <w:jc w:val="center"/>
        <w:rPr>
          <w:rFonts w:ascii="Arial" w:hAnsi="Arial" w:cs="Arial"/>
          <w:sz w:val="20"/>
          <w:szCs w:val="20"/>
        </w:rPr>
      </w:pPr>
      <w:r w:rsidRPr="00B4559B">
        <w:rPr>
          <w:rFonts w:ascii="Arial" w:hAnsi="Arial" w:cs="Arial"/>
          <w:sz w:val="20"/>
          <w:szCs w:val="20"/>
        </w:rPr>
        <w:t>Огнетушитель</w:t>
      </w:r>
    </w:p>
    <w:p w:rsidR="00B4559B" w:rsidRPr="00B4559B" w:rsidRDefault="00B4559B" w:rsidP="00B4559B">
      <w:pPr>
        <w:autoSpaceDE w:val="0"/>
        <w:autoSpaceDN w:val="0"/>
        <w:adjustRightInd w:val="0"/>
        <w:spacing w:after="0" w:line="240" w:lineRule="auto"/>
        <w:ind w:firstLine="540"/>
        <w:jc w:val="both"/>
        <w:rPr>
          <w:rFonts w:ascii="Arial" w:hAnsi="Arial" w:cs="Arial"/>
          <w:sz w:val="20"/>
          <w:szCs w:val="20"/>
        </w:rPr>
      </w:pPr>
    </w:p>
    <w:p w:rsidR="00B4559B" w:rsidRPr="00B4559B" w:rsidRDefault="00B4559B" w:rsidP="00B4559B">
      <w:pPr>
        <w:autoSpaceDE w:val="0"/>
        <w:autoSpaceDN w:val="0"/>
        <w:adjustRightInd w:val="0"/>
        <w:spacing w:after="0" w:line="240" w:lineRule="auto"/>
        <w:ind w:firstLine="540"/>
        <w:jc w:val="both"/>
        <w:rPr>
          <w:rFonts w:ascii="Arial" w:hAnsi="Arial" w:cs="Arial"/>
          <w:sz w:val="20"/>
          <w:szCs w:val="20"/>
        </w:rPr>
      </w:pPr>
    </w:p>
    <w:p w:rsidR="00996A4F" w:rsidRPr="00996A4F" w:rsidRDefault="00996A4F" w:rsidP="00996A4F">
      <w:pPr>
        <w:autoSpaceDE w:val="0"/>
        <w:autoSpaceDN w:val="0"/>
        <w:adjustRightInd w:val="0"/>
        <w:spacing w:after="0" w:line="240" w:lineRule="auto"/>
        <w:jc w:val="right"/>
        <w:rPr>
          <w:rFonts w:ascii="Times New Roman" w:hAnsi="Times New Roman" w:cs="Times New Roman"/>
          <w:sz w:val="28"/>
          <w:szCs w:val="28"/>
        </w:rPr>
      </w:pPr>
      <w:r w:rsidRPr="00996A4F">
        <w:t>Утверждено и введено в действие</w:t>
      </w:r>
    </w:p>
    <w:p w:rsidR="00996A4F" w:rsidRPr="00996A4F" w:rsidRDefault="00996A4F" w:rsidP="00996A4F">
      <w:pPr>
        <w:autoSpaceDE w:val="0"/>
        <w:autoSpaceDN w:val="0"/>
        <w:adjustRightInd w:val="0"/>
        <w:spacing w:after="0" w:line="240" w:lineRule="auto"/>
        <w:jc w:val="right"/>
        <w:rPr>
          <w:rFonts w:ascii="Times New Roman" w:hAnsi="Times New Roman" w:cs="Times New Roman"/>
          <w:sz w:val="28"/>
          <w:szCs w:val="28"/>
        </w:rPr>
      </w:pPr>
      <w:hyperlink r:id="rId465" w:history="1">
        <w:r w:rsidRPr="00996A4F">
          <w:rPr>
            <w:rFonts w:ascii="Times New Roman" w:hAnsi="Times New Roman" w:cs="Times New Roman"/>
            <w:color w:val="0000FF"/>
            <w:sz w:val="28"/>
            <w:szCs w:val="28"/>
          </w:rPr>
          <w:t>Приказом</w:t>
        </w:r>
      </w:hyperlink>
      <w:r w:rsidRPr="00996A4F">
        <w:rPr>
          <w:rFonts w:ascii="Times New Roman" w:hAnsi="Times New Roman" w:cs="Times New Roman"/>
          <w:sz w:val="28"/>
          <w:szCs w:val="28"/>
        </w:rPr>
        <w:t xml:space="preserve"> Ростехрегулирования</w:t>
      </w:r>
    </w:p>
    <w:p w:rsidR="00996A4F" w:rsidRPr="00996A4F" w:rsidRDefault="00996A4F" w:rsidP="00996A4F">
      <w:pPr>
        <w:autoSpaceDE w:val="0"/>
        <w:autoSpaceDN w:val="0"/>
        <w:adjustRightInd w:val="0"/>
        <w:spacing w:after="0" w:line="240" w:lineRule="auto"/>
        <w:jc w:val="right"/>
        <w:rPr>
          <w:rFonts w:ascii="Times New Roman" w:hAnsi="Times New Roman" w:cs="Times New Roman"/>
          <w:sz w:val="28"/>
          <w:szCs w:val="28"/>
        </w:rPr>
      </w:pPr>
      <w:r w:rsidRPr="00996A4F">
        <w:rPr>
          <w:rFonts w:ascii="Times New Roman" w:hAnsi="Times New Roman" w:cs="Times New Roman"/>
          <w:sz w:val="28"/>
          <w:szCs w:val="28"/>
        </w:rPr>
        <w:t>от 8 декабря 2005 г. N 306-ст</w:t>
      </w:r>
    </w:p>
    <w:p w:rsidR="00996A4F" w:rsidRPr="00996A4F" w:rsidRDefault="00996A4F" w:rsidP="00996A4F">
      <w:pPr>
        <w:autoSpaceDE w:val="0"/>
        <w:autoSpaceDN w:val="0"/>
        <w:adjustRightInd w:val="0"/>
        <w:spacing w:after="0" w:line="240" w:lineRule="auto"/>
        <w:ind w:firstLine="540"/>
        <w:jc w:val="both"/>
        <w:outlineLvl w:val="0"/>
        <w:rPr>
          <w:rFonts w:ascii="Times New Roman" w:hAnsi="Times New Roman" w:cs="Times New Roman"/>
          <w:sz w:val="28"/>
          <w:szCs w:val="28"/>
        </w:rPr>
      </w:pPr>
    </w:p>
    <w:p w:rsidR="00996A4F" w:rsidRPr="00996A4F" w:rsidRDefault="00996A4F" w:rsidP="00996A4F">
      <w:pPr>
        <w:autoSpaceDE w:val="0"/>
        <w:autoSpaceDN w:val="0"/>
        <w:adjustRightInd w:val="0"/>
        <w:spacing w:after="0" w:line="240" w:lineRule="auto"/>
        <w:jc w:val="center"/>
        <w:rPr>
          <w:rFonts w:ascii="Times New Roman" w:hAnsi="Times New Roman" w:cs="Times New Roman"/>
          <w:b/>
          <w:bCs/>
          <w:sz w:val="20"/>
          <w:szCs w:val="20"/>
        </w:rPr>
      </w:pPr>
      <w:r w:rsidRPr="00996A4F">
        <w:rPr>
          <w:rFonts w:ascii="Times New Roman" w:hAnsi="Times New Roman" w:cs="Times New Roman"/>
          <w:b/>
          <w:bCs/>
          <w:sz w:val="20"/>
          <w:szCs w:val="20"/>
        </w:rPr>
        <w:t xml:space="preserve">ИЗМЕНЕНИЕ N 1 ГОСТ </w:t>
      </w:r>
      <w:proofErr w:type="gramStart"/>
      <w:r w:rsidRPr="00996A4F">
        <w:rPr>
          <w:rFonts w:ascii="Times New Roman" w:hAnsi="Times New Roman" w:cs="Times New Roman"/>
          <w:b/>
          <w:bCs/>
          <w:sz w:val="20"/>
          <w:szCs w:val="20"/>
        </w:rPr>
        <w:t>Р</w:t>
      </w:r>
      <w:proofErr w:type="gramEnd"/>
      <w:r w:rsidRPr="00996A4F">
        <w:rPr>
          <w:rFonts w:ascii="Times New Roman" w:hAnsi="Times New Roman" w:cs="Times New Roman"/>
          <w:b/>
          <w:bCs/>
          <w:sz w:val="20"/>
          <w:szCs w:val="20"/>
        </w:rPr>
        <w:t xml:space="preserve"> 52289-2004</w:t>
      </w:r>
    </w:p>
    <w:p w:rsidR="00996A4F" w:rsidRPr="00996A4F" w:rsidRDefault="00996A4F" w:rsidP="00996A4F">
      <w:pPr>
        <w:autoSpaceDE w:val="0"/>
        <w:autoSpaceDN w:val="0"/>
        <w:adjustRightInd w:val="0"/>
        <w:spacing w:after="0" w:line="240" w:lineRule="auto"/>
        <w:jc w:val="center"/>
        <w:rPr>
          <w:rFonts w:ascii="Times New Roman" w:hAnsi="Times New Roman" w:cs="Times New Roman"/>
          <w:b/>
          <w:bCs/>
          <w:sz w:val="20"/>
          <w:szCs w:val="20"/>
        </w:rPr>
      </w:pPr>
      <w:r w:rsidRPr="00996A4F">
        <w:rPr>
          <w:rFonts w:ascii="Times New Roman" w:hAnsi="Times New Roman" w:cs="Times New Roman"/>
          <w:b/>
          <w:bCs/>
          <w:sz w:val="20"/>
          <w:szCs w:val="20"/>
        </w:rPr>
        <w:t>"ТЕХНИЧЕСКИЕ СРЕДСТВА ОРГАНИЗАЦИИ ДОРОЖНОГО ДВИЖЕНИЯ.</w:t>
      </w:r>
    </w:p>
    <w:p w:rsidR="00996A4F" w:rsidRPr="00996A4F" w:rsidRDefault="00996A4F" w:rsidP="00996A4F">
      <w:pPr>
        <w:autoSpaceDE w:val="0"/>
        <w:autoSpaceDN w:val="0"/>
        <w:adjustRightInd w:val="0"/>
        <w:spacing w:after="0" w:line="240" w:lineRule="auto"/>
        <w:jc w:val="center"/>
        <w:rPr>
          <w:rFonts w:ascii="Times New Roman" w:hAnsi="Times New Roman" w:cs="Times New Roman"/>
          <w:b/>
          <w:bCs/>
          <w:sz w:val="20"/>
          <w:szCs w:val="20"/>
        </w:rPr>
      </w:pPr>
      <w:r w:rsidRPr="00996A4F">
        <w:rPr>
          <w:rFonts w:ascii="Times New Roman" w:hAnsi="Times New Roman" w:cs="Times New Roman"/>
          <w:b/>
          <w:bCs/>
          <w:sz w:val="20"/>
          <w:szCs w:val="20"/>
        </w:rPr>
        <w:t>ПРАВИЛА ПРИМЕНЕНИЯ ДОРОЖНЫХ ЗНАКОВ, РАЗМЕТКИ, СВЕТОФОРОВ,</w:t>
      </w:r>
    </w:p>
    <w:p w:rsidR="00996A4F" w:rsidRPr="00996A4F" w:rsidRDefault="00996A4F" w:rsidP="00996A4F">
      <w:pPr>
        <w:autoSpaceDE w:val="0"/>
        <w:autoSpaceDN w:val="0"/>
        <w:adjustRightInd w:val="0"/>
        <w:spacing w:after="0" w:line="240" w:lineRule="auto"/>
        <w:jc w:val="center"/>
        <w:rPr>
          <w:rFonts w:ascii="Times New Roman" w:hAnsi="Times New Roman" w:cs="Times New Roman"/>
          <w:b/>
          <w:bCs/>
          <w:sz w:val="20"/>
          <w:szCs w:val="20"/>
        </w:rPr>
      </w:pPr>
      <w:r w:rsidRPr="00996A4F">
        <w:rPr>
          <w:rFonts w:ascii="Times New Roman" w:hAnsi="Times New Roman" w:cs="Times New Roman"/>
          <w:b/>
          <w:bCs/>
          <w:sz w:val="20"/>
          <w:szCs w:val="20"/>
        </w:rPr>
        <w:t>ДОРОЖНЫХ ОГРАЖДЕНИЙ И НАПРАВЛЯЮЩИХ УСТРОЙСТВ"</w:t>
      </w:r>
    </w:p>
    <w:p w:rsidR="00996A4F" w:rsidRPr="00996A4F" w:rsidRDefault="00996A4F" w:rsidP="00996A4F">
      <w:pPr>
        <w:autoSpaceDE w:val="0"/>
        <w:autoSpaceDN w:val="0"/>
        <w:adjustRightInd w:val="0"/>
        <w:spacing w:after="0" w:line="240" w:lineRule="auto"/>
        <w:ind w:firstLine="540"/>
        <w:jc w:val="both"/>
        <w:rPr>
          <w:rFonts w:ascii="Times New Roman" w:hAnsi="Times New Roman" w:cs="Times New Roman"/>
          <w:sz w:val="20"/>
          <w:szCs w:val="20"/>
        </w:rPr>
      </w:pPr>
    </w:p>
    <w:p w:rsidR="00996A4F" w:rsidRPr="00996A4F" w:rsidRDefault="00996A4F" w:rsidP="00996A4F">
      <w:pPr>
        <w:autoSpaceDE w:val="0"/>
        <w:autoSpaceDN w:val="0"/>
        <w:adjustRightInd w:val="0"/>
        <w:spacing w:after="0" w:line="240" w:lineRule="auto"/>
        <w:jc w:val="right"/>
        <w:rPr>
          <w:rFonts w:ascii="Times New Roman" w:hAnsi="Times New Roman" w:cs="Times New Roman"/>
          <w:sz w:val="28"/>
          <w:szCs w:val="28"/>
        </w:rPr>
      </w:pPr>
      <w:r w:rsidRPr="00996A4F">
        <w:rPr>
          <w:rFonts w:ascii="Times New Roman" w:hAnsi="Times New Roman" w:cs="Times New Roman"/>
          <w:sz w:val="28"/>
          <w:szCs w:val="28"/>
        </w:rPr>
        <w:t>Группа Д28</w:t>
      </w:r>
    </w:p>
    <w:p w:rsidR="00996A4F" w:rsidRPr="00996A4F" w:rsidRDefault="00996A4F" w:rsidP="00996A4F">
      <w:pPr>
        <w:autoSpaceDE w:val="0"/>
        <w:autoSpaceDN w:val="0"/>
        <w:adjustRightInd w:val="0"/>
        <w:spacing w:after="0" w:line="240" w:lineRule="auto"/>
        <w:jc w:val="right"/>
        <w:rPr>
          <w:rFonts w:ascii="Times New Roman" w:hAnsi="Times New Roman" w:cs="Times New Roman"/>
          <w:sz w:val="28"/>
          <w:szCs w:val="28"/>
        </w:rPr>
      </w:pPr>
    </w:p>
    <w:p w:rsidR="00996A4F" w:rsidRPr="00996A4F" w:rsidRDefault="00996A4F" w:rsidP="00996A4F">
      <w:pPr>
        <w:autoSpaceDE w:val="0"/>
        <w:autoSpaceDN w:val="0"/>
        <w:adjustRightInd w:val="0"/>
        <w:spacing w:after="0" w:line="240" w:lineRule="auto"/>
        <w:jc w:val="right"/>
        <w:rPr>
          <w:rFonts w:ascii="Times New Roman" w:hAnsi="Times New Roman" w:cs="Times New Roman"/>
          <w:sz w:val="28"/>
          <w:szCs w:val="28"/>
        </w:rPr>
      </w:pPr>
      <w:r w:rsidRPr="00996A4F">
        <w:rPr>
          <w:rFonts w:ascii="Times New Roman" w:hAnsi="Times New Roman" w:cs="Times New Roman"/>
          <w:sz w:val="28"/>
          <w:szCs w:val="28"/>
        </w:rPr>
        <w:t>ОКС 03.220.20</w:t>
      </w:r>
    </w:p>
    <w:p w:rsidR="00996A4F" w:rsidRPr="00996A4F" w:rsidRDefault="00996A4F" w:rsidP="00996A4F">
      <w:pPr>
        <w:autoSpaceDE w:val="0"/>
        <w:autoSpaceDN w:val="0"/>
        <w:adjustRightInd w:val="0"/>
        <w:spacing w:after="0" w:line="240" w:lineRule="auto"/>
        <w:jc w:val="right"/>
        <w:rPr>
          <w:rFonts w:ascii="Times New Roman" w:hAnsi="Times New Roman" w:cs="Times New Roman"/>
          <w:sz w:val="28"/>
          <w:szCs w:val="28"/>
        </w:rPr>
      </w:pPr>
    </w:p>
    <w:p w:rsidR="00996A4F" w:rsidRPr="00996A4F" w:rsidRDefault="00996A4F" w:rsidP="00996A4F">
      <w:pPr>
        <w:autoSpaceDE w:val="0"/>
        <w:autoSpaceDN w:val="0"/>
        <w:adjustRightInd w:val="0"/>
        <w:spacing w:after="0" w:line="240" w:lineRule="auto"/>
        <w:jc w:val="right"/>
        <w:rPr>
          <w:rFonts w:ascii="Times New Roman" w:hAnsi="Times New Roman" w:cs="Times New Roman"/>
          <w:sz w:val="28"/>
          <w:szCs w:val="28"/>
        </w:rPr>
      </w:pPr>
      <w:r w:rsidRPr="00996A4F">
        <w:rPr>
          <w:rFonts w:ascii="Times New Roman" w:hAnsi="Times New Roman" w:cs="Times New Roman"/>
          <w:sz w:val="28"/>
          <w:szCs w:val="28"/>
        </w:rPr>
        <w:t>Дата введения</w:t>
      </w:r>
    </w:p>
    <w:p w:rsidR="00996A4F" w:rsidRPr="00996A4F" w:rsidRDefault="00996A4F" w:rsidP="00996A4F">
      <w:pPr>
        <w:autoSpaceDE w:val="0"/>
        <w:autoSpaceDN w:val="0"/>
        <w:adjustRightInd w:val="0"/>
        <w:spacing w:after="0" w:line="240" w:lineRule="auto"/>
        <w:jc w:val="right"/>
        <w:rPr>
          <w:rFonts w:ascii="Times New Roman" w:hAnsi="Times New Roman" w:cs="Times New Roman"/>
          <w:sz w:val="28"/>
          <w:szCs w:val="28"/>
        </w:rPr>
      </w:pPr>
      <w:r w:rsidRPr="00996A4F">
        <w:rPr>
          <w:rFonts w:ascii="Times New Roman" w:hAnsi="Times New Roman" w:cs="Times New Roman"/>
          <w:sz w:val="28"/>
          <w:szCs w:val="28"/>
        </w:rPr>
        <w:t>1 января 2006 года</w:t>
      </w:r>
    </w:p>
    <w:p w:rsidR="00996A4F" w:rsidRPr="00996A4F" w:rsidRDefault="00996A4F" w:rsidP="00996A4F">
      <w:pPr>
        <w:autoSpaceDE w:val="0"/>
        <w:autoSpaceDN w:val="0"/>
        <w:adjustRightInd w:val="0"/>
        <w:spacing w:after="0" w:line="240" w:lineRule="auto"/>
        <w:ind w:firstLine="540"/>
        <w:jc w:val="both"/>
        <w:rPr>
          <w:rFonts w:ascii="Times New Roman" w:hAnsi="Times New Roman" w:cs="Times New Roman"/>
          <w:sz w:val="28"/>
          <w:szCs w:val="28"/>
        </w:rPr>
      </w:pPr>
    </w:p>
    <w:p w:rsidR="00996A4F" w:rsidRPr="00996A4F" w:rsidRDefault="00996A4F" w:rsidP="00996A4F">
      <w:pPr>
        <w:autoSpaceDE w:val="0"/>
        <w:autoSpaceDN w:val="0"/>
        <w:adjustRightInd w:val="0"/>
        <w:spacing w:after="0" w:line="240" w:lineRule="auto"/>
        <w:ind w:firstLine="540"/>
        <w:jc w:val="both"/>
        <w:rPr>
          <w:rFonts w:ascii="Times New Roman" w:hAnsi="Times New Roman" w:cs="Times New Roman"/>
          <w:sz w:val="28"/>
          <w:szCs w:val="28"/>
        </w:rPr>
      </w:pPr>
      <w:hyperlink r:id="rId466" w:history="1">
        <w:r w:rsidRPr="00996A4F">
          <w:rPr>
            <w:rFonts w:ascii="Times New Roman" w:hAnsi="Times New Roman" w:cs="Times New Roman"/>
            <w:color w:val="0000FF"/>
            <w:sz w:val="28"/>
            <w:szCs w:val="28"/>
          </w:rPr>
          <w:t>Пункт 4.2. Второй абзац</w:t>
        </w:r>
      </w:hyperlink>
      <w:r w:rsidRPr="00996A4F">
        <w:rPr>
          <w:rFonts w:ascii="Times New Roman" w:hAnsi="Times New Roman" w:cs="Times New Roman"/>
          <w:sz w:val="28"/>
          <w:szCs w:val="28"/>
        </w:rPr>
        <w:t>. Исключить слова: "под знаками".</w:t>
      </w:r>
    </w:p>
    <w:p w:rsidR="00996A4F" w:rsidRPr="00996A4F" w:rsidRDefault="00996A4F" w:rsidP="00996A4F">
      <w:pPr>
        <w:autoSpaceDE w:val="0"/>
        <w:autoSpaceDN w:val="0"/>
        <w:adjustRightInd w:val="0"/>
        <w:spacing w:after="0" w:line="240" w:lineRule="auto"/>
        <w:ind w:firstLine="540"/>
        <w:jc w:val="both"/>
        <w:rPr>
          <w:rFonts w:ascii="Times New Roman" w:hAnsi="Times New Roman" w:cs="Times New Roman"/>
          <w:sz w:val="28"/>
          <w:szCs w:val="28"/>
        </w:rPr>
      </w:pPr>
      <w:hyperlink r:id="rId467" w:history="1">
        <w:r w:rsidRPr="00996A4F">
          <w:rPr>
            <w:rFonts w:ascii="Times New Roman" w:hAnsi="Times New Roman" w:cs="Times New Roman"/>
            <w:color w:val="0000FF"/>
            <w:sz w:val="28"/>
            <w:szCs w:val="28"/>
          </w:rPr>
          <w:t>Пункт 5.1.5</w:t>
        </w:r>
      </w:hyperlink>
      <w:r w:rsidRPr="00996A4F">
        <w:rPr>
          <w:rFonts w:ascii="Times New Roman" w:hAnsi="Times New Roman" w:cs="Times New Roman"/>
          <w:sz w:val="28"/>
          <w:szCs w:val="28"/>
        </w:rPr>
        <w:t xml:space="preserve"> после слов "проезжей части" дополнить словами: "или над нею</w:t>
      </w:r>
      <w:proofErr w:type="gramStart"/>
      <w:r w:rsidRPr="00996A4F">
        <w:rPr>
          <w:rFonts w:ascii="Times New Roman" w:hAnsi="Times New Roman" w:cs="Times New Roman"/>
          <w:sz w:val="28"/>
          <w:szCs w:val="28"/>
        </w:rPr>
        <w:t>,"</w:t>
      </w:r>
      <w:proofErr w:type="gramEnd"/>
      <w:r w:rsidRPr="00996A4F">
        <w:rPr>
          <w:rFonts w:ascii="Times New Roman" w:hAnsi="Times New Roman" w:cs="Times New Roman"/>
          <w:sz w:val="28"/>
          <w:szCs w:val="28"/>
        </w:rPr>
        <w:t>.</w:t>
      </w:r>
    </w:p>
    <w:p w:rsidR="00996A4F" w:rsidRPr="00996A4F" w:rsidRDefault="00996A4F" w:rsidP="00996A4F">
      <w:pPr>
        <w:autoSpaceDE w:val="0"/>
        <w:autoSpaceDN w:val="0"/>
        <w:adjustRightInd w:val="0"/>
        <w:spacing w:after="0" w:line="240" w:lineRule="auto"/>
        <w:ind w:firstLine="540"/>
        <w:jc w:val="both"/>
        <w:rPr>
          <w:rFonts w:ascii="Times New Roman" w:hAnsi="Times New Roman" w:cs="Times New Roman"/>
          <w:sz w:val="28"/>
          <w:szCs w:val="28"/>
        </w:rPr>
      </w:pPr>
      <w:hyperlink r:id="rId468" w:history="1">
        <w:r w:rsidRPr="00996A4F">
          <w:rPr>
            <w:rFonts w:ascii="Times New Roman" w:hAnsi="Times New Roman" w:cs="Times New Roman"/>
            <w:color w:val="0000FF"/>
            <w:sz w:val="28"/>
            <w:szCs w:val="28"/>
          </w:rPr>
          <w:t>Пункт 5.1.11</w:t>
        </w:r>
      </w:hyperlink>
      <w:r w:rsidRPr="00996A4F">
        <w:rPr>
          <w:rFonts w:ascii="Times New Roman" w:hAnsi="Times New Roman" w:cs="Times New Roman"/>
          <w:sz w:val="28"/>
          <w:szCs w:val="28"/>
        </w:rPr>
        <w:t>. Исключить ссылки: (</w:t>
      </w:r>
      <w:hyperlink r:id="rId469" w:history="1">
        <w:r w:rsidRPr="00996A4F">
          <w:rPr>
            <w:rFonts w:ascii="Times New Roman" w:hAnsi="Times New Roman" w:cs="Times New Roman"/>
            <w:color w:val="0000FF"/>
            <w:sz w:val="28"/>
            <w:szCs w:val="28"/>
          </w:rPr>
          <w:t>ГОСТ 25458</w:t>
        </w:r>
      </w:hyperlink>
      <w:r w:rsidRPr="00996A4F">
        <w:rPr>
          <w:rFonts w:ascii="Times New Roman" w:hAnsi="Times New Roman" w:cs="Times New Roman"/>
          <w:sz w:val="28"/>
          <w:szCs w:val="28"/>
        </w:rPr>
        <w:t xml:space="preserve">, </w:t>
      </w:r>
      <w:hyperlink r:id="rId470" w:history="1">
        <w:r w:rsidRPr="00996A4F">
          <w:rPr>
            <w:rFonts w:ascii="Times New Roman" w:hAnsi="Times New Roman" w:cs="Times New Roman"/>
            <w:color w:val="0000FF"/>
            <w:sz w:val="28"/>
            <w:szCs w:val="28"/>
          </w:rPr>
          <w:t>ГОСТ 25459</w:t>
        </w:r>
      </w:hyperlink>
      <w:r w:rsidRPr="00996A4F">
        <w:rPr>
          <w:rFonts w:ascii="Times New Roman" w:hAnsi="Times New Roman" w:cs="Times New Roman"/>
          <w:sz w:val="28"/>
          <w:szCs w:val="28"/>
        </w:rPr>
        <w:t>)".</w:t>
      </w:r>
    </w:p>
    <w:p w:rsidR="00996A4F" w:rsidRPr="00996A4F" w:rsidRDefault="00996A4F" w:rsidP="00996A4F">
      <w:pPr>
        <w:autoSpaceDE w:val="0"/>
        <w:autoSpaceDN w:val="0"/>
        <w:adjustRightInd w:val="0"/>
        <w:spacing w:after="0" w:line="240" w:lineRule="auto"/>
        <w:ind w:firstLine="540"/>
        <w:jc w:val="both"/>
        <w:rPr>
          <w:rFonts w:ascii="Times New Roman" w:hAnsi="Times New Roman" w:cs="Times New Roman"/>
          <w:sz w:val="28"/>
          <w:szCs w:val="28"/>
        </w:rPr>
      </w:pPr>
      <w:hyperlink r:id="rId471" w:history="1">
        <w:r w:rsidRPr="00996A4F">
          <w:rPr>
            <w:rFonts w:ascii="Times New Roman" w:hAnsi="Times New Roman" w:cs="Times New Roman"/>
            <w:color w:val="0000FF"/>
            <w:sz w:val="28"/>
            <w:szCs w:val="28"/>
          </w:rPr>
          <w:t>Пункт 5.1.16</w:t>
        </w:r>
      </w:hyperlink>
      <w:r w:rsidRPr="00996A4F">
        <w:rPr>
          <w:rFonts w:ascii="Times New Roman" w:hAnsi="Times New Roman" w:cs="Times New Roman"/>
          <w:sz w:val="28"/>
          <w:szCs w:val="28"/>
        </w:rPr>
        <w:t xml:space="preserve">. Таблица 2. Графа "Высота прописной буквы </w:t>
      </w:r>
      <w:r>
        <w:rPr>
          <w:rFonts w:ascii="Times New Roman" w:hAnsi="Times New Roman" w:cs="Times New Roman"/>
          <w:noProof/>
          <w:sz w:val="28"/>
          <w:szCs w:val="28"/>
        </w:rPr>
        <w:drawing>
          <wp:inline distT="0" distB="0" distL="0" distR="0">
            <wp:extent cx="163195" cy="228600"/>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2"/>
                    <a:srcRect/>
                    <a:stretch>
                      <a:fillRect/>
                    </a:stretch>
                  </pic:blipFill>
                  <pic:spPr bwMode="auto">
                    <a:xfrm>
                      <a:off x="0" y="0"/>
                      <a:ext cx="163195" cy="228600"/>
                    </a:xfrm>
                    <a:prstGeom prst="rect">
                      <a:avLst/>
                    </a:prstGeom>
                    <a:noFill/>
                    <a:ln w="9525">
                      <a:noFill/>
                      <a:miter lim="800000"/>
                      <a:headEnd/>
                      <a:tailEnd/>
                    </a:ln>
                  </pic:spPr>
                </pic:pic>
              </a:graphicData>
            </a:graphic>
          </wp:inline>
        </w:drawing>
      </w:r>
      <w:r w:rsidRPr="00996A4F">
        <w:rPr>
          <w:rFonts w:ascii="Times New Roman" w:hAnsi="Times New Roman" w:cs="Times New Roman"/>
          <w:sz w:val="28"/>
          <w:szCs w:val="28"/>
        </w:rPr>
        <w:t xml:space="preserve">, </w:t>
      </w:r>
      <w:proofErr w:type="gramStart"/>
      <w:r w:rsidRPr="00996A4F">
        <w:rPr>
          <w:rFonts w:ascii="Times New Roman" w:hAnsi="Times New Roman" w:cs="Times New Roman"/>
          <w:sz w:val="28"/>
          <w:szCs w:val="28"/>
        </w:rPr>
        <w:t>мм</w:t>
      </w:r>
      <w:proofErr w:type="gramEnd"/>
      <w:r w:rsidRPr="00996A4F">
        <w:rPr>
          <w:rFonts w:ascii="Times New Roman" w:hAnsi="Times New Roman" w:cs="Times New Roman"/>
          <w:sz w:val="28"/>
          <w:szCs w:val="28"/>
        </w:rPr>
        <w:t>". Заменить значения: "</w:t>
      </w:r>
      <w:hyperlink r:id="rId473" w:history="1">
        <w:r w:rsidRPr="00996A4F">
          <w:rPr>
            <w:rFonts w:ascii="Times New Roman" w:hAnsi="Times New Roman" w:cs="Times New Roman"/>
            <w:color w:val="0000FF"/>
            <w:sz w:val="28"/>
            <w:szCs w:val="28"/>
          </w:rPr>
          <w:t>150 или 200</w:t>
        </w:r>
      </w:hyperlink>
      <w:r w:rsidRPr="00996A4F">
        <w:rPr>
          <w:rFonts w:ascii="Times New Roman" w:hAnsi="Times New Roman" w:cs="Times New Roman"/>
          <w:sz w:val="28"/>
          <w:szCs w:val="28"/>
        </w:rPr>
        <w:t>" на "150, 200 или 250"; "</w:t>
      </w:r>
      <w:hyperlink r:id="rId474" w:history="1">
        <w:r w:rsidRPr="00996A4F">
          <w:rPr>
            <w:rFonts w:ascii="Times New Roman" w:hAnsi="Times New Roman" w:cs="Times New Roman"/>
            <w:color w:val="0000FF"/>
            <w:sz w:val="28"/>
            <w:szCs w:val="28"/>
          </w:rPr>
          <w:t>200 или 300</w:t>
        </w:r>
      </w:hyperlink>
      <w:r w:rsidRPr="00996A4F">
        <w:rPr>
          <w:rFonts w:ascii="Times New Roman" w:hAnsi="Times New Roman" w:cs="Times New Roman"/>
          <w:sz w:val="28"/>
          <w:szCs w:val="28"/>
        </w:rPr>
        <w:t>" на "200, 250 или 300".</w:t>
      </w:r>
    </w:p>
    <w:p w:rsidR="00996A4F" w:rsidRPr="00996A4F" w:rsidRDefault="00996A4F" w:rsidP="00996A4F">
      <w:pPr>
        <w:autoSpaceDE w:val="0"/>
        <w:autoSpaceDN w:val="0"/>
        <w:adjustRightInd w:val="0"/>
        <w:spacing w:after="0" w:line="240" w:lineRule="auto"/>
        <w:ind w:firstLine="540"/>
        <w:jc w:val="both"/>
        <w:rPr>
          <w:rFonts w:ascii="Times New Roman" w:hAnsi="Times New Roman" w:cs="Times New Roman"/>
          <w:sz w:val="28"/>
          <w:szCs w:val="28"/>
        </w:rPr>
      </w:pPr>
      <w:hyperlink r:id="rId475" w:history="1">
        <w:r w:rsidRPr="00996A4F">
          <w:rPr>
            <w:rFonts w:ascii="Times New Roman" w:hAnsi="Times New Roman" w:cs="Times New Roman"/>
            <w:color w:val="0000FF"/>
            <w:sz w:val="28"/>
            <w:szCs w:val="28"/>
          </w:rPr>
          <w:t>Пункт 5.7.10. Четвертый абзац</w:t>
        </w:r>
      </w:hyperlink>
      <w:r w:rsidRPr="00996A4F">
        <w:rPr>
          <w:rFonts w:ascii="Times New Roman" w:hAnsi="Times New Roman" w:cs="Times New Roman"/>
          <w:sz w:val="28"/>
          <w:szCs w:val="28"/>
        </w:rPr>
        <w:t xml:space="preserve"> исключить.</w:t>
      </w:r>
    </w:p>
    <w:p w:rsidR="00996A4F" w:rsidRPr="00996A4F" w:rsidRDefault="00996A4F" w:rsidP="00996A4F">
      <w:pPr>
        <w:autoSpaceDE w:val="0"/>
        <w:autoSpaceDN w:val="0"/>
        <w:adjustRightInd w:val="0"/>
        <w:spacing w:after="0" w:line="240" w:lineRule="auto"/>
        <w:ind w:firstLine="540"/>
        <w:jc w:val="both"/>
        <w:rPr>
          <w:rFonts w:ascii="Times New Roman" w:hAnsi="Times New Roman" w:cs="Times New Roman"/>
          <w:sz w:val="28"/>
          <w:szCs w:val="28"/>
        </w:rPr>
      </w:pPr>
      <w:hyperlink r:id="rId476" w:history="1">
        <w:r w:rsidRPr="00996A4F">
          <w:rPr>
            <w:rFonts w:ascii="Times New Roman" w:hAnsi="Times New Roman" w:cs="Times New Roman"/>
            <w:color w:val="0000FF"/>
            <w:sz w:val="28"/>
            <w:szCs w:val="28"/>
          </w:rPr>
          <w:t>Раздел 5</w:t>
        </w:r>
      </w:hyperlink>
      <w:r w:rsidRPr="00996A4F">
        <w:rPr>
          <w:rFonts w:ascii="Times New Roman" w:hAnsi="Times New Roman" w:cs="Times New Roman"/>
          <w:sz w:val="28"/>
          <w:szCs w:val="28"/>
        </w:rPr>
        <w:t xml:space="preserve"> дополнить пунктом 5.7.22:</w:t>
      </w:r>
    </w:p>
    <w:p w:rsidR="00996A4F" w:rsidRPr="00996A4F" w:rsidRDefault="00996A4F" w:rsidP="00996A4F">
      <w:pPr>
        <w:autoSpaceDE w:val="0"/>
        <w:autoSpaceDN w:val="0"/>
        <w:adjustRightInd w:val="0"/>
        <w:spacing w:after="0" w:line="240" w:lineRule="auto"/>
        <w:ind w:firstLine="540"/>
        <w:jc w:val="both"/>
        <w:rPr>
          <w:rFonts w:ascii="Times New Roman" w:hAnsi="Times New Roman" w:cs="Times New Roman"/>
          <w:sz w:val="28"/>
          <w:szCs w:val="28"/>
        </w:rPr>
      </w:pPr>
      <w:r w:rsidRPr="00996A4F">
        <w:rPr>
          <w:rFonts w:ascii="Times New Roman" w:hAnsi="Times New Roman" w:cs="Times New Roman"/>
          <w:sz w:val="28"/>
          <w:szCs w:val="28"/>
        </w:rPr>
        <w:t>"5.7.22. Допускается размещение информации об объектах притяжения участников дорожного движения (адрес, телефон, вид деятельности, направление движения, расстояние до объекта, прочая информация, в т.ч. графическая) совместно со знаками 6.9.1, 6.9.2, 6.10.1, 6.12, при этом:</w:t>
      </w:r>
    </w:p>
    <w:p w:rsidR="00996A4F" w:rsidRPr="00996A4F" w:rsidRDefault="00996A4F" w:rsidP="00996A4F">
      <w:pPr>
        <w:autoSpaceDE w:val="0"/>
        <w:autoSpaceDN w:val="0"/>
        <w:adjustRightInd w:val="0"/>
        <w:spacing w:after="0" w:line="240" w:lineRule="auto"/>
        <w:ind w:firstLine="540"/>
        <w:jc w:val="both"/>
        <w:rPr>
          <w:rFonts w:ascii="Times New Roman" w:hAnsi="Times New Roman" w:cs="Times New Roman"/>
          <w:sz w:val="28"/>
          <w:szCs w:val="28"/>
        </w:rPr>
      </w:pPr>
      <w:r w:rsidRPr="00996A4F">
        <w:rPr>
          <w:rFonts w:ascii="Times New Roman" w:hAnsi="Times New Roman" w:cs="Times New Roman"/>
          <w:sz w:val="28"/>
          <w:szCs w:val="28"/>
        </w:rPr>
        <w:t>- ее размещают на отдельном щите непосредственно под знаком индивидуального проектирования;</w:t>
      </w:r>
    </w:p>
    <w:p w:rsidR="00996A4F" w:rsidRPr="00996A4F" w:rsidRDefault="00996A4F" w:rsidP="00996A4F">
      <w:pPr>
        <w:autoSpaceDE w:val="0"/>
        <w:autoSpaceDN w:val="0"/>
        <w:adjustRightInd w:val="0"/>
        <w:spacing w:after="0" w:line="240" w:lineRule="auto"/>
        <w:ind w:firstLine="540"/>
        <w:jc w:val="both"/>
        <w:rPr>
          <w:rFonts w:ascii="Times New Roman" w:hAnsi="Times New Roman" w:cs="Times New Roman"/>
          <w:sz w:val="28"/>
          <w:szCs w:val="28"/>
        </w:rPr>
      </w:pPr>
      <w:r w:rsidRPr="00996A4F">
        <w:rPr>
          <w:rFonts w:ascii="Times New Roman" w:hAnsi="Times New Roman" w:cs="Times New Roman"/>
          <w:sz w:val="28"/>
          <w:szCs w:val="28"/>
        </w:rPr>
        <w:t>- щит должен быть конструктивно связан со знаком индивидуального проектирования;</w:t>
      </w:r>
    </w:p>
    <w:p w:rsidR="00996A4F" w:rsidRPr="00996A4F" w:rsidRDefault="00996A4F" w:rsidP="00996A4F">
      <w:pPr>
        <w:autoSpaceDE w:val="0"/>
        <w:autoSpaceDN w:val="0"/>
        <w:adjustRightInd w:val="0"/>
        <w:spacing w:after="0" w:line="240" w:lineRule="auto"/>
        <w:ind w:firstLine="540"/>
        <w:jc w:val="both"/>
        <w:rPr>
          <w:rFonts w:ascii="Times New Roman" w:hAnsi="Times New Roman" w:cs="Times New Roman"/>
          <w:sz w:val="28"/>
          <w:szCs w:val="28"/>
        </w:rPr>
      </w:pPr>
      <w:r w:rsidRPr="00996A4F">
        <w:rPr>
          <w:rFonts w:ascii="Times New Roman" w:hAnsi="Times New Roman" w:cs="Times New Roman"/>
          <w:sz w:val="28"/>
          <w:szCs w:val="28"/>
        </w:rPr>
        <w:t>- ширина щита должна быть равна ширине знака;</w:t>
      </w:r>
    </w:p>
    <w:p w:rsidR="00996A4F" w:rsidRPr="00996A4F" w:rsidRDefault="00996A4F" w:rsidP="00996A4F">
      <w:pPr>
        <w:autoSpaceDE w:val="0"/>
        <w:autoSpaceDN w:val="0"/>
        <w:adjustRightInd w:val="0"/>
        <w:spacing w:after="0" w:line="240" w:lineRule="auto"/>
        <w:ind w:firstLine="540"/>
        <w:jc w:val="both"/>
        <w:rPr>
          <w:rFonts w:ascii="Times New Roman" w:hAnsi="Times New Roman" w:cs="Times New Roman"/>
          <w:sz w:val="28"/>
          <w:szCs w:val="28"/>
        </w:rPr>
      </w:pPr>
      <w:r w:rsidRPr="00996A4F">
        <w:rPr>
          <w:rFonts w:ascii="Times New Roman" w:hAnsi="Times New Roman" w:cs="Times New Roman"/>
          <w:sz w:val="28"/>
          <w:szCs w:val="28"/>
        </w:rPr>
        <w:t>- информацию размещают на желтом фоне;</w:t>
      </w:r>
    </w:p>
    <w:p w:rsidR="00996A4F" w:rsidRPr="00996A4F" w:rsidRDefault="00996A4F" w:rsidP="00996A4F">
      <w:pPr>
        <w:autoSpaceDE w:val="0"/>
        <w:autoSpaceDN w:val="0"/>
        <w:adjustRightInd w:val="0"/>
        <w:spacing w:after="0" w:line="240" w:lineRule="auto"/>
        <w:ind w:firstLine="540"/>
        <w:jc w:val="both"/>
        <w:rPr>
          <w:rFonts w:ascii="Times New Roman" w:hAnsi="Times New Roman" w:cs="Times New Roman"/>
          <w:sz w:val="28"/>
          <w:szCs w:val="28"/>
        </w:rPr>
      </w:pPr>
      <w:r w:rsidRPr="00996A4F">
        <w:rPr>
          <w:rFonts w:ascii="Times New Roman" w:hAnsi="Times New Roman" w:cs="Times New Roman"/>
          <w:sz w:val="28"/>
          <w:szCs w:val="28"/>
        </w:rPr>
        <w:t>- высота отдельного щита с информацией об объектах притяжения участников дорожного движения не должна превышать 1/3 высоты знака индивидуального проектирования с информацией об объектах притяжения при высоте прописных букв на знаке 200 мм и менее и 1/4 - при высоте прописных букв 250 мм и более;</w:t>
      </w:r>
    </w:p>
    <w:p w:rsidR="00996A4F" w:rsidRPr="00996A4F" w:rsidRDefault="00996A4F" w:rsidP="00996A4F">
      <w:pPr>
        <w:autoSpaceDE w:val="0"/>
        <w:autoSpaceDN w:val="0"/>
        <w:adjustRightInd w:val="0"/>
        <w:spacing w:after="0" w:line="240" w:lineRule="auto"/>
        <w:ind w:firstLine="540"/>
        <w:jc w:val="both"/>
        <w:rPr>
          <w:rFonts w:ascii="Times New Roman" w:hAnsi="Times New Roman" w:cs="Times New Roman"/>
          <w:sz w:val="28"/>
          <w:szCs w:val="28"/>
        </w:rPr>
      </w:pPr>
      <w:r w:rsidRPr="00996A4F">
        <w:rPr>
          <w:rFonts w:ascii="Times New Roman" w:hAnsi="Times New Roman" w:cs="Times New Roman"/>
          <w:sz w:val="28"/>
          <w:szCs w:val="28"/>
        </w:rPr>
        <w:t>- при изготовлении знака, совмещенного со щитом с информацией об объектах притяжения участников дорожного движения, применяют световозвращающие пленки типа</w:t>
      </w:r>
      <w:proofErr w:type="gramStart"/>
      <w:r w:rsidRPr="00996A4F">
        <w:rPr>
          <w:rFonts w:ascii="Times New Roman" w:hAnsi="Times New Roman" w:cs="Times New Roman"/>
          <w:sz w:val="28"/>
          <w:szCs w:val="28"/>
        </w:rPr>
        <w:t xml:space="preserve"> В</w:t>
      </w:r>
      <w:proofErr w:type="gramEnd"/>
      <w:r w:rsidRPr="00996A4F">
        <w:rPr>
          <w:rFonts w:ascii="Times New Roman" w:hAnsi="Times New Roman" w:cs="Times New Roman"/>
          <w:sz w:val="28"/>
          <w:szCs w:val="28"/>
        </w:rPr>
        <w:t>".</w:t>
      </w:r>
    </w:p>
    <w:p w:rsidR="00996A4F" w:rsidRPr="00996A4F" w:rsidRDefault="00996A4F" w:rsidP="00996A4F">
      <w:pPr>
        <w:autoSpaceDE w:val="0"/>
        <w:autoSpaceDN w:val="0"/>
        <w:adjustRightInd w:val="0"/>
        <w:spacing w:after="0" w:line="240" w:lineRule="auto"/>
        <w:ind w:firstLine="540"/>
        <w:jc w:val="both"/>
        <w:rPr>
          <w:rFonts w:ascii="Times New Roman" w:hAnsi="Times New Roman" w:cs="Times New Roman"/>
          <w:sz w:val="28"/>
          <w:szCs w:val="28"/>
        </w:rPr>
      </w:pPr>
      <w:hyperlink r:id="rId477" w:history="1">
        <w:r w:rsidRPr="00996A4F">
          <w:rPr>
            <w:rFonts w:ascii="Times New Roman" w:hAnsi="Times New Roman" w:cs="Times New Roman"/>
            <w:color w:val="0000FF"/>
            <w:sz w:val="28"/>
            <w:szCs w:val="28"/>
          </w:rPr>
          <w:t>Пункт 6.2.13. Третий абзац</w:t>
        </w:r>
      </w:hyperlink>
      <w:r w:rsidRPr="00996A4F">
        <w:rPr>
          <w:rFonts w:ascii="Times New Roman" w:hAnsi="Times New Roman" w:cs="Times New Roman"/>
          <w:sz w:val="28"/>
          <w:szCs w:val="28"/>
        </w:rPr>
        <w:t>. Заменить слова: "(рисунок В.18)" на "(рисунок В.17)".</w:t>
      </w:r>
    </w:p>
    <w:p w:rsidR="00996A4F" w:rsidRPr="00996A4F" w:rsidRDefault="00996A4F" w:rsidP="00996A4F">
      <w:pPr>
        <w:autoSpaceDE w:val="0"/>
        <w:autoSpaceDN w:val="0"/>
        <w:adjustRightInd w:val="0"/>
        <w:spacing w:after="0" w:line="240" w:lineRule="auto"/>
        <w:ind w:firstLine="540"/>
        <w:jc w:val="both"/>
        <w:rPr>
          <w:rFonts w:ascii="Times New Roman" w:hAnsi="Times New Roman" w:cs="Times New Roman"/>
          <w:sz w:val="28"/>
          <w:szCs w:val="28"/>
        </w:rPr>
      </w:pPr>
      <w:hyperlink r:id="rId478" w:history="1">
        <w:r w:rsidRPr="00996A4F">
          <w:rPr>
            <w:rFonts w:ascii="Times New Roman" w:hAnsi="Times New Roman" w:cs="Times New Roman"/>
            <w:color w:val="0000FF"/>
            <w:sz w:val="28"/>
            <w:szCs w:val="28"/>
          </w:rPr>
          <w:t>Пункт 6.2.14. Последний абзац</w:t>
        </w:r>
      </w:hyperlink>
      <w:r w:rsidRPr="00996A4F">
        <w:rPr>
          <w:rFonts w:ascii="Times New Roman" w:hAnsi="Times New Roman" w:cs="Times New Roman"/>
          <w:sz w:val="28"/>
          <w:szCs w:val="28"/>
        </w:rPr>
        <w:t xml:space="preserve"> после слов "или светофора" изложить в новой редакции: "а при их отсутствии - на расстоянии 10 м от ближнего рельса в одном створе со знаком 2.5 (рисунок В.17)".</w:t>
      </w:r>
    </w:p>
    <w:p w:rsidR="00996A4F" w:rsidRPr="00996A4F" w:rsidRDefault="00996A4F" w:rsidP="00996A4F">
      <w:pPr>
        <w:autoSpaceDE w:val="0"/>
        <w:autoSpaceDN w:val="0"/>
        <w:adjustRightInd w:val="0"/>
        <w:spacing w:after="0" w:line="240" w:lineRule="auto"/>
        <w:ind w:firstLine="540"/>
        <w:jc w:val="both"/>
        <w:rPr>
          <w:rFonts w:ascii="Times New Roman" w:hAnsi="Times New Roman" w:cs="Times New Roman"/>
          <w:sz w:val="28"/>
          <w:szCs w:val="28"/>
        </w:rPr>
      </w:pPr>
    </w:p>
    <w:p w:rsidR="00996A4F" w:rsidRPr="00996A4F" w:rsidRDefault="00996A4F" w:rsidP="00996A4F">
      <w:pPr>
        <w:autoSpaceDE w:val="0"/>
        <w:autoSpaceDN w:val="0"/>
        <w:adjustRightInd w:val="0"/>
        <w:spacing w:after="0" w:line="240" w:lineRule="auto"/>
        <w:ind w:firstLine="540"/>
        <w:jc w:val="both"/>
        <w:rPr>
          <w:rFonts w:ascii="Times New Roman" w:hAnsi="Times New Roman" w:cs="Times New Roman"/>
          <w:sz w:val="28"/>
          <w:szCs w:val="28"/>
        </w:rPr>
      </w:pPr>
    </w:p>
    <w:p w:rsidR="00D65E40" w:rsidRPr="00D65E40" w:rsidRDefault="00D65E40" w:rsidP="00D65E40">
      <w:pPr>
        <w:autoSpaceDE w:val="0"/>
        <w:autoSpaceDN w:val="0"/>
        <w:adjustRightInd w:val="0"/>
        <w:spacing w:after="0" w:line="240" w:lineRule="auto"/>
        <w:jc w:val="center"/>
        <w:rPr>
          <w:rFonts w:ascii="Times New Roman" w:hAnsi="Times New Roman" w:cs="Times New Roman"/>
          <w:b/>
          <w:bCs/>
          <w:sz w:val="20"/>
          <w:szCs w:val="20"/>
        </w:rPr>
      </w:pPr>
      <w:r w:rsidRPr="00D65E40">
        <w:rPr>
          <w:rFonts w:ascii="Times New Roman" w:hAnsi="Times New Roman" w:cs="Times New Roman"/>
          <w:b/>
          <w:bCs/>
          <w:sz w:val="20"/>
          <w:szCs w:val="20"/>
        </w:rPr>
        <w:t>МИНИСТЕРСТВО ПРОМЫШЛЕННОСТИ И ЭНЕРГЕТИКИ</w:t>
      </w:r>
    </w:p>
    <w:p w:rsidR="00D65E40" w:rsidRPr="00D65E40" w:rsidRDefault="00D65E40" w:rsidP="00D65E40">
      <w:pPr>
        <w:autoSpaceDE w:val="0"/>
        <w:autoSpaceDN w:val="0"/>
        <w:adjustRightInd w:val="0"/>
        <w:spacing w:after="0" w:line="240" w:lineRule="auto"/>
        <w:jc w:val="center"/>
        <w:rPr>
          <w:rFonts w:ascii="Times New Roman" w:hAnsi="Times New Roman" w:cs="Times New Roman"/>
          <w:b/>
          <w:bCs/>
          <w:sz w:val="20"/>
          <w:szCs w:val="20"/>
        </w:rPr>
      </w:pPr>
      <w:r w:rsidRPr="00D65E40">
        <w:rPr>
          <w:rFonts w:ascii="Times New Roman" w:hAnsi="Times New Roman" w:cs="Times New Roman"/>
          <w:b/>
          <w:bCs/>
          <w:sz w:val="20"/>
          <w:szCs w:val="20"/>
        </w:rPr>
        <w:t>РОССИЙСКОЙ ФЕДЕРАЦИИ</w:t>
      </w:r>
    </w:p>
    <w:p w:rsidR="00D65E40" w:rsidRPr="00D65E40" w:rsidRDefault="00D65E40" w:rsidP="00D65E40">
      <w:pPr>
        <w:autoSpaceDE w:val="0"/>
        <w:autoSpaceDN w:val="0"/>
        <w:adjustRightInd w:val="0"/>
        <w:spacing w:after="0" w:line="240" w:lineRule="auto"/>
        <w:jc w:val="center"/>
        <w:outlineLvl w:val="0"/>
        <w:rPr>
          <w:rFonts w:ascii="Times New Roman" w:hAnsi="Times New Roman" w:cs="Times New Roman"/>
          <w:b/>
          <w:bCs/>
          <w:sz w:val="20"/>
          <w:szCs w:val="20"/>
        </w:rPr>
      </w:pPr>
    </w:p>
    <w:p w:rsidR="00D65E40" w:rsidRPr="00D65E40" w:rsidRDefault="00D65E40" w:rsidP="00D65E40">
      <w:pPr>
        <w:autoSpaceDE w:val="0"/>
        <w:autoSpaceDN w:val="0"/>
        <w:adjustRightInd w:val="0"/>
        <w:spacing w:after="0" w:line="240" w:lineRule="auto"/>
        <w:jc w:val="center"/>
        <w:rPr>
          <w:rFonts w:ascii="Times New Roman" w:hAnsi="Times New Roman" w:cs="Times New Roman"/>
          <w:b/>
          <w:bCs/>
          <w:sz w:val="20"/>
          <w:szCs w:val="20"/>
        </w:rPr>
      </w:pPr>
      <w:r w:rsidRPr="00D65E40">
        <w:rPr>
          <w:rFonts w:ascii="Times New Roman" w:hAnsi="Times New Roman" w:cs="Times New Roman"/>
          <w:b/>
          <w:bCs/>
          <w:sz w:val="20"/>
          <w:szCs w:val="20"/>
        </w:rPr>
        <w:t>ФЕДЕРАЛЬНОЕ АГЕНТСТВО ПО ТЕХНИЧЕСКОМУ РЕГУЛИРОВАНИЮ</w:t>
      </w:r>
    </w:p>
    <w:p w:rsidR="00D65E40" w:rsidRPr="00D65E40" w:rsidRDefault="00D65E40" w:rsidP="00D65E40">
      <w:pPr>
        <w:autoSpaceDE w:val="0"/>
        <w:autoSpaceDN w:val="0"/>
        <w:adjustRightInd w:val="0"/>
        <w:spacing w:after="0" w:line="240" w:lineRule="auto"/>
        <w:jc w:val="center"/>
        <w:rPr>
          <w:rFonts w:ascii="Times New Roman" w:hAnsi="Times New Roman" w:cs="Times New Roman"/>
          <w:b/>
          <w:bCs/>
          <w:sz w:val="20"/>
          <w:szCs w:val="20"/>
        </w:rPr>
      </w:pPr>
      <w:r w:rsidRPr="00D65E40">
        <w:rPr>
          <w:rFonts w:ascii="Times New Roman" w:hAnsi="Times New Roman" w:cs="Times New Roman"/>
          <w:b/>
          <w:bCs/>
          <w:sz w:val="20"/>
          <w:szCs w:val="20"/>
        </w:rPr>
        <w:t>И МЕТРОЛОГИИ</w:t>
      </w:r>
    </w:p>
    <w:p w:rsidR="00D65E40" w:rsidRPr="00D65E40" w:rsidRDefault="00D65E40" w:rsidP="00D65E40">
      <w:pPr>
        <w:autoSpaceDE w:val="0"/>
        <w:autoSpaceDN w:val="0"/>
        <w:adjustRightInd w:val="0"/>
        <w:spacing w:after="0" w:line="240" w:lineRule="auto"/>
        <w:jc w:val="center"/>
        <w:rPr>
          <w:rFonts w:ascii="Times New Roman" w:hAnsi="Times New Roman" w:cs="Times New Roman"/>
          <w:b/>
          <w:bCs/>
          <w:sz w:val="20"/>
          <w:szCs w:val="20"/>
        </w:rPr>
      </w:pPr>
    </w:p>
    <w:p w:rsidR="00D65E40" w:rsidRPr="00D65E40" w:rsidRDefault="00D65E40" w:rsidP="00D65E40">
      <w:pPr>
        <w:autoSpaceDE w:val="0"/>
        <w:autoSpaceDN w:val="0"/>
        <w:adjustRightInd w:val="0"/>
        <w:spacing w:after="0" w:line="240" w:lineRule="auto"/>
        <w:jc w:val="center"/>
        <w:rPr>
          <w:rFonts w:ascii="Times New Roman" w:hAnsi="Times New Roman" w:cs="Times New Roman"/>
          <w:b/>
          <w:bCs/>
          <w:sz w:val="20"/>
          <w:szCs w:val="20"/>
        </w:rPr>
      </w:pPr>
      <w:r w:rsidRPr="00D65E40">
        <w:rPr>
          <w:rFonts w:ascii="Times New Roman" w:hAnsi="Times New Roman" w:cs="Times New Roman"/>
          <w:b/>
          <w:bCs/>
          <w:sz w:val="20"/>
          <w:szCs w:val="20"/>
        </w:rPr>
        <w:t>ПРИКАЗ</w:t>
      </w:r>
    </w:p>
    <w:p w:rsidR="00D65E40" w:rsidRPr="00D65E40" w:rsidRDefault="00D65E40" w:rsidP="00D65E40">
      <w:pPr>
        <w:autoSpaceDE w:val="0"/>
        <w:autoSpaceDN w:val="0"/>
        <w:adjustRightInd w:val="0"/>
        <w:spacing w:after="0" w:line="240" w:lineRule="auto"/>
        <w:jc w:val="center"/>
        <w:rPr>
          <w:rFonts w:ascii="Times New Roman" w:hAnsi="Times New Roman" w:cs="Times New Roman"/>
          <w:b/>
          <w:bCs/>
          <w:sz w:val="20"/>
          <w:szCs w:val="20"/>
        </w:rPr>
      </w:pPr>
      <w:r w:rsidRPr="00D65E40">
        <w:rPr>
          <w:rFonts w:ascii="Times New Roman" w:hAnsi="Times New Roman" w:cs="Times New Roman"/>
          <w:b/>
          <w:bCs/>
          <w:sz w:val="20"/>
          <w:szCs w:val="20"/>
        </w:rPr>
        <w:t>от 15 декабря 2004 г. N 120-ст</w:t>
      </w:r>
    </w:p>
    <w:p w:rsidR="00D65E40" w:rsidRPr="00D65E40" w:rsidRDefault="00D65E40" w:rsidP="00D65E40">
      <w:pPr>
        <w:autoSpaceDE w:val="0"/>
        <w:autoSpaceDN w:val="0"/>
        <w:adjustRightInd w:val="0"/>
        <w:spacing w:after="0" w:line="240" w:lineRule="auto"/>
        <w:jc w:val="center"/>
        <w:rPr>
          <w:rFonts w:ascii="Times New Roman" w:hAnsi="Times New Roman" w:cs="Times New Roman"/>
          <w:b/>
          <w:bCs/>
          <w:sz w:val="20"/>
          <w:szCs w:val="20"/>
        </w:rPr>
      </w:pPr>
    </w:p>
    <w:p w:rsidR="00D65E40" w:rsidRPr="00D65E40" w:rsidRDefault="00D65E40" w:rsidP="00D65E40">
      <w:pPr>
        <w:autoSpaceDE w:val="0"/>
        <w:autoSpaceDN w:val="0"/>
        <w:adjustRightInd w:val="0"/>
        <w:spacing w:after="0" w:line="240" w:lineRule="auto"/>
        <w:jc w:val="center"/>
        <w:rPr>
          <w:rFonts w:ascii="Times New Roman" w:hAnsi="Times New Roman" w:cs="Times New Roman"/>
          <w:b/>
          <w:bCs/>
          <w:sz w:val="20"/>
          <w:szCs w:val="20"/>
        </w:rPr>
      </w:pPr>
      <w:r w:rsidRPr="00D65E40">
        <w:rPr>
          <w:rFonts w:ascii="Times New Roman" w:hAnsi="Times New Roman" w:cs="Times New Roman"/>
          <w:b/>
          <w:bCs/>
          <w:sz w:val="20"/>
          <w:szCs w:val="20"/>
        </w:rPr>
        <w:t>ОБ УТВЕРЖДЕНИИ НАЦИОНАЛЬНОГО СТАНДАРТА</w:t>
      </w:r>
    </w:p>
    <w:p w:rsidR="00D65E40" w:rsidRPr="00D65E40" w:rsidRDefault="00D65E40" w:rsidP="00D65E40">
      <w:pPr>
        <w:autoSpaceDE w:val="0"/>
        <w:autoSpaceDN w:val="0"/>
        <w:adjustRightInd w:val="0"/>
        <w:spacing w:after="0" w:line="240" w:lineRule="auto"/>
        <w:ind w:firstLine="540"/>
        <w:jc w:val="both"/>
        <w:rPr>
          <w:rFonts w:ascii="Times New Roman" w:hAnsi="Times New Roman" w:cs="Times New Roman"/>
          <w:sz w:val="20"/>
          <w:szCs w:val="20"/>
        </w:rPr>
      </w:pPr>
    </w:p>
    <w:p w:rsidR="00D65E40" w:rsidRPr="00D65E40" w:rsidRDefault="00D65E40" w:rsidP="00D65E40">
      <w:pPr>
        <w:autoSpaceDE w:val="0"/>
        <w:autoSpaceDN w:val="0"/>
        <w:adjustRightInd w:val="0"/>
        <w:spacing w:after="0" w:line="240" w:lineRule="auto"/>
        <w:ind w:firstLine="540"/>
        <w:jc w:val="both"/>
        <w:rPr>
          <w:rFonts w:ascii="Times New Roman" w:hAnsi="Times New Roman" w:cs="Times New Roman"/>
          <w:sz w:val="28"/>
          <w:szCs w:val="28"/>
        </w:rPr>
      </w:pPr>
      <w:r w:rsidRPr="00D65E40">
        <w:rPr>
          <w:rFonts w:ascii="Times New Roman" w:hAnsi="Times New Roman" w:cs="Times New Roman"/>
          <w:sz w:val="28"/>
          <w:szCs w:val="28"/>
        </w:rPr>
        <w:t xml:space="preserve">В соответствии с Федеральным </w:t>
      </w:r>
      <w:hyperlink r:id="rId479" w:history="1">
        <w:r w:rsidRPr="00D65E40">
          <w:rPr>
            <w:rFonts w:ascii="Times New Roman" w:hAnsi="Times New Roman" w:cs="Times New Roman"/>
            <w:color w:val="0000FF"/>
            <w:sz w:val="28"/>
            <w:szCs w:val="28"/>
          </w:rPr>
          <w:t>законом</w:t>
        </w:r>
      </w:hyperlink>
      <w:r w:rsidRPr="00D65E40">
        <w:rPr>
          <w:rFonts w:ascii="Times New Roman" w:hAnsi="Times New Roman" w:cs="Times New Roman"/>
          <w:sz w:val="28"/>
          <w:szCs w:val="28"/>
        </w:rPr>
        <w:t xml:space="preserve"> от 27 декабря 2002 г. N 184-ФЗ "О техническом регулировании" приказываю:</w:t>
      </w:r>
    </w:p>
    <w:p w:rsidR="00D65E40" w:rsidRPr="00D65E40" w:rsidRDefault="00D65E40" w:rsidP="00D65E40">
      <w:pPr>
        <w:autoSpaceDE w:val="0"/>
        <w:autoSpaceDN w:val="0"/>
        <w:adjustRightInd w:val="0"/>
        <w:spacing w:after="0" w:line="240" w:lineRule="auto"/>
        <w:ind w:firstLine="540"/>
        <w:jc w:val="both"/>
        <w:rPr>
          <w:rFonts w:ascii="Times New Roman" w:hAnsi="Times New Roman" w:cs="Times New Roman"/>
          <w:sz w:val="28"/>
          <w:szCs w:val="28"/>
        </w:rPr>
      </w:pPr>
      <w:r w:rsidRPr="00D65E40">
        <w:rPr>
          <w:rFonts w:ascii="Times New Roman" w:hAnsi="Times New Roman" w:cs="Times New Roman"/>
          <w:sz w:val="28"/>
          <w:szCs w:val="28"/>
        </w:rPr>
        <w:t xml:space="preserve">1. Утвердить национальный стандарт Российской Федерации </w:t>
      </w:r>
      <w:hyperlink r:id="rId480" w:history="1">
        <w:r w:rsidRPr="00D65E40">
          <w:rPr>
            <w:rFonts w:ascii="Times New Roman" w:hAnsi="Times New Roman" w:cs="Times New Roman"/>
            <w:color w:val="0000FF"/>
            <w:sz w:val="28"/>
            <w:szCs w:val="28"/>
          </w:rPr>
          <w:t xml:space="preserve">ГОСТ </w:t>
        </w:r>
        <w:proofErr w:type="gramStart"/>
        <w:r w:rsidRPr="00D65E40">
          <w:rPr>
            <w:rFonts w:ascii="Times New Roman" w:hAnsi="Times New Roman" w:cs="Times New Roman"/>
            <w:color w:val="0000FF"/>
            <w:sz w:val="28"/>
            <w:szCs w:val="28"/>
          </w:rPr>
          <w:t>Р</w:t>
        </w:r>
        <w:proofErr w:type="gramEnd"/>
        <w:r w:rsidRPr="00D65E40">
          <w:rPr>
            <w:rFonts w:ascii="Times New Roman" w:hAnsi="Times New Roman" w:cs="Times New Roman"/>
            <w:color w:val="0000FF"/>
            <w:sz w:val="28"/>
            <w:szCs w:val="28"/>
          </w:rPr>
          <w:t xml:space="preserve"> 52289-2004</w:t>
        </w:r>
      </w:hyperlink>
      <w:r w:rsidRPr="00D65E40">
        <w:rPr>
          <w:rFonts w:ascii="Times New Roman" w:hAnsi="Times New Roman" w:cs="Times New Roman"/>
          <w:sz w:val="28"/>
          <w:szCs w:val="28"/>
        </w:rP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с датой введения в действие с 1 января 2006 г.</w:t>
      </w:r>
    </w:p>
    <w:p w:rsidR="00D65E40" w:rsidRPr="00D65E40" w:rsidRDefault="00D65E40" w:rsidP="00D65E40">
      <w:pPr>
        <w:autoSpaceDE w:val="0"/>
        <w:autoSpaceDN w:val="0"/>
        <w:adjustRightInd w:val="0"/>
        <w:spacing w:after="0" w:line="240" w:lineRule="auto"/>
        <w:ind w:firstLine="540"/>
        <w:jc w:val="both"/>
        <w:rPr>
          <w:rFonts w:ascii="Times New Roman" w:hAnsi="Times New Roman" w:cs="Times New Roman"/>
          <w:sz w:val="28"/>
          <w:szCs w:val="28"/>
        </w:rPr>
      </w:pPr>
      <w:r w:rsidRPr="00D65E40">
        <w:rPr>
          <w:rFonts w:ascii="Times New Roman" w:hAnsi="Times New Roman" w:cs="Times New Roman"/>
          <w:sz w:val="28"/>
          <w:szCs w:val="28"/>
        </w:rPr>
        <w:t>Введен впервые.</w:t>
      </w:r>
    </w:p>
    <w:p w:rsidR="00D65E40" w:rsidRPr="00D65E40" w:rsidRDefault="00D65E40" w:rsidP="00D65E40">
      <w:pPr>
        <w:autoSpaceDE w:val="0"/>
        <w:autoSpaceDN w:val="0"/>
        <w:adjustRightInd w:val="0"/>
        <w:spacing w:after="0" w:line="240" w:lineRule="auto"/>
        <w:ind w:firstLine="540"/>
        <w:jc w:val="both"/>
        <w:rPr>
          <w:rFonts w:ascii="Times New Roman" w:hAnsi="Times New Roman" w:cs="Times New Roman"/>
          <w:sz w:val="28"/>
          <w:szCs w:val="28"/>
        </w:rPr>
      </w:pPr>
      <w:r w:rsidRPr="00D65E40">
        <w:rPr>
          <w:rFonts w:ascii="Times New Roman" w:hAnsi="Times New Roman" w:cs="Times New Roman"/>
          <w:sz w:val="28"/>
          <w:szCs w:val="28"/>
        </w:rPr>
        <w:t xml:space="preserve">2. Прекратить применение межгосударственного стандарта </w:t>
      </w:r>
      <w:hyperlink r:id="rId481" w:history="1">
        <w:r w:rsidRPr="00D65E40">
          <w:rPr>
            <w:rFonts w:ascii="Times New Roman" w:hAnsi="Times New Roman" w:cs="Times New Roman"/>
            <w:color w:val="0000FF"/>
            <w:sz w:val="28"/>
            <w:szCs w:val="28"/>
          </w:rPr>
          <w:t>ГОСТ 23457-86</w:t>
        </w:r>
      </w:hyperlink>
      <w:r w:rsidRPr="00D65E40">
        <w:rPr>
          <w:rFonts w:ascii="Times New Roman" w:hAnsi="Times New Roman" w:cs="Times New Roman"/>
          <w:sz w:val="28"/>
          <w:szCs w:val="28"/>
        </w:rPr>
        <w:t xml:space="preserve"> "Технические средства организации дорожного движения. Правила применения" в Российской Федерации с 1 января 2006 года.</w:t>
      </w:r>
    </w:p>
    <w:p w:rsidR="00D65E40" w:rsidRPr="00D65E40" w:rsidRDefault="00D65E40" w:rsidP="00D65E40">
      <w:pPr>
        <w:autoSpaceDE w:val="0"/>
        <w:autoSpaceDN w:val="0"/>
        <w:adjustRightInd w:val="0"/>
        <w:spacing w:after="0" w:line="240" w:lineRule="auto"/>
        <w:ind w:firstLine="540"/>
        <w:jc w:val="both"/>
        <w:rPr>
          <w:rFonts w:ascii="Times New Roman" w:hAnsi="Times New Roman" w:cs="Times New Roman"/>
          <w:sz w:val="28"/>
          <w:szCs w:val="28"/>
        </w:rPr>
      </w:pPr>
      <w:r w:rsidRPr="00D65E40">
        <w:rPr>
          <w:rFonts w:ascii="Times New Roman" w:hAnsi="Times New Roman" w:cs="Times New Roman"/>
          <w:sz w:val="28"/>
          <w:szCs w:val="28"/>
        </w:rPr>
        <w:t xml:space="preserve">3. Управлению технического регулирования и стандартизации направить в страны - участники Соглашения информацию о том, что </w:t>
      </w:r>
      <w:hyperlink r:id="rId482" w:history="1">
        <w:r w:rsidRPr="00D65E40">
          <w:rPr>
            <w:rFonts w:ascii="Times New Roman" w:hAnsi="Times New Roman" w:cs="Times New Roman"/>
            <w:color w:val="0000FF"/>
            <w:sz w:val="28"/>
            <w:szCs w:val="28"/>
          </w:rPr>
          <w:t>ГОСТ 23457-86</w:t>
        </w:r>
      </w:hyperlink>
      <w:r w:rsidRPr="00D65E40">
        <w:rPr>
          <w:rFonts w:ascii="Times New Roman" w:hAnsi="Times New Roman" w:cs="Times New Roman"/>
          <w:sz w:val="28"/>
          <w:szCs w:val="28"/>
        </w:rPr>
        <w:t xml:space="preserve"> на территории Российской Федерации утратил силу с 1 января 2006 г.</w:t>
      </w:r>
    </w:p>
    <w:p w:rsidR="00D65E40" w:rsidRPr="00D65E40" w:rsidRDefault="00D65E40" w:rsidP="00D65E40">
      <w:pPr>
        <w:autoSpaceDE w:val="0"/>
        <w:autoSpaceDN w:val="0"/>
        <w:adjustRightInd w:val="0"/>
        <w:spacing w:after="0" w:line="240" w:lineRule="auto"/>
        <w:ind w:firstLine="540"/>
        <w:jc w:val="both"/>
        <w:rPr>
          <w:rFonts w:ascii="Times New Roman" w:hAnsi="Times New Roman" w:cs="Times New Roman"/>
          <w:sz w:val="28"/>
          <w:szCs w:val="28"/>
        </w:rPr>
      </w:pPr>
      <w:r w:rsidRPr="00D65E40">
        <w:rPr>
          <w:rFonts w:ascii="Times New Roman" w:hAnsi="Times New Roman" w:cs="Times New Roman"/>
          <w:sz w:val="28"/>
          <w:szCs w:val="28"/>
        </w:rPr>
        <w:t xml:space="preserve">4. Закрепить </w:t>
      </w:r>
      <w:hyperlink r:id="rId483" w:history="1">
        <w:r w:rsidRPr="00D65E40">
          <w:rPr>
            <w:rFonts w:ascii="Times New Roman" w:hAnsi="Times New Roman" w:cs="Times New Roman"/>
            <w:color w:val="0000FF"/>
            <w:sz w:val="28"/>
            <w:szCs w:val="28"/>
          </w:rPr>
          <w:t xml:space="preserve">ГОСТ </w:t>
        </w:r>
        <w:proofErr w:type="gramStart"/>
        <w:r w:rsidRPr="00D65E40">
          <w:rPr>
            <w:rFonts w:ascii="Times New Roman" w:hAnsi="Times New Roman" w:cs="Times New Roman"/>
            <w:color w:val="0000FF"/>
            <w:sz w:val="28"/>
            <w:szCs w:val="28"/>
          </w:rPr>
          <w:t>Р</w:t>
        </w:r>
        <w:proofErr w:type="gramEnd"/>
        <w:r w:rsidRPr="00D65E40">
          <w:rPr>
            <w:rFonts w:ascii="Times New Roman" w:hAnsi="Times New Roman" w:cs="Times New Roman"/>
            <w:color w:val="0000FF"/>
            <w:sz w:val="28"/>
            <w:szCs w:val="28"/>
          </w:rPr>
          <w:t xml:space="preserve"> 52289-2004</w:t>
        </w:r>
      </w:hyperlink>
      <w:r w:rsidRPr="00D65E40">
        <w:rPr>
          <w:rFonts w:ascii="Times New Roman" w:hAnsi="Times New Roman" w:cs="Times New Roman"/>
          <w:sz w:val="28"/>
          <w:szCs w:val="28"/>
        </w:rPr>
        <w:t xml:space="preserve"> за Управлением технического регулирования и стандартизации.</w:t>
      </w:r>
    </w:p>
    <w:p w:rsidR="00D65E40" w:rsidRPr="00D65E40" w:rsidRDefault="00D65E40" w:rsidP="00D65E40">
      <w:pPr>
        <w:autoSpaceDE w:val="0"/>
        <w:autoSpaceDN w:val="0"/>
        <w:adjustRightInd w:val="0"/>
        <w:spacing w:after="0" w:line="240" w:lineRule="auto"/>
        <w:ind w:firstLine="540"/>
        <w:jc w:val="both"/>
        <w:rPr>
          <w:rFonts w:ascii="Times New Roman" w:hAnsi="Times New Roman" w:cs="Times New Roman"/>
          <w:sz w:val="28"/>
          <w:szCs w:val="28"/>
        </w:rPr>
      </w:pPr>
    </w:p>
    <w:p w:rsidR="00D65E40" w:rsidRPr="00D65E40" w:rsidRDefault="00D65E40" w:rsidP="00D65E40">
      <w:pPr>
        <w:autoSpaceDE w:val="0"/>
        <w:autoSpaceDN w:val="0"/>
        <w:adjustRightInd w:val="0"/>
        <w:spacing w:after="0" w:line="240" w:lineRule="auto"/>
        <w:jc w:val="right"/>
        <w:rPr>
          <w:rFonts w:ascii="Times New Roman" w:hAnsi="Times New Roman" w:cs="Times New Roman"/>
          <w:sz w:val="28"/>
          <w:szCs w:val="28"/>
        </w:rPr>
      </w:pPr>
      <w:r w:rsidRPr="00D65E40">
        <w:rPr>
          <w:rFonts w:ascii="Times New Roman" w:hAnsi="Times New Roman" w:cs="Times New Roman"/>
          <w:sz w:val="28"/>
          <w:szCs w:val="28"/>
        </w:rPr>
        <w:t>Руководитель Федерального агентства</w:t>
      </w:r>
    </w:p>
    <w:p w:rsidR="00D65E40" w:rsidRPr="00D65E40" w:rsidRDefault="00D65E40" w:rsidP="00D65E40">
      <w:pPr>
        <w:autoSpaceDE w:val="0"/>
        <w:autoSpaceDN w:val="0"/>
        <w:adjustRightInd w:val="0"/>
        <w:spacing w:after="0" w:line="240" w:lineRule="auto"/>
        <w:jc w:val="right"/>
        <w:rPr>
          <w:rFonts w:ascii="Times New Roman" w:hAnsi="Times New Roman" w:cs="Times New Roman"/>
          <w:sz w:val="28"/>
          <w:szCs w:val="28"/>
        </w:rPr>
      </w:pPr>
      <w:r w:rsidRPr="00D65E40">
        <w:rPr>
          <w:rFonts w:ascii="Times New Roman" w:hAnsi="Times New Roman" w:cs="Times New Roman"/>
          <w:sz w:val="28"/>
          <w:szCs w:val="28"/>
        </w:rPr>
        <w:t>Г.И.ЭЛЬКИН</w:t>
      </w:r>
    </w:p>
    <w:p w:rsidR="00D65E40" w:rsidRPr="00D65E40" w:rsidRDefault="00D65E40" w:rsidP="00D65E40">
      <w:pPr>
        <w:autoSpaceDE w:val="0"/>
        <w:autoSpaceDN w:val="0"/>
        <w:adjustRightInd w:val="0"/>
        <w:spacing w:after="0" w:line="240" w:lineRule="auto"/>
        <w:ind w:firstLine="540"/>
        <w:jc w:val="both"/>
        <w:rPr>
          <w:rFonts w:ascii="Times New Roman" w:hAnsi="Times New Roman" w:cs="Times New Roman"/>
          <w:sz w:val="28"/>
          <w:szCs w:val="28"/>
        </w:rPr>
      </w:pPr>
    </w:p>
    <w:p w:rsidR="00D65E40" w:rsidRPr="00D65E40" w:rsidRDefault="00D65E40" w:rsidP="00D65E40">
      <w:pPr>
        <w:autoSpaceDE w:val="0"/>
        <w:autoSpaceDN w:val="0"/>
        <w:adjustRightInd w:val="0"/>
        <w:spacing w:after="0" w:line="240" w:lineRule="auto"/>
        <w:ind w:firstLine="540"/>
        <w:jc w:val="both"/>
        <w:rPr>
          <w:rFonts w:ascii="Times New Roman" w:hAnsi="Times New Roman" w:cs="Times New Roman"/>
          <w:sz w:val="28"/>
          <w:szCs w:val="28"/>
        </w:rPr>
      </w:pPr>
    </w:p>
    <w:p w:rsidR="00977D47" w:rsidRPr="00254229" w:rsidRDefault="00977D47" w:rsidP="00254229">
      <w:pPr>
        <w:spacing w:after="0" w:line="192" w:lineRule="auto"/>
        <w:contextualSpacing/>
        <w:rPr>
          <w:rFonts w:ascii="Times New Roman" w:hAnsi="Times New Roman" w:cs="Times New Roman"/>
          <w:sz w:val="28"/>
          <w:szCs w:val="28"/>
        </w:rPr>
      </w:pPr>
    </w:p>
    <w:sectPr w:rsidR="00977D47" w:rsidRPr="00254229" w:rsidSect="00D45890">
      <w:pgSz w:w="11905" w:h="16838"/>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08"/>
  <w:characterSpacingControl w:val="doNotCompress"/>
  <w:compat>
    <w:useFELayout/>
  </w:compat>
  <w:rsids>
    <w:rsidRoot w:val="00254229"/>
    <w:rsid w:val="00254229"/>
    <w:rsid w:val="009079E5"/>
    <w:rsid w:val="00977D47"/>
    <w:rsid w:val="00996A4F"/>
    <w:rsid w:val="00B4559B"/>
    <w:rsid w:val="00B72848"/>
    <w:rsid w:val="00D21494"/>
    <w:rsid w:val="00D45890"/>
    <w:rsid w:val="00D65E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284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54229"/>
    <w:pPr>
      <w:autoSpaceDE w:val="0"/>
      <w:autoSpaceDN w:val="0"/>
      <w:adjustRightInd w:val="0"/>
      <w:spacing w:after="0" w:line="240" w:lineRule="auto"/>
    </w:pPr>
    <w:rPr>
      <w:rFonts w:ascii="Calibri" w:hAnsi="Calibri" w:cs="Calibri"/>
    </w:rPr>
  </w:style>
  <w:style w:type="paragraph" w:customStyle="1" w:styleId="ConsPlusNonformat">
    <w:name w:val="ConsPlusNonformat"/>
    <w:uiPriority w:val="99"/>
    <w:rsid w:val="00254229"/>
    <w:pPr>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rsid w:val="00254229"/>
    <w:pPr>
      <w:autoSpaceDE w:val="0"/>
      <w:autoSpaceDN w:val="0"/>
      <w:adjustRightInd w:val="0"/>
      <w:spacing w:after="0" w:line="240" w:lineRule="auto"/>
    </w:pPr>
    <w:rPr>
      <w:rFonts w:ascii="Calibri" w:hAnsi="Calibri" w:cs="Calibri"/>
      <w:b/>
      <w:bCs/>
    </w:rPr>
  </w:style>
  <w:style w:type="paragraph" w:customStyle="1" w:styleId="ConsPlusCell">
    <w:name w:val="ConsPlusCell"/>
    <w:uiPriority w:val="99"/>
    <w:rsid w:val="00254229"/>
    <w:pPr>
      <w:autoSpaceDE w:val="0"/>
      <w:autoSpaceDN w:val="0"/>
      <w:adjustRightInd w:val="0"/>
      <w:spacing w:after="0" w:line="240" w:lineRule="auto"/>
    </w:pPr>
    <w:rPr>
      <w:rFonts w:ascii="Calibri" w:hAnsi="Calibri" w:cs="Calibri"/>
    </w:rPr>
  </w:style>
  <w:style w:type="paragraph" w:styleId="a3">
    <w:name w:val="Balloon Text"/>
    <w:basedOn w:val="a"/>
    <w:link w:val="a4"/>
    <w:uiPriority w:val="99"/>
    <w:semiHidden/>
    <w:unhideWhenUsed/>
    <w:rsid w:val="0025422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5422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png"/><Relationship Id="rId299" Type="http://schemas.openxmlformats.org/officeDocument/2006/relationships/image" Target="media/image219.png"/><Relationship Id="rId21" Type="http://schemas.openxmlformats.org/officeDocument/2006/relationships/hyperlink" Target="consultantplus://offline/ref=6F1E99221739F610BD876C948870AD57632B93842CEFBAC64DFEA9oDoDJ" TargetMode="External"/><Relationship Id="rId63" Type="http://schemas.openxmlformats.org/officeDocument/2006/relationships/hyperlink" Target="consultantplus://offline/ref=6F1E99221739F610BD8773818D70AD57642D94812EBFEDC41CABA7D84F4D9A0A0C982115C000BD9Do4o1J" TargetMode="External"/><Relationship Id="rId159" Type="http://schemas.openxmlformats.org/officeDocument/2006/relationships/image" Target="media/image83.png"/><Relationship Id="rId324" Type="http://schemas.openxmlformats.org/officeDocument/2006/relationships/image" Target="media/image242.png"/><Relationship Id="rId366" Type="http://schemas.openxmlformats.org/officeDocument/2006/relationships/image" Target="media/image284.png"/><Relationship Id="rId170" Type="http://schemas.openxmlformats.org/officeDocument/2006/relationships/image" Target="media/image94.png"/><Relationship Id="rId226" Type="http://schemas.openxmlformats.org/officeDocument/2006/relationships/image" Target="media/image150.png"/><Relationship Id="rId433" Type="http://schemas.openxmlformats.org/officeDocument/2006/relationships/image" Target="media/image350.png"/><Relationship Id="rId268" Type="http://schemas.openxmlformats.org/officeDocument/2006/relationships/image" Target="media/image192.png"/><Relationship Id="rId475" Type="http://schemas.openxmlformats.org/officeDocument/2006/relationships/hyperlink" Target="consultantplus://offline/ref=3DF07558B770E391631C0A468DC8D50C6EE655A58BC2701522868DA1DACF31E7E1793787CC817EECB046J" TargetMode="External"/><Relationship Id="rId32" Type="http://schemas.openxmlformats.org/officeDocument/2006/relationships/hyperlink" Target="consultantplus://offline/ref=6F1E99221739F610BD8773818D70AD57642D94812EBCEDC41CABA7D84F4D9A0A0C982115C000BD9Co4o1J" TargetMode="External"/><Relationship Id="rId74" Type="http://schemas.openxmlformats.org/officeDocument/2006/relationships/hyperlink" Target="consultantplus://offline/ref=6F1E99221739F610BD876C948870AD57642E90862CEFBAC64DFEA9oDoDJ" TargetMode="External"/><Relationship Id="rId128" Type="http://schemas.openxmlformats.org/officeDocument/2006/relationships/image" Target="media/image52.png"/><Relationship Id="rId335" Type="http://schemas.openxmlformats.org/officeDocument/2006/relationships/image" Target="media/image253.png"/><Relationship Id="rId377" Type="http://schemas.openxmlformats.org/officeDocument/2006/relationships/image" Target="media/image295.png"/><Relationship Id="rId5" Type="http://schemas.openxmlformats.org/officeDocument/2006/relationships/hyperlink" Target="consultantplus://offline/ref=6F1E99221739F610BD8773818D70AD57642F90852EBEEDC41CABA7D84Fo4oDJ" TargetMode="External"/><Relationship Id="rId181" Type="http://schemas.openxmlformats.org/officeDocument/2006/relationships/image" Target="media/image105.png"/><Relationship Id="rId237" Type="http://schemas.openxmlformats.org/officeDocument/2006/relationships/image" Target="media/image161.png"/><Relationship Id="rId402" Type="http://schemas.openxmlformats.org/officeDocument/2006/relationships/image" Target="media/image320.png"/><Relationship Id="rId279" Type="http://schemas.openxmlformats.org/officeDocument/2006/relationships/hyperlink" Target="consultantplus://offline/ref=6F1E99221739F610BD8773818D70AD57642D94812EBFEDC41CABA7D84F4D9A0A0C982115C000BD9Eo4o6J" TargetMode="External"/><Relationship Id="rId444" Type="http://schemas.openxmlformats.org/officeDocument/2006/relationships/image" Target="media/image361.png"/><Relationship Id="rId43" Type="http://schemas.openxmlformats.org/officeDocument/2006/relationships/hyperlink" Target="consultantplus://offline/ref=6F1E99221739F610BD876C948870AD57602A94872CEFBAC64DFEA9oDoDJ" TargetMode="External"/><Relationship Id="rId139" Type="http://schemas.openxmlformats.org/officeDocument/2006/relationships/image" Target="media/image63.png"/><Relationship Id="rId290" Type="http://schemas.openxmlformats.org/officeDocument/2006/relationships/image" Target="media/image210.png"/><Relationship Id="rId304" Type="http://schemas.openxmlformats.org/officeDocument/2006/relationships/image" Target="media/image222.png"/><Relationship Id="rId346" Type="http://schemas.openxmlformats.org/officeDocument/2006/relationships/image" Target="media/image264.png"/><Relationship Id="rId388" Type="http://schemas.openxmlformats.org/officeDocument/2006/relationships/image" Target="media/image306.png"/><Relationship Id="rId85" Type="http://schemas.openxmlformats.org/officeDocument/2006/relationships/image" Target="media/image9.png"/><Relationship Id="rId150" Type="http://schemas.openxmlformats.org/officeDocument/2006/relationships/image" Target="media/image74.png"/><Relationship Id="rId192" Type="http://schemas.openxmlformats.org/officeDocument/2006/relationships/image" Target="media/image116.png"/><Relationship Id="rId206" Type="http://schemas.openxmlformats.org/officeDocument/2006/relationships/image" Target="media/image130.png"/><Relationship Id="rId413" Type="http://schemas.openxmlformats.org/officeDocument/2006/relationships/image" Target="media/image331.png"/><Relationship Id="rId248" Type="http://schemas.openxmlformats.org/officeDocument/2006/relationships/image" Target="media/image172.png"/><Relationship Id="rId455" Type="http://schemas.openxmlformats.org/officeDocument/2006/relationships/hyperlink" Target="consultantplus://offline/ref=CCE57BA9FF0E555ADED65C71E521EEC388079BC737EA3C8F49130525B677843C622987BC1B305DDE32v4J" TargetMode="External"/><Relationship Id="rId12" Type="http://schemas.openxmlformats.org/officeDocument/2006/relationships/hyperlink" Target="consultantplus://offline/ref=6F1E99221739F610BD87768E8E70AD57642B958423B2B0CE14F2ABDAo4o8J" TargetMode="External"/><Relationship Id="rId108" Type="http://schemas.openxmlformats.org/officeDocument/2006/relationships/image" Target="media/image32.png"/><Relationship Id="rId315" Type="http://schemas.openxmlformats.org/officeDocument/2006/relationships/image" Target="media/image233.png"/><Relationship Id="rId357" Type="http://schemas.openxmlformats.org/officeDocument/2006/relationships/image" Target="media/image275.png"/><Relationship Id="rId54" Type="http://schemas.openxmlformats.org/officeDocument/2006/relationships/hyperlink" Target="consultantplus://offline/ref=6F1E99221739F610BD8773818D70AD5760269A8822B2B0CE14F2ABDA4842C51D0BD12D14C000BCo9o9J" TargetMode="External"/><Relationship Id="rId96" Type="http://schemas.openxmlformats.org/officeDocument/2006/relationships/image" Target="media/image20.png"/><Relationship Id="rId161" Type="http://schemas.openxmlformats.org/officeDocument/2006/relationships/image" Target="media/image85.png"/><Relationship Id="rId217" Type="http://schemas.openxmlformats.org/officeDocument/2006/relationships/image" Target="media/image141.png"/><Relationship Id="rId399" Type="http://schemas.openxmlformats.org/officeDocument/2006/relationships/image" Target="media/image317.png"/><Relationship Id="rId259" Type="http://schemas.openxmlformats.org/officeDocument/2006/relationships/image" Target="media/image183.png"/><Relationship Id="rId424" Type="http://schemas.openxmlformats.org/officeDocument/2006/relationships/image" Target="media/image342.png"/><Relationship Id="rId466" Type="http://schemas.openxmlformats.org/officeDocument/2006/relationships/hyperlink" Target="consultantplus://offline/ref=3DF07558B770E391631C0A468DC8D50C6EE655A58BC2701522868DA1DACF31E7E1793787CC817AE0B044J" TargetMode="External"/><Relationship Id="rId23" Type="http://schemas.openxmlformats.org/officeDocument/2006/relationships/hyperlink" Target="consultantplus://offline/ref=6F1E99221739F610BD876C948870AD57642E90862CEFBAC64DFEA9oDoDJ" TargetMode="External"/><Relationship Id="rId119" Type="http://schemas.openxmlformats.org/officeDocument/2006/relationships/image" Target="media/image43.png"/><Relationship Id="rId270" Type="http://schemas.openxmlformats.org/officeDocument/2006/relationships/image" Target="media/image194.png"/><Relationship Id="rId326" Type="http://schemas.openxmlformats.org/officeDocument/2006/relationships/image" Target="media/image244.png"/><Relationship Id="rId65" Type="http://schemas.openxmlformats.org/officeDocument/2006/relationships/hyperlink" Target="consultantplus://offline/ref=6F1E99221739F610BD876C948870AD57642F94842CEFBAC64DFEA9oDoDJ" TargetMode="External"/><Relationship Id="rId130" Type="http://schemas.openxmlformats.org/officeDocument/2006/relationships/image" Target="media/image54.png"/><Relationship Id="rId368" Type="http://schemas.openxmlformats.org/officeDocument/2006/relationships/image" Target="media/image286.png"/><Relationship Id="rId172" Type="http://schemas.openxmlformats.org/officeDocument/2006/relationships/image" Target="media/image96.png"/><Relationship Id="rId228" Type="http://schemas.openxmlformats.org/officeDocument/2006/relationships/image" Target="media/image152.png"/><Relationship Id="rId435" Type="http://schemas.openxmlformats.org/officeDocument/2006/relationships/image" Target="media/image352.png"/><Relationship Id="rId477" Type="http://schemas.openxmlformats.org/officeDocument/2006/relationships/hyperlink" Target="consultantplus://offline/ref=3DF07558B770E391631C0A468DC8D50C6EE655A58BC2701522868DA1DACF31E7E1793787CC817CEDB042J" TargetMode="External"/><Relationship Id="rId281" Type="http://schemas.openxmlformats.org/officeDocument/2006/relationships/hyperlink" Target="consultantplus://offline/ref=6F1E99221739F610BD8773818D70AD57642D94812EBFEDC41CABA7D84F4D9A0A0C982115C000BD9Eo4o0J" TargetMode="External"/><Relationship Id="rId337" Type="http://schemas.openxmlformats.org/officeDocument/2006/relationships/image" Target="media/image255.png"/><Relationship Id="rId34" Type="http://schemas.openxmlformats.org/officeDocument/2006/relationships/hyperlink" Target="consultantplus://offline/ref=6F1E99221739F610BD876C948870AD57642E9A8523B2B0CE14F2ABDAo4o8J" TargetMode="External"/><Relationship Id="rId55" Type="http://schemas.openxmlformats.org/officeDocument/2006/relationships/hyperlink" Target="consultantplus://offline/ref=6F1E99221739F610BD8773818D70AD5760269A8822B2B0CE14F2ABDA4842C51D0BD12D14C000BCo9o9J" TargetMode="External"/><Relationship Id="rId76" Type="http://schemas.openxmlformats.org/officeDocument/2006/relationships/hyperlink" Target="consultantplus://offline/ref=6F1E99221739F610BD876C948870AD57642E948625B2B0CE14F2ABDAo4o8J" TargetMode="External"/><Relationship Id="rId97" Type="http://schemas.openxmlformats.org/officeDocument/2006/relationships/image" Target="media/image21.png"/><Relationship Id="rId120" Type="http://schemas.openxmlformats.org/officeDocument/2006/relationships/image" Target="media/image44.png"/><Relationship Id="rId141" Type="http://schemas.openxmlformats.org/officeDocument/2006/relationships/image" Target="media/image65.png"/><Relationship Id="rId358" Type="http://schemas.openxmlformats.org/officeDocument/2006/relationships/image" Target="media/image276.png"/><Relationship Id="rId379" Type="http://schemas.openxmlformats.org/officeDocument/2006/relationships/image" Target="media/image297.png"/><Relationship Id="rId7" Type="http://schemas.openxmlformats.org/officeDocument/2006/relationships/hyperlink" Target="consultantplus://offline/ref=6F1E99221739F610BD8773818D70AD57642D94812EBFEDC41CABA7D84Fo4oDJ" TargetMode="External"/><Relationship Id="rId162" Type="http://schemas.openxmlformats.org/officeDocument/2006/relationships/image" Target="media/image86.png"/><Relationship Id="rId183" Type="http://schemas.openxmlformats.org/officeDocument/2006/relationships/image" Target="media/image107.png"/><Relationship Id="rId218" Type="http://schemas.openxmlformats.org/officeDocument/2006/relationships/image" Target="media/image142.png"/><Relationship Id="rId239" Type="http://schemas.openxmlformats.org/officeDocument/2006/relationships/image" Target="media/image163.png"/><Relationship Id="rId390" Type="http://schemas.openxmlformats.org/officeDocument/2006/relationships/image" Target="media/image308.png"/><Relationship Id="rId404" Type="http://schemas.openxmlformats.org/officeDocument/2006/relationships/image" Target="media/image322.png"/><Relationship Id="rId425" Type="http://schemas.openxmlformats.org/officeDocument/2006/relationships/image" Target="media/image343.png"/><Relationship Id="rId446" Type="http://schemas.openxmlformats.org/officeDocument/2006/relationships/image" Target="media/image363.png"/><Relationship Id="rId467" Type="http://schemas.openxmlformats.org/officeDocument/2006/relationships/hyperlink" Target="consultantplus://offline/ref=3DF07558B770E391631C0A468DC8D50C6EE655A58BC2701522868DA1DACF31E7E1793787CC817AE3B046J" TargetMode="External"/><Relationship Id="rId250" Type="http://schemas.openxmlformats.org/officeDocument/2006/relationships/image" Target="media/image174.png"/><Relationship Id="rId271" Type="http://schemas.openxmlformats.org/officeDocument/2006/relationships/image" Target="media/image195.png"/><Relationship Id="rId292" Type="http://schemas.openxmlformats.org/officeDocument/2006/relationships/image" Target="media/image212.png"/><Relationship Id="rId306" Type="http://schemas.openxmlformats.org/officeDocument/2006/relationships/image" Target="media/image224.png"/><Relationship Id="rId24" Type="http://schemas.openxmlformats.org/officeDocument/2006/relationships/hyperlink" Target="consultantplus://offline/ref=6F1E99221739F610BD876C948870AD57642F94842CEFBAC64DFEA9oDoDJ" TargetMode="External"/><Relationship Id="rId45" Type="http://schemas.openxmlformats.org/officeDocument/2006/relationships/hyperlink" Target="consultantplus://offline/ref=6F1E99221739F610BD876C948870AD57642E9A8523B2B0CE14F2ABDAo4o8J" TargetMode="External"/><Relationship Id="rId66" Type="http://schemas.openxmlformats.org/officeDocument/2006/relationships/image" Target="media/image2.wmf"/><Relationship Id="rId87" Type="http://schemas.openxmlformats.org/officeDocument/2006/relationships/image" Target="media/image11.png"/><Relationship Id="rId110" Type="http://schemas.openxmlformats.org/officeDocument/2006/relationships/image" Target="media/image34.png"/><Relationship Id="rId131" Type="http://schemas.openxmlformats.org/officeDocument/2006/relationships/image" Target="media/image55.png"/><Relationship Id="rId327" Type="http://schemas.openxmlformats.org/officeDocument/2006/relationships/image" Target="media/image245.png"/><Relationship Id="rId348" Type="http://schemas.openxmlformats.org/officeDocument/2006/relationships/image" Target="media/image266.png"/><Relationship Id="rId369" Type="http://schemas.openxmlformats.org/officeDocument/2006/relationships/image" Target="media/image287.png"/><Relationship Id="rId152" Type="http://schemas.openxmlformats.org/officeDocument/2006/relationships/image" Target="media/image76.png"/><Relationship Id="rId173" Type="http://schemas.openxmlformats.org/officeDocument/2006/relationships/image" Target="media/image97.png"/><Relationship Id="rId194" Type="http://schemas.openxmlformats.org/officeDocument/2006/relationships/image" Target="media/image118.png"/><Relationship Id="rId208" Type="http://schemas.openxmlformats.org/officeDocument/2006/relationships/image" Target="media/image132.png"/><Relationship Id="rId229" Type="http://schemas.openxmlformats.org/officeDocument/2006/relationships/image" Target="media/image153.png"/><Relationship Id="rId380" Type="http://schemas.openxmlformats.org/officeDocument/2006/relationships/image" Target="media/image298.png"/><Relationship Id="rId415" Type="http://schemas.openxmlformats.org/officeDocument/2006/relationships/image" Target="media/image333.png"/><Relationship Id="rId436" Type="http://schemas.openxmlformats.org/officeDocument/2006/relationships/image" Target="media/image353.png"/><Relationship Id="rId457" Type="http://schemas.openxmlformats.org/officeDocument/2006/relationships/hyperlink" Target="consultantplus://offline/ref=CCE57BA9FF0E555ADED65C71E521EEC388079BC737EA3C8F49130525B677843C622987BC1B3059DE32v6J" TargetMode="External"/><Relationship Id="rId240" Type="http://schemas.openxmlformats.org/officeDocument/2006/relationships/image" Target="media/image164.png"/><Relationship Id="rId261" Type="http://schemas.openxmlformats.org/officeDocument/2006/relationships/image" Target="media/image185.png"/><Relationship Id="rId478" Type="http://schemas.openxmlformats.org/officeDocument/2006/relationships/hyperlink" Target="consultantplus://offline/ref=3DF07558B770E391631C0A468DC8D50C6EE655A58BC2701522868DA1DACF31E7E1793787CC817CECB042J" TargetMode="External"/><Relationship Id="rId14" Type="http://schemas.openxmlformats.org/officeDocument/2006/relationships/hyperlink" Target="consultantplus://offline/ref=6F1E99221739F610BD876C948870AD57642F94842CEFBAC64DFEA9oDoDJ" TargetMode="External"/><Relationship Id="rId35" Type="http://schemas.openxmlformats.org/officeDocument/2006/relationships/hyperlink" Target="consultantplus://offline/ref=6F1E99221739F610BD8773818D70AD57642D94812EBCEDC41CABA7D84F4D9A0A0C982115C000BD9Co4o2J" TargetMode="External"/><Relationship Id="rId56" Type="http://schemas.openxmlformats.org/officeDocument/2006/relationships/hyperlink" Target="consultantplus://offline/ref=6F1E99221739F610BD8773818D70AD5760269A8822B2B0CE14F2ABDA4842C51D0BD12D14C000BCo9o9J" TargetMode="External"/><Relationship Id="rId77" Type="http://schemas.openxmlformats.org/officeDocument/2006/relationships/hyperlink" Target="consultantplus://offline/ref=6F1E99221739F610BD876C948870AD57672993822CEFBAC64DFEA9oDoDJ" TargetMode="External"/><Relationship Id="rId100" Type="http://schemas.openxmlformats.org/officeDocument/2006/relationships/image" Target="media/image24.png"/><Relationship Id="rId282" Type="http://schemas.openxmlformats.org/officeDocument/2006/relationships/image" Target="media/image202.png"/><Relationship Id="rId317" Type="http://schemas.openxmlformats.org/officeDocument/2006/relationships/image" Target="media/image235.png"/><Relationship Id="rId338" Type="http://schemas.openxmlformats.org/officeDocument/2006/relationships/image" Target="media/image256.png"/><Relationship Id="rId359" Type="http://schemas.openxmlformats.org/officeDocument/2006/relationships/image" Target="media/image277.png"/><Relationship Id="rId8" Type="http://schemas.openxmlformats.org/officeDocument/2006/relationships/hyperlink" Target="consultantplus://offline/ref=6F1E99221739F610BD8773818D70AD57642D9A8723BAEDC41CABA7D84Fo4oDJ" TargetMode="External"/><Relationship Id="rId98" Type="http://schemas.openxmlformats.org/officeDocument/2006/relationships/image" Target="media/image22.png"/><Relationship Id="rId121" Type="http://schemas.openxmlformats.org/officeDocument/2006/relationships/image" Target="media/image45.png"/><Relationship Id="rId142" Type="http://schemas.openxmlformats.org/officeDocument/2006/relationships/image" Target="media/image66.png"/><Relationship Id="rId163" Type="http://schemas.openxmlformats.org/officeDocument/2006/relationships/image" Target="media/image87.png"/><Relationship Id="rId184" Type="http://schemas.openxmlformats.org/officeDocument/2006/relationships/image" Target="media/image108.png"/><Relationship Id="rId219" Type="http://schemas.openxmlformats.org/officeDocument/2006/relationships/image" Target="media/image143.png"/><Relationship Id="rId370" Type="http://schemas.openxmlformats.org/officeDocument/2006/relationships/image" Target="media/image288.png"/><Relationship Id="rId391" Type="http://schemas.openxmlformats.org/officeDocument/2006/relationships/image" Target="media/image309.png"/><Relationship Id="rId405" Type="http://schemas.openxmlformats.org/officeDocument/2006/relationships/image" Target="media/image323.png"/><Relationship Id="rId426" Type="http://schemas.openxmlformats.org/officeDocument/2006/relationships/image" Target="media/image344.png"/><Relationship Id="rId447" Type="http://schemas.openxmlformats.org/officeDocument/2006/relationships/image" Target="media/image364.png"/><Relationship Id="rId230" Type="http://schemas.openxmlformats.org/officeDocument/2006/relationships/image" Target="media/image154.png"/><Relationship Id="rId251" Type="http://schemas.openxmlformats.org/officeDocument/2006/relationships/image" Target="media/image175.png"/><Relationship Id="rId468" Type="http://schemas.openxmlformats.org/officeDocument/2006/relationships/hyperlink" Target="consultantplus://offline/ref=3DF07558B770E391631C0A468DC8D50C6EE655A58BC2701522868DA1DACF31E7E1793787CC817AECB045J" TargetMode="External"/><Relationship Id="rId25" Type="http://schemas.openxmlformats.org/officeDocument/2006/relationships/hyperlink" Target="consultantplus://offline/ref=6F1E99221739F610BD876C948870AD57642A958826B2B0CE14F2ABDAo4o8J" TargetMode="External"/><Relationship Id="rId46" Type="http://schemas.openxmlformats.org/officeDocument/2006/relationships/hyperlink" Target="consultantplus://offline/ref=6F1E99221739F610BD876C948870AD57632B93842CEFBAC64DFEA9oDoDJ" TargetMode="External"/><Relationship Id="rId67" Type="http://schemas.openxmlformats.org/officeDocument/2006/relationships/image" Target="media/image3.wmf"/><Relationship Id="rId272" Type="http://schemas.openxmlformats.org/officeDocument/2006/relationships/image" Target="media/image196.png"/><Relationship Id="rId293" Type="http://schemas.openxmlformats.org/officeDocument/2006/relationships/image" Target="media/image213.png"/><Relationship Id="rId307" Type="http://schemas.openxmlformats.org/officeDocument/2006/relationships/image" Target="media/image225.png"/><Relationship Id="rId328" Type="http://schemas.openxmlformats.org/officeDocument/2006/relationships/image" Target="media/image246.png"/><Relationship Id="rId349" Type="http://schemas.openxmlformats.org/officeDocument/2006/relationships/image" Target="media/image267.png"/><Relationship Id="rId88" Type="http://schemas.openxmlformats.org/officeDocument/2006/relationships/image" Target="media/image12.png"/><Relationship Id="rId111" Type="http://schemas.openxmlformats.org/officeDocument/2006/relationships/image" Target="media/image35.png"/><Relationship Id="rId132" Type="http://schemas.openxmlformats.org/officeDocument/2006/relationships/image" Target="media/image56.png"/><Relationship Id="rId153" Type="http://schemas.openxmlformats.org/officeDocument/2006/relationships/image" Target="media/image77.png"/><Relationship Id="rId174" Type="http://schemas.openxmlformats.org/officeDocument/2006/relationships/image" Target="media/image98.png"/><Relationship Id="rId195" Type="http://schemas.openxmlformats.org/officeDocument/2006/relationships/image" Target="media/image119.png"/><Relationship Id="rId209" Type="http://schemas.openxmlformats.org/officeDocument/2006/relationships/image" Target="media/image133.png"/><Relationship Id="rId360" Type="http://schemas.openxmlformats.org/officeDocument/2006/relationships/image" Target="media/image278.png"/><Relationship Id="rId381" Type="http://schemas.openxmlformats.org/officeDocument/2006/relationships/image" Target="media/image299.png"/><Relationship Id="rId416" Type="http://schemas.openxmlformats.org/officeDocument/2006/relationships/image" Target="media/image334.png"/><Relationship Id="rId220" Type="http://schemas.openxmlformats.org/officeDocument/2006/relationships/image" Target="media/image144.png"/><Relationship Id="rId241" Type="http://schemas.openxmlformats.org/officeDocument/2006/relationships/image" Target="media/image165.png"/><Relationship Id="rId437" Type="http://schemas.openxmlformats.org/officeDocument/2006/relationships/image" Target="media/image354.png"/><Relationship Id="rId458" Type="http://schemas.openxmlformats.org/officeDocument/2006/relationships/hyperlink" Target="consultantplus://offline/ref=CCE57BA9FF0E555ADED65C71E521EEC388079BC737EA3C8F49130525B677843C622987BC1B3058DB32v6J" TargetMode="External"/><Relationship Id="rId479" Type="http://schemas.openxmlformats.org/officeDocument/2006/relationships/hyperlink" Target="consultantplus://offline/ref=3B1FCB0E5EA75A95B1F87504F80B4FDDF6136BFC1955DE6172FAF36B17f642J" TargetMode="External"/><Relationship Id="rId15" Type="http://schemas.openxmlformats.org/officeDocument/2006/relationships/hyperlink" Target="consultantplus://offline/ref=6F1E99221739F610BD876C948870AD57642A958826B2B0CE14F2ABDAo4o8J" TargetMode="External"/><Relationship Id="rId36" Type="http://schemas.openxmlformats.org/officeDocument/2006/relationships/hyperlink" Target="consultantplus://offline/ref=6F1E99221739F610BD876C948870AD57642E9A8523B2B0CE14F2ABDAo4o8J" TargetMode="External"/><Relationship Id="rId57" Type="http://schemas.openxmlformats.org/officeDocument/2006/relationships/hyperlink" Target="consultantplus://offline/ref=6F1E99221739F610BD876C948870AD57642E9A8523B2B0CE14F2ABDAo4o8J" TargetMode="External"/><Relationship Id="rId262" Type="http://schemas.openxmlformats.org/officeDocument/2006/relationships/image" Target="media/image186.png"/><Relationship Id="rId283" Type="http://schemas.openxmlformats.org/officeDocument/2006/relationships/image" Target="media/image203.png"/><Relationship Id="rId318" Type="http://schemas.openxmlformats.org/officeDocument/2006/relationships/image" Target="media/image236.png"/><Relationship Id="rId339" Type="http://schemas.openxmlformats.org/officeDocument/2006/relationships/image" Target="media/image257.png"/><Relationship Id="rId78" Type="http://schemas.openxmlformats.org/officeDocument/2006/relationships/hyperlink" Target="consultantplus://offline/ref=6F1E99221739F610BD876C948870AD57642E90862CEFBAC64DFEA9oDoDJ" TargetMode="External"/><Relationship Id="rId99" Type="http://schemas.openxmlformats.org/officeDocument/2006/relationships/image" Target="media/image23.png"/><Relationship Id="rId101" Type="http://schemas.openxmlformats.org/officeDocument/2006/relationships/image" Target="media/image25.png"/><Relationship Id="rId122" Type="http://schemas.openxmlformats.org/officeDocument/2006/relationships/image" Target="media/image46.png"/><Relationship Id="rId143" Type="http://schemas.openxmlformats.org/officeDocument/2006/relationships/image" Target="media/image67.png"/><Relationship Id="rId164" Type="http://schemas.openxmlformats.org/officeDocument/2006/relationships/image" Target="media/image88.png"/><Relationship Id="rId185" Type="http://schemas.openxmlformats.org/officeDocument/2006/relationships/image" Target="media/image109.png"/><Relationship Id="rId350" Type="http://schemas.openxmlformats.org/officeDocument/2006/relationships/image" Target="media/image268.png"/><Relationship Id="rId371" Type="http://schemas.openxmlformats.org/officeDocument/2006/relationships/image" Target="media/image289.png"/><Relationship Id="rId406" Type="http://schemas.openxmlformats.org/officeDocument/2006/relationships/image" Target="media/image324.png"/><Relationship Id="rId9" Type="http://schemas.openxmlformats.org/officeDocument/2006/relationships/hyperlink" Target="consultantplus://offline/ref=6F1E99221739F610BD8773818D70AD57642D97842EBCEDC41CABA7D84Fo4oDJ" TargetMode="External"/><Relationship Id="rId210" Type="http://schemas.openxmlformats.org/officeDocument/2006/relationships/image" Target="media/image134.png"/><Relationship Id="rId392" Type="http://schemas.openxmlformats.org/officeDocument/2006/relationships/image" Target="media/image310.png"/><Relationship Id="rId427" Type="http://schemas.openxmlformats.org/officeDocument/2006/relationships/image" Target="media/image345.png"/><Relationship Id="rId448" Type="http://schemas.openxmlformats.org/officeDocument/2006/relationships/image" Target="media/image365.png"/><Relationship Id="rId469" Type="http://schemas.openxmlformats.org/officeDocument/2006/relationships/hyperlink" Target="consultantplus://offline/ref=3DF07558B770E391631C155388C8D50C66E15BA28990271773D383BA44J" TargetMode="External"/><Relationship Id="rId26" Type="http://schemas.openxmlformats.org/officeDocument/2006/relationships/hyperlink" Target="consultantplus://offline/ref=6F1E99221739F610BD8773818D70AD57642D948420BBEDC41CABA7D84Fo4oDJ" TargetMode="External"/><Relationship Id="rId231" Type="http://schemas.openxmlformats.org/officeDocument/2006/relationships/image" Target="media/image155.png"/><Relationship Id="rId252" Type="http://schemas.openxmlformats.org/officeDocument/2006/relationships/image" Target="media/image176.png"/><Relationship Id="rId273" Type="http://schemas.openxmlformats.org/officeDocument/2006/relationships/image" Target="media/image197.png"/><Relationship Id="rId294" Type="http://schemas.openxmlformats.org/officeDocument/2006/relationships/image" Target="media/image214.png"/><Relationship Id="rId308" Type="http://schemas.openxmlformats.org/officeDocument/2006/relationships/image" Target="media/image226.png"/><Relationship Id="rId329" Type="http://schemas.openxmlformats.org/officeDocument/2006/relationships/image" Target="media/image247.png"/><Relationship Id="rId480" Type="http://schemas.openxmlformats.org/officeDocument/2006/relationships/hyperlink" Target="consultantplus://offline/ref=3B1FCB0E5EA75A95B1F87504F80B4FDDF61365FA1452DE6172FAF36B17f642J" TargetMode="External"/><Relationship Id="rId47" Type="http://schemas.openxmlformats.org/officeDocument/2006/relationships/hyperlink" Target="consultantplus://offline/ref=6F1E99221739F610BD8773818D70AD5760269A8822B2B0CE14F2ABDA4842C51D0BD12D14C000BCo9o9J" TargetMode="External"/><Relationship Id="rId68" Type="http://schemas.openxmlformats.org/officeDocument/2006/relationships/image" Target="media/image4.wmf"/><Relationship Id="rId89" Type="http://schemas.openxmlformats.org/officeDocument/2006/relationships/image" Target="media/image13.png"/><Relationship Id="rId112" Type="http://schemas.openxmlformats.org/officeDocument/2006/relationships/image" Target="media/image36.png"/><Relationship Id="rId133" Type="http://schemas.openxmlformats.org/officeDocument/2006/relationships/image" Target="media/image57.png"/><Relationship Id="rId154" Type="http://schemas.openxmlformats.org/officeDocument/2006/relationships/image" Target="media/image78.png"/><Relationship Id="rId175" Type="http://schemas.openxmlformats.org/officeDocument/2006/relationships/image" Target="media/image99.png"/><Relationship Id="rId340" Type="http://schemas.openxmlformats.org/officeDocument/2006/relationships/image" Target="media/image258.png"/><Relationship Id="rId361" Type="http://schemas.openxmlformats.org/officeDocument/2006/relationships/image" Target="media/image279.png"/><Relationship Id="rId196" Type="http://schemas.openxmlformats.org/officeDocument/2006/relationships/image" Target="media/image120.png"/><Relationship Id="rId200" Type="http://schemas.openxmlformats.org/officeDocument/2006/relationships/image" Target="media/image124.png"/><Relationship Id="rId382" Type="http://schemas.openxmlformats.org/officeDocument/2006/relationships/image" Target="media/image300.png"/><Relationship Id="rId417" Type="http://schemas.openxmlformats.org/officeDocument/2006/relationships/image" Target="media/image335.png"/><Relationship Id="rId438" Type="http://schemas.openxmlformats.org/officeDocument/2006/relationships/image" Target="media/image355.png"/><Relationship Id="rId459" Type="http://schemas.openxmlformats.org/officeDocument/2006/relationships/hyperlink" Target="consultantplus://offline/ref=CCE57BA9FF0E555ADED65C71E521EEC388079BC737EA3C8F49130525B677843C622987BC1B3159DD32v1J" TargetMode="External"/><Relationship Id="rId16" Type="http://schemas.openxmlformats.org/officeDocument/2006/relationships/hyperlink" Target="consultantplus://offline/ref=6F1E99221739F610BD876C948870AD57642F938220B2B0CE14F2ABDAo4o8J" TargetMode="External"/><Relationship Id="rId221" Type="http://schemas.openxmlformats.org/officeDocument/2006/relationships/image" Target="media/image145.png"/><Relationship Id="rId242" Type="http://schemas.openxmlformats.org/officeDocument/2006/relationships/image" Target="media/image166.png"/><Relationship Id="rId263" Type="http://schemas.openxmlformats.org/officeDocument/2006/relationships/image" Target="media/image187.png"/><Relationship Id="rId284" Type="http://schemas.openxmlformats.org/officeDocument/2006/relationships/image" Target="media/image204.png"/><Relationship Id="rId319" Type="http://schemas.openxmlformats.org/officeDocument/2006/relationships/image" Target="media/image237.png"/><Relationship Id="rId470" Type="http://schemas.openxmlformats.org/officeDocument/2006/relationships/hyperlink" Target="consultantplus://offline/ref=3DF07558B770E391631C155388C8D50C6EE150AC8990271773D383BA44J" TargetMode="External"/><Relationship Id="rId37" Type="http://schemas.openxmlformats.org/officeDocument/2006/relationships/image" Target="media/image1.wmf"/><Relationship Id="rId58" Type="http://schemas.openxmlformats.org/officeDocument/2006/relationships/hyperlink" Target="consultantplus://offline/ref=6F1E99221739F610BD8773818D70AD5760269A8822B2B0CE14F2ABDA4842C51D0BD12D14C000BCo9o9J" TargetMode="External"/><Relationship Id="rId79" Type="http://schemas.openxmlformats.org/officeDocument/2006/relationships/image" Target="media/image5.wmf"/><Relationship Id="rId102" Type="http://schemas.openxmlformats.org/officeDocument/2006/relationships/image" Target="media/image26.png"/><Relationship Id="rId123" Type="http://schemas.openxmlformats.org/officeDocument/2006/relationships/image" Target="media/image47.png"/><Relationship Id="rId144" Type="http://schemas.openxmlformats.org/officeDocument/2006/relationships/image" Target="media/image68.png"/><Relationship Id="rId330" Type="http://schemas.openxmlformats.org/officeDocument/2006/relationships/image" Target="media/image248.png"/><Relationship Id="rId90" Type="http://schemas.openxmlformats.org/officeDocument/2006/relationships/image" Target="media/image14.png"/><Relationship Id="rId165" Type="http://schemas.openxmlformats.org/officeDocument/2006/relationships/image" Target="media/image89.png"/><Relationship Id="rId186" Type="http://schemas.openxmlformats.org/officeDocument/2006/relationships/image" Target="media/image110.png"/><Relationship Id="rId351" Type="http://schemas.openxmlformats.org/officeDocument/2006/relationships/image" Target="media/image269.png"/><Relationship Id="rId372" Type="http://schemas.openxmlformats.org/officeDocument/2006/relationships/image" Target="media/image290.png"/><Relationship Id="rId393" Type="http://schemas.openxmlformats.org/officeDocument/2006/relationships/image" Target="media/image311.png"/><Relationship Id="rId407" Type="http://schemas.openxmlformats.org/officeDocument/2006/relationships/image" Target="media/image325.png"/><Relationship Id="rId428" Type="http://schemas.openxmlformats.org/officeDocument/2006/relationships/image" Target="media/image346.png"/><Relationship Id="rId449" Type="http://schemas.openxmlformats.org/officeDocument/2006/relationships/image" Target="media/image366.png"/><Relationship Id="rId211" Type="http://schemas.openxmlformats.org/officeDocument/2006/relationships/image" Target="media/image135.png"/><Relationship Id="rId232" Type="http://schemas.openxmlformats.org/officeDocument/2006/relationships/image" Target="media/image156.png"/><Relationship Id="rId253" Type="http://schemas.openxmlformats.org/officeDocument/2006/relationships/image" Target="media/image177.png"/><Relationship Id="rId274" Type="http://schemas.openxmlformats.org/officeDocument/2006/relationships/image" Target="media/image198.png"/><Relationship Id="rId295" Type="http://schemas.openxmlformats.org/officeDocument/2006/relationships/image" Target="media/image215.png"/><Relationship Id="rId309" Type="http://schemas.openxmlformats.org/officeDocument/2006/relationships/image" Target="media/image227.png"/><Relationship Id="rId460" Type="http://schemas.openxmlformats.org/officeDocument/2006/relationships/image" Target="media/image368.png"/><Relationship Id="rId481" Type="http://schemas.openxmlformats.org/officeDocument/2006/relationships/hyperlink" Target="consultantplus://offline/ref=3B1FCB0E5EA75A95B1F86A11FD0B4FDDF6116BFC155D836B7AA3FF69f140J" TargetMode="External"/><Relationship Id="rId27" Type="http://schemas.openxmlformats.org/officeDocument/2006/relationships/hyperlink" Target="consultantplus://offline/ref=6F1E99221739F610BD876C948870AD57642E9A8523B2B0CE14F2ABDAo4o8J" TargetMode="External"/><Relationship Id="rId48" Type="http://schemas.openxmlformats.org/officeDocument/2006/relationships/hyperlink" Target="consultantplus://offline/ref=6F1E99221739F610BD876C948870AD57642E948625B2B0CE14F2ABDAo4o8J" TargetMode="External"/><Relationship Id="rId69" Type="http://schemas.openxmlformats.org/officeDocument/2006/relationships/hyperlink" Target="consultantplus://offline/ref=6F1E99221739F610BD876C948870AD57642E948625B2B0CE14F2ABDAo4o8J" TargetMode="External"/><Relationship Id="rId113" Type="http://schemas.openxmlformats.org/officeDocument/2006/relationships/image" Target="media/image37.png"/><Relationship Id="rId134" Type="http://schemas.openxmlformats.org/officeDocument/2006/relationships/image" Target="media/image58.png"/><Relationship Id="rId320" Type="http://schemas.openxmlformats.org/officeDocument/2006/relationships/image" Target="media/image238.png"/><Relationship Id="rId80" Type="http://schemas.openxmlformats.org/officeDocument/2006/relationships/image" Target="media/image6.wmf"/><Relationship Id="rId155" Type="http://schemas.openxmlformats.org/officeDocument/2006/relationships/image" Target="media/image79.png"/><Relationship Id="rId176" Type="http://schemas.openxmlformats.org/officeDocument/2006/relationships/image" Target="media/image100.png"/><Relationship Id="rId197" Type="http://schemas.openxmlformats.org/officeDocument/2006/relationships/image" Target="media/image121.png"/><Relationship Id="rId341" Type="http://schemas.openxmlformats.org/officeDocument/2006/relationships/image" Target="media/image259.png"/><Relationship Id="rId362" Type="http://schemas.openxmlformats.org/officeDocument/2006/relationships/image" Target="media/image280.png"/><Relationship Id="rId383" Type="http://schemas.openxmlformats.org/officeDocument/2006/relationships/image" Target="media/image301.png"/><Relationship Id="rId418" Type="http://schemas.openxmlformats.org/officeDocument/2006/relationships/image" Target="media/image336.png"/><Relationship Id="rId439" Type="http://schemas.openxmlformats.org/officeDocument/2006/relationships/image" Target="media/image356.png"/><Relationship Id="rId201" Type="http://schemas.openxmlformats.org/officeDocument/2006/relationships/image" Target="media/image125.png"/><Relationship Id="rId222" Type="http://schemas.openxmlformats.org/officeDocument/2006/relationships/image" Target="media/image146.png"/><Relationship Id="rId243" Type="http://schemas.openxmlformats.org/officeDocument/2006/relationships/image" Target="media/image167.png"/><Relationship Id="rId264" Type="http://schemas.openxmlformats.org/officeDocument/2006/relationships/image" Target="media/image188.png"/><Relationship Id="rId285" Type="http://schemas.openxmlformats.org/officeDocument/2006/relationships/image" Target="media/image205.png"/><Relationship Id="rId450" Type="http://schemas.openxmlformats.org/officeDocument/2006/relationships/image" Target="media/image367.png"/><Relationship Id="rId471" Type="http://schemas.openxmlformats.org/officeDocument/2006/relationships/hyperlink" Target="consultantplus://offline/ref=3DF07558B770E391631C0A468DC8D50C6EE655A58BC2701522868DA1DACF31E7E1793787CC817AECB042J" TargetMode="External"/><Relationship Id="rId17" Type="http://schemas.openxmlformats.org/officeDocument/2006/relationships/hyperlink" Target="consultantplus://offline/ref=6F1E99221739F610BD876C948870AD57622796822CEFBAC64DFEA9oDoDJ" TargetMode="External"/><Relationship Id="rId38" Type="http://schemas.openxmlformats.org/officeDocument/2006/relationships/hyperlink" Target="consultantplus://offline/ref=6F1E99221739F610BD876C948870AD57642E9A8523B2B0CE14F2ABDAo4o8J" TargetMode="External"/><Relationship Id="rId59" Type="http://schemas.openxmlformats.org/officeDocument/2006/relationships/hyperlink" Target="consultantplus://offline/ref=6F1E99221739F610BD8773818D70AD57642D94812EBCEDC41CABA7D84F4D9A0A0C982115C000BD9Co4oCJ" TargetMode="External"/><Relationship Id="rId103" Type="http://schemas.openxmlformats.org/officeDocument/2006/relationships/image" Target="media/image27.png"/><Relationship Id="rId124" Type="http://schemas.openxmlformats.org/officeDocument/2006/relationships/image" Target="media/image48.png"/><Relationship Id="rId310" Type="http://schemas.openxmlformats.org/officeDocument/2006/relationships/image" Target="media/image228.png"/><Relationship Id="rId70" Type="http://schemas.openxmlformats.org/officeDocument/2006/relationships/hyperlink" Target="consultantplus://offline/ref=6F1E99221739F610BD8773818D70AD57642D94812EBCEDC41CABA7D84F4D9A0A0C982115C000BD9Do4o3J" TargetMode="External"/><Relationship Id="rId91" Type="http://schemas.openxmlformats.org/officeDocument/2006/relationships/image" Target="media/image15.png"/><Relationship Id="rId145" Type="http://schemas.openxmlformats.org/officeDocument/2006/relationships/image" Target="media/image69.png"/><Relationship Id="rId166" Type="http://schemas.openxmlformats.org/officeDocument/2006/relationships/image" Target="media/image90.png"/><Relationship Id="rId187" Type="http://schemas.openxmlformats.org/officeDocument/2006/relationships/image" Target="media/image111.png"/><Relationship Id="rId331" Type="http://schemas.openxmlformats.org/officeDocument/2006/relationships/image" Target="media/image249.png"/><Relationship Id="rId352" Type="http://schemas.openxmlformats.org/officeDocument/2006/relationships/image" Target="media/image270.png"/><Relationship Id="rId373" Type="http://schemas.openxmlformats.org/officeDocument/2006/relationships/image" Target="media/image291.png"/><Relationship Id="rId394" Type="http://schemas.openxmlformats.org/officeDocument/2006/relationships/image" Target="media/image312.png"/><Relationship Id="rId408" Type="http://schemas.openxmlformats.org/officeDocument/2006/relationships/image" Target="media/image326.png"/><Relationship Id="rId429" Type="http://schemas.openxmlformats.org/officeDocument/2006/relationships/image" Target="media/image347.png"/><Relationship Id="rId1" Type="http://schemas.openxmlformats.org/officeDocument/2006/relationships/styles" Target="styles.xml"/><Relationship Id="rId212" Type="http://schemas.openxmlformats.org/officeDocument/2006/relationships/image" Target="media/image136.png"/><Relationship Id="rId233" Type="http://schemas.openxmlformats.org/officeDocument/2006/relationships/image" Target="media/image157.png"/><Relationship Id="rId254" Type="http://schemas.openxmlformats.org/officeDocument/2006/relationships/image" Target="media/image178.png"/><Relationship Id="rId440" Type="http://schemas.openxmlformats.org/officeDocument/2006/relationships/image" Target="media/image357.png"/><Relationship Id="rId28" Type="http://schemas.openxmlformats.org/officeDocument/2006/relationships/hyperlink" Target="consultantplus://offline/ref=6F1E99221739F610BD876C948870AD57642E948625B2B0CE14F2ABDAo4o8J" TargetMode="External"/><Relationship Id="rId49" Type="http://schemas.openxmlformats.org/officeDocument/2006/relationships/hyperlink" Target="consultantplus://offline/ref=6F1E99221739F610BD876C948870AD57642E9A8523B2B0CE14F2ABDAo4o8J" TargetMode="External"/><Relationship Id="rId114" Type="http://schemas.openxmlformats.org/officeDocument/2006/relationships/image" Target="media/image38.png"/><Relationship Id="rId275" Type="http://schemas.openxmlformats.org/officeDocument/2006/relationships/hyperlink" Target="consultantplus://offline/ref=6F1E99221739F610BD8773818D70AD57642D94812EBFEDC41CABA7D84F4D9A0A0C982115C000BD9Do4oCJ" TargetMode="External"/><Relationship Id="rId296" Type="http://schemas.openxmlformats.org/officeDocument/2006/relationships/image" Target="media/image216.png"/><Relationship Id="rId300" Type="http://schemas.openxmlformats.org/officeDocument/2006/relationships/image" Target="media/image220.png"/><Relationship Id="rId461" Type="http://schemas.openxmlformats.org/officeDocument/2006/relationships/image" Target="media/image369.png"/><Relationship Id="rId482" Type="http://schemas.openxmlformats.org/officeDocument/2006/relationships/hyperlink" Target="consultantplus://offline/ref=3B1FCB0E5EA75A95B1F86A11FD0B4FDDF6116BFC155D836B7AA3FF69f140J" TargetMode="External"/><Relationship Id="rId60" Type="http://schemas.openxmlformats.org/officeDocument/2006/relationships/hyperlink" Target="consultantplus://offline/ref=6F1E99221739F610BD8773818D70AD57642D94812EBCEDC41CABA7D84F4D9A0A0C982115C000BD9Co4oDJ" TargetMode="External"/><Relationship Id="rId81" Type="http://schemas.openxmlformats.org/officeDocument/2006/relationships/image" Target="media/image7.wmf"/><Relationship Id="rId135" Type="http://schemas.openxmlformats.org/officeDocument/2006/relationships/image" Target="media/image59.png"/><Relationship Id="rId156" Type="http://schemas.openxmlformats.org/officeDocument/2006/relationships/image" Target="media/image80.png"/><Relationship Id="rId177" Type="http://schemas.openxmlformats.org/officeDocument/2006/relationships/image" Target="media/image101.png"/><Relationship Id="rId198" Type="http://schemas.openxmlformats.org/officeDocument/2006/relationships/image" Target="media/image122.png"/><Relationship Id="rId321" Type="http://schemas.openxmlformats.org/officeDocument/2006/relationships/image" Target="media/image239.png"/><Relationship Id="rId342" Type="http://schemas.openxmlformats.org/officeDocument/2006/relationships/image" Target="media/image260.png"/><Relationship Id="rId363" Type="http://schemas.openxmlformats.org/officeDocument/2006/relationships/image" Target="media/image281.png"/><Relationship Id="rId384" Type="http://schemas.openxmlformats.org/officeDocument/2006/relationships/image" Target="media/image302.png"/><Relationship Id="rId419" Type="http://schemas.openxmlformats.org/officeDocument/2006/relationships/image" Target="media/image337.png"/><Relationship Id="rId202" Type="http://schemas.openxmlformats.org/officeDocument/2006/relationships/image" Target="media/image126.png"/><Relationship Id="rId223" Type="http://schemas.openxmlformats.org/officeDocument/2006/relationships/image" Target="media/image147.png"/><Relationship Id="rId244" Type="http://schemas.openxmlformats.org/officeDocument/2006/relationships/image" Target="media/image168.png"/><Relationship Id="rId430" Type="http://schemas.openxmlformats.org/officeDocument/2006/relationships/hyperlink" Target="consultantplus://offline/ref=6F1E99221739F610BD876C948870AD57642A958826B2B0CE14F2ABDAo4o8J" TargetMode="External"/><Relationship Id="rId18" Type="http://schemas.openxmlformats.org/officeDocument/2006/relationships/hyperlink" Target="consultantplus://offline/ref=6F1E99221739F610BD876C948870AD576C2A9A862CEFBAC64DFEA9oDoDJ" TargetMode="External"/><Relationship Id="rId39" Type="http://schemas.openxmlformats.org/officeDocument/2006/relationships/hyperlink" Target="consultantplus://offline/ref=6F1E99221739F610BD876C948870AD57602A94872CEFBAC64DFEA9oDoDJ" TargetMode="External"/><Relationship Id="rId265" Type="http://schemas.openxmlformats.org/officeDocument/2006/relationships/image" Target="media/image189.png"/><Relationship Id="rId286" Type="http://schemas.openxmlformats.org/officeDocument/2006/relationships/image" Target="media/image206.png"/><Relationship Id="rId451" Type="http://schemas.openxmlformats.org/officeDocument/2006/relationships/hyperlink" Target="consultantplus://offline/ref=6F1E99221739F610BD876C948870AD57602A94872CEFBAC64DFEA9oDoDJ" TargetMode="External"/><Relationship Id="rId472" Type="http://schemas.openxmlformats.org/officeDocument/2006/relationships/image" Target="media/image372.wmf"/><Relationship Id="rId50" Type="http://schemas.openxmlformats.org/officeDocument/2006/relationships/hyperlink" Target="consultantplus://offline/ref=6F1E99221739F610BD8773818D70AD57642D94812EBFEDC41CABA7D84F4D9A0A0C982115C000BD9Co4o3J" TargetMode="External"/><Relationship Id="rId104" Type="http://schemas.openxmlformats.org/officeDocument/2006/relationships/image" Target="media/image28.png"/><Relationship Id="rId125" Type="http://schemas.openxmlformats.org/officeDocument/2006/relationships/image" Target="media/image49.png"/><Relationship Id="rId146" Type="http://schemas.openxmlformats.org/officeDocument/2006/relationships/image" Target="media/image70.png"/><Relationship Id="rId167" Type="http://schemas.openxmlformats.org/officeDocument/2006/relationships/image" Target="media/image91.png"/><Relationship Id="rId188" Type="http://schemas.openxmlformats.org/officeDocument/2006/relationships/image" Target="media/image112.png"/><Relationship Id="rId311" Type="http://schemas.openxmlformats.org/officeDocument/2006/relationships/image" Target="media/image229.png"/><Relationship Id="rId332" Type="http://schemas.openxmlformats.org/officeDocument/2006/relationships/image" Target="media/image250.png"/><Relationship Id="rId353" Type="http://schemas.openxmlformats.org/officeDocument/2006/relationships/image" Target="media/image271.png"/><Relationship Id="rId374" Type="http://schemas.openxmlformats.org/officeDocument/2006/relationships/image" Target="media/image292.png"/><Relationship Id="rId395" Type="http://schemas.openxmlformats.org/officeDocument/2006/relationships/image" Target="media/image313.png"/><Relationship Id="rId409" Type="http://schemas.openxmlformats.org/officeDocument/2006/relationships/image" Target="media/image327.png"/><Relationship Id="rId71" Type="http://schemas.openxmlformats.org/officeDocument/2006/relationships/hyperlink" Target="consultantplus://offline/ref=6F1E99221739F610BD8773818D70AD57642D94812EBCEDC41CABA7D84F4D9A0A0C982115C000BD9Do4oCJ" TargetMode="External"/><Relationship Id="rId92" Type="http://schemas.openxmlformats.org/officeDocument/2006/relationships/image" Target="media/image16.png"/><Relationship Id="rId213" Type="http://schemas.openxmlformats.org/officeDocument/2006/relationships/image" Target="media/image137.png"/><Relationship Id="rId234" Type="http://schemas.openxmlformats.org/officeDocument/2006/relationships/image" Target="media/image158.png"/><Relationship Id="rId420" Type="http://schemas.openxmlformats.org/officeDocument/2006/relationships/image" Target="media/image338.png"/><Relationship Id="rId2" Type="http://schemas.openxmlformats.org/officeDocument/2006/relationships/settings" Target="settings.xml"/><Relationship Id="rId29" Type="http://schemas.openxmlformats.org/officeDocument/2006/relationships/hyperlink" Target="consultantplus://offline/ref=6F1E99221739F610BD876C948870AD57642F938220B2B0CE14F2ABDAo4o8J" TargetMode="External"/><Relationship Id="rId255" Type="http://schemas.openxmlformats.org/officeDocument/2006/relationships/image" Target="media/image179.png"/><Relationship Id="rId276" Type="http://schemas.openxmlformats.org/officeDocument/2006/relationships/image" Target="media/image199.png"/><Relationship Id="rId297" Type="http://schemas.openxmlformats.org/officeDocument/2006/relationships/image" Target="media/image217.png"/><Relationship Id="rId441" Type="http://schemas.openxmlformats.org/officeDocument/2006/relationships/image" Target="media/image358.png"/><Relationship Id="rId462" Type="http://schemas.openxmlformats.org/officeDocument/2006/relationships/hyperlink" Target="consultantplus://offline/ref=CCE57BA9FF0E555ADED65C71E521EEC388079BC737EA3C8F49130525B677843C622987BC1B3158D832v6J" TargetMode="External"/><Relationship Id="rId483" Type="http://schemas.openxmlformats.org/officeDocument/2006/relationships/hyperlink" Target="consultantplus://offline/ref=3B1FCB0E5EA75A95B1F87504F80B4FDDF61365FA1452DE6172FAF36B17f642J" TargetMode="External"/><Relationship Id="rId40" Type="http://schemas.openxmlformats.org/officeDocument/2006/relationships/hyperlink" Target="consultantplus://offline/ref=6F1E99221739F610BD876C948870AD57672993822CEFBAC64DFEA9oDoDJ" TargetMode="External"/><Relationship Id="rId115" Type="http://schemas.openxmlformats.org/officeDocument/2006/relationships/image" Target="media/image39.png"/><Relationship Id="rId136" Type="http://schemas.openxmlformats.org/officeDocument/2006/relationships/image" Target="media/image60.png"/><Relationship Id="rId157" Type="http://schemas.openxmlformats.org/officeDocument/2006/relationships/image" Target="media/image81.png"/><Relationship Id="rId178" Type="http://schemas.openxmlformats.org/officeDocument/2006/relationships/image" Target="media/image102.png"/><Relationship Id="rId301" Type="http://schemas.openxmlformats.org/officeDocument/2006/relationships/hyperlink" Target="consultantplus://offline/ref=6F1E99221739F610BD8773818D70AD57642D94812EBFEDC41CABA7D84F4D9A0A0C982115C000BD9Eo4o1J" TargetMode="External"/><Relationship Id="rId322" Type="http://schemas.openxmlformats.org/officeDocument/2006/relationships/image" Target="media/image240.png"/><Relationship Id="rId343" Type="http://schemas.openxmlformats.org/officeDocument/2006/relationships/image" Target="media/image261.png"/><Relationship Id="rId364" Type="http://schemas.openxmlformats.org/officeDocument/2006/relationships/image" Target="media/image282.png"/><Relationship Id="rId61" Type="http://schemas.openxmlformats.org/officeDocument/2006/relationships/hyperlink" Target="consultantplus://offline/ref=6F1E99221739F610BD8773818D70AD57642D94812EBFEDC41CABA7D84F4D9A0A0C982115C000BD9Co4oDJ" TargetMode="External"/><Relationship Id="rId82" Type="http://schemas.openxmlformats.org/officeDocument/2006/relationships/image" Target="media/image8.wmf"/><Relationship Id="rId199" Type="http://schemas.openxmlformats.org/officeDocument/2006/relationships/image" Target="media/image123.png"/><Relationship Id="rId203" Type="http://schemas.openxmlformats.org/officeDocument/2006/relationships/image" Target="media/image127.png"/><Relationship Id="rId385" Type="http://schemas.openxmlformats.org/officeDocument/2006/relationships/image" Target="media/image303.png"/><Relationship Id="rId19" Type="http://schemas.openxmlformats.org/officeDocument/2006/relationships/hyperlink" Target="consultantplus://offline/ref=6F1E99221739F610BD876C948870AD57642A91882CEFBAC64DFEA9oDoDJ" TargetMode="External"/><Relationship Id="rId224" Type="http://schemas.openxmlformats.org/officeDocument/2006/relationships/image" Target="media/image148.png"/><Relationship Id="rId245" Type="http://schemas.openxmlformats.org/officeDocument/2006/relationships/image" Target="media/image169.png"/><Relationship Id="rId266" Type="http://schemas.openxmlformats.org/officeDocument/2006/relationships/image" Target="media/image190.png"/><Relationship Id="rId287" Type="http://schemas.openxmlformats.org/officeDocument/2006/relationships/image" Target="media/image207.png"/><Relationship Id="rId410" Type="http://schemas.openxmlformats.org/officeDocument/2006/relationships/image" Target="media/image328.png"/><Relationship Id="rId431" Type="http://schemas.openxmlformats.org/officeDocument/2006/relationships/image" Target="media/image348.png"/><Relationship Id="rId452" Type="http://schemas.openxmlformats.org/officeDocument/2006/relationships/hyperlink" Target="consultantplus://offline/ref=6F1E99221739F610BD876C948870AD57672993822CEFBAC64DFEA9oDoDJ" TargetMode="External"/><Relationship Id="rId473" Type="http://schemas.openxmlformats.org/officeDocument/2006/relationships/hyperlink" Target="consultantplus://offline/ref=3DF07558B770E391631C0A468DC8D50C6EE655A58BC2701522868DA1DACF31E7E1793787CC817BE4B044J" TargetMode="External"/><Relationship Id="rId30" Type="http://schemas.openxmlformats.org/officeDocument/2006/relationships/hyperlink" Target="consultantplus://offline/ref=6F1E99221739F610BD876C948870AD57642E9A8523B2B0CE14F2ABDAo4o8J" TargetMode="External"/><Relationship Id="rId105" Type="http://schemas.openxmlformats.org/officeDocument/2006/relationships/image" Target="media/image29.png"/><Relationship Id="rId126" Type="http://schemas.openxmlformats.org/officeDocument/2006/relationships/image" Target="media/image50.png"/><Relationship Id="rId147" Type="http://schemas.openxmlformats.org/officeDocument/2006/relationships/image" Target="media/image71.png"/><Relationship Id="rId168" Type="http://schemas.openxmlformats.org/officeDocument/2006/relationships/image" Target="media/image92.png"/><Relationship Id="rId312" Type="http://schemas.openxmlformats.org/officeDocument/2006/relationships/image" Target="media/image230.png"/><Relationship Id="rId333" Type="http://schemas.openxmlformats.org/officeDocument/2006/relationships/image" Target="media/image251.png"/><Relationship Id="rId354" Type="http://schemas.openxmlformats.org/officeDocument/2006/relationships/image" Target="media/image272.png"/><Relationship Id="rId51" Type="http://schemas.openxmlformats.org/officeDocument/2006/relationships/hyperlink" Target="consultantplus://offline/ref=6F1E99221739F610BD8773818D70AD5760269A8822B2B0CE14F2ABDA4842C51D0BD12D14C000BCo9o9J" TargetMode="External"/><Relationship Id="rId72" Type="http://schemas.openxmlformats.org/officeDocument/2006/relationships/hyperlink" Target="consultantplus://offline/ref=6F1E99221739F610BD876C948870AD57642F94842CEFBAC64DFEA9oDoDJ" TargetMode="External"/><Relationship Id="rId93" Type="http://schemas.openxmlformats.org/officeDocument/2006/relationships/image" Target="media/image17.png"/><Relationship Id="rId189" Type="http://schemas.openxmlformats.org/officeDocument/2006/relationships/image" Target="media/image113.png"/><Relationship Id="rId375" Type="http://schemas.openxmlformats.org/officeDocument/2006/relationships/image" Target="media/image293.png"/><Relationship Id="rId396" Type="http://schemas.openxmlformats.org/officeDocument/2006/relationships/image" Target="media/image314.png"/><Relationship Id="rId3" Type="http://schemas.openxmlformats.org/officeDocument/2006/relationships/webSettings" Target="webSettings.xml"/><Relationship Id="rId214" Type="http://schemas.openxmlformats.org/officeDocument/2006/relationships/image" Target="media/image138.png"/><Relationship Id="rId235" Type="http://schemas.openxmlformats.org/officeDocument/2006/relationships/image" Target="media/image159.png"/><Relationship Id="rId256" Type="http://schemas.openxmlformats.org/officeDocument/2006/relationships/image" Target="media/image180.png"/><Relationship Id="rId277" Type="http://schemas.openxmlformats.org/officeDocument/2006/relationships/hyperlink" Target="consultantplus://offline/ref=6F1E99221739F610BD8773818D70AD57642D94812EBFEDC41CABA7D84F4D9A0A0C982115C000BD9Eo4o5J" TargetMode="External"/><Relationship Id="rId298" Type="http://schemas.openxmlformats.org/officeDocument/2006/relationships/image" Target="media/image218.png"/><Relationship Id="rId400" Type="http://schemas.openxmlformats.org/officeDocument/2006/relationships/image" Target="media/image318.png"/><Relationship Id="rId421" Type="http://schemas.openxmlformats.org/officeDocument/2006/relationships/image" Target="media/image339.png"/><Relationship Id="rId442" Type="http://schemas.openxmlformats.org/officeDocument/2006/relationships/image" Target="media/image359.png"/><Relationship Id="rId463" Type="http://schemas.openxmlformats.org/officeDocument/2006/relationships/image" Target="media/image370.png"/><Relationship Id="rId484" Type="http://schemas.openxmlformats.org/officeDocument/2006/relationships/fontTable" Target="fontTable.xml"/><Relationship Id="rId116" Type="http://schemas.openxmlformats.org/officeDocument/2006/relationships/image" Target="media/image40.png"/><Relationship Id="rId137" Type="http://schemas.openxmlformats.org/officeDocument/2006/relationships/image" Target="media/image61.png"/><Relationship Id="rId158" Type="http://schemas.openxmlformats.org/officeDocument/2006/relationships/image" Target="media/image82.png"/><Relationship Id="rId302" Type="http://schemas.openxmlformats.org/officeDocument/2006/relationships/image" Target="media/image221.png"/><Relationship Id="rId323" Type="http://schemas.openxmlformats.org/officeDocument/2006/relationships/image" Target="media/image241.png"/><Relationship Id="rId344" Type="http://schemas.openxmlformats.org/officeDocument/2006/relationships/image" Target="media/image262.png"/><Relationship Id="rId20" Type="http://schemas.openxmlformats.org/officeDocument/2006/relationships/hyperlink" Target="consultantplus://offline/ref=6F1E99221739F610BD876C948870AD576C2C938A71E5B29F41FCoAoEJ" TargetMode="External"/><Relationship Id="rId41" Type="http://schemas.openxmlformats.org/officeDocument/2006/relationships/hyperlink" Target="consultantplus://offline/ref=6F1E99221739F610BD8773818D70AD57642D94812EBCEDC41CABA7D84F4D9A0A0C982115C000BD9Co4o3J" TargetMode="External"/><Relationship Id="rId62" Type="http://schemas.openxmlformats.org/officeDocument/2006/relationships/hyperlink" Target="consultantplus://offline/ref=6F1E99221739F610BD8773818D70AD57642D94812EBFEDC41CABA7D84F4D9A0A0C982115C000BD9Do4o0J" TargetMode="External"/><Relationship Id="rId83" Type="http://schemas.openxmlformats.org/officeDocument/2006/relationships/hyperlink" Target="consultantplus://offline/ref=6F1E99221739F610BD876C948870AD57642E9A8523B2B0CE14F2ABDAo4o8J" TargetMode="External"/><Relationship Id="rId179" Type="http://schemas.openxmlformats.org/officeDocument/2006/relationships/image" Target="media/image103.png"/><Relationship Id="rId365" Type="http://schemas.openxmlformats.org/officeDocument/2006/relationships/image" Target="media/image283.png"/><Relationship Id="rId386" Type="http://schemas.openxmlformats.org/officeDocument/2006/relationships/image" Target="media/image304.png"/><Relationship Id="rId190" Type="http://schemas.openxmlformats.org/officeDocument/2006/relationships/image" Target="media/image114.png"/><Relationship Id="rId204" Type="http://schemas.openxmlformats.org/officeDocument/2006/relationships/image" Target="media/image128.png"/><Relationship Id="rId225" Type="http://schemas.openxmlformats.org/officeDocument/2006/relationships/image" Target="media/image149.png"/><Relationship Id="rId246" Type="http://schemas.openxmlformats.org/officeDocument/2006/relationships/image" Target="media/image170.png"/><Relationship Id="rId267" Type="http://schemas.openxmlformats.org/officeDocument/2006/relationships/image" Target="media/image191.png"/><Relationship Id="rId288" Type="http://schemas.openxmlformats.org/officeDocument/2006/relationships/image" Target="media/image208.png"/><Relationship Id="rId411" Type="http://schemas.openxmlformats.org/officeDocument/2006/relationships/image" Target="media/image329.png"/><Relationship Id="rId432" Type="http://schemas.openxmlformats.org/officeDocument/2006/relationships/image" Target="media/image349.png"/><Relationship Id="rId453" Type="http://schemas.openxmlformats.org/officeDocument/2006/relationships/hyperlink" Target="consultantplus://offline/ref=CCE57BA9FF0E555ADED65C71E521EEC388079BC73AE03C8F49130525B637v7J" TargetMode="External"/><Relationship Id="rId474" Type="http://schemas.openxmlformats.org/officeDocument/2006/relationships/hyperlink" Target="consultantplus://offline/ref=3DF07558B770E391631C0A468DC8D50C6EE655A58BC2701522868DA1DACF31E7E1793787CC817BE4B047J" TargetMode="External"/><Relationship Id="rId106" Type="http://schemas.openxmlformats.org/officeDocument/2006/relationships/image" Target="media/image30.png"/><Relationship Id="rId127" Type="http://schemas.openxmlformats.org/officeDocument/2006/relationships/image" Target="media/image51.png"/><Relationship Id="rId313" Type="http://schemas.openxmlformats.org/officeDocument/2006/relationships/image" Target="media/image231.png"/><Relationship Id="rId10" Type="http://schemas.openxmlformats.org/officeDocument/2006/relationships/hyperlink" Target="consultantplus://offline/ref=6F1E99221739F610BD8773818D70AD57642D948121B1EDC41CABA7D84F4D9A0A0C982115C000BD9Co4o2J" TargetMode="External"/><Relationship Id="rId31" Type="http://schemas.openxmlformats.org/officeDocument/2006/relationships/hyperlink" Target="consultantplus://offline/ref=6F1E99221739F610BD876C948870AD57642E948625B2B0CE14F2ABDAo4o8J" TargetMode="External"/><Relationship Id="rId52" Type="http://schemas.openxmlformats.org/officeDocument/2006/relationships/hyperlink" Target="consultantplus://offline/ref=6F1E99221739F610BD876C948870AD576C2C938A71E5B29F41FCoAoEJ" TargetMode="External"/><Relationship Id="rId73" Type="http://schemas.openxmlformats.org/officeDocument/2006/relationships/hyperlink" Target="consultantplus://offline/ref=6F1E99221739F610BD876C948870AD57642F94842CEFBAC64DFEA9oDoDJ" TargetMode="External"/><Relationship Id="rId94" Type="http://schemas.openxmlformats.org/officeDocument/2006/relationships/image" Target="media/image18.png"/><Relationship Id="rId148" Type="http://schemas.openxmlformats.org/officeDocument/2006/relationships/image" Target="media/image72.png"/><Relationship Id="rId169" Type="http://schemas.openxmlformats.org/officeDocument/2006/relationships/image" Target="media/image93.png"/><Relationship Id="rId334" Type="http://schemas.openxmlformats.org/officeDocument/2006/relationships/image" Target="media/image252.png"/><Relationship Id="rId355" Type="http://schemas.openxmlformats.org/officeDocument/2006/relationships/image" Target="media/image273.png"/><Relationship Id="rId376" Type="http://schemas.openxmlformats.org/officeDocument/2006/relationships/image" Target="media/image294.png"/><Relationship Id="rId397" Type="http://schemas.openxmlformats.org/officeDocument/2006/relationships/image" Target="media/image315.png"/><Relationship Id="rId4" Type="http://schemas.openxmlformats.org/officeDocument/2006/relationships/hyperlink" Target="consultantplus://offline/ref=6F1E99221739F610BD8773818D70AD57642D948121B1EDC41CABA7D84F4D9A0A0C982115C000BD9Co4o2J" TargetMode="External"/><Relationship Id="rId180" Type="http://schemas.openxmlformats.org/officeDocument/2006/relationships/image" Target="media/image104.png"/><Relationship Id="rId215" Type="http://schemas.openxmlformats.org/officeDocument/2006/relationships/image" Target="media/image139.png"/><Relationship Id="rId236" Type="http://schemas.openxmlformats.org/officeDocument/2006/relationships/image" Target="media/image160.png"/><Relationship Id="rId257" Type="http://schemas.openxmlformats.org/officeDocument/2006/relationships/image" Target="media/image181.png"/><Relationship Id="rId278" Type="http://schemas.openxmlformats.org/officeDocument/2006/relationships/image" Target="media/image200.png"/><Relationship Id="rId401" Type="http://schemas.openxmlformats.org/officeDocument/2006/relationships/image" Target="media/image319.png"/><Relationship Id="rId422" Type="http://schemas.openxmlformats.org/officeDocument/2006/relationships/image" Target="media/image340.png"/><Relationship Id="rId443" Type="http://schemas.openxmlformats.org/officeDocument/2006/relationships/image" Target="media/image360.png"/><Relationship Id="rId464" Type="http://schemas.openxmlformats.org/officeDocument/2006/relationships/image" Target="media/image371.png"/><Relationship Id="rId303" Type="http://schemas.openxmlformats.org/officeDocument/2006/relationships/hyperlink" Target="consultantplus://offline/ref=6F1E99221739F610BD8773818D70AD57642D94812EBFEDC41CABA7D84F4D9A0A0C982115C000BD9Eo4o3J" TargetMode="External"/><Relationship Id="rId485" Type="http://schemas.openxmlformats.org/officeDocument/2006/relationships/theme" Target="theme/theme1.xml"/><Relationship Id="rId42" Type="http://schemas.openxmlformats.org/officeDocument/2006/relationships/hyperlink" Target="consultantplus://offline/ref=6F1E99221739F610BD8773818D70AD57642D94812EBCEDC41CABA7D84F4D9A0A0C982115C000BD9Co4o3J" TargetMode="External"/><Relationship Id="rId84" Type="http://schemas.openxmlformats.org/officeDocument/2006/relationships/hyperlink" Target="consultantplus://offline/ref=6F1E99221739F610BD8773818D70AD57642D94812EBFEDC41CABA7D84F4D9A0A0C982115C000BD9Do4oCJ" TargetMode="External"/><Relationship Id="rId138" Type="http://schemas.openxmlformats.org/officeDocument/2006/relationships/image" Target="media/image62.png"/><Relationship Id="rId345" Type="http://schemas.openxmlformats.org/officeDocument/2006/relationships/image" Target="media/image263.png"/><Relationship Id="rId387" Type="http://schemas.openxmlformats.org/officeDocument/2006/relationships/image" Target="media/image305.png"/><Relationship Id="rId191" Type="http://schemas.openxmlformats.org/officeDocument/2006/relationships/image" Target="media/image115.png"/><Relationship Id="rId205" Type="http://schemas.openxmlformats.org/officeDocument/2006/relationships/image" Target="media/image129.png"/><Relationship Id="rId247" Type="http://schemas.openxmlformats.org/officeDocument/2006/relationships/image" Target="media/image171.png"/><Relationship Id="rId412" Type="http://schemas.openxmlformats.org/officeDocument/2006/relationships/image" Target="media/image330.png"/><Relationship Id="rId107" Type="http://schemas.openxmlformats.org/officeDocument/2006/relationships/image" Target="media/image31.png"/><Relationship Id="rId289" Type="http://schemas.openxmlformats.org/officeDocument/2006/relationships/image" Target="media/image209.png"/><Relationship Id="rId454" Type="http://schemas.openxmlformats.org/officeDocument/2006/relationships/hyperlink" Target="consultantplus://offline/ref=CCE57BA9FF0E555ADED65568E221EEC38A0695C737EB3C8F49130525B677843C622987BC1B305ED832v2J" TargetMode="External"/><Relationship Id="rId11" Type="http://schemas.openxmlformats.org/officeDocument/2006/relationships/hyperlink" Target="consultantplus://offline/ref=6F1E99221739F610BD87768E8E70AD57642B95842FB2B0CE14F2ABDAo4o8J" TargetMode="External"/><Relationship Id="rId53" Type="http://schemas.openxmlformats.org/officeDocument/2006/relationships/hyperlink" Target="consultantplus://offline/ref=6F1E99221739F610BD8773818D70AD5760269A8822B2B0CE14F2ABDA4842C51D0BD12D14C000BCo9o9J" TargetMode="External"/><Relationship Id="rId149" Type="http://schemas.openxmlformats.org/officeDocument/2006/relationships/image" Target="media/image73.png"/><Relationship Id="rId314" Type="http://schemas.openxmlformats.org/officeDocument/2006/relationships/image" Target="media/image232.png"/><Relationship Id="rId356" Type="http://schemas.openxmlformats.org/officeDocument/2006/relationships/image" Target="media/image274.png"/><Relationship Id="rId398" Type="http://schemas.openxmlformats.org/officeDocument/2006/relationships/image" Target="media/image316.png"/><Relationship Id="rId95" Type="http://schemas.openxmlformats.org/officeDocument/2006/relationships/image" Target="media/image19.png"/><Relationship Id="rId160" Type="http://schemas.openxmlformats.org/officeDocument/2006/relationships/image" Target="media/image84.png"/><Relationship Id="rId216" Type="http://schemas.openxmlformats.org/officeDocument/2006/relationships/image" Target="media/image140.png"/><Relationship Id="rId423" Type="http://schemas.openxmlformats.org/officeDocument/2006/relationships/image" Target="media/image341.png"/><Relationship Id="rId258" Type="http://schemas.openxmlformats.org/officeDocument/2006/relationships/image" Target="media/image182.png"/><Relationship Id="rId465" Type="http://schemas.openxmlformats.org/officeDocument/2006/relationships/hyperlink" Target="consultantplus://offline/ref=3DF07558B770E391631C0A468DC8D50C6EE655A48BCE701522868DA1DABC4FJ" TargetMode="External"/><Relationship Id="rId22" Type="http://schemas.openxmlformats.org/officeDocument/2006/relationships/hyperlink" Target="consultantplus://offline/ref=6F1E99221739F610BD876C948870AD57642E948625B2B0CE14F2ABDAo4o8J" TargetMode="External"/><Relationship Id="rId64" Type="http://schemas.openxmlformats.org/officeDocument/2006/relationships/hyperlink" Target="consultantplus://offline/ref=6F1E99221739F610BD876C948870AD57622796822CEFBAC64DFEA9oDoDJ" TargetMode="External"/><Relationship Id="rId118" Type="http://schemas.openxmlformats.org/officeDocument/2006/relationships/image" Target="media/image42.png"/><Relationship Id="rId325" Type="http://schemas.openxmlformats.org/officeDocument/2006/relationships/image" Target="media/image243.png"/><Relationship Id="rId367" Type="http://schemas.openxmlformats.org/officeDocument/2006/relationships/image" Target="media/image285.png"/><Relationship Id="rId171" Type="http://schemas.openxmlformats.org/officeDocument/2006/relationships/image" Target="media/image95.png"/><Relationship Id="rId227" Type="http://schemas.openxmlformats.org/officeDocument/2006/relationships/image" Target="media/image151.png"/><Relationship Id="rId269" Type="http://schemas.openxmlformats.org/officeDocument/2006/relationships/image" Target="media/image193.png"/><Relationship Id="rId434" Type="http://schemas.openxmlformats.org/officeDocument/2006/relationships/image" Target="media/image351.png"/><Relationship Id="rId476" Type="http://schemas.openxmlformats.org/officeDocument/2006/relationships/hyperlink" Target="consultantplus://offline/ref=3DF07558B770E391631C0A468DC8D50C6EE655A58BC2701522868DA1DACF31E7E1793787CC817AE0B043J" TargetMode="External"/><Relationship Id="rId33" Type="http://schemas.openxmlformats.org/officeDocument/2006/relationships/hyperlink" Target="consultantplus://offline/ref=6F1E99221739F610BD8773818D70AD57642D94812EBFEDC41CABA7D84F4D9A0A0C982115C000BD9Co4o2J" TargetMode="External"/><Relationship Id="rId129" Type="http://schemas.openxmlformats.org/officeDocument/2006/relationships/image" Target="media/image53.png"/><Relationship Id="rId280" Type="http://schemas.openxmlformats.org/officeDocument/2006/relationships/image" Target="media/image201.png"/><Relationship Id="rId336" Type="http://schemas.openxmlformats.org/officeDocument/2006/relationships/image" Target="media/image254.png"/><Relationship Id="rId75" Type="http://schemas.openxmlformats.org/officeDocument/2006/relationships/hyperlink" Target="consultantplus://offline/ref=6F1E99221739F610BD876C948870AD57642A958826B2B0CE14F2ABDAo4o8J" TargetMode="External"/><Relationship Id="rId140" Type="http://schemas.openxmlformats.org/officeDocument/2006/relationships/image" Target="media/image64.png"/><Relationship Id="rId182" Type="http://schemas.openxmlformats.org/officeDocument/2006/relationships/image" Target="media/image106.png"/><Relationship Id="rId378" Type="http://schemas.openxmlformats.org/officeDocument/2006/relationships/image" Target="media/image296.png"/><Relationship Id="rId403" Type="http://schemas.openxmlformats.org/officeDocument/2006/relationships/image" Target="media/image321.png"/><Relationship Id="rId6" Type="http://schemas.openxmlformats.org/officeDocument/2006/relationships/hyperlink" Target="consultantplus://offline/ref=6F1E99221739F610BD8773818D70AD57642D94812EBCEDC41CABA7D84Fo4oDJ" TargetMode="External"/><Relationship Id="rId238" Type="http://schemas.openxmlformats.org/officeDocument/2006/relationships/image" Target="media/image162.png"/><Relationship Id="rId445" Type="http://schemas.openxmlformats.org/officeDocument/2006/relationships/image" Target="media/image362.png"/><Relationship Id="rId291" Type="http://schemas.openxmlformats.org/officeDocument/2006/relationships/image" Target="media/image211.png"/><Relationship Id="rId305" Type="http://schemas.openxmlformats.org/officeDocument/2006/relationships/image" Target="media/image223.png"/><Relationship Id="rId347" Type="http://schemas.openxmlformats.org/officeDocument/2006/relationships/image" Target="media/image265.png"/><Relationship Id="rId44" Type="http://schemas.openxmlformats.org/officeDocument/2006/relationships/hyperlink" Target="consultantplus://offline/ref=6F1E99221739F610BD876C948870AD57672993822CEFBAC64DFEA9oDoDJ" TargetMode="External"/><Relationship Id="rId86" Type="http://schemas.openxmlformats.org/officeDocument/2006/relationships/image" Target="media/image10.png"/><Relationship Id="rId151" Type="http://schemas.openxmlformats.org/officeDocument/2006/relationships/image" Target="media/image75.png"/><Relationship Id="rId389" Type="http://schemas.openxmlformats.org/officeDocument/2006/relationships/image" Target="media/image307.png"/><Relationship Id="rId193" Type="http://schemas.openxmlformats.org/officeDocument/2006/relationships/image" Target="media/image117.png"/><Relationship Id="rId207" Type="http://schemas.openxmlformats.org/officeDocument/2006/relationships/image" Target="media/image131.png"/><Relationship Id="rId249" Type="http://schemas.openxmlformats.org/officeDocument/2006/relationships/image" Target="media/image173.png"/><Relationship Id="rId414" Type="http://schemas.openxmlformats.org/officeDocument/2006/relationships/image" Target="media/image332.png"/><Relationship Id="rId456" Type="http://schemas.openxmlformats.org/officeDocument/2006/relationships/hyperlink" Target="consultantplus://offline/ref=CCE57BA9FF0E555ADED65C71E521EEC388079BC737EA3C8F49130525B677843C622987BC1B305FD132v3J" TargetMode="External"/><Relationship Id="rId13" Type="http://schemas.openxmlformats.org/officeDocument/2006/relationships/hyperlink" Target="consultantplus://offline/ref=6F1E99221739F610BD876C948870AD57642E9A8523B2B0CE14F2ABDAo4o8J" TargetMode="External"/><Relationship Id="rId109" Type="http://schemas.openxmlformats.org/officeDocument/2006/relationships/image" Target="media/image33.png"/><Relationship Id="rId260" Type="http://schemas.openxmlformats.org/officeDocument/2006/relationships/image" Target="media/image184.png"/><Relationship Id="rId316" Type="http://schemas.openxmlformats.org/officeDocument/2006/relationships/image" Target="media/image2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39844</Words>
  <Characters>227112</Characters>
  <Application>Microsoft Office Word</Application>
  <DocSecurity>0</DocSecurity>
  <Lines>1892</Lines>
  <Paragraphs>532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2013-02-05T09:39:00Z</dcterms:created>
  <dcterms:modified xsi:type="dcterms:W3CDTF">2013-02-05T10:24:00Z</dcterms:modified>
</cp:coreProperties>
</file>