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875" w:rsidRDefault="00CB3875" w:rsidP="00CB3875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52792145" wp14:editId="0BFE35B4">
            <wp:extent cx="1130181" cy="1109115"/>
            <wp:effectExtent l="0" t="0" r="0" b="0"/>
            <wp:docPr id="4" name="Рисунок 4" descr="http://ikio.irk.ru/wp-content/uploads/2016/05/C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kio.irk.ru/wp-content/uploads/2016/05/CI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899" cy="1134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875" w:rsidRDefault="00CB3875" w:rsidP="00CB3875">
      <w:pPr>
        <w:pStyle w:val="1"/>
      </w:pPr>
    </w:p>
    <w:p w:rsidR="00CB3875" w:rsidRPr="00542F25" w:rsidRDefault="00CB3875" w:rsidP="00CB3875">
      <w:pPr>
        <w:pStyle w:val="1"/>
        <w:jc w:val="center"/>
        <w:rPr>
          <w:b/>
          <w:sz w:val="40"/>
          <w:szCs w:val="40"/>
        </w:rPr>
      </w:pPr>
      <w:r w:rsidRPr="00542F25">
        <w:rPr>
          <w:b/>
          <w:sz w:val="40"/>
          <w:szCs w:val="40"/>
        </w:rPr>
        <w:t>Официальные аккаунты ЦИК РФ в социальных сетях</w:t>
      </w:r>
    </w:p>
    <w:p w:rsidR="00CB3875" w:rsidRPr="00542F25" w:rsidRDefault="00CB3875" w:rsidP="00CB3875">
      <w:pPr>
        <w:pStyle w:val="a3"/>
        <w:ind w:firstLine="360"/>
        <w:jc w:val="both"/>
        <w:rPr>
          <w:sz w:val="28"/>
          <w:szCs w:val="28"/>
        </w:rPr>
      </w:pPr>
      <w:r w:rsidRPr="00542F25">
        <w:rPr>
          <w:sz w:val="28"/>
          <w:szCs w:val="28"/>
        </w:rPr>
        <w:t>Для организации информирования избирателей и других участников избирательного процесса с использованием сети ИНТЕРНЕТ Центральная избирательная комиссия Российской Федерации открыла свои официальные аккаунты в социальных сетях:</w:t>
      </w:r>
    </w:p>
    <w:p w:rsidR="00CB3875" w:rsidRPr="00542F2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42F25">
        <w:rPr>
          <w:sz w:val="28"/>
          <w:szCs w:val="28"/>
        </w:rPr>
        <w:t>Вконтакте</w:t>
      </w:r>
      <w:proofErr w:type="spellEnd"/>
      <w:r w:rsidRPr="00542F25">
        <w:rPr>
          <w:sz w:val="28"/>
          <w:szCs w:val="28"/>
        </w:rPr>
        <w:t xml:space="preserve">: </w:t>
      </w:r>
      <w:hyperlink r:id="rId6" w:history="1">
        <w:r w:rsidRPr="00542F25">
          <w:rPr>
            <w:rStyle w:val="a5"/>
            <w:sz w:val="28"/>
            <w:szCs w:val="28"/>
          </w:rPr>
          <w:t>https://vk.com/cikrussia</w:t>
        </w:r>
      </w:hyperlink>
    </w:p>
    <w:p w:rsidR="00CB3875" w:rsidRPr="00542F2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r w:rsidRPr="00542F25">
        <w:rPr>
          <w:sz w:val="28"/>
          <w:szCs w:val="28"/>
        </w:rPr>
        <w:t xml:space="preserve">Одноклассники: </w:t>
      </w:r>
      <w:hyperlink r:id="rId7" w:history="1">
        <w:r w:rsidRPr="00542F25">
          <w:rPr>
            <w:rStyle w:val="a5"/>
            <w:sz w:val="28"/>
            <w:szCs w:val="28"/>
          </w:rPr>
          <w:t>https://ok.ru/cikrussia</w:t>
        </w:r>
      </w:hyperlink>
    </w:p>
    <w:p w:rsidR="00CB3875" w:rsidRPr="00542F2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42F25">
        <w:rPr>
          <w:sz w:val="28"/>
          <w:szCs w:val="28"/>
        </w:rPr>
        <w:t>Телеграм</w:t>
      </w:r>
      <w:proofErr w:type="spellEnd"/>
      <w:r w:rsidRPr="00542F25">
        <w:rPr>
          <w:sz w:val="28"/>
          <w:szCs w:val="28"/>
        </w:rPr>
        <w:t xml:space="preserve">: </w:t>
      </w:r>
      <w:hyperlink r:id="rId8" w:history="1">
        <w:r w:rsidRPr="00542F25">
          <w:rPr>
            <w:rStyle w:val="a5"/>
            <w:sz w:val="28"/>
            <w:szCs w:val="28"/>
          </w:rPr>
          <w:t>https://t.me/centrizbirkom</w:t>
        </w:r>
      </w:hyperlink>
    </w:p>
    <w:p w:rsidR="00CB3875" w:rsidRPr="00542F2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42F25">
        <w:rPr>
          <w:sz w:val="28"/>
          <w:szCs w:val="28"/>
        </w:rPr>
        <w:t>Фейсбук</w:t>
      </w:r>
      <w:proofErr w:type="spellEnd"/>
      <w:r w:rsidRPr="00542F25">
        <w:rPr>
          <w:sz w:val="28"/>
          <w:szCs w:val="28"/>
        </w:rPr>
        <w:t xml:space="preserve">: </w:t>
      </w:r>
      <w:hyperlink r:id="rId9" w:history="1">
        <w:r w:rsidRPr="00542F25">
          <w:rPr>
            <w:rStyle w:val="a5"/>
            <w:sz w:val="28"/>
            <w:szCs w:val="28"/>
          </w:rPr>
          <w:t>https://www.facebook.com/CIKRussia/</w:t>
        </w:r>
      </w:hyperlink>
    </w:p>
    <w:p w:rsidR="00CB3875" w:rsidRPr="00542F2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</w:rPr>
      </w:pPr>
      <w:proofErr w:type="spellStart"/>
      <w:r w:rsidRPr="00542F25">
        <w:rPr>
          <w:sz w:val="28"/>
          <w:szCs w:val="28"/>
        </w:rPr>
        <w:t>Твиттер</w:t>
      </w:r>
      <w:proofErr w:type="spellEnd"/>
      <w:r w:rsidRPr="00542F25">
        <w:rPr>
          <w:sz w:val="28"/>
          <w:szCs w:val="28"/>
        </w:rPr>
        <w:t xml:space="preserve">: </w:t>
      </w:r>
      <w:hyperlink r:id="rId10" w:history="1">
        <w:r w:rsidRPr="00542F25">
          <w:rPr>
            <w:rStyle w:val="a5"/>
            <w:sz w:val="28"/>
            <w:szCs w:val="28"/>
          </w:rPr>
          <w:t>https://twitter.com/CIKRussia</w:t>
        </w:r>
      </w:hyperlink>
    </w:p>
    <w:p w:rsidR="00CB3875" w:rsidRDefault="00CB3875" w:rsidP="00CB3875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8"/>
          <w:szCs w:val="28"/>
          <w:lang w:val="en-US"/>
        </w:rPr>
      </w:pPr>
      <w:r w:rsidRPr="00542F25">
        <w:rPr>
          <w:sz w:val="28"/>
          <w:szCs w:val="28"/>
          <w:lang w:val="en-US"/>
        </w:rPr>
        <w:t xml:space="preserve">YouTube: </w:t>
      </w:r>
      <w:hyperlink r:id="rId11" w:history="1">
        <w:r w:rsidRPr="00542F25">
          <w:rPr>
            <w:rStyle w:val="a5"/>
            <w:sz w:val="28"/>
            <w:szCs w:val="28"/>
            <w:lang w:val="en-US"/>
          </w:rPr>
          <w:t>https://www.youtube.com/channel/UCQly56DZ66F62aHonuBDoNA</w:t>
        </w:r>
      </w:hyperlink>
    </w:p>
    <w:p w:rsidR="00CB3875" w:rsidRDefault="00CB3875" w:rsidP="00CB3875">
      <w:pPr>
        <w:spacing w:before="100" w:beforeAutospacing="1" w:after="100" w:afterAutospacing="1" w:line="240" w:lineRule="auto"/>
        <w:ind w:firstLine="360"/>
        <w:rPr>
          <w:sz w:val="28"/>
          <w:szCs w:val="28"/>
        </w:rPr>
      </w:pPr>
      <w:r w:rsidRPr="00542F25">
        <w:rPr>
          <w:rFonts w:ascii="Times New Roman" w:eastAsia="Times New Roman" w:hAnsi="Times New Roman" w:cs="Times New Roman"/>
          <w:sz w:val="28"/>
          <w:szCs w:val="28"/>
        </w:rPr>
        <w:t>Присоединившись к официальным аккаунтам ЦИК России в социальных сетях, можно оперативно получать новости о деятельности ЦИК России.</w:t>
      </w:r>
    </w:p>
    <w:p w:rsidR="00CB3875" w:rsidRDefault="00CB3875" w:rsidP="002957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3875" w:rsidRPr="002957C7" w:rsidRDefault="00CB3875" w:rsidP="00CB3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269D">
        <w:rPr>
          <w:rFonts w:ascii="Times New Roman" w:hAnsi="Times New Roman" w:cs="Times New Roman"/>
          <w:color w:val="FF0000"/>
          <w:sz w:val="28"/>
          <w:szCs w:val="28"/>
        </w:rPr>
        <w:t>«Горячая линия»</w:t>
      </w:r>
      <w:r w:rsidRPr="002957C7">
        <w:rPr>
          <w:rFonts w:ascii="Times New Roman" w:hAnsi="Times New Roman" w:cs="Times New Roman"/>
          <w:sz w:val="28"/>
          <w:szCs w:val="28"/>
        </w:rPr>
        <w:t xml:space="preserve"> для обращения</w:t>
      </w:r>
      <w:r>
        <w:rPr>
          <w:rFonts w:ascii="Times New Roman" w:hAnsi="Times New Roman" w:cs="Times New Roman"/>
          <w:sz w:val="28"/>
          <w:szCs w:val="28"/>
        </w:rPr>
        <w:t xml:space="preserve"> молодых и будущих избирателей города Ханты-Мансийска.</w:t>
      </w:r>
    </w:p>
    <w:p w:rsidR="00E76052" w:rsidRDefault="00CB3875" w:rsidP="00CB3875">
      <w:pPr>
        <w:pStyle w:val="a3"/>
        <w:spacing w:before="0" w:beforeAutospacing="0" w:after="251" w:afterAutospacing="0" w:line="285" w:lineRule="atLeast"/>
        <w:jc w:val="center"/>
        <w:textAlignment w:val="top"/>
        <w:rPr>
          <w:rStyle w:val="a4"/>
          <w:color w:val="000000"/>
          <w:sz w:val="28"/>
          <w:szCs w:val="28"/>
        </w:rPr>
      </w:pPr>
      <w:r w:rsidRPr="002957C7">
        <w:rPr>
          <w:rStyle w:val="a4"/>
          <w:color w:val="000000"/>
          <w:sz w:val="28"/>
          <w:szCs w:val="28"/>
        </w:rPr>
        <w:t>Телефоны</w:t>
      </w:r>
      <w:r w:rsidR="00E76052" w:rsidRPr="00E76052">
        <w:rPr>
          <w:color w:val="000000"/>
          <w:sz w:val="28"/>
          <w:szCs w:val="28"/>
        </w:rPr>
        <w:t xml:space="preserve"> </w:t>
      </w:r>
      <w:r w:rsidR="00E76052" w:rsidRPr="00E76052">
        <w:rPr>
          <w:rStyle w:val="a4"/>
          <w:color w:val="000000"/>
          <w:sz w:val="28"/>
          <w:szCs w:val="28"/>
        </w:rPr>
        <w:t>Террит</w:t>
      </w:r>
      <w:r w:rsidR="00E76052">
        <w:rPr>
          <w:rStyle w:val="a4"/>
          <w:color w:val="000000"/>
          <w:sz w:val="28"/>
          <w:szCs w:val="28"/>
        </w:rPr>
        <w:t>ориальной избирательной комиссии</w:t>
      </w:r>
      <w:r w:rsidR="00E76052" w:rsidRPr="00E76052">
        <w:rPr>
          <w:rStyle w:val="a4"/>
          <w:color w:val="000000"/>
          <w:sz w:val="28"/>
          <w:szCs w:val="28"/>
        </w:rPr>
        <w:t xml:space="preserve">  </w:t>
      </w:r>
    </w:p>
    <w:p w:rsidR="00CB3875" w:rsidRPr="00E76052" w:rsidRDefault="00E76052" w:rsidP="00CB3875">
      <w:pPr>
        <w:pStyle w:val="a3"/>
        <w:spacing w:before="0" w:beforeAutospacing="0" w:after="251" w:afterAutospacing="0" w:line="285" w:lineRule="atLeast"/>
        <w:jc w:val="center"/>
        <w:textAlignment w:val="top"/>
        <w:rPr>
          <w:rStyle w:val="a4"/>
        </w:rPr>
      </w:pPr>
      <w:proofErr w:type="gramStart"/>
      <w:r w:rsidRPr="00E76052">
        <w:rPr>
          <w:rStyle w:val="a4"/>
          <w:color w:val="000000"/>
          <w:sz w:val="28"/>
          <w:szCs w:val="28"/>
        </w:rPr>
        <w:t>города</w:t>
      </w:r>
      <w:proofErr w:type="gramEnd"/>
      <w:r w:rsidRPr="00E76052">
        <w:rPr>
          <w:rStyle w:val="a4"/>
          <w:color w:val="000000"/>
          <w:sz w:val="28"/>
          <w:szCs w:val="28"/>
        </w:rPr>
        <w:t xml:space="preserve"> Ханты-Мансийска</w:t>
      </w:r>
      <w:r w:rsidR="00CB3875" w:rsidRPr="002957C7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  <w:r w:rsidR="00CB3875" w:rsidRPr="00E76052">
        <w:rPr>
          <w:rStyle w:val="a4"/>
        </w:rPr>
        <w:t> 8(3467) 35-03-30, 8(3467) 35-03-34.</w:t>
      </w:r>
    </w:p>
    <w:p w:rsidR="00CB3875" w:rsidRPr="002957C7" w:rsidRDefault="00CB3875" w:rsidP="00CB3875">
      <w:pPr>
        <w:pStyle w:val="a3"/>
        <w:spacing w:before="0" w:beforeAutospacing="0" w:after="251" w:afterAutospacing="0" w:line="285" w:lineRule="atLeast"/>
        <w:jc w:val="center"/>
        <w:textAlignment w:val="top"/>
        <w:rPr>
          <w:color w:val="000000"/>
          <w:sz w:val="28"/>
          <w:szCs w:val="28"/>
        </w:rPr>
      </w:pPr>
      <w:r w:rsidRPr="002957C7">
        <w:rPr>
          <w:rStyle w:val="a4"/>
          <w:color w:val="000000"/>
          <w:sz w:val="28"/>
          <w:szCs w:val="28"/>
        </w:rPr>
        <w:t>Режим работы:</w:t>
      </w:r>
      <w:r w:rsidRPr="002957C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2957C7">
        <w:rPr>
          <w:color w:val="000000"/>
          <w:sz w:val="28"/>
          <w:szCs w:val="28"/>
        </w:rPr>
        <w:t>с 09-00 до 1</w:t>
      </w:r>
      <w:r>
        <w:rPr>
          <w:color w:val="000000"/>
          <w:sz w:val="28"/>
          <w:szCs w:val="28"/>
        </w:rPr>
        <w:t>7</w:t>
      </w:r>
      <w:r w:rsidRPr="002957C7">
        <w:rPr>
          <w:color w:val="000000"/>
          <w:sz w:val="28"/>
          <w:szCs w:val="28"/>
        </w:rPr>
        <w:t xml:space="preserve">-00; суббота, воскресенье </w:t>
      </w:r>
      <w:r>
        <w:rPr>
          <w:color w:val="000000"/>
          <w:sz w:val="28"/>
          <w:szCs w:val="28"/>
        </w:rPr>
        <w:t>–</w:t>
      </w:r>
      <w:r w:rsidRPr="002957C7">
        <w:rPr>
          <w:color w:val="000000"/>
          <w:sz w:val="28"/>
          <w:szCs w:val="28"/>
        </w:rPr>
        <w:t xml:space="preserve"> выходной</w:t>
      </w:r>
      <w:r>
        <w:rPr>
          <w:color w:val="000000"/>
          <w:sz w:val="28"/>
          <w:szCs w:val="28"/>
        </w:rPr>
        <w:t>.</w:t>
      </w:r>
    </w:p>
    <w:p w:rsidR="00CB3875" w:rsidRPr="002957C7" w:rsidRDefault="00CB3875" w:rsidP="002957C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3875" w:rsidRPr="002957C7" w:rsidSect="00CB38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E2823"/>
    <w:multiLevelType w:val="multilevel"/>
    <w:tmpl w:val="2052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C7"/>
    <w:rsid w:val="001C4451"/>
    <w:rsid w:val="001F3C2C"/>
    <w:rsid w:val="0027441B"/>
    <w:rsid w:val="002957C7"/>
    <w:rsid w:val="002A2596"/>
    <w:rsid w:val="00411AF1"/>
    <w:rsid w:val="006C6776"/>
    <w:rsid w:val="009E12CE"/>
    <w:rsid w:val="00A6269D"/>
    <w:rsid w:val="00A73E3F"/>
    <w:rsid w:val="00CB3875"/>
    <w:rsid w:val="00CC03A4"/>
    <w:rsid w:val="00D36860"/>
    <w:rsid w:val="00D63048"/>
    <w:rsid w:val="00DD03F2"/>
    <w:rsid w:val="00E76052"/>
    <w:rsid w:val="00E84A28"/>
    <w:rsid w:val="00ED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B2537-3AE4-4110-A8C9-9ABDDDD0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387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57C7"/>
    <w:rPr>
      <w:b/>
      <w:bCs/>
    </w:rPr>
  </w:style>
  <w:style w:type="character" w:customStyle="1" w:styleId="apple-converted-space">
    <w:name w:val="apple-converted-space"/>
    <w:basedOn w:val="a0"/>
    <w:rsid w:val="002957C7"/>
  </w:style>
  <w:style w:type="character" w:customStyle="1" w:styleId="10">
    <w:name w:val="Заголовок 1 Знак"/>
    <w:basedOn w:val="a0"/>
    <w:link w:val="1"/>
    <w:uiPriority w:val="9"/>
    <w:rsid w:val="00CB38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a5">
    <w:name w:val="Hyperlink"/>
    <w:basedOn w:val="a0"/>
    <w:uiPriority w:val="99"/>
    <w:semiHidden/>
    <w:unhideWhenUsed/>
    <w:rsid w:val="00CB3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9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centrizbirk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k.ru/cikruss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ikrussia" TargetMode="External"/><Relationship Id="rId11" Type="http://schemas.openxmlformats.org/officeDocument/2006/relationships/hyperlink" Target="https://www.youtube.com/channel/UCQly56DZ66F62aHonuBDoN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witter.com/CI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CIKRuss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Бормотова Татьяна Витальевна</cp:lastModifiedBy>
  <cp:revision>6</cp:revision>
  <dcterms:created xsi:type="dcterms:W3CDTF">2017-11-03T08:52:00Z</dcterms:created>
  <dcterms:modified xsi:type="dcterms:W3CDTF">2017-11-03T09:02:00Z</dcterms:modified>
</cp:coreProperties>
</file>