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F0" w:rsidRPr="007157F0" w:rsidRDefault="007157F0" w:rsidP="00715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157F0" w:rsidRPr="007157F0" w:rsidRDefault="007157F0" w:rsidP="00715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Главой </w:t>
      </w:r>
    </w:p>
    <w:p w:rsidR="007157F0" w:rsidRPr="007157F0" w:rsidRDefault="007157F0" w:rsidP="00715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7157F0" w:rsidRPr="007157F0" w:rsidRDefault="007157F0" w:rsidP="00715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7F0" w:rsidRPr="007157F0" w:rsidRDefault="007157F0" w:rsidP="00715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7F0" w:rsidRPr="007157F0" w:rsidRDefault="007157F0" w:rsidP="0071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157F0" w:rsidRPr="007157F0" w:rsidRDefault="007157F0" w:rsidP="0071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7157F0" w:rsidRPr="007157F0" w:rsidRDefault="007157F0" w:rsidP="0071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7157F0" w:rsidRPr="007157F0" w:rsidRDefault="007157F0" w:rsidP="0071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7F0" w:rsidRPr="007157F0" w:rsidRDefault="007157F0" w:rsidP="0071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7157F0" w:rsidRPr="007157F0" w:rsidRDefault="007157F0" w:rsidP="007157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7F0" w:rsidRPr="007157F0" w:rsidRDefault="007157F0" w:rsidP="00715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57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7157F0" w:rsidRPr="007157F0" w:rsidRDefault="007157F0" w:rsidP="007157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7F0" w:rsidRPr="007157F0" w:rsidRDefault="007157F0" w:rsidP="007157F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Принято_____________</w:t>
      </w:r>
    </w:p>
    <w:p w:rsidR="007157F0" w:rsidRPr="007157F0" w:rsidRDefault="007157F0" w:rsidP="007157F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157F0" w:rsidRPr="007157F0" w:rsidRDefault="007157F0" w:rsidP="0071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</w:t>
      </w:r>
    </w:p>
    <w:p w:rsidR="007157F0" w:rsidRPr="007157F0" w:rsidRDefault="007157F0" w:rsidP="0071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Решение Думы города Ханты-Мансийска </w:t>
      </w:r>
    </w:p>
    <w:p w:rsidR="007157F0" w:rsidRPr="007157F0" w:rsidRDefault="007157F0" w:rsidP="0071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02 июня 2014 года №517-</w:t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 «О </w:t>
      </w:r>
    </w:p>
    <w:p w:rsidR="007157F0" w:rsidRPr="007157F0" w:rsidRDefault="007157F0" w:rsidP="0071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Правилах</w:t>
      </w:r>
      <w:proofErr w:type="gramEnd"/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благоустройства территории</w:t>
      </w:r>
    </w:p>
    <w:p w:rsidR="007157F0" w:rsidRPr="007157F0" w:rsidRDefault="007157F0" w:rsidP="007157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города </w:t>
      </w:r>
      <w:proofErr w:type="gramStart"/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Ханты- </w:t>
      </w:r>
      <w:proofErr w:type="spellStart"/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Мансийска</w:t>
      </w:r>
      <w:proofErr w:type="spellEnd"/>
      <w:proofErr w:type="gramEnd"/>
    </w:p>
    <w:p w:rsidR="007157F0" w:rsidRPr="007157F0" w:rsidRDefault="007157F0" w:rsidP="007157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157F0" w:rsidRPr="007157F0" w:rsidRDefault="007157F0" w:rsidP="00715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7F0" w:rsidRPr="007157F0" w:rsidRDefault="007157F0" w:rsidP="00715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проект </w:t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изменений в Правила благоустройства территории города Ханты-Мансийска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</w:t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Решением Думы города Ханты-Мансийска от 02 июня 2014 года №517-</w:t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 (в редакции Решения Думы города Ханты-Мансийска от 25 июля 2016 года №845-</w:t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РД) руководствуясь частью 1 статьи 69 Устава города Ханты-Мансийска, </w:t>
      </w:r>
    </w:p>
    <w:p w:rsidR="007157F0" w:rsidRPr="007157F0" w:rsidRDefault="007157F0" w:rsidP="00715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157F0" w:rsidRPr="007157F0" w:rsidRDefault="007157F0" w:rsidP="00715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Дума города Ханты-Мансийска решила:</w:t>
      </w:r>
    </w:p>
    <w:p w:rsidR="007157F0" w:rsidRPr="007157F0" w:rsidRDefault="007157F0" w:rsidP="0071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7F0" w:rsidRPr="007157F0" w:rsidRDefault="007157F0" w:rsidP="007157F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Правила благоустройства территории города Ханты-Мансийска, утвержденные Решением Думы города Ханты-Мансийска от 02.07.2014 года №517-</w:t>
      </w:r>
      <w:r w:rsidRPr="007157F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715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РД, в новой редакции согласно приложению к настоящему Решению.</w:t>
      </w:r>
    </w:p>
    <w:p w:rsidR="007157F0" w:rsidRPr="007157F0" w:rsidRDefault="007157F0" w:rsidP="007157F0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7157F0" w:rsidRPr="007157F0" w:rsidRDefault="007157F0" w:rsidP="00715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7F0" w:rsidRPr="007157F0" w:rsidRDefault="007157F0" w:rsidP="007157F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Глава</w:t>
      </w:r>
    </w:p>
    <w:p w:rsidR="007157F0" w:rsidRPr="007157F0" w:rsidRDefault="007157F0" w:rsidP="007157F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города Ханты-Мансийска</w:t>
      </w:r>
    </w:p>
    <w:p w:rsidR="007157F0" w:rsidRPr="007157F0" w:rsidRDefault="007157F0" w:rsidP="007157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157F0" w:rsidRPr="007157F0" w:rsidRDefault="007157F0" w:rsidP="007157F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</w:t>
      </w:r>
      <w:proofErr w:type="spellStart"/>
      <w:r w:rsidRPr="00715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  <w:r w:rsidRPr="00715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______________М.П. </w:t>
      </w:r>
      <w:proofErr w:type="spellStart"/>
      <w:r w:rsidRPr="00715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7157F0" w:rsidRPr="007157F0" w:rsidRDefault="007157F0" w:rsidP="00715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7F0" w:rsidRPr="007157F0" w:rsidRDefault="007157F0" w:rsidP="007157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Подписано </w:t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</w:t>
      </w:r>
      <w:proofErr w:type="spellStart"/>
      <w:proofErr w:type="gramStart"/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7157F0" w:rsidRPr="007157F0" w:rsidRDefault="007157F0" w:rsidP="007157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</w:t>
      </w:r>
      <w:r w:rsidRPr="00715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15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15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</w:t>
      </w:r>
      <w:r w:rsidRPr="00715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15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15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15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</w:t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</w:t>
      </w:r>
    </w:p>
    <w:p w:rsidR="007157F0" w:rsidRPr="007157F0" w:rsidRDefault="007157F0" w:rsidP="007157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157F0" w:rsidRPr="007157F0" w:rsidRDefault="007157F0" w:rsidP="007157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</w:t>
      </w:r>
    </w:p>
    <w:p w:rsidR="007157F0" w:rsidRPr="007157F0" w:rsidRDefault="007157F0" w:rsidP="00715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№  ______ - </w:t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7157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РД</w:t>
      </w:r>
    </w:p>
    <w:p w:rsidR="008C75CC" w:rsidRPr="007157F0" w:rsidRDefault="008C75CC" w:rsidP="005635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75CC" w:rsidRPr="007157F0" w:rsidRDefault="008C75CC" w:rsidP="008C7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7F0" w:rsidRPr="007157F0" w:rsidRDefault="007157F0" w:rsidP="007157F0">
      <w:pPr>
        <w:pStyle w:val="a3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7157F0">
        <w:rPr>
          <w:rFonts w:ascii="Times New Roman" w:hAnsi="Times New Roman" w:cs="Times New Roman"/>
          <w:sz w:val="28"/>
          <w:szCs w:val="28"/>
        </w:rPr>
        <w:t>Приложение к Решению Думы</w:t>
      </w:r>
    </w:p>
    <w:p w:rsidR="007157F0" w:rsidRPr="007157F0" w:rsidRDefault="007157F0" w:rsidP="007157F0">
      <w:pPr>
        <w:pStyle w:val="a3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157F0" w:rsidRPr="007157F0" w:rsidRDefault="007157F0" w:rsidP="007157F0">
      <w:pPr>
        <w:pStyle w:val="a3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от___________ №____</w:t>
      </w:r>
    </w:p>
    <w:p w:rsidR="007157F0" w:rsidRPr="007157F0" w:rsidRDefault="007157F0" w:rsidP="007157F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7157F0" w:rsidRPr="007157F0" w:rsidRDefault="007157F0" w:rsidP="008C7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75CC" w:rsidRPr="007157F0" w:rsidRDefault="008C75CC" w:rsidP="008C7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ПРАВИЛА</w:t>
      </w:r>
    </w:p>
    <w:p w:rsidR="008C75CC" w:rsidRPr="007157F0" w:rsidRDefault="008C75CC" w:rsidP="008C7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БЛАГОУСТРОЙСТВА ТЕРРИТОРИИ ГОРОДА ХАНТЫ-МАНСИЙСКА</w:t>
      </w:r>
    </w:p>
    <w:p w:rsidR="008C75CC" w:rsidRPr="007157F0" w:rsidRDefault="008C75CC" w:rsidP="008C75CC">
      <w:pPr>
        <w:pStyle w:val="ConsPlusNormal"/>
        <w:jc w:val="center"/>
        <w:rPr>
          <w:sz w:val="28"/>
          <w:szCs w:val="28"/>
        </w:rPr>
      </w:pPr>
    </w:p>
    <w:p w:rsidR="008C75CC" w:rsidRPr="007157F0" w:rsidRDefault="008C75CC" w:rsidP="005635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30A6" w:rsidRPr="007157F0" w:rsidRDefault="002930A6" w:rsidP="005635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2930A6" w:rsidRPr="007157F0" w:rsidRDefault="002930A6" w:rsidP="005635C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30A6" w:rsidRPr="007157F0" w:rsidRDefault="002930A6" w:rsidP="005635C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1</w:t>
      </w:r>
    </w:p>
    <w:p w:rsidR="002930A6" w:rsidRPr="007157F0" w:rsidRDefault="002930A6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0A6" w:rsidRPr="007157F0" w:rsidRDefault="002930A6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7F0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города Ханты-Мансийска (далее по тексту - Правила) разработаны на основании Федеральных законов от 06.10.2003 </w:t>
      </w:r>
      <w:hyperlink r:id="rId6" w:history="1">
        <w:r w:rsidRPr="007157F0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7157F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30.03.1999 </w:t>
      </w:r>
      <w:hyperlink r:id="rId7" w:history="1">
        <w:r w:rsidRPr="007157F0">
          <w:rPr>
            <w:rFonts w:ascii="Times New Roman" w:hAnsi="Times New Roman" w:cs="Times New Roman"/>
            <w:sz w:val="28"/>
            <w:szCs w:val="28"/>
          </w:rPr>
          <w:t>N 52-ФЗ</w:t>
        </w:r>
      </w:hyperlink>
      <w:r w:rsidRPr="007157F0">
        <w:rPr>
          <w:rFonts w:ascii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населения", от 10.01.2002 </w:t>
      </w:r>
      <w:hyperlink r:id="rId8" w:history="1">
        <w:r w:rsidRPr="007157F0">
          <w:rPr>
            <w:rFonts w:ascii="Times New Roman" w:hAnsi="Times New Roman" w:cs="Times New Roman"/>
            <w:sz w:val="28"/>
            <w:szCs w:val="28"/>
          </w:rPr>
          <w:t>N 7-ФЗ</w:t>
        </w:r>
      </w:hyperlink>
      <w:r w:rsidRPr="007157F0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от 24.06.1998 </w:t>
      </w:r>
      <w:hyperlink r:id="rId9" w:history="1">
        <w:r w:rsidRPr="007157F0">
          <w:rPr>
            <w:rFonts w:ascii="Times New Roman" w:hAnsi="Times New Roman" w:cs="Times New Roman"/>
            <w:sz w:val="28"/>
            <w:szCs w:val="28"/>
          </w:rPr>
          <w:t>N 89-ФЗ</w:t>
        </w:r>
      </w:hyperlink>
      <w:r w:rsidRPr="007157F0">
        <w:rPr>
          <w:rFonts w:ascii="Times New Roman" w:hAnsi="Times New Roman" w:cs="Times New Roman"/>
          <w:sz w:val="28"/>
          <w:szCs w:val="28"/>
        </w:rPr>
        <w:t xml:space="preserve"> "Об отходах производства и потребления", </w:t>
      </w:r>
      <w:hyperlink r:id="rId10" w:history="1">
        <w:r w:rsidRPr="007157F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157F0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 в</w:t>
      </w:r>
      <w:proofErr w:type="gramEnd"/>
      <w:r w:rsidRPr="00715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7F0">
        <w:rPr>
          <w:rFonts w:ascii="Times New Roman" w:hAnsi="Times New Roman" w:cs="Times New Roman"/>
          <w:sz w:val="28"/>
          <w:szCs w:val="28"/>
        </w:rPr>
        <w:t xml:space="preserve">городах Российской Федерации, утвержденных Приказом Госстроя Российской Федерации от 15.12.1999 N 153, </w:t>
      </w:r>
      <w:hyperlink r:id="rId11" w:history="1">
        <w:r w:rsidRPr="007157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57F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N 102-оз "Об административных правонарушениях", </w:t>
      </w:r>
      <w:hyperlink r:id="rId12" w:history="1">
        <w:r w:rsidRPr="007157F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157F0">
        <w:rPr>
          <w:rFonts w:ascii="Times New Roman" w:hAnsi="Times New Roman" w:cs="Times New Roman"/>
          <w:sz w:val="28"/>
          <w:szCs w:val="28"/>
        </w:rPr>
        <w:t xml:space="preserve"> города Ханты-Мансийска, иных нормативных правовых актов Российской Федерации, Ханты-Мансийского автономного округа - Югры, муниципальных правовых актов города Ханты-Мансийска, и определяют требования по благоустройству и содержанию территорий города Ханты-Мансийска (далее по тексту также город).</w:t>
      </w:r>
      <w:proofErr w:type="gramEnd"/>
    </w:p>
    <w:p w:rsidR="002874DF" w:rsidRPr="007157F0" w:rsidRDefault="002874DF" w:rsidP="005635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0A6" w:rsidRPr="007157F0" w:rsidRDefault="002930A6" w:rsidP="005635C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2</w:t>
      </w:r>
    </w:p>
    <w:p w:rsidR="002930A6" w:rsidRPr="007157F0" w:rsidRDefault="002930A6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0A6" w:rsidRPr="007157F0" w:rsidRDefault="002930A6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Правила устанавливают </w:t>
      </w:r>
      <w:proofErr w:type="gramStart"/>
      <w:r w:rsidRPr="007157F0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7157F0">
        <w:rPr>
          <w:rFonts w:ascii="Times New Roman" w:hAnsi="Times New Roman" w:cs="Times New Roman"/>
          <w:sz w:val="28"/>
          <w:szCs w:val="28"/>
        </w:rPr>
        <w:t xml:space="preserve"> требования к содержанию объектов благоустройства для создания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 Ханты-Мансийского автономного округа - Югры городской округ город Ханты-Мансийск.</w:t>
      </w:r>
    </w:p>
    <w:p w:rsidR="002930A6" w:rsidRPr="007157F0" w:rsidRDefault="002930A6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A8" w:rsidRPr="007157F0" w:rsidRDefault="007A0AA8" w:rsidP="005635C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3</w:t>
      </w:r>
    </w:p>
    <w:p w:rsidR="007A0AA8" w:rsidRPr="007157F0" w:rsidRDefault="007A0AA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A8" w:rsidRPr="007157F0" w:rsidRDefault="007A0AA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7F0">
        <w:rPr>
          <w:rFonts w:ascii="Times New Roman" w:hAnsi="Times New Roman" w:cs="Times New Roman"/>
          <w:sz w:val="28"/>
          <w:szCs w:val="28"/>
        </w:rPr>
        <w:t xml:space="preserve">Правила устанавливают единые и обязательные к исполнению требования в сфере благоустройства, в том числе требования по содержанию </w:t>
      </w:r>
      <w:r w:rsidRPr="007157F0">
        <w:rPr>
          <w:rFonts w:ascii="Times New Roman" w:hAnsi="Times New Roman" w:cs="Times New Roman"/>
          <w:sz w:val="28"/>
          <w:szCs w:val="28"/>
        </w:rPr>
        <w:lastRenderedPageBreak/>
        <w:t>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порядок участия собственников зданий (помещений в них) и сооружений в благоустройстве</w:t>
      </w:r>
      <w:proofErr w:type="gramEnd"/>
      <w:r w:rsidRPr="007157F0">
        <w:rPr>
          <w:rFonts w:ascii="Times New Roman" w:hAnsi="Times New Roman" w:cs="Times New Roman"/>
          <w:sz w:val="28"/>
          <w:szCs w:val="28"/>
        </w:rPr>
        <w:t xml:space="preserve"> прилегающих территорий.</w:t>
      </w:r>
    </w:p>
    <w:p w:rsidR="007A0AA8" w:rsidRPr="007157F0" w:rsidRDefault="007A0AA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A8" w:rsidRPr="007157F0" w:rsidRDefault="007A0AA8" w:rsidP="005635C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4</w:t>
      </w:r>
    </w:p>
    <w:p w:rsidR="007A0AA8" w:rsidRPr="007157F0" w:rsidRDefault="007A0AA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A8" w:rsidRPr="007157F0" w:rsidRDefault="007A0AA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строительство, реконструкция, капитальный ремонт, ремонт и эксплуатация элементов благоустройства </w:t>
      </w:r>
      <w:r w:rsidR="00D873A4" w:rsidRPr="007157F0">
        <w:rPr>
          <w:rFonts w:ascii="Times New Roman" w:hAnsi="Times New Roman" w:cs="Times New Roman"/>
          <w:sz w:val="28"/>
          <w:szCs w:val="28"/>
        </w:rPr>
        <w:t xml:space="preserve">различного функционального назначения </w:t>
      </w:r>
      <w:r w:rsidRPr="007157F0">
        <w:rPr>
          <w:rFonts w:ascii="Times New Roman" w:hAnsi="Times New Roman" w:cs="Times New Roman"/>
          <w:sz w:val="28"/>
          <w:szCs w:val="28"/>
        </w:rPr>
        <w:t>обеспечивают требования нормативных документов по охране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города.</w:t>
      </w:r>
    </w:p>
    <w:p w:rsidR="007A0AA8" w:rsidRPr="007157F0" w:rsidRDefault="007A0AA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A8" w:rsidRPr="007157F0" w:rsidRDefault="007A0AA8" w:rsidP="005635C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5</w:t>
      </w:r>
    </w:p>
    <w:p w:rsidR="007A0AA8" w:rsidRPr="007157F0" w:rsidRDefault="007A0AA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AA8" w:rsidRPr="007157F0" w:rsidRDefault="007A0AA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Правила устанавливают общеобязательные нормы поведения для юридических, физических лиц и лиц, осуществляющих предпринимательскую деятельность без образования юридического лица (далее - индивидуальные предприниматели), на территории города и регламентируют деятельность органов местного самоуправления при решении вопросов местного значения в сфере благоустройства территории города.</w:t>
      </w:r>
    </w:p>
    <w:p w:rsidR="00421BEF" w:rsidRPr="007157F0" w:rsidRDefault="00421BEF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6</w:t>
      </w:r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В  настоящих Правилах используются следующие основные понятия:</w:t>
      </w:r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бесхозяйное транспортное средство - транспортное средство, которое не имеет собственника или собственник которого неизвестен, либо от права </w:t>
      </w:r>
      <w:proofErr w:type="gramStart"/>
      <w:r w:rsidRPr="007157F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7157F0">
        <w:rPr>
          <w:rFonts w:ascii="Times New Roman" w:hAnsi="Times New Roman" w:cs="Times New Roman"/>
          <w:sz w:val="28"/>
          <w:szCs w:val="28"/>
        </w:rPr>
        <w:t xml:space="preserve"> на которое собственник отказался;</w:t>
      </w:r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благоустройство территории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брошенное транспортное средство - транспортное средство, оставленное собственником, с целью отказа от права собственности на него или по другим причинам, частично либо полностью разукомплектованное, непригодное к эксплуатации;</w:t>
      </w:r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бункер - мусоросборник, предназначенный для складирования крупногабаритных отходов;</w:t>
      </w:r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внутриквартальный проезд - часть улицы, предназначенная для движения транспорта и пешеходов от магистральных улиц к группам жилых домов и другим местам квартала;</w:t>
      </w:r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восстановительная стоимость зеленых насаждений - стоимостная оценка </w:t>
      </w:r>
      <w:r w:rsidRPr="007157F0">
        <w:rPr>
          <w:rFonts w:ascii="Times New Roman" w:hAnsi="Times New Roman" w:cs="Times New Roman"/>
          <w:sz w:val="28"/>
          <w:szCs w:val="28"/>
        </w:rPr>
        <w:lastRenderedPageBreak/>
        <w:t>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вывеска - информационная табличка, имеющая целью извещение неопределенного круга лиц о фирменном наименовании юридического лица, индивидуального предпринимателя, месте его нахождения (адресе) и режиме его работы, размещаемая в месте нахождения юридического или физического лица и не имеющая признаков рекламы;</w:t>
      </w:r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вывоз твердых коммунальных отходов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отходов;</w:t>
      </w:r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газон - архитектурно-ландшафтный объект, включающий в себя земельный участок, занятый преимущественно естественно произрастающей или засеянной травянистой растительностью;</w:t>
      </w:r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городская среда –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</w:t>
      </w:r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7F0">
        <w:rPr>
          <w:rFonts w:ascii="Times New Roman" w:hAnsi="Times New Roman" w:cs="Times New Roman"/>
          <w:sz w:val="28"/>
          <w:szCs w:val="28"/>
        </w:rP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  <w:proofErr w:type="gramEnd"/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жидкие бытовые отходы - отходы, образующиеся в результате жизнедеятельности населения при отсутствии централизованного водоснабжения и (или) канализации, подлежащие накоплению в специально отведенных для этих целей местах;</w:t>
      </w:r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земляные работы - работы, связанные со вскрытием, выемкой, укладкой грунта (за исключением пахотных работ), с нарушением усовершенствованного или грунтового покрытия территории города либо с устройством (укладкой) усовершенствованного покрытия проезжей части улиц и тротуаров, планировкой территории;</w:t>
      </w:r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7F0">
        <w:rPr>
          <w:rFonts w:ascii="Times New Roman" w:hAnsi="Times New Roman" w:cs="Times New Roman"/>
          <w:sz w:val="28"/>
          <w:szCs w:val="28"/>
        </w:rPr>
        <w:t xml:space="preserve">знаково-информационные системы - указатели, вывески, домовые знаки (указатель наименования улицы, площади, переулка), номерной знак (указатель номера, буквенного индекса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7157F0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7157F0">
        <w:rPr>
          <w:rFonts w:ascii="Times New Roman" w:hAnsi="Times New Roman" w:cs="Times New Roman"/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другая</w:t>
      </w:r>
      <w:proofErr w:type="gramEnd"/>
      <w:r w:rsidRPr="007157F0">
        <w:rPr>
          <w:rFonts w:ascii="Times New Roman" w:hAnsi="Times New Roman" w:cs="Times New Roman"/>
          <w:sz w:val="28"/>
          <w:szCs w:val="28"/>
        </w:rPr>
        <w:t xml:space="preserve"> визуальная информация, не являющаяся рекламой;</w:t>
      </w:r>
    </w:p>
    <w:p w:rsidR="00176B2E" w:rsidRPr="007157F0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зеленые насаждения - совокупность древесно-кустарниковой и травянистой растительности естественного и искусственного происхождения (включая городские парки, особо охраняемые природные территории, скверы, сады, газоны, цветники, а также отдельно стоящие деревья и </w:t>
      </w:r>
      <w:r w:rsidRPr="007157F0">
        <w:rPr>
          <w:rFonts w:ascii="Times New Roman" w:hAnsi="Times New Roman" w:cs="Times New Roman"/>
          <w:sz w:val="28"/>
          <w:szCs w:val="28"/>
        </w:rPr>
        <w:lastRenderedPageBreak/>
        <w:t>кустарники) на территории города;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</w:t>
      </w:r>
      <w:r w:rsidRPr="00266CD5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266CD5">
        <w:rPr>
          <w:rFonts w:ascii="Times New Roman" w:hAnsi="Times New Roman" w:cs="Times New Roman"/>
          <w:sz w:val="28"/>
          <w:szCs w:val="28"/>
        </w:rPr>
        <w:t>прокладываемые на городской территории;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категория дорог - классификация городских магистралей, улиц и проездов в зависимости от интенсивности движения транспорта и особенностей, предъявляемых к их эксплуатации и содержанию;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компенсационное озеленение - мероприятия, направленные на восстановление зеленых насаждений и работы по уходу за ними до момента их приживаемости;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ливневая канализация 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поливочно-моечных и дренажных вод;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лоток - придорожная водопропускная канава небольшой глубины (овального или треугольного поперечного профиля) с пологими мощеными откосами. Понятия "лоток", "лотки улиц и проездов", "лотки проезжей части улиц", "лотковая часть проездов" применяются в настоящих Правилах в одном и том же значении;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CD5">
        <w:rPr>
          <w:rFonts w:ascii="Times New Roman" w:hAnsi="Times New Roman" w:cs="Times New Roman"/>
          <w:sz w:val="28"/>
          <w:szCs w:val="28"/>
        </w:rPr>
        <w:t xml:space="preserve">малые архитектурные формы - элементы монументально-декоративного оформления, устройства для мобильного и вертикального озеленения, коммунально-бытовое и техническое оборудование, скамьи, а также игровое, спортивное, осветительное оборудование, афишные тумбы и информационные щиты, светильники наружного освещения, ограды, ворота, навесы, </w:t>
      </w:r>
      <w:proofErr w:type="spellStart"/>
      <w:r w:rsidRPr="00266CD5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Pr="00266CD5">
        <w:rPr>
          <w:rFonts w:ascii="Times New Roman" w:hAnsi="Times New Roman" w:cs="Times New Roman"/>
          <w:sz w:val="28"/>
          <w:szCs w:val="28"/>
        </w:rPr>
        <w:t>, садово-парковые сооружения, фонтаны, гидротехнические сооружения, каскады, мостики, беседки, цветочницы, вазоны, урны, декоративная и игровая скульптура, лестницы, пандусы, балюстрады, решетки, мемориальные доски;</w:t>
      </w:r>
      <w:proofErr w:type="gramEnd"/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наружное освещение - совокупность элементов, предназначенных для освещения в темное время суток магистралей, улиц, площадей, парков, скверов, дворов многоквартирных домов, тротуаров и пешеходных дорожек города и иных объектов благоустройства;</w:t>
      </w:r>
    </w:p>
    <w:p w:rsidR="00827C6A" w:rsidRPr="00266CD5" w:rsidRDefault="00827C6A" w:rsidP="00827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 xml:space="preserve">некапитальные нестационарные сооружения - сооружения,  выполненные из легких конструкций, не предусматривающих устройство </w:t>
      </w:r>
      <w:r w:rsidRPr="00266CD5">
        <w:rPr>
          <w:rFonts w:ascii="Times New Roman" w:hAnsi="Times New Roman" w:cs="Times New Roman"/>
          <w:sz w:val="28"/>
          <w:szCs w:val="28"/>
        </w:rPr>
        <w:lastRenderedPageBreak/>
        <w:t>заглубленных фундаментов и подземных сооружений (объекты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характера);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несанкционированная свалка мусора - территория города, на которой осуществляется либо осуществлен самовольный сброс (размещение) или хранение твердых коммунальных отходов, крупногабаритных отходов, разукомплектованных транспортных средств,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827C6A" w:rsidRPr="00266CD5" w:rsidRDefault="00827C6A" w:rsidP="00827C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нестационарные торговые объекты - торговые объекты, не являющиеся объектами недвижимости, представляющие из себя сооружения или конструкции без колес и без функции постоянного перемещения.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CD5">
        <w:rPr>
          <w:rFonts w:ascii="Times New Roman" w:hAnsi="Times New Roman" w:cs="Times New Roman"/>
          <w:sz w:val="28"/>
          <w:szCs w:val="28"/>
        </w:rPr>
        <w:t>объекты благоустройства - территории города, на которых осуществляется деятельность по благоустройству: придомовые территории индивидуальных и многоквартирных домов, объ</w:t>
      </w:r>
      <w:r w:rsidR="00613F1E" w:rsidRPr="00266CD5">
        <w:rPr>
          <w:rFonts w:ascii="Times New Roman" w:hAnsi="Times New Roman" w:cs="Times New Roman"/>
          <w:sz w:val="28"/>
          <w:szCs w:val="28"/>
        </w:rPr>
        <w:t>екты улично-дорожной сети (аллеи</w:t>
      </w:r>
      <w:r w:rsidRPr="00266CD5">
        <w:rPr>
          <w:rFonts w:ascii="Times New Roman" w:hAnsi="Times New Roman" w:cs="Times New Roman"/>
          <w:sz w:val="28"/>
          <w:szCs w:val="28"/>
        </w:rPr>
        <w:t>, бульвар</w:t>
      </w:r>
      <w:r w:rsidR="00613F1E" w:rsidRPr="00266CD5">
        <w:rPr>
          <w:rFonts w:ascii="Times New Roman" w:hAnsi="Times New Roman" w:cs="Times New Roman"/>
          <w:sz w:val="28"/>
          <w:szCs w:val="28"/>
        </w:rPr>
        <w:t>ы</w:t>
      </w:r>
      <w:r w:rsidRPr="00266CD5">
        <w:rPr>
          <w:rFonts w:ascii="Times New Roman" w:hAnsi="Times New Roman" w:cs="Times New Roman"/>
          <w:sz w:val="28"/>
          <w:szCs w:val="28"/>
        </w:rPr>
        <w:t>, переул</w:t>
      </w:r>
      <w:r w:rsidR="00613F1E" w:rsidRPr="00266CD5">
        <w:rPr>
          <w:rFonts w:ascii="Times New Roman" w:hAnsi="Times New Roman" w:cs="Times New Roman"/>
          <w:sz w:val="28"/>
          <w:szCs w:val="28"/>
        </w:rPr>
        <w:t>ки, площади</w:t>
      </w:r>
      <w:r w:rsidRPr="00266CD5">
        <w:rPr>
          <w:rFonts w:ascii="Times New Roman" w:hAnsi="Times New Roman" w:cs="Times New Roman"/>
          <w:sz w:val="28"/>
          <w:szCs w:val="28"/>
        </w:rPr>
        <w:t>, проезд</w:t>
      </w:r>
      <w:r w:rsidR="00613F1E" w:rsidRPr="00266CD5">
        <w:rPr>
          <w:rFonts w:ascii="Times New Roman" w:hAnsi="Times New Roman" w:cs="Times New Roman"/>
          <w:sz w:val="28"/>
          <w:szCs w:val="28"/>
        </w:rPr>
        <w:t>ы</w:t>
      </w:r>
      <w:r w:rsidRPr="00266CD5">
        <w:rPr>
          <w:rFonts w:ascii="Times New Roman" w:hAnsi="Times New Roman" w:cs="Times New Roman"/>
          <w:sz w:val="28"/>
          <w:szCs w:val="28"/>
        </w:rPr>
        <w:t xml:space="preserve">, </w:t>
      </w:r>
      <w:r w:rsidR="00613F1E" w:rsidRPr="00266CD5">
        <w:rPr>
          <w:rFonts w:ascii="Times New Roman" w:hAnsi="Times New Roman" w:cs="Times New Roman"/>
          <w:sz w:val="28"/>
          <w:szCs w:val="28"/>
        </w:rPr>
        <w:t>улицы</w:t>
      </w:r>
      <w:r w:rsidRPr="00266CD5">
        <w:rPr>
          <w:rFonts w:ascii="Times New Roman" w:hAnsi="Times New Roman" w:cs="Times New Roman"/>
          <w:sz w:val="28"/>
          <w:szCs w:val="28"/>
        </w:rPr>
        <w:t>), стоянки для транспортных средств, парки, скверы, тротуары и пешеходные дорожки, места общественного пользования и отдыха, территории предприятий, учреждений, организаций и территории, прилегающие к ним, территории, занимаемые садоводческими, огородническими, дачными объединениями граждан, гаражными и лодочными комплексами</w:t>
      </w:r>
      <w:proofErr w:type="gramEnd"/>
      <w:r w:rsidRPr="00266CD5">
        <w:rPr>
          <w:rFonts w:ascii="Times New Roman" w:hAnsi="Times New Roman" w:cs="Times New Roman"/>
          <w:sz w:val="28"/>
          <w:szCs w:val="28"/>
        </w:rPr>
        <w:t>, а также иные территории города;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объе</w:t>
      </w:r>
      <w:proofErr w:type="gramStart"/>
      <w:r w:rsidRPr="00266CD5">
        <w:rPr>
          <w:rFonts w:ascii="Times New Roman" w:hAnsi="Times New Roman" w:cs="Times New Roman"/>
          <w:sz w:val="28"/>
          <w:szCs w:val="28"/>
        </w:rPr>
        <w:t>кт с вр</w:t>
      </w:r>
      <w:proofErr w:type="gramEnd"/>
      <w:r w:rsidRPr="00266CD5">
        <w:rPr>
          <w:rFonts w:ascii="Times New Roman" w:hAnsi="Times New Roman" w:cs="Times New Roman"/>
          <w:sz w:val="28"/>
          <w:szCs w:val="28"/>
        </w:rPr>
        <w:t>еменным сроком эксплуатации - строение, прочно не связанное с земельным участком, используемое для временного проживания граждан;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обслуживающая организация - юридическое лицо независимо от организационно-правовой формы или индивидуальный предприниматель, осуществляющие деятельность по содержанию и ремонту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остановочный пункт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парки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населения, величина которого определяется в соответствии с существующей застройкой территории города;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CD5">
        <w:rPr>
          <w:rFonts w:ascii="Times New Roman" w:hAnsi="Times New Roman" w:cs="Times New Roman"/>
          <w:sz w:val="28"/>
          <w:szCs w:val="28"/>
        </w:rPr>
        <w:t xml:space="preserve">паспорт отделки фасадов - документ, представляющий собой совокупность материалов в текстовой и графической форме, включающий в себя: сведения об объекте; ситуационный план, отражающий расположение объекта в структуре города; схема планировочной организации земельного участка; </w:t>
      </w:r>
      <w:proofErr w:type="spellStart"/>
      <w:r w:rsidRPr="00266CD5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266CD5">
        <w:rPr>
          <w:rFonts w:ascii="Times New Roman" w:hAnsi="Times New Roman" w:cs="Times New Roman"/>
          <w:sz w:val="28"/>
          <w:szCs w:val="28"/>
        </w:rPr>
        <w:t xml:space="preserve"> всех фасадов существующего объекта; графическое отображение всех фасадов объекта, ведомость отделки фасадов с указанием материала отделки каждого элемента фасада и его цветового решения;</w:t>
      </w:r>
      <w:proofErr w:type="gramEnd"/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 xml:space="preserve">пешеходные зоны - участки территории населенного пункта, на которых </w:t>
      </w:r>
      <w:r w:rsidRPr="00266CD5">
        <w:rPr>
          <w:rFonts w:ascii="Times New Roman" w:hAnsi="Times New Roman" w:cs="Times New Roman"/>
          <w:sz w:val="28"/>
          <w:szCs w:val="28"/>
        </w:rPr>
        <w:lastRenderedPageBreak/>
        <w:t>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наличием остановок общественного транспорта, высокой концентрацией объектов обслуживания, памятников истории и культуры, рекреации, высокой суммарной плотностью пешеходных потоков;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CD5">
        <w:rPr>
          <w:rFonts w:ascii="Times New Roman" w:hAnsi="Times New Roman" w:cs="Times New Roman"/>
          <w:sz w:val="28"/>
          <w:szCs w:val="28"/>
        </w:rPr>
        <w:t>прилегающая территория - территория, непосредственно примыкающая к границе земельного участка домовладения, здания, строения, сооружения, ограждения, строительной площадке, объектам торговли, рекламы, а также к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настоящими Правилами порядке;</w:t>
      </w:r>
      <w:proofErr w:type="gramEnd"/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CD5">
        <w:rPr>
          <w:rFonts w:ascii="Times New Roman" w:hAnsi="Times New Roman" w:cs="Times New Roman"/>
          <w:sz w:val="28"/>
          <w:szCs w:val="28"/>
        </w:rPr>
        <w:t>придомовая территория - прилегающая к многоквартирному жилому дому, индивидуальному жилому дому территория, включающая в себя элементы озеленения и благоустройства (проезды, парковки, тротуары, детские игровые и спортивные, хозяйственные площадки, малые архитектурные формы, зеленые зоны), иные предназначенные для обслуживания, эксплуатации и благоустройства данного дома объекты в границах земельного участка с расположенным на нем многоквартирным домом, индивидуальным жилым домом, границы которого определены на основании</w:t>
      </w:r>
      <w:proofErr w:type="gramEnd"/>
      <w:r w:rsidRPr="00266CD5">
        <w:rPr>
          <w:rFonts w:ascii="Times New Roman" w:hAnsi="Times New Roman" w:cs="Times New Roman"/>
          <w:sz w:val="28"/>
          <w:szCs w:val="28"/>
        </w:rPr>
        <w:t xml:space="preserve"> данных государственного кадастрового учета;</w:t>
      </w:r>
    </w:p>
    <w:p w:rsidR="00613F1E" w:rsidRPr="00266CD5" w:rsidRDefault="00613F1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проект благоустройства – документация, содержащая материалы в текстовой и графической форме и определяющая проектные решения</w:t>
      </w:r>
      <w:r w:rsidR="00446417" w:rsidRPr="00266CD5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и иных объектов благоустройства;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санитарная очистка (уборка)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септик - сооружение, предназначенное для сбора жидких бытовых отходов от индивидуальных жилых домов, многоквартирных домов при отсутствии центральной системы канализации;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скверы - компактная озелененная территория города, предназначенная для повседневного кратковременного отдыха и транзитного пешеходного передвижения населения;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содержание и уход за зелеными насаждениями - комплекс мероприятий по охране, защите озелененных территорий, воспроизводству зеленых насаждений, а также комплекс агротехнических мероприятий, направленных на создание оптимальных условий для жизни зеленых насаждений;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CD5">
        <w:rPr>
          <w:rFonts w:ascii="Times New Roman" w:hAnsi="Times New Roman" w:cs="Times New Roman"/>
          <w:sz w:val="28"/>
          <w:szCs w:val="28"/>
        </w:rPr>
        <w:t>строительные отходы - остатки сырья, материалов, иных изделий и продуктов строительства, образующиеся при строительстве, разрушении, сносе, разборке, реконструкции, ремонте зданий, сооружений, инженерных коммуникаций и промышленных объектов;</w:t>
      </w:r>
      <w:proofErr w:type="gramEnd"/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 xml:space="preserve"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</w:t>
      </w:r>
      <w:r w:rsidRPr="00266CD5">
        <w:rPr>
          <w:rFonts w:ascii="Times New Roman" w:hAnsi="Times New Roman" w:cs="Times New Roman"/>
          <w:sz w:val="28"/>
          <w:szCs w:val="28"/>
        </w:rPr>
        <w:lastRenderedPageBreak/>
        <w:t xml:space="preserve">бытовых нужд. </w:t>
      </w:r>
      <w:proofErr w:type="gramStart"/>
      <w:r w:rsidRPr="00266CD5">
        <w:rPr>
          <w:rFonts w:ascii="Times New Roman" w:hAnsi="Times New Roman" w:cs="Times New Roman"/>
          <w:sz w:val="28"/>
          <w:szCs w:val="28"/>
        </w:rPr>
        <w:t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proofErr w:type="gramEnd"/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уполномоченный орган Администрации города - орган Администрации города Ханты-Мансийска, осуществляющий полномочия по реализации вопросов местного значения в той или иной сфере деятельности в соответствии с Положением об этом органе;</w:t>
      </w:r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CD5">
        <w:rPr>
          <w:rFonts w:ascii="Times New Roman" w:hAnsi="Times New Roman" w:cs="Times New Roman"/>
          <w:sz w:val="28"/>
          <w:szCs w:val="28"/>
        </w:rPr>
        <w:t>управляющая организация -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домом;</w:t>
      </w:r>
      <w:proofErr w:type="gramEnd"/>
    </w:p>
    <w:p w:rsidR="00176B2E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CD5">
        <w:rPr>
          <w:rFonts w:ascii="Times New Roman" w:hAnsi="Times New Roman" w:cs="Times New Roman"/>
          <w:sz w:val="28"/>
          <w:szCs w:val="28"/>
        </w:rPr>
        <w:t xml:space="preserve">элементы благоустройства территории - декоративные, технические, планировочные, конструктивные </w:t>
      </w:r>
      <w:r w:rsidR="00D526F0" w:rsidRPr="00266CD5"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="00AF2C30" w:rsidRPr="00266CD5">
        <w:rPr>
          <w:rFonts w:ascii="Times New Roman" w:hAnsi="Times New Roman" w:cs="Times New Roman"/>
          <w:sz w:val="28"/>
          <w:szCs w:val="28"/>
        </w:rPr>
        <w:t xml:space="preserve">водные устройства, </w:t>
      </w:r>
      <w:r w:rsidR="00D526F0" w:rsidRPr="00266CD5">
        <w:rPr>
          <w:rFonts w:ascii="Times New Roman" w:hAnsi="Times New Roman" w:cs="Times New Roman"/>
          <w:sz w:val="28"/>
          <w:szCs w:val="28"/>
        </w:rPr>
        <w:t>элементы ландшафта</w:t>
      </w:r>
      <w:r w:rsidR="00AF2C30" w:rsidRPr="00266CD5">
        <w:rPr>
          <w:rFonts w:ascii="Times New Roman" w:hAnsi="Times New Roman" w:cs="Times New Roman"/>
          <w:sz w:val="28"/>
          <w:szCs w:val="28"/>
        </w:rPr>
        <w:t xml:space="preserve"> и озеленения</w:t>
      </w:r>
      <w:r w:rsidRPr="00266CD5">
        <w:rPr>
          <w:rFonts w:ascii="Times New Roman" w:hAnsi="Times New Roman" w:cs="Times New Roman"/>
          <w:sz w:val="28"/>
          <w:szCs w:val="28"/>
        </w:rPr>
        <w:t>, различные виды оборудования и оформления, малые архитектурные формы</w:t>
      </w:r>
      <w:r w:rsidR="00AF2C30" w:rsidRPr="00266CD5">
        <w:rPr>
          <w:rFonts w:ascii="Times New Roman" w:hAnsi="Times New Roman" w:cs="Times New Roman"/>
          <w:sz w:val="28"/>
          <w:szCs w:val="28"/>
        </w:rPr>
        <w:t xml:space="preserve"> и городская мебель</w:t>
      </w:r>
      <w:r w:rsidRPr="00266CD5">
        <w:rPr>
          <w:rFonts w:ascii="Times New Roman" w:hAnsi="Times New Roman" w:cs="Times New Roman"/>
          <w:sz w:val="28"/>
          <w:szCs w:val="28"/>
        </w:rPr>
        <w:t>,</w:t>
      </w:r>
      <w:r w:rsidR="00AF2C30" w:rsidRPr="00266CD5">
        <w:rPr>
          <w:rFonts w:ascii="Times New Roman" w:hAnsi="Times New Roman" w:cs="Times New Roman"/>
          <w:sz w:val="28"/>
          <w:szCs w:val="28"/>
        </w:rPr>
        <w:t xml:space="preserve"> покрытия, ограждения, элементы освещения,</w:t>
      </w:r>
      <w:r w:rsidRPr="00266CD5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сооружения, наружная реклама и информация, используемые как составные части благоустройства.</w:t>
      </w:r>
      <w:proofErr w:type="gramEnd"/>
    </w:p>
    <w:p w:rsidR="002930A6" w:rsidRPr="00266CD5" w:rsidRDefault="00176B2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настоящих Правилах, </w:t>
      </w:r>
      <w:r w:rsidR="00D526F0" w:rsidRPr="00266CD5">
        <w:rPr>
          <w:rFonts w:ascii="Times New Roman" w:hAnsi="Times New Roman" w:cs="Times New Roman"/>
          <w:sz w:val="28"/>
          <w:szCs w:val="28"/>
        </w:rPr>
        <w:t>применяются в тех же значениях, что и в нормативных правовых актах Российской Федерации и Ханты-Мансийского автономного округа - Югры.</w:t>
      </w:r>
    </w:p>
    <w:p w:rsidR="00CA328A" w:rsidRPr="00266CD5" w:rsidRDefault="00CA328A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28A" w:rsidRPr="00266CD5" w:rsidRDefault="00CA328A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Статья 7</w:t>
      </w:r>
    </w:p>
    <w:p w:rsidR="00CA328A" w:rsidRPr="00266CD5" w:rsidRDefault="00CA328A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28A" w:rsidRPr="00266CD5" w:rsidRDefault="00CA328A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Жители города имеют право принимать непосредственное или опосредованное участие при принятии решений по благоустройству и развитию территории города посредством обсуждения, путем голосования на официальном сайте Администрации города, либо способами, указанными в статье 8 настоящих правил.</w:t>
      </w:r>
    </w:p>
    <w:p w:rsidR="00CA328A" w:rsidRPr="00266CD5" w:rsidRDefault="00CA328A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28A" w:rsidRPr="00266CD5" w:rsidRDefault="00CA328A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Статья 8</w:t>
      </w:r>
    </w:p>
    <w:p w:rsidR="00CA328A" w:rsidRPr="00266CD5" w:rsidRDefault="00CA328A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28A" w:rsidRPr="00266CD5" w:rsidRDefault="00CA328A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Информирование общественности о планирующихся изменениях и возможности участия при принятии решений по благоустройству города, осуществляется следующим образом:</w:t>
      </w:r>
    </w:p>
    <w:p w:rsidR="00CA328A" w:rsidRPr="00266CD5" w:rsidRDefault="00CA328A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 xml:space="preserve">а) опубликование информации на едином информационном интернет ресурсе, </w:t>
      </w:r>
      <w:proofErr w:type="gramStart"/>
      <w:r w:rsidRPr="00266CD5">
        <w:rPr>
          <w:rFonts w:ascii="Times New Roman" w:hAnsi="Times New Roman" w:cs="Times New Roman"/>
          <w:sz w:val="28"/>
          <w:szCs w:val="28"/>
        </w:rPr>
        <w:t>посвященному</w:t>
      </w:r>
      <w:proofErr w:type="gramEnd"/>
      <w:r w:rsidRPr="00266CD5">
        <w:rPr>
          <w:rFonts w:ascii="Times New Roman" w:hAnsi="Times New Roman" w:cs="Times New Roman"/>
          <w:sz w:val="28"/>
          <w:szCs w:val="28"/>
        </w:rPr>
        <w:t xml:space="preserve"> реализации настоящих правил;</w:t>
      </w:r>
    </w:p>
    <w:p w:rsidR="00CA328A" w:rsidRPr="00266CD5" w:rsidRDefault="00CA328A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б) опубликование результатов обсуждения проектов благоустройства в средствах массовой информации;</w:t>
      </w:r>
    </w:p>
    <w:p w:rsidR="00CA328A" w:rsidRPr="00266CD5" w:rsidRDefault="00CA328A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D5">
        <w:rPr>
          <w:rFonts w:ascii="Times New Roman" w:hAnsi="Times New Roman" w:cs="Times New Roman"/>
          <w:sz w:val="28"/>
          <w:szCs w:val="28"/>
        </w:rPr>
        <w:t>в)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объекте, в холлах значимых и социальных инфраструктурных объектов, на площадке проведения общественных обсуждений.</w:t>
      </w:r>
    </w:p>
    <w:p w:rsidR="00D526F0" w:rsidRPr="00266CD5" w:rsidRDefault="00D526F0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D1B" w:rsidRPr="007157F0" w:rsidRDefault="00690D1B" w:rsidP="005635C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8B" w:rsidRPr="007157F0" w:rsidRDefault="0015228B" w:rsidP="005635C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БЛАГОУСТРОЙСТВО ТЕРРИТОРИИ ГОРОДА ХАНТЫ-МАНСИЙСКА</w:t>
      </w:r>
    </w:p>
    <w:p w:rsidR="0015228B" w:rsidRPr="007157F0" w:rsidRDefault="0015228B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8B" w:rsidRPr="007157F0" w:rsidRDefault="0015228B" w:rsidP="005635C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СОДЕРЖАНИЕ ОБЪЕКТОВ БЛАГОУСТРОЙСТВА</w:t>
      </w:r>
    </w:p>
    <w:p w:rsidR="0015228B" w:rsidRPr="007157F0" w:rsidRDefault="0015228B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</w:t>
      </w:r>
    </w:p>
    <w:p w:rsidR="0015228B" w:rsidRPr="007157F0" w:rsidRDefault="0015228B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8B" w:rsidRPr="007157F0" w:rsidRDefault="003B41C3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</w:t>
      </w:r>
    </w:p>
    <w:p w:rsidR="0015228B" w:rsidRPr="007157F0" w:rsidRDefault="0015228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8B" w:rsidRPr="007157F0" w:rsidRDefault="0015228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территории города Ханты-Мансийска благоустройство обеспечивается физическими лицами, индивидуальными предпринимателями, юридическими лицами независимо от организационно-правовой формы, специализированными организациями, организуется Администрацией города Ханты-Мансийска (далее - Администрация города) в соответствии с нормами действующего законодательства и настоящими Правилами.</w:t>
      </w:r>
    </w:p>
    <w:p w:rsidR="0015228B" w:rsidRPr="007157F0" w:rsidRDefault="0015228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Благоустройство земельных участков осуществляется собственниками земельных участков, зданий (помещений в них), строений, сооружений, расположенных на этих земельных участках, или уполномоченными ими лицами в порядке, установленном действующим законодательством, за счет собственных средств.</w:t>
      </w:r>
    </w:p>
    <w:p w:rsidR="0015228B" w:rsidRPr="007157F0" w:rsidRDefault="0015228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Собственники зданий (помещений в них) и сооружений могут привлекаться Администрацией города Ханты-Мансийска к выполнению работ по благоустройству прилегающих территорий в порядке, установленном </w:t>
      </w:r>
      <w:hyperlink r:id="rId13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для привлечения граждан к участию в выполнении на добровольной основе социально значимых для города работ.</w:t>
      </w:r>
    </w:p>
    <w:p w:rsidR="0015228B" w:rsidRPr="007157F0" w:rsidRDefault="00266CD5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228B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выполнении работ по благоустройству придомовых территорий должен быть обеспечен комплексный подход, предусматривающий совокупность мероприятий, направленных на создание и поддержание функционально, экологически и эстетически организованной безопасной город</w:t>
      </w:r>
      <w:r w:rsidR="00CA328A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среды, включающей:</w:t>
      </w:r>
    </w:p>
    <w:p w:rsidR="0015228B" w:rsidRPr="007157F0" w:rsidRDefault="0015228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архитектурно-планировочн</w:t>
      </w:r>
      <w:r w:rsidR="00CA328A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A328A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территории: ремонт внутридворовых проездов и пешеходных дорожек, обустройство площадок различного назначения;</w:t>
      </w:r>
    </w:p>
    <w:p w:rsidR="0015228B" w:rsidRPr="007157F0" w:rsidRDefault="0015228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создание устойчивой природной среды - посадка деревьев и кустарников с организацией ландшафтных групп, устройство и ремонт газонов и цветников, вырубку аварийных и сухостойных деревьев, прореживание загущенных посадок;</w:t>
      </w:r>
    </w:p>
    <w:p w:rsidR="0015228B" w:rsidRPr="007157F0" w:rsidRDefault="0015228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освещение территории;</w:t>
      </w:r>
    </w:p>
    <w:p w:rsidR="0015228B" w:rsidRPr="007157F0" w:rsidRDefault="0015228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размещение и (или) </w:t>
      </w:r>
      <w:r w:rsidR="00A2072A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="00CA328A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архитектурных форм;</w:t>
      </w:r>
    </w:p>
    <w:p w:rsidR="0015228B" w:rsidRDefault="0015228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</w:t>
      </w:r>
      <w:r w:rsidR="00CA328A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пешеходов, формирование единого (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безбарьерного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пешеходного уровня</w:t>
      </w:r>
      <w:r w:rsidR="00266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CD5" w:rsidRPr="007157F0" w:rsidRDefault="00266CD5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157F0">
        <w:rPr>
          <w:rFonts w:ascii="Times New Roman" w:hAnsi="Times New Roman" w:cs="Times New Roman"/>
          <w:sz w:val="28"/>
          <w:szCs w:val="28"/>
        </w:rPr>
        <w:t>Содержание объектов благоустройства следует осуществлять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территории важным критерием является стоимости их эксплуатации и содержания.</w:t>
      </w:r>
      <w:bookmarkStart w:id="1" w:name="_GoBack"/>
      <w:bookmarkEnd w:id="1"/>
    </w:p>
    <w:p w:rsidR="00B75FE9" w:rsidRPr="007157F0" w:rsidRDefault="00B75FE9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75FE9" w:rsidRPr="007157F0" w:rsidRDefault="00B75FE9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3B41C3" w:rsidRPr="007157F0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1. Благоустройство придомовых территорий основывается на принципах рекреационного и природоохранного использования придомовых территорий, создания единой ландшафтной композиции, объединяющей всю систему взаимосвязанных зон общего пользования, при сохранении своеобразия дворов, градостроительного подхода к обустройству площадок различного назначения, комплексности и технологичности решений, организации парковочных внутриквартальных и придомовых пространств.</w:t>
      </w:r>
    </w:p>
    <w:p w:rsidR="00027106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2. Благоустройство придомовых территорий предусматривает</w:t>
      </w:r>
      <w:r w:rsidR="00027106" w:rsidRPr="007157F0">
        <w:rPr>
          <w:rFonts w:ascii="Times New Roman" w:hAnsi="Times New Roman" w:cs="Times New Roman"/>
          <w:sz w:val="28"/>
          <w:szCs w:val="28"/>
        </w:rPr>
        <w:t xml:space="preserve"> ремонт дворовых проездов, освещение придомовой территории, установку скамеек и урн, обустройство детскими игровыми площадками, площадками для отдыха взрослых, спортивной площадкой, хозяйственной площадкой (для сушки белья, чистки одежды, ковров и предметов домашнего обихода), парковками для автотранспорта, контейнерными площадками, озеленение (сохранение существующих и посадку новых зеленых насаждений).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3. В условиях сложившейся застройки обустройство площадок на придомовых территориях осуществляется исходя из размера земельного участка, градостроительной ситуации, с соблюдением санитарных, строительных норм и правил и требований муниципальных правовых актов города.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4. Во вновь создаваемых микрорайонах города допускается размещение таких элементов благоустройства, которые отсутствуют в условиях сложившейся застройки, размеры и технические характеристики которых должны соответствовать санитарным, строительным нормам и правилам, а также проектной и градостроительной документации.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FE9" w:rsidRPr="007157F0" w:rsidRDefault="00B75FE9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B41C3" w:rsidRPr="007157F0">
        <w:rPr>
          <w:rFonts w:ascii="Times New Roman" w:hAnsi="Times New Roman" w:cs="Times New Roman"/>
          <w:sz w:val="28"/>
          <w:szCs w:val="28"/>
        </w:rPr>
        <w:t>11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8"/>
      <w:bookmarkEnd w:id="2"/>
      <w:r w:rsidRPr="007157F0">
        <w:rPr>
          <w:rFonts w:ascii="Times New Roman" w:hAnsi="Times New Roman" w:cs="Times New Roman"/>
          <w:sz w:val="28"/>
          <w:szCs w:val="28"/>
        </w:rPr>
        <w:t>1. Границы прилегающих территорий, подлежащих благоустройству, содержанию и уборке, определяются: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а) для зданий, домовладений и сооружений, в том числе нестационарных объектов, за исключением рекламных конструкций, - 10 метров по периметру от границ этих зданий, сооружений, земельных участков;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б) для отдельно стоящих рекламных конструкций - 2 метра по периметру от границ основания рекламной конструкции;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в) для строительных площадок - 15 метров по периметру от границ площадок;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г) для земельных участков, предназначенных для индивидуального жилищного строительства, - 5 метров от границы земельного участка.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д) для гаражно-строительных кооперативов, садово-огороднических товариществ, садово-огороднических некоммерческих товариществ, дачных некоммерческих товариществ - 15 метров по периметру от границы земельного участка.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2. В случае пересечения прилегающих территорий с земельными участками, занятыми автомобильными дорогами, границы прилегающих территорий определяются в порядке, установленном </w:t>
      </w:r>
      <w:hyperlink w:anchor="P158" w:history="1">
        <w:r w:rsidRPr="007157F0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157F0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7157F0">
        <w:rPr>
          <w:rFonts w:ascii="Times New Roman" w:hAnsi="Times New Roman" w:cs="Times New Roman"/>
          <w:sz w:val="28"/>
          <w:szCs w:val="28"/>
        </w:rPr>
        <w:lastRenderedPageBreak/>
        <w:t>статьи, до автомобильных дорог.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FE9" w:rsidRPr="007157F0" w:rsidRDefault="00B75FE9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1</w:t>
      </w:r>
      <w:r w:rsidR="003B41C3" w:rsidRPr="007157F0">
        <w:rPr>
          <w:rFonts w:ascii="Times New Roman" w:hAnsi="Times New Roman" w:cs="Times New Roman"/>
          <w:sz w:val="28"/>
          <w:szCs w:val="28"/>
        </w:rPr>
        <w:t>2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1. Размещение нестационарных торговых объектов на территории города осуществляется на основании договора аренды с уполномоченным органом Администрации города, в соответствии со схемой размещения нестационарных торговых объектов, утверждаемой муниципальным правовым актом Администрации города.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2. При размещении и эксплуатации нестационарных торговых объектов собственники (владельцы) этих объектов обязаны соблюдать настоящие Правила.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3. По истечении срока договора аренды земельного участка нестационарный объект должен быть демонтирован арендатором, а земельный участок освобожден с полным восстановлением благоустройства.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E2A" w:rsidRPr="007157F0" w:rsidRDefault="00C34E2A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1</w:t>
      </w:r>
      <w:r w:rsidR="003B41C3" w:rsidRPr="007157F0">
        <w:rPr>
          <w:rFonts w:ascii="Times New Roman" w:hAnsi="Times New Roman" w:cs="Times New Roman"/>
          <w:sz w:val="28"/>
          <w:szCs w:val="28"/>
        </w:rPr>
        <w:t>3</w:t>
      </w:r>
    </w:p>
    <w:p w:rsidR="00C34E2A" w:rsidRPr="007157F0" w:rsidRDefault="00C34E2A" w:rsidP="005635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2A" w:rsidRPr="007157F0" w:rsidRDefault="00C34E2A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При создании и размещении некапитальных нестационарных сооружений учитываются следующие требования:</w:t>
      </w:r>
    </w:p>
    <w:p w:rsidR="00C34E2A" w:rsidRPr="007157F0" w:rsidRDefault="00C34E2A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при создании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сооружений, следует применять отделочные материалы сооружений, отвечающие архитектурно-художественным требованиям дизайна и освещения, характеру сложившейся среды и условиям долговременной эксплуатации. </w:t>
      </w:r>
    </w:p>
    <w:p w:rsidR="00C34E2A" w:rsidRPr="007157F0" w:rsidRDefault="00C34E2A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при остеклении витрин применять безосколочные, ударостойкие материалы, безопасные упрочняющие  многослойные пленочные покрытия, поликарбонатные стекла.</w:t>
      </w:r>
    </w:p>
    <w:p w:rsidR="00C34E2A" w:rsidRPr="007157F0" w:rsidRDefault="00C34E2A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размещать некапитальные нестационарные сооружения так, чтобы не мешать пешеходному движению, не ухудшать визуальное восприятие и благоустройство территории и застройки. Сооружения следует устанавливать на твердые виды покрытия, оборудовать осветительным оборудованием, урнами и малыми контейнерами для мусора.</w:t>
      </w:r>
    </w:p>
    <w:p w:rsidR="00C34E2A" w:rsidRPr="007157F0" w:rsidRDefault="00C34E2A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предусматривать размещение туалетных кабин на активно посещаемых территориях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рекреации.</w:t>
      </w:r>
    </w:p>
    <w:p w:rsidR="00373DC9" w:rsidRPr="007157F0" w:rsidRDefault="00373DC9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75FE9" w:rsidRPr="007157F0" w:rsidRDefault="00B75FE9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1</w:t>
      </w:r>
      <w:r w:rsidR="003B41C3" w:rsidRPr="007157F0">
        <w:rPr>
          <w:rFonts w:ascii="Times New Roman" w:hAnsi="Times New Roman" w:cs="Times New Roman"/>
          <w:sz w:val="28"/>
          <w:szCs w:val="28"/>
        </w:rPr>
        <w:t>4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1. На земельных участках, находящихся в муниципальной собственности, а также государственная </w:t>
      </w:r>
      <w:proofErr w:type="gramStart"/>
      <w:r w:rsidRPr="007157F0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7157F0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запрещено: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а) размещать и использовать объекты с временным сроком эксплуатации;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б) устанавливать и использовать для проживания физических лиц </w:t>
      </w:r>
      <w:r w:rsidRPr="007157F0">
        <w:rPr>
          <w:rFonts w:ascii="Times New Roman" w:hAnsi="Times New Roman" w:cs="Times New Roman"/>
          <w:sz w:val="28"/>
          <w:szCs w:val="28"/>
        </w:rPr>
        <w:lastRenderedPageBreak/>
        <w:t>сооружения, состоящие из нескольких объектов с временным сроком эксплуатации, объединенных одной крышей либо установленных друг на друга.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2. Размещение и использование объектов с временным сроком эксплуатации на земельных участках, находящихся в собственности или ином законном праве граждан, регламентируется </w:t>
      </w:r>
      <w:hyperlink r:id="rId14" w:history="1">
        <w:r w:rsidRPr="007157F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157F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территории города Ханты-Мансийска.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FE9" w:rsidRPr="007157F0" w:rsidRDefault="00B75FE9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1</w:t>
      </w:r>
      <w:r w:rsidR="003B41C3" w:rsidRPr="007157F0">
        <w:rPr>
          <w:rFonts w:ascii="Times New Roman" w:hAnsi="Times New Roman" w:cs="Times New Roman"/>
          <w:sz w:val="28"/>
          <w:szCs w:val="28"/>
        </w:rPr>
        <w:t>5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1. Содержание территории городских кладбищ и прилегающих к ним территорий (15 метров от границ территорий кладбищ по всему периметру данных территорий) возлагается на организацию, обеспечивающую реализацию полномочий Администрации города в сфере организации ритуальных услуг и содержания мест захоронения.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2. При осуществлении мероприятий по содержанию, благоустройству, озеленению территории городских кладбищ организация, обеспечивающая реализацию полномочий Администрации города в сфере организации ритуальных услуг и содержания мест захоронения, обязана соблюдать нормы действующего законодательства, а также настоящие Правила.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FE9" w:rsidRPr="007157F0" w:rsidRDefault="00B75FE9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1</w:t>
      </w:r>
      <w:r w:rsidR="003B41C3" w:rsidRPr="007157F0">
        <w:rPr>
          <w:rFonts w:ascii="Times New Roman" w:hAnsi="Times New Roman" w:cs="Times New Roman"/>
          <w:sz w:val="28"/>
          <w:szCs w:val="28"/>
        </w:rPr>
        <w:t>6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1. На территории города запрещается: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7F0">
        <w:rPr>
          <w:rFonts w:ascii="Times New Roman" w:hAnsi="Times New Roman" w:cs="Times New Roman"/>
          <w:sz w:val="28"/>
          <w:szCs w:val="28"/>
        </w:rPr>
        <w:t>а) хранить и размещать разукомплектованные транспортные средства и части транспортных средств (кузовные детали, колеса), маломерные суда, самоходные машины на тротуарах, обочинах, придомовых территориях многоквартирных домов, газонах,</w:t>
      </w:r>
      <w:r w:rsidR="00654D6D" w:rsidRPr="007157F0">
        <w:rPr>
          <w:rFonts w:ascii="Times New Roman" w:hAnsi="Times New Roman" w:cs="Times New Roman"/>
          <w:sz w:val="28"/>
          <w:szCs w:val="28"/>
        </w:rPr>
        <w:t xml:space="preserve"> спортивных, детских площадках, территориях городских парков, скверов, особо охраняемых природных территориях,</w:t>
      </w:r>
      <w:r w:rsidRPr="007157F0">
        <w:rPr>
          <w:rFonts w:ascii="Times New Roman" w:hAnsi="Times New Roman" w:cs="Times New Roman"/>
          <w:sz w:val="28"/>
          <w:szCs w:val="28"/>
        </w:rPr>
        <w:t xml:space="preserve"> проезжих частях.</w:t>
      </w:r>
      <w:proofErr w:type="gramEnd"/>
      <w:r w:rsidRPr="007157F0">
        <w:rPr>
          <w:rFonts w:ascii="Times New Roman" w:hAnsi="Times New Roman" w:cs="Times New Roman"/>
          <w:sz w:val="28"/>
          <w:szCs w:val="28"/>
        </w:rPr>
        <w:t xml:space="preserve"> Разукомплектованным считается транспортное средство, у которого отсутствуют основные узлы и агрегаты, кузовные детали, стекла и колеса, а также подверженное глубокой коррозии, либо в котором присутствуют видимые признаки непригодности транспортного средства по его целевому назначению;</w:t>
      </w:r>
    </w:p>
    <w:p w:rsidR="00F0436B" w:rsidRPr="007157F0" w:rsidRDefault="00F0436B" w:rsidP="005635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б) оставлять на газонах, спортивных, детских площадках и других территориях общего пользования транспортные средства, маломерные суда, самоходные машины, а также осуществлять проезд по указанным территориям;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в) производить работы по ремонту и мойке транспортных средств на</w:t>
      </w:r>
      <w:r w:rsidR="00654D6D" w:rsidRPr="007157F0">
        <w:rPr>
          <w:rFonts w:ascii="Times New Roman" w:hAnsi="Times New Roman" w:cs="Times New Roman"/>
          <w:sz w:val="28"/>
          <w:szCs w:val="28"/>
        </w:rPr>
        <w:t xml:space="preserve"> проезжих частях, тротуарах,</w:t>
      </w:r>
      <w:r w:rsidRPr="007157F0">
        <w:rPr>
          <w:rFonts w:ascii="Times New Roman" w:hAnsi="Times New Roman" w:cs="Times New Roman"/>
          <w:sz w:val="28"/>
          <w:szCs w:val="28"/>
        </w:rPr>
        <w:t xml:space="preserve"> парковках, придомовой территории многоквартирных</w:t>
      </w:r>
      <w:r w:rsidR="00654D6D" w:rsidRPr="007157F0">
        <w:rPr>
          <w:rFonts w:ascii="Times New Roman" w:hAnsi="Times New Roman" w:cs="Times New Roman"/>
          <w:sz w:val="28"/>
          <w:szCs w:val="28"/>
        </w:rPr>
        <w:t xml:space="preserve"> и индивидуальных жилых</w:t>
      </w:r>
      <w:r w:rsidRPr="007157F0">
        <w:rPr>
          <w:rFonts w:ascii="Times New Roman" w:hAnsi="Times New Roman" w:cs="Times New Roman"/>
          <w:sz w:val="28"/>
          <w:szCs w:val="28"/>
        </w:rPr>
        <w:t xml:space="preserve"> домов, территории водоразборных колонок, в местах массового пребывания людей и прилегающей к ним территории;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г) выкачивать с придомовых территорий воду на проезжую часть и в придорожные кюветы;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д) осуществлять подогрев транспортных средств от электрических сетей путем выноса переносных электрических проводов за пределы фасадов </w:t>
      </w:r>
      <w:r w:rsidRPr="007157F0">
        <w:rPr>
          <w:rFonts w:ascii="Times New Roman" w:hAnsi="Times New Roman" w:cs="Times New Roman"/>
          <w:sz w:val="28"/>
          <w:szCs w:val="28"/>
        </w:rPr>
        <w:lastRenderedPageBreak/>
        <w:t>зданий, сооружений (за исключением индивидуальных жилых домов), а также установка розеток на фасадах зданий, сооружений;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е) заниматься огородничеством в местах, не отведенных для этих целей;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ж) производить торговлю вне мест, установленных нормативными правовыми актами администрации города Ханты-Мансийска;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з) осуществлять без соответствующего разрешения снос, перестановку элементов благоустройства в местах общественного пользования и отдыха;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и) загрязнять либо засорять места массового отдыха населения, территории общего пользования путем выброса, сброса, оставления вне специально отведенных мест коммунальных отходов, бумаги, окурков, бутылок и иного мусора.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2. Хранение и размещение автотранспорта допускается только в предусмотренных для этих целей местах. Размещение автотранспортных средств не должно создавать препятствий для движения уборочной и специальной техники.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3. Признание транспорта брошенным и бесхозяйным и его вывоз с придомовых территорий многоквартирных домов и автомобильных дорог местного значения осуществляется в порядке, установленном действующим законодательством и муниципальными правовыми актами Администрации города.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Транспортное средство, в отношении которого имеется заключение органа государственной инспекции безопасности дорожного движения об отсутствии собственника (владельца), в пятидневный срок </w:t>
      </w:r>
      <w:proofErr w:type="gramStart"/>
      <w:r w:rsidRPr="007157F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157F0">
        <w:rPr>
          <w:rFonts w:ascii="Times New Roman" w:hAnsi="Times New Roman" w:cs="Times New Roman"/>
          <w:sz w:val="28"/>
          <w:szCs w:val="28"/>
        </w:rPr>
        <w:t xml:space="preserve"> соответствующего заключения подлежит вывозу за счет средств местного бюджета.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4. Площадки парковок должны иметь железобетонное, бетонное, асфальтобетонное или щебеночное покрытие.</w:t>
      </w:r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157F0">
        <w:rPr>
          <w:rFonts w:ascii="Times New Roman" w:hAnsi="Times New Roman" w:cs="Times New Roman"/>
          <w:sz w:val="28"/>
          <w:szCs w:val="28"/>
        </w:rPr>
        <w:t>Установка шлагбаумов на земельных участках, находящихся в муниципальной собственности, а также на земельных участках, собственность на которые не разграничена, препятствующих пешеходному движению, проезду автотранспорта, уборочной и специальной техники, запрещена.</w:t>
      </w:r>
      <w:proofErr w:type="gramEnd"/>
    </w:p>
    <w:p w:rsidR="00B75FE9" w:rsidRPr="007157F0" w:rsidRDefault="00B75FE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6. Уборка и вывоз твердых коммунальных отходов, снега с парковок обеспечивается собственниками (владельцами) парковок либо уполномоченными ими лицами, в соответствии с действующим законодательством.</w:t>
      </w:r>
    </w:p>
    <w:p w:rsidR="00654D6D" w:rsidRPr="007157F0" w:rsidRDefault="00654D6D" w:rsidP="005635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54D6D" w:rsidRPr="007157F0" w:rsidRDefault="00654D6D" w:rsidP="005635C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Глава 2. ОРГАНИЗАЦИЯ БЛАГОУСТРОЙСТВА</w:t>
      </w:r>
    </w:p>
    <w:p w:rsidR="00654D6D" w:rsidRPr="007157F0" w:rsidRDefault="00654D6D" w:rsidP="00563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ТЕРРИТОРИИ ГОРОДА ХАНТЫ-МАНСИЙСКА</w:t>
      </w:r>
    </w:p>
    <w:p w:rsidR="00654D6D" w:rsidRPr="007157F0" w:rsidRDefault="00654D6D" w:rsidP="00563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4D6D" w:rsidRPr="007157F0" w:rsidRDefault="00654D6D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§ 1. Организация освещения и праздничного оформления территории города Ханты-Мансийска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D6D" w:rsidRPr="007157F0" w:rsidRDefault="00654D6D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1</w:t>
      </w:r>
      <w:r w:rsidR="003B41C3" w:rsidRPr="007157F0">
        <w:rPr>
          <w:rFonts w:ascii="Times New Roman" w:hAnsi="Times New Roman" w:cs="Times New Roman"/>
          <w:sz w:val="28"/>
          <w:szCs w:val="28"/>
        </w:rPr>
        <w:t>7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7157F0">
        <w:rPr>
          <w:rFonts w:ascii="Times New Roman" w:hAnsi="Times New Roman" w:cs="Times New Roman"/>
          <w:sz w:val="28"/>
          <w:szCs w:val="28"/>
        </w:rPr>
        <w:t xml:space="preserve">1. Улицы, дороги, пешеходные зоны, мосты, общественные и рекреационные территории, а также территории жилых кварталов, </w:t>
      </w:r>
      <w:r w:rsidRPr="007157F0">
        <w:rPr>
          <w:rFonts w:ascii="Times New Roman" w:hAnsi="Times New Roman" w:cs="Times New Roman"/>
          <w:sz w:val="28"/>
          <w:szCs w:val="28"/>
        </w:rPr>
        <w:lastRenderedPageBreak/>
        <w:t>микрорайонов, придомовых территорий, внутриквартальных проездов, парковок и заправочных станций, территории организаций, места отдыха и массового пребывания людей, элементы знаково-информационной системы должны освещаться в темное время суток.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2. Собственники и (или) лица, проживающие в индивидуальных жилых домах, вправе обеспечить освещение в темное время суток номерных знаков и указателей улиц, расположенных на их домах.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3. Освещенность территорий, указанных в </w:t>
      </w:r>
      <w:hyperlink w:anchor="P223" w:history="1">
        <w:r w:rsidRPr="007157F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7157F0">
        <w:rPr>
          <w:rFonts w:ascii="Times New Roman" w:hAnsi="Times New Roman" w:cs="Times New Roman"/>
          <w:sz w:val="28"/>
          <w:szCs w:val="28"/>
        </w:rPr>
        <w:t xml:space="preserve"> настоящей статьи, должна соответствовать действующим стандартам, нормам и правилам, а также требованиям </w:t>
      </w:r>
      <w:proofErr w:type="spellStart"/>
      <w:r w:rsidRPr="007157F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7157F0">
        <w:rPr>
          <w:rFonts w:ascii="Times New Roman" w:hAnsi="Times New Roman" w:cs="Times New Roman"/>
          <w:sz w:val="28"/>
          <w:szCs w:val="28"/>
        </w:rPr>
        <w:t xml:space="preserve"> с организацией управления системой городского освещения через единый диспетчерский пункт.</w:t>
      </w:r>
    </w:p>
    <w:p w:rsidR="00CB0F7E" w:rsidRPr="007157F0" w:rsidRDefault="003B41C3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4. </w:t>
      </w:r>
      <w:r w:rsidR="00CB0F7E" w:rsidRPr="007157F0">
        <w:rPr>
          <w:rFonts w:ascii="Times New Roman" w:hAnsi="Times New Roman" w:cs="Times New Roman"/>
          <w:sz w:val="28"/>
          <w:szCs w:val="28"/>
        </w:rPr>
        <w:t>В установках наружного освещения транспортных и пешеходных зон следует применять осветительные приборы направленного в нижнюю полусферу прямого, рассеянного или отраженного света</w:t>
      </w:r>
      <w:r w:rsidR="004909CB" w:rsidRPr="007157F0">
        <w:rPr>
          <w:rFonts w:ascii="Times New Roman" w:hAnsi="Times New Roman" w:cs="Times New Roman"/>
          <w:sz w:val="28"/>
          <w:szCs w:val="28"/>
        </w:rPr>
        <w:t>.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D6D" w:rsidRPr="007157F0" w:rsidRDefault="00654D6D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1</w:t>
      </w:r>
      <w:r w:rsidR="003B41C3" w:rsidRPr="007157F0">
        <w:rPr>
          <w:rFonts w:ascii="Times New Roman" w:hAnsi="Times New Roman" w:cs="Times New Roman"/>
          <w:sz w:val="28"/>
          <w:szCs w:val="28"/>
        </w:rPr>
        <w:t>8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 целью художественно-светового оформления территории города устанавливаются следующие виды объектов наружного освещения: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а) уличные;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б) архитектурно-художественные;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в) рекламные (информация о торговых, бытовых и культурных новостях, оформление витрин магазинов, нестационарных торговых объектов, рекламные щиты);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г) световые сигналы, указывающие транспорту и пешеходам направления движения, места остановок, стоянок транспортных средств, пешеходных переходов;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д) временное иллюминационное освещение (на период проведения праздничных мероприятий);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е) вывески.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D6D" w:rsidRPr="007157F0" w:rsidRDefault="00654D6D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1</w:t>
      </w:r>
      <w:r w:rsidR="003B41C3" w:rsidRPr="007157F0">
        <w:rPr>
          <w:rFonts w:ascii="Times New Roman" w:hAnsi="Times New Roman" w:cs="Times New Roman"/>
          <w:sz w:val="28"/>
          <w:szCs w:val="28"/>
        </w:rPr>
        <w:t>9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1. Собственники, владельцы устройств наружного освещения либо уполномоченные ими лица, обеспечивают их технически исправное состояние, при котором качественные и количественные показатели освещения соответствуют установленным параметрам, своевременное включение и отключение устройств, их бесперебойную работу.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2. Металлические опоры, кронштейны и другие элементы устройств наружного освещения должны содержаться в чистоте, не иметь очагов коррозии, окрашиваться собственниками, владельцами указанных устройств.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3. Осветительное оборудование должно быть </w:t>
      </w:r>
      <w:proofErr w:type="spellStart"/>
      <w:r w:rsidRPr="007157F0">
        <w:rPr>
          <w:rFonts w:ascii="Times New Roman" w:hAnsi="Times New Roman" w:cs="Times New Roman"/>
          <w:sz w:val="28"/>
          <w:szCs w:val="28"/>
        </w:rPr>
        <w:t>пожаробезопасным</w:t>
      </w:r>
      <w:proofErr w:type="spellEnd"/>
      <w:r w:rsidRPr="007157F0">
        <w:rPr>
          <w:rFonts w:ascii="Times New Roman" w:hAnsi="Times New Roman" w:cs="Times New Roman"/>
          <w:sz w:val="28"/>
          <w:szCs w:val="28"/>
        </w:rPr>
        <w:t>.</w:t>
      </w:r>
    </w:p>
    <w:p w:rsidR="00305EFD" w:rsidRPr="007157F0" w:rsidRDefault="00F0436B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4. </w:t>
      </w:r>
      <w:r w:rsidR="00305EFD" w:rsidRPr="007157F0">
        <w:rPr>
          <w:rFonts w:ascii="Times New Roman" w:hAnsi="Times New Roman" w:cs="Times New Roman"/>
          <w:sz w:val="28"/>
          <w:szCs w:val="28"/>
        </w:rPr>
        <w:t>В стационарных установках наружного освещения</w:t>
      </w:r>
      <w:r w:rsidR="00CB0F7E" w:rsidRPr="007157F0">
        <w:rPr>
          <w:rFonts w:ascii="Times New Roman" w:hAnsi="Times New Roman" w:cs="Times New Roman"/>
          <w:sz w:val="28"/>
          <w:szCs w:val="28"/>
        </w:rPr>
        <w:t xml:space="preserve"> необходимо применять </w:t>
      </w:r>
      <w:proofErr w:type="spellStart"/>
      <w:r w:rsidR="00CB0F7E" w:rsidRPr="007157F0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="00CB0F7E" w:rsidRPr="007157F0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</w:t>
      </w:r>
      <w:r w:rsidR="00CB0F7E" w:rsidRPr="007157F0">
        <w:rPr>
          <w:rFonts w:ascii="Times New Roman" w:hAnsi="Times New Roman" w:cs="Times New Roman"/>
          <w:sz w:val="28"/>
          <w:szCs w:val="28"/>
        </w:rPr>
        <w:lastRenderedPageBreak/>
        <w:t>отвечающие требованиям действующих национальных стандартов.</w:t>
      </w:r>
    </w:p>
    <w:p w:rsidR="004909CB" w:rsidRPr="007157F0" w:rsidRDefault="004909CB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654D6D" w:rsidRPr="007157F0" w:rsidRDefault="00654D6D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B41C3" w:rsidRPr="007157F0">
        <w:rPr>
          <w:rFonts w:ascii="Times New Roman" w:hAnsi="Times New Roman" w:cs="Times New Roman"/>
          <w:sz w:val="28"/>
          <w:szCs w:val="28"/>
        </w:rPr>
        <w:t>20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1. Все собственники, владельцы объектов наружного освещения обязаны на каждый освещаемый объект иметь паспорт и схему подключения. Один экземпляр паспорта и схемы должен находиться в организации, выполняющей работы по обслуживанию объектов наружного освещения.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2. Организации, эксплуатирующие осветительное оборудование, ежедневно включают его с наступлением темноты и выключают в светлое время суток.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3. Рекламные конструкции и знаково-информационные системы в темное время суток могут иметь подсветку, включение которой производится в соответствии с графиком включения устройств наружного освещения.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4. Эксплуатация линий уличного освещения города осуществляется специализированным энергетическим предприятием.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5. Включение и отключение наружного освещения улиц,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уполномоченным органом Администрации города.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6. Включение и отключение устройств наружного освещения подъездов жилых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7. Эксплуатирующие организации обязаны обеспечивать бесперебойную работу наружного освещения территорий общего пользования в ночное время. Доля действующих устройств наружного освещения, работающих в вечернем и ночном режимах, должна составлять не менее 95%. При этом не допускается расположение неработающих устройств наружного освещения подряд один за другим при работе в установленных режимах.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157F0">
        <w:rPr>
          <w:rFonts w:ascii="Times New Roman" w:hAnsi="Times New Roman" w:cs="Times New Roman"/>
          <w:sz w:val="28"/>
          <w:szCs w:val="28"/>
        </w:rPr>
        <w:t>В подземных пешеходных переходах процент неработающих устройств наружного освещения не должен превышать 10 процентов как в дневном, так в вечернем и ночном режимах.</w:t>
      </w:r>
      <w:proofErr w:type="gramEnd"/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D6D" w:rsidRPr="007157F0" w:rsidRDefault="00654D6D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B41C3" w:rsidRPr="007157F0">
        <w:rPr>
          <w:rFonts w:ascii="Times New Roman" w:hAnsi="Times New Roman" w:cs="Times New Roman"/>
          <w:sz w:val="28"/>
          <w:szCs w:val="28"/>
        </w:rPr>
        <w:t>21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1. Праздничное оформление территории города выполняется на период проведения государственных и городских праздников, мероприятий, связанных со знаменательными событиями.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2. Праздничное оформление включает вывеску флагов, лозунгов, гирлянд, панно, установку декоративных элементов и композиций, стендов, объектов мелкорозничной торговой сети, трибун, эстрад, а также устройство праздничной иллюминации.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3. Праздничная иллюминация главных улиц и площадей города выполняется организациями, эксплуатирующими осветительное оборудование, а отдельных зданий, строений, сооружений - их собственниками, владельцами, не нарушая целостность несущих </w:t>
      </w:r>
      <w:r w:rsidRPr="007157F0">
        <w:rPr>
          <w:rFonts w:ascii="Times New Roman" w:hAnsi="Times New Roman" w:cs="Times New Roman"/>
          <w:sz w:val="28"/>
          <w:szCs w:val="28"/>
        </w:rPr>
        <w:lastRenderedPageBreak/>
        <w:t>конструкций зданий, строений и сооружений, предусматривая съемные конструкции.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D6D" w:rsidRPr="007157F0" w:rsidRDefault="00654D6D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B41C3" w:rsidRPr="007157F0">
        <w:rPr>
          <w:rFonts w:ascii="Times New Roman" w:hAnsi="Times New Roman" w:cs="Times New Roman"/>
          <w:sz w:val="28"/>
          <w:szCs w:val="28"/>
        </w:rPr>
        <w:t>22</w:t>
      </w: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D6D" w:rsidRPr="007157F0" w:rsidRDefault="00654D6D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Вывоз сбитых либо демонтированных, поврежденных, представляющих опасность для пешеходов и транспорта опор освещения обеспечивается собственником, владельцем опоры освещения незамедлительно с момента обнаружения или демонтажа.</w:t>
      </w:r>
    </w:p>
    <w:p w:rsidR="004909CB" w:rsidRPr="007157F0" w:rsidRDefault="004909CB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A98" w:rsidRPr="007157F0" w:rsidRDefault="00745A98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§ 2. Порядок установки указателей и информационных знаков, размещения информации на территории города Ханты-Мансийска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A98" w:rsidRPr="007157F0" w:rsidRDefault="00745A98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2</w:t>
      </w:r>
      <w:r w:rsidR="003B41C3" w:rsidRPr="007157F0">
        <w:rPr>
          <w:rFonts w:ascii="Times New Roman" w:hAnsi="Times New Roman" w:cs="Times New Roman"/>
          <w:sz w:val="28"/>
          <w:szCs w:val="28"/>
        </w:rPr>
        <w:t>3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1. Размещение на территории города элементов знаково-информационной системы осуществляется в соответствии с нормами действующего законодательства и настоящими Правилами.</w:t>
      </w:r>
      <w:r w:rsidR="00C85819" w:rsidRPr="007157F0">
        <w:rPr>
          <w:rFonts w:ascii="Times New Roman" w:hAnsi="Times New Roman" w:cs="Times New Roman"/>
          <w:sz w:val="28"/>
          <w:szCs w:val="28"/>
        </w:rPr>
        <w:t xml:space="preserve"> Порядок размещения на территории города</w:t>
      </w:r>
      <w:r w:rsidR="00573FB5" w:rsidRPr="007157F0">
        <w:rPr>
          <w:rFonts w:ascii="Times New Roman" w:hAnsi="Times New Roman" w:cs="Times New Roman"/>
          <w:sz w:val="28"/>
          <w:szCs w:val="28"/>
        </w:rPr>
        <w:t xml:space="preserve"> элементов знаково-информационной системы утверждается правовым актом Администрации города.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2. Установка и размещение объектов наружной рекламы на территории города осуществляется в соответствии со схемой размещения рекламных конструкций на территории города и в порядке, утвержденном муниципальным правовым актом Администрации города.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A98" w:rsidRPr="007157F0" w:rsidRDefault="00745A98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2</w:t>
      </w:r>
      <w:r w:rsidR="003B41C3" w:rsidRPr="007157F0">
        <w:rPr>
          <w:rFonts w:ascii="Times New Roman" w:hAnsi="Times New Roman" w:cs="Times New Roman"/>
          <w:sz w:val="28"/>
          <w:szCs w:val="28"/>
        </w:rPr>
        <w:t>4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73"/>
      <w:bookmarkEnd w:id="4"/>
      <w:r w:rsidRPr="007157F0">
        <w:rPr>
          <w:rFonts w:ascii="Times New Roman" w:hAnsi="Times New Roman" w:cs="Times New Roman"/>
          <w:sz w:val="28"/>
          <w:szCs w:val="28"/>
        </w:rPr>
        <w:t>1. Административные, производственные, общественные здания, гаражные боксы, жилые дома, в том числе индивидуальные, в обязательном порядке оборудуются адресными указателями с номерами дома (гаражного бокса), корпуса здания, строения.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На фасадах зданий, строений, расположенных на перекрестке, а также расположенных в начале и в конце улицы, переулка, кроме указателей с номерами домов, устанавливаются указатели с наименованием соответствующих улиц, переулков.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2. Многоквартирные дома в обязательном порядке оборудуются указателями номеров подъездов и квартир.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3. Форма, примерный эскиз информационных табличек, адресных указателей утверждается муниципальным правовым актом Администрации города.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A98" w:rsidRPr="007157F0" w:rsidRDefault="00745A98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2</w:t>
      </w:r>
      <w:r w:rsidR="003B41C3" w:rsidRPr="007157F0">
        <w:rPr>
          <w:rFonts w:ascii="Times New Roman" w:hAnsi="Times New Roman" w:cs="Times New Roman"/>
          <w:sz w:val="28"/>
          <w:szCs w:val="28"/>
        </w:rPr>
        <w:t>5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1. Размещение знаково-информационных систем не должно нарушать архитектурный облик зданий, строений, сооружений, архитектурный комплекс застройки в целом.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2. Собственники объектов, указанных в </w:t>
      </w:r>
      <w:hyperlink w:anchor="P273" w:history="1">
        <w:r w:rsidRPr="007157F0">
          <w:rPr>
            <w:rFonts w:ascii="Times New Roman" w:hAnsi="Times New Roman" w:cs="Times New Roman"/>
            <w:sz w:val="28"/>
            <w:szCs w:val="28"/>
          </w:rPr>
          <w:t>части 1 статьи 21</w:t>
        </w:r>
      </w:hyperlink>
      <w:r w:rsidRPr="007157F0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7157F0">
        <w:rPr>
          <w:rFonts w:ascii="Times New Roman" w:hAnsi="Times New Roman" w:cs="Times New Roman"/>
          <w:sz w:val="28"/>
          <w:szCs w:val="28"/>
        </w:rPr>
        <w:lastRenderedPageBreak/>
        <w:t>Правил, а также управляющие либо обслуживающие организации обязаны содержать адресные указатели в чистоте и исправном состоянии.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3. Адресные указатели располагаются на зданиях, домах преимущественно в угловой их части, а на зданиях, домах, расположенных на перекрестках, на каждой стене со стороны улиц перекрестка.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4. Собственник, владелец знаково-информационной системы обязан в течение суток по окончании размещения (монтажа), демонтажа знаково-информационных систем восстановить в полном объеме нарушенные элементы благоустройства.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A98" w:rsidRPr="007157F0" w:rsidRDefault="00745A98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2</w:t>
      </w:r>
      <w:r w:rsidR="003B41C3" w:rsidRPr="007157F0">
        <w:rPr>
          <w:rFonts w:ascii="Times New Roman" w:hAnsi="Times New Roman" w:cs="Times New Roman"/>
          <w:sz w:val="28"/>
          <w:szCs w:val="28"/>
        </w:rPr>
        <w:t>6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7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57F0">
        <w:rPr>
          <w:rFonts w:ascii="Times New Roman" w:hAnsi="Times New Roman" w:cs="Times New Roman"/>
          <w:sz w:val="28"/>
          <w:szCs w:val="28"/>
        </w:rPr>
        <w:t xml:space="preserve"> установкой на остановочных пунктах указателей, определяющих место остановки транспортного средства для посадки (высадки) пассажиров, расписания регулярных перевозок пассажиров и иной информации в соответствии с действующим законодательством, их своевременной заменой и содержанием в надлежащем виде осуществляется уполномоченным органом Администрации города.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A98" w:rsidRPr="007157F0" w:rsidRDefault="00745A98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2</w:t>
      </w:r>
      <w:r w:rsidR="003B41C3" w:rsidRPr="007157F0">
        <w:rPr>
          <w:rFonts w:ascii="Times New Roman" w:hAnsi="Times New Roman" w:cs="Times New Roman"/>
          <w:sz w:val="28"/>
          <w:szCs w:val="28"/>
        </w:rPr>
        <w:t>7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а) эксплуатация знаково-информационных систем, имеющих механические повреждения (деформация конструкции, сломанный щит, иные повреждения, представляющие угрозу повреждения имущества граждан, юридических лиц, а также жизни и здоровью граждан), более суток. При невозможности восстановить механическое повреждение в сроки, предусмотренные настоящей статьей, знаково-информационная система демонтируется;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7F0">
        <w:rPr>
          <w:rFonts w:ascii="Times New Roman" w:hAnsi="Times New Roman" w:cs="Times New Roman"/>
          <w:sz w:val="28"/>
          <w:szCs w:val="28"/>
        </w:rPr>
        <w:t>б) наклеивание и развешивание на зданиях, строениях, сооружениях, ограждениях (заборах), карнизах, крышах зданий, строений, сооружений, остановочных пунктах, опорах освещения, деревьях каких-либо объявлений, вывесок и других информационных сообщений, прикрепление их к деревьям при помощи гвоздей, нанесение надписей, рисунков, нанесение граффити, расклеивание и развешивание информационно-печатной продукции за исключением специально отведенных для этих целей мест.</w:t>
      </w:r>
      <w:proofErr w:type="gramEnd"/>
    </w:p>
    <w:p w:rsidR="00745A98" w:rsidRPr="007157F0" w:rsidRDefault="00745A98" w:rsidP="0056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A98" w:rsidRPr="007157F0" w:rsidRDefault="00745A98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2</w:t>
      </w:r>
      <w:r w:rsidR="003B41C3" w:rsidRPr="007157F0">
        <w:rPr>
          <w:rFonts w:ascii="Times New Roman" w:hAnsi="Times New Roman" w:cs="Times New Roman"/>
          <w:sz w:val="28"/>
          <w:szCs w:val="28"/>
        </w:rPr>
        <w:t>8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1. Юридические лица и индивидуальные предприниматели, осуществляющие хозяйственную деятельность, должны иметь у входа в здание, помещение, нестационарный торговый объект, в котором они располагаются, вывески со своим наименованием, режимом работы и другой необходимой информацией в соответствии с законодательством Российской Федерации.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3. Вывески с нанесенной на них информацией располагаются в соответствии с проектной документацией и требованиями действующего </w:t>
      </w:r>
      <w:r w:rsidRPr="007157F0">
        <w:rPr>
          <w:rFonts w:ascii="Times New Roman" w:hAnsi="Times New Roman" w:cs="Times New Roman"/>
          <w:sz w:val="28"/>
          <w:szCs w:val="28"/>
        </w:rPr>
        <w:lastRenderedPageBreak/>
        <w:t>законодательства.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4. Вывески нескольких организаций, находящихся в одном здании, выполняются из одного материала, одинакового формата и компонуются в единый блок.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A98" w:rsidRPr="007157F0" w:rsidRDefault="00745A98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2</w:t>
      </w:r>
      <w:r w:rsidR="003B41C3" w:rsidRPr="007157F0">
        <w:rPr>
          <w:rFonts w:ascii="Times New Roman" w:hAnsi="Times New Roman" w:cs="Times New Roman"/>
          <w:sz w:val="28"/>
          <w:szCs w:val="28"/>
        </w:rPr>
        <w:t>9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1. Размер указателей, применяемых на улицах города для информирования граждан о расположении на их пути объектов сервиса различных форм собственности, не может превышать 600 на 900 мм.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2. Указатели не могут размещаться на одной опоре, в одном створе и в одном сечении с дорожными знаками и светофорами, и ближе 25 метров к дорожным знакам, а также ограничивать их видимость или мешать их восприятию водителями транспортных средств и пешеходами.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3. Указатели устанавливаются на правой стороне улицы изображением навстречу движению с учетом исключения возможности их случайного повреждения транспортными средствами, в том числе при уборке улицы.</w:t>
      </w:r>
    </w:p>
    <w:p w:rsidR="00745A98" w:rsidRPr="007157F0" w:rsidRDefault="00745A9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6E8" w:rsidRPr="007157F0" w:rsidRDefault="006366E8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§ 3. Строительство, установка, содержание и демонтаж малых архитектурных форм</w:t>
      </w:r>
      <w:r w:rsidR="00EE0871" w:rsidRPr="007157F0">
        <w:rPr>
          <w:rFonts w:ascii="Times New Roman" w:hAnsi="Times New Roman" w:cs="Times New Roman"/>
          <w:sz w:val="28"/>
          <w:szCs w:val="28"/>
        </w:rPr>
        <w:t>, городской мебели</w:t>
      </w:r>
    </w:p>
    <w:p w:rsidR="00EE0871" w:rsidRPr="007157F0" w:rsidRDefault="00EE0871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D280E" w:rsidRPr="007157F0" w:rsidRDefault="000D280E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30</w:t>
      </w:r>
    </w:p>
    <w:p w:rsidR="000D280E" w:rsidRPr="007157F0" w:rsidRDefault="000D280E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E0871" w:rsidRPr="007157F0" w:rsidRDefault="00EE0871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7157F0">
        <w:rPr>
          <w:rFonts w:ascii="Times New Roman" w:hAnsi="Times New Roman" w:cs="Times New Roman"/>
          <w:sz w:val="28"/>
          <w:szCs w:val="28"/>
        </w:rPr>
        <w:t xml:space="preserve">При создании и благоустройстве малых архитектурных форм необходимо учитывать функциональное разнообразие, комфортность городской среды для общения, гармоничное сочетание с природной средой в части обеспечения разнообразия визуального облика территории, различных видов социальной активности и коммуникаций между людьми, применение </w:t>
      </w:r>
      <w:proofErr w:type="spellStart"/>
      <w:r w:rsidRPr="007157F0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7157F0">
        <w:rPr>
          <w:rFonts w:ascii="Times New Roman" w:hAnsi="Times New Roman" w:cs="Times New Roman"/>
          <w:sz w:val="28"/>
          <w:szCs w:val="28"/>
        </w:rPr>
        <w:t xml:space="preserve"> материалов, привлечение людей к активному и здоровому времяпрепровождению на территории с зелеными насаждениями.</w:t>
      </w:r>
      <w:proofErr w:type="gramEnd"/>
    </w:p>
    <w:p w:rsidR="007C090F" w:rsidRPr="007157F0" w:rsidRDefault="00921967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 </w:t>
      </w:r>
      <w:r w:rsidR="007C090F" w:rsidRPr="007157F0">
        <w:rPr>
          <w:rFonts w:ascii="Times New Roman" w:hAnsi="Times New Roman" w:cs="Times New Roman"/>
          <w:sz w:val="28"/>
          <w:szCs w:val="28"/>
        </w:rPr>
        <w:t>На территориях общественного, жилого, рекреационного назначения следует применять декоративные ажурные металлические ограждения. Не желательно применение сплошных, глухих и железобетонных ограждений.</w:t>
      </w:r>
    </w:p>
    <w:p w:rsidR="000D280E" w:rsidRPr="007157F0" w:rsidRDefault="000D280E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6E8" w:rsidRPr="007157F0" w:rsidRDefault="000D280E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31</w:t>
      </w: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Строительство, установка, содержание и демонтаж малых архитектурных форм обеспечивается собственниками (владельцами) земельных участков в границах принадлежащих им земельных участков; на земельных участках, находящихся в муниципальной собственности, а также государственная </w:t>
      </w:r>
      <w:proofErr w:type="gramStart"/>
      <w:r w:rsidRPr="007157F0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7157F0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обеспечивается уполномоченным органом Администрации города.</w:t>
      </w: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6E8" w:rsidRPr="007157F0" w:rsidRDefault="006366E8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D280E" w:rsidRPr="007157F0">
        <w:rPr>
          <w:rFonts w:ascii="Times New Roman" w:hAnsi="Times New Roman" w:cs="Times New Roman"/>
          <w:sz w:val="28"/>
          <w:szCs w:val="28"/>
        </w:rPr>
        <w:t>32</w:t>
      </w: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1. К установке малых архитектурных форм предъявляются следующие требования: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lastRenderedPageBreak/>
        <w:t>соответствие характеру архитектурного и ландшафтного окружения элементов благоустройства территории;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декоративные и эксплуатационные качества материалов, их сохранность на протяжении длительного периода с учетом неблагоприя</w:t>
      </w:r>
      <w:r w:rsidR="00EE0871" w:rsidRPr="007157F0">
        <w:rPr>
          <w:rFonts w:ascii="Times New Roman" w:hAnsi="Times New Roman" w:cs="Times New Roman"/>
          <w:sz w:val="28"/>
          <w:szCs w:val="28"/>
        </w:rPr>
        <w:t xml:space="preserve">тного воздействия внешней среды, антивандальная защищенность, возможность </w:t>
      </w:r>
      <w:r w:rsidR="000A2265" w:rsidRPr="007157F0">
        <w:rPr>
          <w:rFonts w:ascii="Times New Roman" w:hAnsi="Times New Roman" w:cs="Times New Roman"/>
          <w:sz w:val="28"/>
          <w:szCs w:val="28"/>
        </w:rPr>
        <w:t>ремонта и замены деталей, удобство обслуживания;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эстетичность, функциональность,</w:t>
      </w:r>
      <w:r w:rsidR="00EE0871" w:rsidRPr="007157F0">
        <w:rPr>
          <w:rFonts w:ascii="Times New Roman" w:hAnsi="Times New Roman" w:cs="Times New Roman"/>
          <w:sz w:val="28"/>
          <w:szCs w:val="28"/>
        </w:rPr>
        <w:t xml:space="preserve"> эргономичность, </w:t>
      </w:r>
      <w:r w:rsidRPr="007157F0">
        <w:rPr>
          <w:rFonts w:ascii="Times New Roman" w:hAnsi="Times New Roman" w:cs="Times New Roman"/>
          <w:sz w:val="28"/>
          <w:szCs w:val="28"/>
        </w:rPr>
        <w:t>прочность, надеж</w:t>
      </w:r>
      <w:r w:rsidR="000A2265" w:rsidRPr="007157F0">
        <w:rPr>
          <w:rFonts w:ascii="Times New Roman" w:hAnsi="Times New Roman" w:cs="Times New Roman"/>
          <w:sz w:val="28"/>
          <w:szCs w:val="28"/>
        </w:rPr>
        <w:t>ность, безопасность конструкции;</w:t>
      </w:r>
    </w:p>
    <w:p w:rsidR="000A2265" w:rsidRPr="007157F0" w:rsidRDefault="000A2265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расположение, не создающее препятствий для пешеходов, компактная установка на минимальной площади в местах большого скопления людей;</w:t>
      </w:r>
    </w:p>
    <w:p w:rsidR="000A2265" w:rsidRPr="007157F0" w:rsidRDefault="000A2265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устойчивость конструкции, надежная фиксация или обеспечение возможности перемещения в зависимости от условий расположения.</w:t>
      </w:r>
    </w:p>
    <w:p w:rsidR="008C5848" w:rsidRPr="007157F0" w:rsidRDefault="008C584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Установка скамей должна осуществляться на твердые виды покрытия. В зонах отдыха, лесопарках</w:t>
      </w:r>
      <w:r w:rsidR="002F2472" w:rsidRPr="007157F0">
        <w:rPr>
          <w:rFonts w:ascii="Times New Roman" w:hAnsi="Times New Roman" w:cs="Times New Roman"/>
          <w:sz w:val="28"/>
          <w:szCs w:val="28"/>
        </w:rPr>
        <w:t>, на детских площадках допускается установка скамей на мягкие виды покрытия. При наличии фундамента его части не должны выступать над поверхностью земли.</w:t>
      </w:r>
    </w:p>
    <w:p w:rsidR="002F2472" w:rsidRPr="007157F0" w:rsidRDefault="002F2472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При проектировании оборудования следует предусматривать его </w:t>
      </w:r>
      <w:proofErr w:type="spellStart"/>
      <w:r w:rsidRPr="007157F0">
        <w:rPr>
          <w:rFonts w:ascii="Times New Roman" w:hAnsi="Times New Roman" w:cs="Times New Roman"/>
          <w:sz w:val="28"/>
          <w:szCs w:val="28"/>
        </w:rPr>
        <w:t>вандалозащищенность</w:t>
      </w:r>
      <w:proofErr w:type="spellEnd"/>
      <w:r w:rsidRPr="007157F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F2472" w:rsidRPr="007157F0" w:rsidRDefault="002F2472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- использовать легко очищающиеся и не боящиеся абразивных и растворяющих веществ материалы;</w:t>
      </w:r>
    </w:p>
    <w:p w:rsidR="002F2472" w:rsidRPr="007157F0" w:rsidRDefault="002F2472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- использовать на плоских поверхностях перфорирование или рельефное </w:t>
      </w:r>
      <w:proofErr w:type="spellStart"/>
      <w:r w:rsidRPr="007157F0">
        <w:rPr>
          <w:rFonts w:ascii="Times New Roman" w:hAnsi="Times New Roman" w:cs="Times New Roman"/>
          <w:sz w:val="28"/>
          <w:szCs w:val="28"/>
        </w:rPr>
        <w:t>текстурирование</w:t>
      </w:r>
      <w:proofErr w:type="spellEnd"/>
      <w:r w:rsidRPr="007157F0">
        <w:rPr>
          <w:rFonts w:ascii="Times New Roman" w:hAnsi="Times New Roman" w:cs="Times New Roman"/>
          <w:sz w:val="28"/>
          <w:szCs w:val="28"/>
        </w:rPr>
        <w:t>, мешающее расклейке объявлений и разрисовыванию</w:t>
      </w:r>
      <w:r w:rsidR="00D60E93" w:rsidRPr="007157F0">
        <w:rPr>
          <w:rFonts w:ascii="Times New Roman" w:hAnsi="Times New Roman" w:cs="Times New Roman"/>
          <w:sz w:val="28"/>
          <w:szCs w:val="28"/>
        </w:rPr>
        <w:t xml:space="preserve"> поверхности, облегчает очистку.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2. Собственники, </w:t>
      </w:r>
      <w:proofErr w:type="gramStart"/>
      <w:r w:rsidRPr="007157F0">
        <w:rPr>
          <w:rFonts w:ascii="Times New Roman" w:hAnsi="Times New Roman" w:cs="Times New Roman"/>
          <w:sz w:val="28"/>
          <w:szCs w:val="28"/>
        </w:rPr>
        <w:t>владельцы малых архитектурных форм, управляющие либо обслуживающие организации обязаны</w:t>
      </w:r>
      <w:proofErr w:type="gramEnd"/>
      <w:r w:rsidRPr="007157F0">
        <w:rPr>
          <w:rFonts w:ascii="Times New Roman" w:hAnsi="Times New Roman" w:cs="Times New Roman"/>
          <w:sz w:val="28"/>
          <w:szCs w:val="28"/>
        </w:rPr>
        <w:t>: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а) содержать малые архитектурные формы в чистоте и исправном состоянии (в том числе сохранять их эстетические качества), производить их ремонт, окраску и замену;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б) в весенний период производить плановый осмотр малых архитектурных форм, производить их очистку от старой краски, ржавчины, окраску, а также замену сломанных элементов;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в) в зимний период очищать малые архитектурные формы, а также подходы к ним от снега и наледи;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г) обустраивать песочницы с гладкой ограждающей поверхностью, менять песок в песочницах не менее одного раза в год;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д) 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е) в период работы фонтанов производить ежедневную очистку водной поверхности от мусора;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ж) размещение и ремонт малых архитектурных форм на придомовых территориях многоквартирных домов осуществлять в соответствии с нормами и правилами, установленными действующим законодательством Российской Федерации и требованиями муниципальных правовых актов города Ханты-Мансийска, с предварительным согласованием указанных работ с Департаментом городского хозяйства Администрации города Ханты-Мансийска;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lastRenderedPageBreak/>
        <w:t>з) окраску малых архитектурных форм, расположенных на придомовых территориях многоквартирных домов, производить по мере необходимости, но не реже одного раза в год.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366E8" w:rsidRPr="007157F0" w:rsidRDefault="006366E8" w:rsidP="005635C7">
      <w:pPr>
        <w:pStyle w:val="ConsPlusNormal"/>
        <w:ind w:firstLine="53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D402C" w:rsidRPr="007157F0">
        <w:rPr>
          <w:rFonts w:ascii="Times New Roman" w:hAnsi="Times New Roman" w:cs="Times New Roman"/>
          <w:sz w:val="28"/>
          <w:szCs w:val="28"/>
        </w:rPr>
        <w:t>33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а) использовать малые архитектурные формы не по назначению;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б) развешивать и наклеивать любую информационно-печатную продукцию на малых архитектурных формах;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в) ломать и повреждать малые архитектурные формы и их конструктивные элементы;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г) купаться в фонтанах.</w:t>
      </w:r>
    </w:p>
    <w:p w:rsidR="00E82B39" w:rsidRPr="007157F0" w:rsidRDefault="00E82B39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D402C" w:rsidRPr="007157F0" w:rsidRDefault="003D402C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34</w:t>
      </w:r>
    </w:p>
    <w:p w:rsidR="005635C7" w:rsidRPr="007157F0" w:rsidRDefault="005635C7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2265" w:rsidRPr="007157F0" w:rsidRDefault="003D402C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1. </w:t>
      </w:r>
      <w:r w:rsidR="003F4F7D" w:rsidRPr="007157F0">
        <w:rPr>
          <w:rFonts w:ascii="Times New Roman" w:hAnsi="Times New Roman" w:cs="Times New Roman"/>
          <w:sz w:val="28"/>
          <w:szCs w:val="28"/>
        </w:rPr>
        <w:t>Детские площадки следует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C07CE7" w:rsidRPr="007157F0" w:rsidRDefault="003D402C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2. </w:t>
      </w:r>
      <w:r w:rsidR="00C07CE7" w:rsidRPr="007157F0">
        <w:rPr>
          <w:rFonts w:ascii="Times New Roman" w:hAnsi="Times New Roman" w:cs="Times New Roman"/>
          <w:sz w:val="28"/>
          <w:szCs w:val="28"/>
        </w:rPr>
        <w:t>При установке ограждений следует учитывать следующие характеристики:</w:t>
      </w:r>
    </w:p>
    <w:p w:rsidR="00C07CE7" w:rsidRPr="007157F0" w:rsidRDefault="00C07CE7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- прочность, обеспечивающую защиту пешеходов от наезда автомобилей;</w:t>
      </w:r>
    </w:p>
    <w:p w:rsidR="00C07CE7" w:rsidRPr="007157F0" w:rsidRDefault="00C07CE7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- модульность, позволяющую создавать конструкции любой формы;</w:t>
      </w:r>
    </w:p>
    <w:p w:rsidR="00C07CE7" w:rsidRPr="007157F0" w:rsidRDefault="00C07CE7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- наличие светоотражающих элементов в местах возможного наезда автомобиля;</w:t>
      </w:r>
    </w:p>
    <w:p w:rsidR="00C07CE7" w:rsidRPr="007157F0" w:rsidRDefault="00C07CE7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- расположение ограждения не далее 10 см от края газона;</w:t>
      </w:r>
    </w:p>
    <w:p w:rsidR="00C07CE7" w:rsidRPr="007157F0" w:rsidRDefault="00C07CE7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- использование нейтральных цветов или естественного цвета используемого материала.</w:t>
      </w: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6E8" w:rsidRPr="007157F0" w:rsidRDefault="006366E8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§ 4. Содержание домашних животных и птиц в городе Ханты-Мансийске</w:t>
      </w: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6E8" w:rsidRPr="007157F0" w:rsidRDefault="006366E8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3</w:t>
      </w:r>
      <w:r w:rsidR="004E67C1" w:rsidRPr="007157F0">
        <w:rPr>
          <w:rFonts w:ascii="Times New Roman" w:hAnsi="Times New Roman" w:cs="Times New Roman"/>
          <w:sz w:val="28"/>
          <w:szCs w:val="28"/>
        </w:rPr>
        <w:t>5</w:t>
      </w:r>
    </w:p>
    <w:p w:rsidR="006366E8" w:rsidRPr="007157F0" w:rsidRDefault="006366E8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366E8" w:rsidRPr="007157F0" w:rsidRDefault="00657C09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1. </w:t>
      </w:r>
      <w:r w:rsidR="006366E8" w:rsidRPr="007157F0">
        <w:rPr>
          <w:rFonts w:ascii="Times New Roman" w:hAnsi="Times New Roman" w:cs="Times New Roman"/>
          <w:sz w:val="28"/>
          <w:szCs w:val="28"/>
        </w:rPr>
        <w:t>Содержание и выгул домашних животных и птиц на территории города осуществляется в порядке, предусмотренном федеральным законодательством, законодательством Ханты-Мансийского автономного округа - Югры.</w:t>
      </w:r>
    </w:p>
    <w:p w:rsidR="00657C09" w:rsidRPr="007157F0" w:rsidRDefault="00657C09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2. Площадки для выгула собак </w:t>
      </w:r>
      <w:r w:rsidR="00974FCB" w:rsidRPr="007157F0">
        <w:rPr>
          <w:rFonts w:ascii="Times New Roman" w:hAnsi="Times New Roman" w:cs="Times New Roman"/>
          <w:sz w:val="28"/>
          <w:szCs w:val="28"/>
        </w:rPr>
        <w:t>следует</w:t>
      </w:r>
      <w:r w:rsidRPr="007157F0">
        <w:rPr>
          <w:rFonts w:ascii="Times New Roman" w:hAnsi="Times New Roman" w:cs="Times New Roman"/>
          <w:sz w:val="28"/>
          <w:szCs w:val="28"/>
        </w:rPr>
        <w:t xml:space="preserve">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657C09" w:rsidRPr="007157F0" w:rsidRDefault="00657C09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Покрытия поверхности части площадки для выгула собак должны быть выровнены, обеспечивать хороший дренаж, не травмировать конечности животных (газонное, песчаное, песчано-земляное), а также должны быть удобны для регулярной уборки и обновления. Подход к площадке должен быть оборудован твердым видом покрытия.</w:t>
      </w:r>
    </w:p>
    <w:p w:rsidR="00657C09" w:rsidRPr="007157F0" w:rsidRDefault="00657C09" w:rsidP="005635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lastRenderedPageBreak/>
        <w:t>Площадка должна быть оборудована информационным стендом с правилами пользования площадкой.</w:t>
      </w:r>
    </w:p>
    <w:p w:rsidR="00657C09" w:rsidRPr="007157F0" w:rsidRDefault="00657C09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6E8" w:rsidRPr="007157F0" w:rsidRDefault="006366E8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3</w:t>
      </w:r>
      <w:r w:rsidR="004E67C1" w:rsidRPr="007157F0">
        <w:rPr>
          <w:rFonts w:ascii="Times New Roman" w:hAnsi="Times New Roman" w:cs="Times New Roman"/>
          <w:sz w:val="28"/>
          <w:szCs w:val="28"/>
        </w:rPr>
        <w:t>6</w:t>
      </w: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1. На территории города не допускается:</w:t>
      </w: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а) передвижение сельскохозяйственных животных на территории города без сопровождающих лиц;</w:t>
      </w: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б) выпас скота и домашней птицы вне установленных для этих целей мест, а также на территории, где это запрещено муниципальными правовыми актами Администрации города;</w:t>
      </w: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в) повреждение или уничтожение зеленых насаждений домашними животными и птицами.</w:t>
      </w: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2. Юридические и физические лица, индивидуальные предприниматели, оказывающие услуги населению по катанию на лошадях (пони), оленях и других животных, гужевых повозках (санях), обязаны соблюдать нормы действующего федерального законодательства, законодательства Ханты-Мансийского автономного округа - Югры, положения настоящих Правил и иных муниципальных правовых актов.</w:t>
      </w: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6E8" w:rsidRPr="007157F0" w:rsidRDefault="006366E8" w:rsidP="005635C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3</w:t>
      </w:r>
      <w:r w:rsidR="004E67C1" w:rsidRPr="007157F0">
        <w:rPr>
          <w:rFonts w:ascii="Times New Roman" w:hAnsi="Times New Roman" w:cs="Times New Roman"/>
          <w:sz w:val="28"/>
          <w:szCs w:val="28"/>
        </w:rPr>
        <w:t>7</w:t>
      </w: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1. Организации, осуществляющие управление многоквартирными домами, собственники, владельцы зданий, строений и сооружений, земельных участков вправе в целях информирования:</w:t>
      </w: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а) сообщать о наличии на своей территории безнадзорных животных в организацию, осуществляющую отлов безнадзорных животных, либо в уполномоченный орган Администрации города;</w:t>
      </w: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б) размещать на видном месте для ознакомления граждан в соответствии с настоящим параграфом адреса и телефоны ветеринарных служб, организаций, осуществляющих отлов безнадзорных животных.</w:t>
      </w:r>
    </w:p>
    <w:p w:rsidR="006366E8" w:rsidRPr="007157F0" w:rsidRDefault="006366E8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2. Отлов безнадзорных животных осуществляется специализированными организациями в соответствии с контрактами, заключенными учреждением, подведомственным уполномоченному органу Администрации города, в пределах средств, предусмотренных в бюджете города на эти цели.</w:t>
      </w:r>
    </w:p>
    <w:p w:rsidR="00B75FE9" w:rsidRPr="007157F0" w:rsidRDefault="00B75FE9" w:rsidP="00563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73BD" w:rsidRPr="007157F0" w:rsidRDefault="005973BD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§ 5. Создание и благоустройство пешеходных коммуникаций</w:t>
      </w:r>
    </w:p>
    <w:p w:rsidR="005973BD" w:rsidRPr="007157F0" w:rsidRDefault="005973BD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E67C1" w:rsidRPr="007157F0" w:rsidRDefault="004E67C1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38</w:t>
      </w:r>
    </w:p>
    <w:p w:rsidR="004E67C1" w:rsidRPr="007157F0" w:rsidRDefault="004E67C1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973BD" w:rsidRPr="007157F0" w:rsidRDefault="004E67C1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1. </w:t>
      </w:r>
      <w:r w:rsidR="005973BD" w:rsidRPr="007157F0">
        <w:rPr>
          <w:rFonts w:ascii="Times New Roman" w:hAnsi="Times New Roman" w:cs="Times New Roman"/>
          <w:sz w:val="28"/>
          <w:szCs w:val="28"/>
        </w:rPr>
        <w:t xml:space="preserve">При создании и благоустройстве </w:t>
      </w:r>
      <w:r w:rsidR="009000D0" w:rsidRPr="007157F0">
        <w:rPr>
          <w:rFonts w:ascii="Times New Roman" w:hAnsi="Times New Roman" w:cs="Times New Roman"/>
          <w:sz w:val="28"/>
          <w:szCs w:val="28"/>
        </w:rPr>
        <w:t>пешеходных коммуникаций на территории города Ханты-Мансийска необходимо обеспечивать:</w:t>
      </w:r>
    </w:p>
    <w:p w:rsidR="009000D0" w:rsidRPr="007157F0" w:rsidRDefault="009000D0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- минимальное количество пересечений с транспортными коммуникациями;</w:t>
      </w:r>
    </w:p>
    <w:p w:rsidR="009000D0" w:rsidRPr="007157F0" w:rsidRDefault="009000D0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- непрерывность системы пешеходных коммуникаций;</w:t>
      </w:r>
    </w:p>
    <w:p w:rsidR="009000D0" w:rsidRPr="007157F0" w:rsidRDefault="009000D0" w:rsidP="005635C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- возможность безопасного, беспрепятственного и удобного передвижения людей, включая инвалидов и маломобильные группы  </w:t>
      </w:r>
      <w:r w:rsidRPr="007157F0">
        <w:rPr>
          <w:rFonts w:ascii="Times New Roman" w:hAnsi="Times New Roman" w:cs="Times New Roman"/>
          <w:sz w:val="28"/>
          <w:szCs w:val="28"/>
        </w:rPr>
        <w:lastRenderedPageBreak/>
        <w:t>населения.</w:t>
      </w:r>
    </w:p>
    <w:p w:rsidR="009000D0" w:rsidRPr="007157F0" w:rsidRDefault="004E67C1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2. </w:t>
      </w:r>
      <w:r w:rsidR="009000D0" w:rsidRPr="007157F0">
        <w:rPr>
          <w:rFonts w:ascii="Times New Roman" w:hAnsi="Times New Roman" w:cs="Times New Roman"/>
          <w:sz w:val="28"/>
          <w:szCs w:val="28"/>
        </w:rPr>
        <w:t>Покрытие пешеходных дорожек должно быть удобным при ходьбе и устойчивым к износу.</w:t>
      </w:r>
    </w:p>
    <w:p w:rsidR="009000D0" w:rsidRPr="007157F0" w:rsidRDefault="004E67C1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3. </w:t>
      </w:r>
      <w:r w:rsidR="000230B5" w:rsidRPr="007157F0">
        <w:rPr>
          <w:rFonts w:ascii="Times New Roman" w:hAnsi="Times New Roman" w:cs="Times New Roman"/>
          <w:sz w:val="28"/>
          <w:szCs w:val="28"/>
        </w:rPr>
        <w:t>Благоустройство пешеходной зоны осуществляется с учетом комфортности пребывания в ней и доступности для маломобильных групп населения.</w:t>
      </w:r>
    </w:p>
    <w:p w:rsidR="00870D96" w:rsidRPr="007157F0" w:rsidRDefault="00870D96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D96" w:rsidRPr="007157F0" w:rsidRDefault="00870D96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Статья 39</w:t>
      </w:r>
    </w:p>
    <w:p w:rsidR="000230B5" w:rsidRPr="007157F0" w:rsidRDefault="000230B5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0B5" w:rsidRPr="007157F0" w:rsidRDefault="00870D96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1. </w:t>
      </w:r>
      <w:r w:rsidR="000230B5" w:rsidRPr="007157F0">
        <w:rPr>
          <w:rFonts w:ascii="Times New Roman" w:hAnsi="Times New Roman" w:cs="Times New Roman"/>
          <w:sz w:val="28"/>
          <w:szCs w:val="28"/>
        </w:rPr>
        <w:t>При создании велосипедных дорожек следует связывать все части города, создавая условия для беспрепятственного передвижения на велосипеде. Объекты велосипедной инфраструктуры должны отвечать условиям для обеспечения безопасности, связности, прямолинейности, комфортности.</w:t>
      </w:r>
    </w:p>
    <w:p w:rsidR="00036F56" w:rsidRPr="007157F0" w:rsidRDefault="00036F56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0B5" w:rsidRPr="007157F0" w:rsidRDefault="00870D96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>2</w:t>
      </w:r>
      <w:r w:rsidR="004E67C1" w:rsidRPr="007157F0">
        <w:rPr>
          <w:rFonts w:ascii="Times New Roman" w:hAnsi="Times New Roman" w:cs="Times New Roman"/>
          <w:sz w:val="28"/>
          <w:szCs w:val="28"/>
        </w:rPr>
        <w:t xml:space="preserve">. </w:t>
      </w:r>
      <w:r w:rsidR="0093694A" w:rsidRPr="007157F0">
        <w:rPr>
          <w:rFonts w:ascii="Times New Roman" w:hAnsi="Times New Roman" w:cs="Times New Roman"/>
          <w:sz w:val="28"/>
          <w:szCs w:val="28"/>
        </w:rPr>
        <w:t>Для эффективного использования велосипедного передвижения целесообразно применение следующих мер:</w:t>
      </w:r>
    </w:p>
    <w:p w:rsidR="0093694A" w:rsidRPr="007157F0" w:rsidRDefault="0093694A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- </w:t>
      </w:r>
      <w:r w:rsidR="005812B5" w:rsidRPr="007157F0">
        <w:rPr>
          <w:rFonts w:ascii="Times New Roman" w:hAnsi="Times New Roman" w:cs="Times New Roman"/>
          <w:sz w:val="28"/>
          <w:szCs w:val="28"/>
        </w:rPr>
        <w:t>маршруты велодорожек, интегрированные в единую замкнутую систему;</w:t>
      </w:r>
    </w:p>
    <w:p w:rsidR="005812B5" w:rsidRPr="007157F0" w:rsidRDefault="005812B5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- комфортные и безопасные пересечения </w:t>
      </w:r>
      <w:proofErr w:type="spellStart"/>
      <w:r w:rsidRPr="007157F0">
        <w:rPr>
          <w:rFonts w:ascii="Times New Roman" w:hAnsi="Times New Roman" w:cs="Times New Roman"/>
          <w:sz w:val="28"/>
          <w:szCs w:val="28"/>
        </w:rPr>
        <w:t>веломаршрутов</w:t>
      </w:r>
      <w:proofErr w:type="spellEnd"/>
      <w:r w:rsidRPr="007157F0">
        <w:rPr>
          <w:rFonts w:ascii="Times New Roman" w:hAnsi="Times New Roman" w:cs="Times New Roman"/>
          <w:sz w:val="28"/>
          <w:szCs w:val="28"/>
        </w:rPr>
        <w:t xml:space="preserve"> на перекрестках пешеходного и автомобильного движения;</w:t>
      </w:r>
    </w:p>
    <w:p w:rsidR="005812B5" w:rsidRPr="007157F0" w:rsidRDefault="005812B5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- снижение общей скорости движения автомобильного </w:t>
      </w:r>
      <w:proofErr w:type="gramStart"/>
      <w:r w:rsidRPr="007157F0">
        <w:rPr>
          <w:rFonts w:ascii="Times New Roman" w:hAnsi="Times New Roman" w:cs="Times New Roman"/>
          <w:sz w:val="28"/>
          <w:szCs w:val="28"/>
        </w:rPr>
        <w:t>транспорта</w:t>
      </w:r>
      <w:proofErr w:type="gramEnd"/>
      <w:r w:rsidRPr="007157F0">
        <w:rPr>
          <w:rFonts w:ascii="Times New Roman" w:hAnsi="Times New Roman" w:cs="Times New Roman"/>
          <w:sz w:val="28"/>
          <w:szCs w:val="28"/>
        </w:rPr>
        <w:t xml:space="preserve"> а районе, чтобы велосипедисты могли безопасно пользоваться проезжей частью.;</w:t>
      </w:r>
    </w:p>
    <w:p w:rsidR="005812B5" w:rsidRPr="007157F0" w:rsidRDefault="005812B5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7157F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157F0">
        <w:rPr>
          <w:rFonts w:ascii="Times New Roman" w:hAnsi="Times New Roman" w:cs="Times New Roman"/>
          <w:sz w:val="28"/>
          <w:szCs w:val="28"/>
        </w:rPr>
        <w:t xml:space="preserve"> среды в зонах перепада высот на маршруте;</w:t>
      </w:r>
    </w:p>
    <w:p w:rsidR="005812B5" w:rsidRPr="007157F0" w:rsidRDefault="005812B5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7F0">
        <w:rPr>
          <w:rFonts w:ascii="Times New Roman" w:hAnsi="Times New Roman" w:cs="Times New Roman"/>
          <w:sz w:val="28"/>
          <w:szCs w:val="28"/>
        </w:rPr>
        <w:t xml:space="preserve">- безопасные </w:t>
      </w:r>
      <w:proofErr w:type="spellStart"/>
      <w:r w:rsidRPr="007157F0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7157F0">
        <w:rPr>
          <w:rFonts w:ascii="Times New Roman" w:hAnsi="Times New Roman" w:cs="Times New Roman"/>
          <w:sz w:val="28"/>
          <w:szCs w:val="28"/>
        </w:rPr>
        <w:t xml:space="preserve"> с ответственным хранением в зонах транспортно-пересадочных узлов</w:t>
      </w:r>
      <w:r w:rsidR="00D84AF9" w:rsidRPr="007157F0">
        <w:rPr>
          <w:rFonts w:ascii="Times New Roman" w:hAnsi="Times New Roman" w:cs="Times New Roman"/>
          <w:sz w:val="28"/>
          <w:szCs w:val="28"/>
        </w:rPr>
        <w:t>, на территории социально-значимых объектов</w:t>
      </w:r>
      <w:r w:rsidRPr="007157F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84AF9" w:rsidRPr="007157F0">
        <w:rPr>
          <w:rFonts w:ascii="Times New Roman" w:hAnsi="Times New Roman" w:cs="Times New Roman"/>
          <w:sz w:val="28"/>
          <w:szCs w:val="28"/>
        </w:rPr>
        <w:t>в местах пребывания большого количества людей</w:t>
      </w:r>
      <w:r w:rsidR="00A37387" w:rsidRPr="007157F0">
        <w:rPr>
          <w:rFonts w:ascii="Times New Roman" w:hAnsi="Times New Roman" w:cs="Times New Roman"/>
          <w:sz w:val="28"/>
          <w:szCs w:val="28"/>
        </w:rPr>
        <w:t>.</w:t>
      </w:r>
    </w:p>
    <w:p w:rsidR="000230B5" w:rsidRPr="007157F0" w:rsidRDefault="000230B5" w:rsidP="00563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ОЗЕЛЕНЕНИЕ, ЗАЩИТА И СОДЕРЖАНИЕ ЗЕЛЕНЫХ НАСАЖДЕНИЙ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Физические и юридические лица независимо от организационно-правовой формы, индивидуальные предприниматели обязаны обеспечить сохранность зеленых насаждений на территории города.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содержания зеленых насаждений и уход за ними на земельных участках осуществляется собственниками земельных участков или уполномоченными ими лицами в порядке, установленном действующим законодательством, за счет собственных средств.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осуществляющие работы по благоустройству и озеленению территории города (за исключением лиц, осуществляющих благоустройство на земельном участке, находящемся в собственности этого лица), обязаны производить новые посадки деревьев и кустарников согласно проекту благоустройства или по согласованию мест озеленения с уполномоченным 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 Администрации города с учетом нормативных расстояний от зданий, строений и сооружений, подземных коммуникаций с использованием стандартного посадочного материала районированных видов</w:t>
      </w:r>
      <w:proofErr w:type="gram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сортов в соответствии с требованиями действующего законодательства.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Вырубка сухостойных, аварийных деревьев, обрезка ветвей и их вывоз с зеленых территорий вдоль проезжих частей улиц города осуществляется организациями, производящими соответствующие работы, в течение одного рабочего дня с момента обнаружения таких деревьев.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Сухостойные и аварийные деревья должны вырубаться под корень, без оставления пней.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Упавшие деревья удаляются лицами, ответственными за содержание территорий, немедленно с проезжей части автомобильных дорог, тротуаров, от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токонесущих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проводов, фасадов жилых и нежилых зданий, а с других территорий - в течение 6 часов с момента обнаружения.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Погибшие и потерявшие декоративность цветы в цветниках и вазонах в весенне-летний период своевременно удаляются с одновременной подсадкой новых растений.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382"/>
      <w:bookmarkEnd w:id="5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 деревьев и кустарников выполняется при наличии одного из следующих документов: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разрешения на вырубку зеленых насаждений, выданного уполномоченным органом Администрации города;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постановления Администрации города о вырубке зеленых насаждений.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Вырубка зеленых насаждений допускается в следующих случаях: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плановых работах по ремонту, строительству, реконструкции автомобильных дорог, улиц, инженерных сетей, зданий и сооружений;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требований, установленных действующим законодательством;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393"/>
      <w:bookmarkEnd w:id="6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восстановления уровня освещенности помещений, соответствующего нормативам;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394"/>
      <w:bookmarkEnd w:id="7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395"/>
      <w:bookmarkEnd w:id="8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условиях крайней необходимости (для устранения аварий на 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инженерных коммуникациях, вырубки аварийных деревьев, устранения другой опасности, если эта опасность не может быть устранена иными средствами, при соблюдении установленного порядка вырубки и если причиненный вред является менее значительным, чем вред предотвращенный);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396"/>
      <w:bookmarkEnd w:id="9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вырубки сухостойных деревьев.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связанные с вырубкой зеленых насаждений, производятся только при наличии одного из документов, предусмотренных </w:t>
      </w:r>
      <w:hyperlink r:id="rId15" w:anchor="P382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5635C7"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за выдачей которого физические и юридические лица, а также индивидуальные предприниматели обращаются в уполномоченный орган Администрации города.</w:t>
      </w:r>
      <w:proofErr w:type="gram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разрешения на осуществление указанных работ на территории города осуществляется в порядке, предусмотренном муниципальным правовым актом Администрации города.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вырубки зеленых насаждений на территории города устанавливается муниципальным правовым актом Администрации города.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 производящие вырубку зеленых насаждений на территории города, обязаны соблюдать требования, установленные порядком вырубки зеленых насаждений и настоящими Правилами.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Вырубка зеленых насаждений подлежит полной компенсации путем проведения компенсационного озеленения на сумму не ниже размера восстановительной стоимости в местах, определяемых уполномоченным органом Администрации города, за исключением случаев, предусмотренных </w:t>
      </w:r>
      <w:hyperlink r:id="rId16" w:anchor="P408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Компенсационное озеленение производится за счет средств лиц, в интересах которых была произведена вырубка зеленых насаждений, в ближайший сезон, подходящий для высадки зеленых насаждений, но не позднее года с момента принятия правового акта или выдачи разрешения на вырубку зеленых насаждений.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Компенсационное озеленение за вырубку зеленых насаждений выполняется в местах, согласованных с уполномоченным органом Администрации города, из расчета, что за одно вырубленное дерево высаживается десять крупномерных саженцев, за один кустарник - пять саженцев. Порядок, сроки, условия компенсационного озеленения закрепляются соглашением в письменной форме, с указанием места высадки зеленых насаждений, видов насаждений.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вырубке зеленых насаждений в условиях крайней необходимости заинтересованные лица обязаны до начала вырубки уведомить об этом уполномоченный орган Администрации города в порядке, установленном муниципальным правовым актом Администрации города.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408"/>
      <w:bookmarkEnd w:id="10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Вырубка зеленых насаждений в случаях, указанных в </w:t>
      </w:r>
      <w:hyperlink r:id="rId17" w:anchor="P393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"в"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anchor="P394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"г"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anchor="P395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"д"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anchor="P396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"е" части 1 статьи </w:t>
        </w:r>
        <w:r w:rsidR="005635C7"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вырубка зеленых насаждений, произрастающих в охранных зонах инженерных коммуникаций, производится без компенсационного озеленения.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территории города запрещается вырубка зеленых насаждений в 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разрешительных документов, предусмотренных настоящими Правилами. Лица, осуществившие вырубку зеленых насаждений в нарушение установленных настоящими Правилами требований, несут ответственность в соответствии с действующим законодательством.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Правила настоящей статьи не распространяются на случаи вырубки и пересадки зеленых насаждений на территории земельных участков, находящихся в собственности физических и юридических лиц независимо от организационно-правовой формы. Вырубка и пересадка зеленых насаждений на указанных земельных участках осуществляется правообладателями данных земельных участков самостоятельно за счет собственных средств. Вырубка зеленых насаждений на земельных участках общего пользования в пределах территории садоводческого, огороднического или дачного некоммерческого объединения осуществляется при наличии одного из документов, предусмотренных </w:t>
      </w:r>
      <w:hyperlink r:id="rId21" w:anchor="P382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5635C7"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нарушении целостности цветников и газонов, зеленые насаждения восстанавливаются лицом, нарушившим целостность цветников и газонов, в полном объеме нарушенного озеленения.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Физические и юридические лица независимо от организационно-правовой формы, индивидуальные предприниматели в случае, если на земельных участках, принадлежащих им на праве собственности или ином законном праве, расположены линии электропередач вблизи растущих деревьев, кустарников, обеспечивают своевременную обрезку ветвей деревьев, кустарников, в радиусе одного метра от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токонесущих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проводов.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Обрезка ветвей, закрывающих адресные указатели, обеспечивается собственниками зданий, строений, сооружений либо лицами, ответственными за содержание соответствующих территорий, собственниками и (или) лицами, проживающими в индивидуальных жилых домах.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Обрезка ветвей, закрывающих знаки дорожного движения, производится организацией, осуществляющей обслуживание (эксплуатацию) соответствующей улицы.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(вблизи общественных туалетов, мест сбора мусора и бытовых отходов).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Полив зеленых насаждений на территории земельных участков, государственная собственность на которые не разграничена, обеспечивается землепользователями данных земельных участков в утреннее время не позднее 9 часов или в вечернее время после 18 часов.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2 - 3. Утратили силу. - </w:t>
      </w:r>
      <w:hyperlink r:id="rId22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от 25.07.2016 N 845-V РД.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Полив зеленых насаждений на территориях общего пользования города осуществляется лицами, привлеченными по договору учреждением, подведомственным уполномоченному органу Администрации города по результатам торгов.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Лица, на которых возложена обязанность по уборке и содержанию территорий, обязаны осуществлять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 и стрижку газонов на соответствующих территориях на высоту до 5 см периодически при достижении травяным покровом высоты 15 - 20 см. Скошенная трава должна быть убрана в течение суток с момента окончания работ по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окосу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полосе отвода автомобильных дорог, а также на разделительных полосах, выполненных конструктивно, высота травяного покрова не может превышать 15 - 20 см.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и производстве земельно-планировочных работ строительные организации обязаны: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 временное ограждение зеленых насаждений и приствольные ограждения сохраняемых деревьев в виде сплошных щитов высотой не менее 2 метров;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сохранения корневой системы деревьев, расположенных ближе 3 метров от объектов строительства, устраивать вокруг временного ограждения настил из досок радиусом (шириной) не менее 1,6 метра;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прокладке подземных инженерных коммуникаций обеспечить расстояние между краями траншей и корневой системой дерева - не менее 3 метров, а корневой системой кустарника - не менее 1,5 метра;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производстве работ "проколом" в зоне корней деревьев и кустарников работы производить ниже расположения скелетных корней, но не менее 1,5 метра от поверхности почвы;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асфальтировании и замощении проезжей части улиц и тротуаров вокруг деревьев и кустарников соблюдать размеры приствольных кругов диаметром 2 метра.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озелененных территориях общего пользования, придомовых территориях многоквартирных домов и прилегающих к ним территориях запрещается: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самовольно вырубать зеленые насаждения;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2) ходить, сидеть и лежать на газонах;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ломать, срывать, повреждать зеленые насаждения, сбивать и собирать плоды;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разбивать палатки и разводить костры;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засорять газоны, цветники, дорожки и водоемы;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добывать из деревьев сок, повреждать кору, наносить надписи, приклеивать к деревьям объявления, номерные знаки, информационные указатели, провода и забивать в деревья крючки и гвозди для подвешивания гамаков, качелей, веревок, сушить белье на ветвях;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утратил силу. - </w:t>
      </w:r>
      <w:hyperlink r:id="rId23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от 31.03.2017 N 105-VI РД;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производить строительные и ремонтные работы без ограждений зеленых насаждений щитами, гарантирующими защиту их от повреждений;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обнажать корни деревьев на расстоянии ближе 1,5 м от ствола и засыпать шейки деревьев землей или строительным мусором;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размещать и хранить строительные материалы;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производить замену рекламных изображений на рекламных конструкциях, ремонт, реконструкцию объектов наружной рекламы, объектов знаково-информационной системы с заездом автотранспорта на газоны;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добывать растительную землю (пахотную и садовую), песок и производить другие раскопки;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сжигать листву и мусор;</w:t>
      </w:r>
    </w:p>
    <w:p w:rsidR="00974FCB" w:rsidRPr="007157F0" w:rsidRDefault="00974FCB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осуществлять садово-огородническую деятельность.</w:t>
      </w:r>
    </w:p>
    <w:p w:rsidR="00E742E6" w:rsidRPr="007157F0" w:rsidRDefault="00E742E6" w:rsidP="0056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ОРГАНИЗАЦИЯ УБОРКИ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ОБЩИЕ ПОЛОЖЕНИЯ ОРГАНИЗАЦИИ УБОРКИ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474"/>
      <w:bookmarkEnd w:id="11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Физические и юридические лица независимо от организационно-правовой формы, индивидуальные предприниматели либо уполномоченные ими лица обязаны обеспечивать своевременную и качественную санитарную очистку (уборку) принадлежащих им на праве собственности, аренды или ином вещном праве земельных участков в соответствии с действующим законодательством и настоящими Правилами.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Утратила силу. - </w:t>
      </w:r>
      <w:hyperlink r:id="rId24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от 25.07.2016 N 845-V РД.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уборки территорий, находящихся в муниципальной собственности и государственная собственность на которые не разграничена, обеспечивается уполномоченным органом Администрации города.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города, а также лица, указанные в </w:t>
      </w:r>
      <w:hyperlink r:id="rId25" w:anchor="P474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должны способствовать организации на городской территории селективного (раздельного) сбора и накопления отходов.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организации селективного (раздельного) сбора твердых 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коммунальных отходов утверждается муниципальным правовым актом Администрации города в соответствии с Генеральной </w:t>
      </w:r>
      <w:hyperlink r:id="rId26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схемой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 города Ханты-Мансийска.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территории городского округа запрещается накапливать и размещать отходы производства и потребления (мусор, образуемый в процессе содержания и эксплуатации объектов благоустройства) в несанкционированных местах.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разместившее указанные отходы в несанкционированном месте, обязано произвести уборку и очистку территории за свой счет.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Вывоз строительных отходов в места, специально отведенные для размещения отходов, обеспечивается лицами, производившими ремонт, самостоятельно и за свой счет.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складировать строительные отходы на контейнерных площадках и в бункерах.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Уборка территории города проводится ежедневно до 08:00 часов с поддержанием чистоты и порядка в течение рабочего дня.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Уборка придомовой территории многоквартирных домов, прилегающих территорий, территории мест отдыха и массового пребывания населения производится в течение всего рабочего дня.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местам отдыха и массового пребывания населения относятся: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площади, парки, скверы, набережные, организованные места отдыха на территории города;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места активного отдыха и зрелищных мероприятий - стадионы, игровые комплексы, открытые сценические площадки;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территории объектов торговли (розничные рынки, торговые комплексы, нестационарные торговые объекты), общественного питания, социально-культурного назначения, бытового обслуживания;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территории, прилегающие к административным и общественным зданиям, учреждениям, автозаправочным станциям, вокзалам, аэровокзалу.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Уборка придомовых территорий включает в себя сбор и вывоз твердых коммунальных и крупногабаритных отходов, регулярное подметание, поливку газонов, очистку водостоков и дренажных канав.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Сбор твердых коммунальных отходов производится в контейнеры, бункеры для сбора мусора, установленные на специально оборудованных контейнерных площадках, размещенных в соответствии с санитарными правилами и нормами. Сбор твердых коммунальных отходов осуществляется в порядке, установленном законодательством Ханты-Мансийского автономного округа - Югры.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крупногабаритных отходов производится в бункеры с последующим их вывозом специализированной организацией.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Сбор жидких бытовых отходов производится в городскую систему канализации, индивидуальные выгребные ямы или установленные септики с последующим их вывозом на очистные сооружения. Обязанность по организации вывоза жидких бытовых отходов возлагается на собственника здания (помещений в нем), строения, сооружения в порядке, установленном действующим законодательством.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Запрещается размещение (сброс, складирование, хранение) твердых коммунальных отходов, строительного мусора и крупногабаритных отходов вне </w:t>
      </w:r>
      <w:r w:rsidR="00466E74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отведенных для этих целей мест.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размещение (складирование, хранение) тары, запасов товара, строительных материалов, строительных отходов, твердых коммунальных отходов, а также выкладка и демонстрация товаров у нестационарных торговых объектов, магазинов, торговых комплексов, рынков, нежилых зданий, строений, в том числе гаражей, гаражных боксов, а также использование для этих целей прилегающих территорий.</w:t>
      </w:r>
      <w:proofErr w:type="gramEnd"/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Запрещается загрязнение либо засорение мест массового отдыха и пребывания населения и других общественных мест, подъездов зданий путем выброса, сброса, оставления вне мусорных контейнеров, бункеров, урн бумаг, окурков, бутылок и иного мусора.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 разместившие отходы производства и потребления в несанкционированных местах, обязаны за свой счет производить санитарную очистку (уборку) данной территории, а при необходимости - рекультивацию земельного участка.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невозможности установления лиц, разместивших промышленные, твердые коммунальные отходы, строительные и крупногабаритные отходы на территории города, удаление отходов производства и потребления и рекультивация территорий несанкционированных свалок производится за счет лиц, обязанных обеспечивать уборку данной территории.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Технология и режимы производства работ по уборке на проезжей части автомобильных дорог и внутриквартальных проездов, тротуаров и придомовых территорий многоквартирных домов должны обеспечивать беспрепятственное движение транспортных средств и пешеходов независимо от погодных условий.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Уборка тротуаров, остановочных пунктов проводится до начала уборки проезжей части улиц.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Уборка территорий, которые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предотвращения засорения улиц, площадей, скверов и других мест общего пользования устанавливаются специально предназначенные для временного хранения отходов емкости малого размера - не более 0,35 куб. м (урны). Установка, очистка и содержание емкостей для временного хранения отходов осуществляются лицами, ответственными за уборку соответствующих территорий.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Урны должны содержаться в исправном состоянии, без видимых повреждений, очищаться по мере накопления мусора, но не реже одного раза в сутки, и не реже одного раза в неделю промываться и дезинфицироваться.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Урны устанавливаются: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собственниками, владельцами торговых объектов, объектов общественного питания и бытового обслуживания или уполномоченными ими лицами - по 2 урны, по одной в каждую сторону на расстоянии не более 2-х метров от входа в помещение;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организациями, осуществляющими управление и обслуживание многоквартирных домов, - у подъездов многоквартирного дома;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остановочных пунктах - организациями, ответственными за содержание территории остановочных пунктов и прилегающей к ним территории;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вдоль дорог, улиц, а также в парках, скверах и площадях, в иных местах отдыха и массового пребывания населения - организациями, ответственными за содержание указанной территории, в соответствии с действующим законодательством.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Вывоз твердых коммунальных отходов из контейнеров, бункеров и урн организуется управляющей, обслуживающей организацией и производится по мере заполнения, но не реже одного раза в сутки специализированной организацией.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Вывоз крупногабаритных отходов из бункеров и контейнерных площадок, оборудованных секцией для крупногабаритных отходов, организуется управляющей, обслуживающей организацией и осуществляется не реже одного раза в неделю специализированными организациями.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График вывоза твердых коммунальных отходов доводится до сведения жильцов многоквартирных домов управляющими, обслуживающими организациями посредством установки специальных таблиц-объявлений в непосредственной близости от контейнерных площадок.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выгрузке твердых коммунальных отходов из контейнеров, бункеров и урн, организация, осуществляющая вывоз мусора, обязана осуществить уборку контейнерной площадки и прилегающей по периметру к ней пятиметровой территории от мусора, высыпавшегося при погрузке его в машину.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течение рабочего дня уборка контейнерных площадок и прилегающей по периметру к площадкам пятиметровой территории от мусора производится управляющей, обслуживающей организацией.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ОРГАНИЗАЦИЯ УБОРКИ ТЕРРИТОРИИ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В ОСЕННЕ-ЗИМНИЙ ПЕРИОД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Уборка территорий города в осенне-зимний период проводится с 15 октября по 15 апреля (при неблагоприятных погодных условиях - с 01 октября по 15 мая) и предусматривает уборку и вывоз мусора, снега и льда, грязи, обработку твердых покрытий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по подготовке уборочной техники к работе в зимний период, а также подготовка специальных площадок для приема снежных масс (далее - специально подготовленные площадки), проводятся в срок до 1 октября текущего года.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Лица, отвечающие за уборку территории, в срок до 1 октября текущего года обеспечивают завоз, заготовку и складирование необходимого количества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противогололедного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операциям зимней уборки улиц первой очереди относятся: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обработка проезжей части автомобильных дорог, тротуаров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сгребание и подметание снежной массы;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снежных валов для последующего вывоза;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выполнение разрывов в снежных валах на перекрестках, пешеходных переходах, у остановочных пунктов, подъездов к административным и общественным зданиям, выездов из дворов, внутриквартальных проездов.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операциям зимней уборки улиц второй очереди относятся: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удаление (вывоз) снежной массы;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зачистка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прибордюрной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проезжей части автомобильных дорог после удаления снежной массы;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скалывание и удаление (вывоз) снежной массы, уплотненного снега, снежно-ледяных образований.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Очистка дорог города от снега производится в порядке очередности в зависимости от категории дороги.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Механизированное подметание проезжей части автомобильных дорог и тротуаров начинается при высоте рыхлой снежной массы 2,5 - 3,0 см, что соответствует 5 см свежевыпавшего неуплотненного снега. При снегопаде циклы механизированного подметания проезжей части автомобильных дорог и тротуаров осуществляются после каждых 5 см свежевыпавшего снега.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 окончании механизированного подметания проезжая часть автомобильной дороги полностью очищается от снежного наката, в том числе наледи.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Снежные массы, счищаемые с проезжей части автомобильных дорог и проездов, а также с тротуаров, должны сдвигаться до бордюрного камня или в лотковую часть проездов для временного складирования. В период снеготаяния очистке от снега и льда 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</w:t>
      </w:r>
      <w:proofErr w:type="gram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 бордюрного камня вдоль проезжей части автомобильных дорог, проездов и метровая зона от бордюра в сторону зеленой зоны.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Проезжая часть автомобильной дороги с односторонним движением транспорта с разделительной полосой в виде скверов, газонов и бетонных блоков, со стороны которых начинается подметание проезжей части дороги, в течение всего зимнего периода постоянно очищается до бордюрного камня от свежевыпавшего снега, уплотненного снега, снежно-ледяных образований, в том числе наледи.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Срок ликвидации зимней скользкости и окончания снегоочистки проезжей части автомобильной дороги механизированным звеном дорожно-эксплуатационной организацией составляет 6 часов.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окончания работ по ликвидации зимней скользкости и снегоочистки проезжей части автомобильной дороги выполняются работы по формированию снежных валов в лотках улиц и проездов, расчистке проходов в снежных валах на остановочных пунктах и в местах наземных пешеходных переходов.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уборке тротуаров, площадей, территорий перед входом в магазины и нестационарные торговые объекты, внутриквартальных проездов, а также проезжей части автомобильных дорог с усовершенствованным покрытием свежевыпавший снег, уплотненный снег, снежно-ледяные образования, в том числе наледь, должны убираться полностью до усовершенствованного покрытия.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окончании снегопада снежные массы с проезжей части автомобильных дорог убираются в лотки или на разделительную полосу и формируются в виде снежных валов с разрывами на ширину 2,0 - 2,5 метра через каждые 200 - 300 метров снежного вала. Высота снежных валов в лотках проезжей части улиц не может превышать 1 метра. Время формирования снежных валов не может превышать 24 часов после 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окончания снегопада. Сформированные снежные валы должны быть подготовлены к погрузке в специализированную уборочную технику.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формировании снежных валов в лотках не допускается перемещение, сдвигание снежной массы на тротуары и газоны.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снежных валах на остановочных пунктах и в местах наземных пешеходных переходов должны быть сделаны разрывы: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остановочных пунктах - не менее 30 метров;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переходах, имеющих разметку, - на ширину разметки;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переходах, не имеющих разметки, - не менее 5 метров.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снежных валов не допускается: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пересечениях улиц и проездов в одном уровне в зоне треугольника видимости;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участках улиц, оборудованных транспортными ограждениями или повышенным бордюром;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тротуарах;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площадях и иных местах массового пребывания населения;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детских и спортивных площадках.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После каждого прохода снегопогрузчика производится зачистка дорожных лотков от остатков снежной массы с последующим их вывозом.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Вывоз собранной в результате уборки снежной массы осуществляется: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остановочных пунктов, наземных пешеходных переходов, мест массового пребывания населения (магазинов, рынков, гостиниц, вокзалов, театров), въездов на территорию больниц, с мостов и других социально важных объектов - в течение 2 суток после окончания снегопада;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дорог, относящихся к 1 категории, - в течение 5 суток после окончания снегопада 100% от площади дороги;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дорог, относящихся к 2 категории, - в течение 7 суток после окончания снегопада 75% от площади дороги;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дорог, относящихся к 3, 4 категории, - в течение 12 суток после окончания снегопада 30% от площади дороги;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 обочин автомобильных дорог - в течение 48 часов после окончания снегопада.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Категория каждой дороги определяется муниципальным правовым актом Администрации города.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Уборка и вывоз снежных масс из лотков проезжей части автомобильных дорог производится юридическими и физическими лицами, на которых возложена обязанность по уборке проезжей части данной дороги.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территории гаражно-строительных кооперативов уборка снежных масс обеспечивается собственными силами либо посредством привлечения третьих лиц по договору за счет собственных средств. Размещение снежных масс и формирование снежных валов допускается на специально отведенное место на территории гаражно-строительного кооператива. Вывоз снега с территории гаражно-строительного кооператива осуществляется в соответствии с графиком вывоза снежных масс, предусмотренного 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договором со специализированной организацией, но не позднее десяти суток после снегоочистки.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Вывоз снежных масс с улиц и проездов осуществляется на специально подготовленные площадки.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Определение мест для размещения специально подготовленных площадок, организация их обустройства и эксплуатации возлагается на уполномоченный орган Администрации города.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зимний период малые архитектурные формы, а также пространство вокруг них и подходы к ним, пешеходные дорожки подлежат очистке от свежевыпавшего снега, уплотненного снега, снежно-ледяных образований, в том числе наледи, по мере выпадения снега и образования его уплотнений, а также появления снежно-ледяных образований, в том числе наледи.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Разделительные бетонные стенки, металлический криволинейный брус,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632"/>
      <w:bookmarkEnd w:id="12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Очистка от снега и удаление ледяных образований с крыш, карнизов, водосточных труб жилых домов производится по мере их образования собственниками (владельцами) этих зданий, строений, сооружений, управляющими или обслуживающими организациями с предварительной установкой ограждений на опасных участках и принятием других охранных мероприятий, обеспечивающих безопасность.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сбрасывании снега и ледяных образований с крыш, карнизов, водосточных труб обеспечивается безопасность граждан, транспортных средств, сохранность деревьев, кустарников, воздушных линий уличного освещения и связи, рекламных конструкций, светофорных объектов, дорожных знаков.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Сброшенные снег и ледяные образования подлежат вывозу на специально подготовленные площадки в течение суток со дня окончания работ, указанных в </w:t>
      </w:r>
      <w:hyperlink r:id="rId27" w:anchor="P632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 соответствии с настоящими Правилами.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Обработка проезжей части автомобильных дорог и тротуаров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производится непосредственно с начала снегопада или появления гололеда.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получения от метеорологической службы заблаговременного предупреждения об угрозе возникновения гололеда обработка проезжей 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автомобильных дорог, мостовых сооружений производится до начала выпадения осадков.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Сплошная обработка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всей территории, обслуживаемой дорожно-эксплуатационной организацией, производится в течение 7 часов с момента начала снегопада.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началом снегопада в первую очередь обрабатываются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наиболее опасные для движения транспортных средств участки проезжей части автомобильной дороги (крутые спуски и подъемы), мостовые сооружения, тоннели, перекрестки улиц, остановочные пункты, площади, тротуары и участки с интенсивным пешеходным движением.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Дорожно-эксплуатационная организация должна иметь перечень участков автомобильных дорог, требующих первоочередной обработки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окончании обработки наиболее опасных для движения транспортных средств мест производится сплошная обработка проезжей части автомобильных дорог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 Обработка проезжей части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производится с первой от бордюрного камня полосы движения транспортных средств.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Проезжая часть и тротуары мостовых сооружений посыпаются только песком.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Разрешается применение технической соли на проезжей части автомобильных дорог с интенсивным движением в количестве 3 - 5 процентов к весу песка.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технологическом цикле "посыпка - подметание" доли той и другой операций равны (количество обработанных реагентами площадей должно соответствовать количеству подметенных).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интенсивных снегопадах циклы снегоочистки и обработки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повторяются после выпадения 4 см свежевыпавшего неуплотненного снега.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Тротуары, остановочные пункты, пешеходные дорожки, лестничные сходы мостовых сооружений и подземных переходов, подходы к офисным, торговым помещениям, развлекательным комплексам, иным местам массового пребывания населения очищаются от свежевыпавшего снега, уплотненного снега, снежно-ледяных образований, в том числе наледи, до усовершенствованного покрытия.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Тротуары, лестничные сходы мостовых сооружений и подземных переходов очищаются на всю ширину.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Уборка тротуаров, пешеходных дорожек, остановочных пунктов, лестничных сходов мостовых сооружений и подземных переходов осуществляется непосредственно после окончания снегопада в течение суток.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интенсивного снегопада (более 1 см/ч) на тротуарах, пешеходных дорожках, остановочных пунктах, лестничных сходах мостовых сооружений и подземных переходов работы по очистке проходов для движения пешеходов производятся постоянно.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Сбор и вывоз снежной массы осуществляется с учетом положений, предусмотренных настоящей главой.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Придомовые территории многоквартирных домов: тротуары, пешеходные дорожки до 08.00 часов очищаются от свежевыпавшего снега, уплотненного снега, снежно-ледяных образований, в том числе наледи, до усовершенствованного покрытия.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Вывоз снежной массы производится в соответствии с графиком вывоза снежных масс, предусмотренным договором со специализированной организацией, но не позднее десяти суток после окончания снегоочистки.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Запрещается: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выдвижение или перемещение на проезжую часть автомобильных дорог и внутриквартальных проездов снежных масс, счищаемых с внутриквартальных проездов, придомовых территорий многоквартирных домов, территорий организаций, от индивидуальных жилых домов, строительных площадок, торговых объектов, парковок;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перемещение уплотненного снега, снежно-ледяных образований с тротуаров, остановочных пунктов на проезжую часть автомобильных дорог и с проезжей части автомобильных дорог на тротуары, остановочные пункты;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применение пищевой, технической и других солей, а также жидкого хлористого кальция в качестве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противогололедного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реагента на искусственных сооружениях, тротуарах, остановочных пунктах, в парках, скверах, дворах и прочих пешеходных и зеленых зонах;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роторная переброска и перемещение загрязненной снежной массы, а также скола уплотненного снега, снежно-ледяных образований, в том числе наледи, на газоны, цветники, кустарники и другие зеленые насаждения;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вывоз и сброс грязной снежной массы, собранной в результате уборки территорий промышленных предприятий и иных хозяйствующих субъектов, а также с иных территорий в бассейны реки Иртыш и ее притоков;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вывоз и сброс снежной массы в не установленных для этой цели местах города.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Запрещается хранение собранных снежных масс на придомовых (за 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исключением территорий индивидуальных жилых домов) и прилегающих территориях более </w:t>
      </w:r>
      <w:r w:rsidR="007B6720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после окончания снегоочистки.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производстве зимних уборочных работ запрещается перемещение, переброска и складирование скола льда, загрязненного снега на трассы тепловых сетей, на газоны, на смотровые и дождевые колодцы, а также складирование снега к стенам зданий.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6. ОРГАНИЗАЦИЯ УБОРКИ ТЕРРИТОРИИ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В ВЕСЕННЕ-ЛЕТНИЙ ПЕРИОД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Уборка территорий города в весенне-летний период проводится с 16 апреля по 14 октября (при неблагоприятных погодных условиях - с 1 мая по 30 сентября).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Подметание проезжей части автомобильных дорог, тротуаров, площадей, проездов осуществляется с целью удаления пыли с предварительным увлажнением дорожных покрытий в дневное время (с 08.00 до 21.00 часа), а на улицах с интенсивным движением транспорта - в ночное время (с 23.00 до 07.00 часов).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Подметание придомовых территорий многоквартирных домов от пыли, мелкого бытового мусора, смета осуществляется непосредственно собственниками и (или) организациями, обслуживающими соответствующие территории, механизированным или ручным способом до 08.00 часов утра, с поддержанием чистоты в течение всего дня.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Проезжая часть автомобильных дорог полностью очищается от загрязнений и промывается.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мойке проезжей части автомобильных дорог не допускается выбивание струей воды смета и мусора на тротуары, газоны, остановочные пункты, фасады зданий, объекты с временным сроком эксплуатации.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Мойка тротуаров на придомовых территориях многоквартирных домов производится непосредственно собственниками и (или) организациями, обслуживающими соответствующие территории.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воздуха выше +25 градусов по Цельсию производится дополнительная поливка проезжей части автомобильных дорог в период с 12.00 до 16.00 часов (с интервалом два часа).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Разделительные полосы постоянно очищаются от песка и различного мелкого мусора. Не допускаются грунтово-песчаные наносы и загрязнения различным мусором в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прибордюрных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Тротуары и расположенные на них остановочные пункты полностью очищаются от грунтово-песчаных наносов, различного мусора и промываются.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Уборка проводится ежедневно с 10.00 до 12.00 и с 15.00 до 17.00.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Обочины проезжей части автомобильных дорог постоянно очищаются от грязи, твердых коммунальных, крупногабаритных и других отходов.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Разделительные полосы, выполненные из железобетонных блоков, постоянно очищаются от песка, грязи и мелкого мусора по всей поверхности (верхняя полка, боковые стенки).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Информационные указатели, километровые знаки, другие дорожные знаки и указатели, парапеты должны быть окрашены в соответствии с ГОСТами, промыты и очищены от грязи. Все надписи на указателях должны быть четко различимы.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Шумозащитные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стенки, металлические ограждения, дорожные знаки и указатели промываются по мере необходимости, но не реже одного раза в месяц.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период листопада лицами, ответственными за уборку, производится сгребание опавшей листвы на газонах вдоль улиц, придомовых территориях многоквартирных домов для последующего вывоза в течение суток по окончании уборки.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Сгребание листвы, мусора к комлевой части деревьев и кустарников не допускается.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Собственникам и (или) лицам, проживающим в индивидуальных и многоквартирных жилых домах, запрещается: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производить сброс жидких бытовых отходов в канавы для стока воды, на пешеходные дорожки, проезжую часть автомобильных дорог, газоны и территории домовладения;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складировать и хранить на прилегающих территориях строительные материалы, строительный мусор, оборудование, грунт, уголь, дрова, органические удобрения, части транспортных средств, сельскохозяйственную технику, маломерные суда и самоходные машины, сено, разукомплектованные транспортные средства и иное имущество.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Запрещается: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сжигание и захоронение мусора, твердых коммунальных и 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производственных отходов, в том числе на земельных участках, принадлежащих на праве собственности и ином законном праве физическим, юридическим лицам, индивидуальным предпринимателям;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"а" в ред. </w:t>
      </w:r>
      <w:hyperlink r:id="rId28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решения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от 25.07.2016 N 845-V РД)</w:t>
      </w:r>
    </w:p>
    <w:p w:rsidR="002874DF" w:rsidRPr="007157F0" w:rsidRDefault="002874DF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перевозка грунта, мусора, сыпучих, пылящих строительных материалов, в том числе бетонорастворных смесей, а также грузов, легкой тары, листвы, спил деревьев без покрытия брезентом или другим материалом, предотвращающим загрязнение улиц.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СОДЕРЖАНИЕ И ЭКСПЛУАТАЦИЯ ИНЖЕНЕРНЫХ КОММУНИКАЦИЙ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7. ИНЖЕНЕРНЫЕ КОММУНИКАЦИИ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Собственники, владельцы надземных инженерных коммуникаций обеспечивают их содержание в технически исправном состоянии, а также их соответствие требованиям проектной документации, требованиям по эксплуатации указанных объектов, установленным действующим законодательством.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Собственники, владельцы подземных инженерных коммуникаций: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содержат и ремонтируют подземные инженерные коммуникации, а также своевременно производят очистку колодцев и коллекторов;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обеспечивают содержание в исправном состоянии, в одном уровне с дорожным полотном, тротуаром, газоном колодцев и люков (металлическая обойма и крышка), а также их ремонт;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осуществляют 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наличием и исправным состоянием люков на колодцах и своевременно производят их замену и восстанавливают в случае утраты;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течение суток обеспечивают ликвидацию последствий аварий, связанных с функционированием инженерных коммуникаций;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осуществляют мероприятия по обеспечению безопасности движения транспортных средств и пешеходов в период ремонта и ликвидации аварий подземных инженерных коммуникаций, колодцев, установки люков, в том числе осуществляют в необходимых случаях установку ограждений и соответствующих дорожных знаков, обеспечивают освещение указанных мест в темное время суток, оповещают население через средства массовой информации;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обеспечивают предотвращение аварийных и плановых сливов воды и иных жидкостей в ливневую канализацию, на проезжую часть автомобильных дорог и улицы города; уведомляют дорожно-эксплуатационную организацию и организации, обслуживающие ливневую канализацию, о возникновении указанных ситуаций;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уведомляют собственников помещений в многоквартирных домах 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управляющие, обслуживающие организации о плановых работах, если такие работы связаны с функционированием инженерных коммуникаций, обеспечивающих жизнедеятельность данных многоквартирных домов.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Профилактическое обследование смотровых и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ливневой канализации и их очистка производятся специализированными организациями по утвержденным графикам, но не реже одного раза в квартал, а расположенных на пониженных участках - не реже одного раза в месяц.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случаях повреждения сетей водо-, тепл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электро- и газоснабжения, канализации, линий связи собственники, владельцы данных коммуникаций, либо организации, на обслуживании которых находятся указанные коммуникации, не более чем в течение суток с момента обнаружения принимают меры по устранению повреждений, а также восстановлению нарушенных элементов благоустройства.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аварии на водопроводных, канализационных, тепловых коммуникациях физические и юридические лица, во владении и (или) пользовании которых они находятся, устраняют образование наледей на проезжей части улиц, дорог, тротуаров, проездов, площадей, бульваров, а также в летний период восстанавливают нарушенное в результате аварии благоустройство территории, в том числе асфальтирование нарушенного покрытия.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Запрещается осуществлять самовольное присоединение к системам надземных и подземных инженерных коммуникаций, водоразборным колонкам с помощью каких-либо технических приспособлений.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Обязанность по содержанию и очистке территории около водоразборных колонок в радиусе 5 метров несут собственники, владельцы водоразборных колонок.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Решетки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должны постоянно находиться в рабочем состоянии (без засорения, заиливания решеток и колодцев, без иных ограничений их пропускной способности).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отсутствия, повреждения или разрушения люков, решеток или повреждения, разрушения самих смотровых и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собственники, владельцы подземных инженерных коммуникаций незамедлительно принимают меры по их ограждению, обозначению соответствующими дорожными знаками и замене или восстановлению в течение суток с момента обнаружения.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Грунтово-песчаные наносы, размывы, наледь, образовавшиеся из-за аварий на подземных инженерных коммуникациях, ликвидируются 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собственниками, владельцами инженерных коммуникаций.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окончании проведения ремонтных работ на надземных инженерных коммуникациях, а также работ по их очистке, лицо, проводившее работы, обеспечивает уборку прилегающей территории от образовавшегося в результате проведения работ мусора и других отходов, а также их вывоз до конца рабочего дня.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Основания под люки на инженерных коммуникациях устанавливаются на железобетонные плиты.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Устройство оснований под люки из кирпича, асфальта и других материалов на проезжей части автомобильных дорог запрещается.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ремонте проезжей части автомобильных дорог, тротуаров люки смотровых колодцев подземных инженерных коммуникаций устанавливаются на уровне усовершенствованного покрытия организацией, выполняющей ремонтные работы.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Запрещается строительство и реконструкция тепловых камер, смотровых колодцев, других элементов подземных и надземных инженерных коммуникаций с отступлением от проекта и (или) из некондиционных материалов, снижающих надежность и долговечность сооружений.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Устранение просадок люков смотровых колодцев в течение года со дня ввода проезжей части автомобильной дороги в эксплуатацию выполняется организацией, осуществлявшей строительство или ремонт автомобильной дороги, за свой счет.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проезжей части автомобильных дорог не допускается отклонение крышки люка смотрового колодца относительно уровня покрытия более чем на 2,0 см, отклонение решетки дождеприемника относительно уровня лотка более чем на 3,0 см в соответствии с существующими стандартами.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Очистка и ремонт лотков,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труб ливневой канализации, водопропускных труб и каналов обеспечивается собственниками, владельцами инженерных коммуникаций.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Сброс поверхностных вод с территорий организаций в инженерные коммуникации разрешен только при наличии договора или согласования с собственником, владельцем данных инженерных коммуникаций.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Сброс воды на проезжую часть автомобильных дорог, тротуары, газоны, а в зимнее время и в систему ливневой канализации не допускается.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 избежание засорения ливневой канализации запрещается сброс в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дождеприемные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колодцы смета, промышленных и бытовых отходов и иного мусора.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Отвод дождевых и поверхностных вод с придомовых территорий 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индивидуальных жилых домов, путем устройства лотков, желобов и иных водоотводящих конструкций, в систему ливневой канализации, разрешен только  при согласовании с собственником, владельцем данных инженерных коммуникаций.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случаях обильных осадков при возникновении подтоплений на проезжей части автомобильных дорог, тоннелей (из-за нарушений работы ливневой канализации) ликвидация подтоплений проводится специализированными организациями.</w:t>
      </w:r>
    </w:p>
    <w:p w:rsidR="007B6720" w:rsidRPr="007157F0" w:rsidRDefault="007B672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возникновения подтоплений, вызванных сбросом воды (откачка воды из котлованов, аварийные ситуации на инженерных коммуникациях), обязанность по их ликвидации несут лица, допустившие нарушения. В зимний период указанные лица обязаны произвести скалывание и вывоз льда. В случае сброса воды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нетехногенного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(незамерзающие ручьи) удаление льда должно производиться в рамках существующих процедур по предупреждению чрезвычайных ситуаций.</w:t>
      </w:r>
    </w:p>
    <w:p w:rsidR="00B75FE9" w:rsidRPr="007157F0" w:rsidRDefault="00B75FE9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8. ПРОИЗВОДСТВО ЗЕМЛЯНЫХ РАБОТ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Земляные и ремонтно-восстановительные (аварийные) работы производятся в соответствии с нормами действующего законодательства, муниципальными правовыми актами Администрации города и настоящими Правилами.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Работы, связанные с производством земляных работ или вскрытием дорожных покрытий, производятся только при наличии разрешения на производство земляных работ, выданного уполномоченным органом Администрации города, за получением которого физические и юридические лица обращаются в уполномоченный орган Администрации города. Получение разрешения на производство указанных работ на территории города осуществляется в порядке, предусмотренном муниципальным правовым актом Администрации города.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Разрешение на производство земляных работ выдается собственнику (владельцу) земельного участка с указанием лица, непосредственно производящего земляные работы.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изменения проектных решений оформляется новое разрешение на производство земляных работ в том же порядке, что и первоначальное разрешение на производство земляных работ.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производства земляных работ на территории города утверждается муниципальным правовым актом Администрации города.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810"/>
      <w:bookmarkEnd w:id="13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Разрешение выдается в случае если проведение земляных работ необходимо в связи с осуществлением производства работ, связанных: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бурением скважин для выполнения инженерно-геологических изысканий;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 строительством, реконструкцией, ремонтом подземных и надземных инженерных коммуникаций, сооружений, установкой и ремонтом опор освещения;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 строительством и реконструкцией автомобильных дорог, тротуаров, подземных и наземных пешеходных переходов;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установкой (монтажом) и демонтажем отдельно стоящих рекламных конструкций и отдельно стоящих знаково-информационных систем;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 выемкой (разработкой) грунта для устройства крылец и входов в цокольные и подвальные нежилые помещения;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 установкой ограждений (заборов), а также оборудованием мест для безопасного прохода пешеходов вдоль ограждений строительных площадок, вертикальной планировкой (срезкой, насыпью грунта), устройством временных подъездных путей, разбором бордюров проезжих частей автомобильных дорог;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 проведением благоустройства (устройство пешеходных ограждений, устройство парковок, детских площадок, площадок с усовершенствованным покрытием, пешеходных дорожек, газонов) и озеленения территорий.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Физические лица, индивидуальные предприниматели, юридические лица независимо от организационно-правовой формы, производящие земляные работы, не указанные в </w:t>
      </w:r>
      <w:hyperlink r:id="rId29" w:anchor="P810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первой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на земельных участках, находящихся в их собственности, вправе производить такие земляные работы без соответствующего разрешения.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Администрации города: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сроки производства земляных работ и восстановления нарушенного благоустройства в соответствии с представленным заявителем графиком производства земляных работ;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приемку восстановленного благоустройства по окончании производства земляных работ;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осуществляет 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требований, установленных настоящей главой.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производстве земляных работ открытым способом на автомобильных дорогах с интенсивным движением транспорта, при производстве земляных работ с выходом на проезжую часть автомобильной дороги выдача разрешения на производство земляных работ проводится после принятия в установленном порядке решения о закрытии движения на период проведения работ с обязательным информированием населения о закрытии движения, сроках выполнения таких работ и возможных путях 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объезда, через</w:t>
      </w:r>
      <w:proofErr w:type="gram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массовой информации.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 начала производства земляных работ на проезжей части улиц и использования проезжей части улиц для установки строительной техники выставляются дорожные знаки согласно проекту организации работ, согласованному в установленном законодательством порядке, а также вызываются на место представители эксплуатационных служб, указанных в условиях согласования проекта.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производстве земляных работ в местах с пешеходным и транспортным движением должна обеспечиваться безопасность движения согласно предписаниям органа государственной инспекции безопасности дорожного движения. При этом должны соблюдаться следующие правила: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вскрытие проезжей части производится только на участках, предусмотренных техническим проектом, и в сроки, указанные в разрешении; работы, связанные с переходом полотна проезжей части дороги, проводить бестраншейным способом;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всякое отклонение от утвержденных схем, ухудшение организации движения, а также применение неисправных технических средств недопустимо; во всех случаях должно сохраняться нормальное движение транспорта и пешеходов.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Организации, осуществляющие прокладку (строительство), реконструкцию или плановый ремонт инженерных коммуникаций, обязаны не 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месяц до дня проведения земляных работ обратиться в уполномоченный орган Администрации города за получением разрешения на производство земляных работ.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если предусмотрено строительство или капитальный ремонт проезжей части автомобильных дорог, по которой проектируется прокладка инженерных коммуникаций, заказчик строительства, реконструкции или планового ремонта инженерных коммуникаций обязан согласовать сроки проведения работ с уполномоченным органом Администрации города.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проезжей части автомобильных дорог с твердым покрытием, реконструкция или строительство которых не предусмотрены в ближайшие 2 года, прокладка подземных инженерных коммуникаций производится только бестраншейным способом, исключающим нарушение дорожного покрытия.</w:t>
      </w:r>
      <w:proofErr w:type="gramEnd"/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Прокладка подземных инженерных коммуникаций, пересекающих улицы и площади с усовершенствованным покрытием проезжей части улиц, производится бестраншейным способом с использованием методов прокалывания, продавливания, горизонтального бурения или щитовым методом.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местах 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земляных работ места прохода людей</w:t>
      </w:r>
      <w:proofErr w:type="gram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траншеи должны быть оборудованы освещаемыми в ночное время переходными мостиками шириной не менее 1 метра с ограждениями по 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высоте не менее 0,8 метра либо должны быть оборудованы обходные пути для пешеходов.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невозможности организации прохода пешеходов по твердому покрытию устраивается временный настил.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Котлованы и траншеи, разрабатываемые на улицах, проездах, придомовых территориях многоквартирных домов, а также в местах, где происходит движение людей или транспортных средств, ограждаются защитным 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ограждением</w:t>
      </w:r>
      <w:proofErr w:type="gram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существующим требованиям.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производстве земляных работ на улицах и площадях с интенсивным или затрудненным движением транспортных средств и пешеходов грунт, извлеченный из котлованов и траншей, вывозится немедленно. Работы в отвал в указанных местах не допускаются.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Грунт, извлеченный из котлованов или траншей, размещается на расстоянии не менее 0,5 метра от бровки выемки. Грунт, непригодный для обратной засыпки, вывозится.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Места складирования материалов, размещения техники и бытовых помещений, используемых при производстве земляных и ремонтно-восстановительных (аварийных) работ, должны быть согласованы с уполномоченным органом Администрации города.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Восстановление покрытия проезжей части автомобильных дорог и тротуаров в местах интенсивного движения транспорта, пешеходов производится лицом, осуществляющим земляные работы, в течение суток после засыпки траншей и котлованов, в других местах - в течение двух суток или в сроки, предусмотренные разрешением на производство земляных работ.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Вскрытое асфальтобетонное покрытие вдоль проезжей части автомобильных дорог, тротуаров, внутриквартальных проездов восстанавливается на всю ширину проезжей части, тротуара, внутриквартального проезда.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необходимости восстановление производится с заменой бордюрных камней.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продолжения земляных работ по благоустройству территории в связи с низкой температурой воздуха исполнителем работ в обязательном порядке направляется в уполномоченный орган Администрации города ходатайство о приостановлении действия разрешения на производство земляных работ, проводятся мероприятия по приведению в порядок территории (планировка грунта, на улицах и тротуарах с усовершенствованным покрытием с 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подсыпкой песка и щебня) и осуществление мероприятий, направленных</w:t>
      </w:r>
      <w:proofErr w:type="gram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на весь зимний период времени безопасности движения транспортных средств и пешеходов.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причине несоответствия температуры наружного воздуха требованиям технологии производства работ, восстановить в запланированный срок нарушенное в ходе земляных работ благоустройство не представляется возможным, восстановительные работы выполняются в трехдневный срок при наступлении благоприятных условий, позволяющих соблюсти технологию производства работ, но не позднее 20 июня текущего года в случае, если работы производились в период с января по май текущего года.</w:t>
      </w:r>
      <w:proofErr w:type="gramEnd"/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причине несоответствия температуры наружного воздуха требованиям технологии производства работ, восстановить в запланированный срок нарушенное в ходе земляных работ благоустройство не представляется возможным, восстановительные работы выполняются в трехдневный срок при наступлении благоприятных условий, позволяющих соблюсти технологию производства работ, но не позднее 20 июня следующего года в случае, если работы производились в период с 15 октября по декабрь текущего года.</w:t>
      </w:r>
      <w:proofErr w:type="gramEnd"/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Обязанность по обеспечению сохранности подземных инженерных коммуникаций и пунктов полигонометрической сети, зеленых насаждений при осуществлении земляных и ремонтно-восстановительных (аварийных) работ несет лицо, выполняющее данные работы.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Устранение просадок, появившихся в местах проведения земляных или ремонтно-восстановительных (аварийных) работ в течение двух лет со дня сдачи восстановленных элементов благоустройства, производится лицами, выполнявшими указанные работы.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повреждения соседних или пересекаемых инженерных коммуникаций лицом, выполняющим земельные или ремонтно-восстановительные (аварийные) работы, они немедленно восстанавливаются собственником или лицом, эксплуатирующим эти коммуникации.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производства ремонтно-восстановительных (аварийных) работ, произошедших на подземных коммуникациях, лица, выполняющие работы, в обязательном порядке сообщают телефонограммой в уполномоченный орган Администрации города о месте проведения работ, сроках их выполнения, сетях, на которых произошла авария, примерном объеме нарушаемых элементов благоустройства.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авария произошла на проезжей части автомобильной дороги, аналогичная телефонограмма передается и в органы государственной инспекции безопасности дорожного движения.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Лица, выполняющие ремонтно-восстановительные (аварийные) работы, либо собственники, владельцы подземных инженерных коммуникаций в пятидневный срок после начала проведения ремонтных работ обязаны восстановить в полном объеме нарушенные элементы благоустройства.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Восстановление покрытия проезжей части автомобильных дорог в местах интенсивного движения транспортных сре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в течение суток после засыпки траншей и котлованов.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невыполнения ремонтно-восстановительных (аварийных) работ в полном объеме в пятидневный срок лицо, выполняющее ремонтно-восстановительные (аварийные) работы по ликвидации аварийной ситуации, обязано оформить разрешение на производство земляных работ в установленном порядке.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Восстановление проезжей части автомобильных дорог и поврежденных элементов благоустройства обеспечивается собственником (владельцем) земельного участка, на которого оформлено разрешение на производство земляных работ.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Восстановление нарушенных элементов благоустройства после проведения земляных работ, в том числе установки (монтажа) или демонтажа рекламных конструкций, отдельно стоящих знаково-информационных систем, производится с учетом площадей, нарушенных в результате устройства обходов, перемещения техники в процессе производства работ, складирования грунта и строительных материалов, в соответствии с требованиями строительных норм и правил.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окончании земляных работ заказчик обязан выполнить в установленном порядке исполнительную съемку объекта и сдать объект представителю уполномоченного органа Администрации города на предмет восстановления нарушенных при производстве земляных или ремонтно-восстановительных (аварийных) работ элементов благоустройства.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Приемка восстановленного благоустройства после проведения земляных работ производится в соответствии с нормами действующего законодательства и муниципальными правовыми актами Администрации города.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плановых работ по ремонту подземных инженерных коммуникаций под видом аварийных;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вскрытие проезжей части автомобильных дорог или осуществление разрытия территории без разрешения на производство земляных работ, полученного в установленном порядке;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изменение существующего положения подземных инженерных коммуникаций, сооружений, если такое изменение не предусмотрено утвержденным проектом;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засыпка (завал) землей, строительными материалами и мусором зеленых насаждений, люков смотровых колодцев, водосточных решеток, ливневой канализации;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засыпка водостоков, а также устройство переездов через водосточные канавы и водостоки без оборудования подмостков для пропуска воды;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проведение плановых работ за 3 дня до общегосударственных праздников, в нерабочие праздничные дни.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9. ПРОИЗВОДСТВО РАБОТ, НЕ СВЯЗАННЫХ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ЗЕМЛЯНЫМИ РАБОТАМИ, НА ТЕРРИТОРИИ ГОРОДА ХАНТЫ-МАНСИЙСКА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907"/>
      <w:bookmarkEnd w:id="14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Собственники индивидуальных жилых домов обязаны постоянно поддерживать в исправном техническом состоянии дома, а также расположенные на территории домовладения ограждения и другие постройки, их архитектурный облик и внешние конструктивные элементы, производить их текущий ремонт, в том числе окраску.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Собственники, владельцы многоквартирных домов (помещений в них), индивидуальных домов, а также нежилых зданий, строений, в том числе гаражей, гаражных боксов, обязаны своевременно принимать меры по содержанию, реставрации, ремонту и покраске фасадов и их отдельных внешних конструктивных элементов, заборов и ограждений указанных объектов, а также поддерживать в чистоте и исправном состоянии расположенные на фасадах указанных объектов элементы знаково-информационной системы.</w:t>
      </w:r>
      <w:proofErr w:type="gramEnd"/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состав элементов фасадов зданий, строений и сооружений, подлежащих содержанию, реставрации, ремонту и покраске, входят: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приямки, входы в подвальные помещения;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входные группы (ступени, площадки, перила, козырьки над входом, ограждения, стены, двери);</w:t>
      </w:r>
      <w:proofErr w:type="gramEnd"/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цоколь и 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отмостка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плоскости стен;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выступающие элементы фасадов (балконы, лоджии, эркеры, карнизы);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6) кровли, включая вентиляционные трубы, ограждающие решетки, выходы на кровлю;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7) архитектурные детали и облицовка (колонны, пилястры, розетки, капители, фризы, пояски);</w:t>
      </w:r>
      <w:proofErr w:type="gramEnd"/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водосточные трубы, включая воронки;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парапетные и оконные ограждения, решетки;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металлическая отделка окон, балконов, поясков, выступов цоколя, свесов;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навесные металлические конструкции (</w:t>
      </w:r>
      <w:proofErr w:type="spell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флагодержатели</w:t>
      </w:r>
      <w:proofErr w:type="spell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анкеры, пожарные лестницы, вентиляционное оборудование);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12) элементы знаково-информационных систем;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стекла, рамы, балконные двери;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стационарные ограждения, прилегающие к зданиям.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929"/>
      <w:bookmarkEnd w:id="15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изменению архитектурного облика фасадов и внешних конструктивных элементов нежилых зданий, строений, сооружений, жилых и нежилых помещений в многоквартирных жилых домах и нестационарных торговых объектов, в том числе ограждений (заборов), производятся физическими и (или) юридическими лицами с соблюдением строительных правил и норм на основании паспорта отделки фасадов, согласованного в порядке, утвержденном муниципальным правовым актом Администрации города.</w:t>
      </w:r>
      <w:proofErr w:type="gramEnd"/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Цветовая гамма фасада здания, а также изменение цветового тона фасада при эксплуатации здания, строения, сооружения, ремонте определяется согласно паспорту отделки фасадов здания и согласовывается в установленном порядке.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Работы по установке дополнительного оборудования (кондиционеров) на фасадах и внешних конструктивных элементах вновь строящихся жилых и нежилых зданий, строений, сооружений и нестационарных торговых объектов допускаются на основании паспорта отделки фасадов, согласованного в установленном порядке.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Работы, связанные с реставрацией, ремонтом и покраской фасадов, изменением архитектурного облика и внешних конструктивных элементов нежилых зданий, строений, сооружений, наружных частей стен нежилых помещений в жилых домах, выполняются на указанных объектах по мере необходимости.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Покраска объектов с временным сроком эксплуатации осуществляется по мере необходимости.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Фасады жилых домов, зданий, строений и сооружений не должны иметь видимых повреждений (разрушение отделочного слоя, водосточных труб, воронок или выпусков, изменения цветового тона), занимающих более 5% всей фасадной поверхности.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период проведения работ, предусмотренных </w:t>
      </w:r>
      <w:hyperlink r:id="rId30" w:anchor="P907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5635C7"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105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лица, указанные в </w:t>
      </w:r>
      <w:hyperlink r:id="rId31" w:anchor="P929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 </w:t>
        </w:r>
        <w:r w:rsidR="005635C7"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106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обеспечивают ежедневную уборку территории, прилегающей к объекту, в 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которого проводятся ремонтные работы, от строительного мусора.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проведения работ (временная площадка) в обязательном порядке ограждается защитным ограждением (забором) высотой от 1,0 до 2,5 метра.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установки ограждения согласовывается с уполномоченным органом Администрации города.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производстве работ на фасадах зданий, сооружений строительные леса закрываются пылезащитной сеткой.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зданий, сооружений не допускается: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Самовольная установка или перемещение элементов знаково-информационной системы.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Отслоение, загрязнение поверхности стен фасадов зданий и сооружений: подтеки, шелушение окраски, наличие трещин, отслоившейся штукатурки, нарушение целостности облицовки, в том числе неисправность конструкции оконных, входных приямков.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Отделка и окрашивание фасада и его элементов материалами, отличающимися по цвету от согласованного для данного здания, сооружения паспорта отделки фасадов.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Окраска фасадов до восстановления разрушенных или поврежденных архитектурных деталей.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Частичная окраска фасадов (исключение составляет полная окраска первых этажей зданий до горизонтального шва второго этажа).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допускается окраска и покрытие декоративными пленками поверхностей остекления, замена остекления стеклоблоками в отсутствие паспорта отделки фасадов здания, согласованного в установленном порядке.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Закрывать существующие декоративные, архитектурные и художественные элементы фасада здания элементами входной группы, новой отделкой и элементами знаково-информационной системы в отсутствие паспорта отделки фасадов здания, согласованного в установленном порядке.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E82B39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110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производстве работ, предусмотренных </w:t>
      </w:r>
      <w:hyperlink r:id="rId32" w:anchor="P929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5635C7"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106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для движения пешеходов оставляется пешеходная дорожка шириной не менее 1 метра.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невозможности организации прохода пешеходов по твердому покрытию устраивается временный настил.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зависимости от характера проводимых работ над местом для прохода пешеходов устанавливается козырек.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Строительные материалы, инструменты и тара хранятся на </w:t>
      </w: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строительной площадке.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Строительный мусор, жидкие и сыпучие строительные материалы (цементный раствор, песок) хранятся в специальной таре, не допускающей их попадание на тротуар или зеленые насаждения.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проведения работ (временная площадка) и прилегающая территория подлежат обязательной ежедневной уборке с вывозом строительного мусора в конце рабочего дня лицом, выполняющим данные работы.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работ, предусмотренных настоящей главой, элементы благоустройства полностью восстанавливаются с учетом площадей и объемов, нарушенных в результате проведения работ, перемещения техники и складирования строительных материалов и мусора.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ЗАКЛЮЧИТЕЛЬНЫЕ ПОЛОЖЕНИЯ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требований настоящих Правил осуществляется Администрацией города.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Лица, виновные в нарушении настоящих Правил, несут административную ответственность в соответствии с </w:t>
      </w:r>
      <w:hyperlink r:id="rId33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</w:t>
      </w:r>
      <w:hyperlink r:id="rId34" w:history="1">
        <w:r w:rsidRPr="00715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11 июня 2010 года N 102-оз "Об административных правонарушениях".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Привлечение к административной ответственности не освобождает виновных от обязанности устранить последствия нарушений настоящих Правил, а также возместить причиненный ущерб в результате повреждения объектов внешнего благоустройства или повреждения (уничтожения) зеленых насаждений.</w:t>
      </w:r>
    </w:p>
    <w:p w:rsidR="007157F0" w:rsidRPr="007157F0" w:rsidRDefault="007157F0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E82B39"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благоустройства, включая озеленение территории города Ханты-Мансийска, не урегулированные настоящими Правилами, регулируются нормами действующего законодательства Российской Федерации, Ханты-Мансийского автономного округа - Югры, муниципальными правовыми актами города Ханты-Мансийска.</w:t>
      </w:r>
    </w:p>
    <w:p w:rsidR="003511C8" w:rsidRPr="007157F0" w:rsidRDefault="003511C8" w:rsidP="00563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Pr="007157F0" w:rsidRDefault="00D526F0" w:rsidP="005635C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526F0" w:rsidRPr="007157F0" w:rsidSect="00266C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47D"/>
    <w:multiLevelType w:val="multilevel"/>
    <w:tmpl w:val="79B69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46"/>
    <w:rsid w:val="000230B5"/>
    <w:rsid w:val="00027106"/>
    <w:rsid w:val="00036F56"/>
    <w:rsid w:val="00037BD4"/>
    <w:rsid w:val="00077701"/>
    <w:rsid w:val="000A2265"/>
    <w:rsid w:val="000D280E"/>
    <w:rsid w:val="000E51EF"/>
    <w:rsid w:val="00106817"/>
    <w:rsid w:val="001076B8"/>
    <w:rsid w:val="001132E0"/>
    <w:rsid w:val="00130479"/>
    <w:rsid w:val="00145406"/>
    <w:rsid w:val="0015228B"/>
    <w:rsid w:val="00176B2E"/>
    <w:rsid w:val="001D0175"/>
    <w:rsid w:val="002231C1"/>
    <w:rsid w:val="00266CD5"/>
    <w:rsid w:val="002722E7"/>
    <w:rsid w:val="002874DF"/>
    <w:rsid w:val="002930A6"/>
    <w:rsid w:val="002F2472"/>
    <w:rsid w:val="003000F1"/>
    <w:rsid w:val="00305EFD"/>
    <w:rsid w:val="003511C8"/>
    <w:rsid w:val="0036488E"/>
    <w:rsid w:val="00373DC9"/>
    <w:rsid w:val="003B41C3"/>
    <w:rsid w:val="003B5A35"/>
    <w:rsid w:val="003D402C"/>
    <w:rsid w:val="003F4F7D"/>
    <w:rsid w:val="003F6C72"/>
    <w:rsid w:val="00421BEF"/>
    <w:rsid w:val="00435A64"/>
    <w:rsid w:val="00446417"/>
    <w:rsid w:val="00466E74"/>
    <w:rsid w:val="004909CB"/>
    <w:rsid w:val="004B0EA9"/>
    <w:rsid w:val="004D65A0"/>
    <w:rsid w:val="004E67C1"/>
    <w:rsid w:val="005244AB"/>
    <w:rsid w:val="005360CB"/>
    <w:rsid w:val="005635C7"/>
    <w:rsid w:val="00573FB5"/>
    <w:rsid w:val="005812B5"/>
    <w:rsid w:val="005973BD"/>
    <w:rsid w:val="005B3B85"/>
    <w:rsid w:val="005E105B"/>
    <w:rsid w:val="00610660"/>
    <w:rsid w:val="00613F1E"/>
    <w:rsid w:val="006366E8"/>
    <w:rsid w:val="00654D6D"/>
    <w:rsid w:val="00655787"/>
    <w:rsid w:val="00657C09"/>
    <w:rsid w:val="00690D1B"/>
    <w:rsid w:val="007157F0"/>
    <w:rsid w:val="007228C2"/>
    <w:rsid w:val="00745A98"/>
    <w:rsid w:val="007A0AA8"/>
    <w:rsid w:val="007B6720"/>
    <w:rsid w:val="007C090F"/>
    <w:rsid w:val="00827C6A"/>
    <w:rsid w:val="00870D96"/>
    <w:rsid w:val="008C5848"/>
    <w:rsid w:val="008C75CC"/>
    <w:rsid w:val="009000D0"/>
    <w:rsid w:val="0090508F"/>
    <w:rsid w:val="00921967"/>
    <w:rsid w:val="0093694A"/>
    <w:rsid w:val="009502FC"/>
    <w:rsid w:val="00974FCB"/>
    <w:rsid w:val="009B2C32"/>
    <w:rsid w:val="009D3930"/>
    <w:rsid w:val="00A2072A"/>
    <w:rsid w:val="00A37387"/>
    <w:rsid w:val="00A96865"/>
    <w:rsid w:val="00AA5918"/>
    <w:rsid w:val="00AF2C30"/>
    <w:rsid w:val="00B75FE9"/>
    <w:rsid w:val="00C07CE7"/>
    <w:rsid w:val="00C34E2A"/>
    <w:rsid w:val="00C54446"/>
    <w:rsid w:val="00C85819"/>
    <w:rsid w:val="00CA328A"/>
    <w:rsid w:val="00CB0F7E"/>
    <w:rsid w:val="00D122E2"/>
    <w:rsid w:val="00D526F0"/>
    <w:rsid w:val="00D52BC7"/>
    <w:rsid w:val="00D60E93"/>
    <w:rsid w:val="00D84AF9"/>
    <w:rsid w:val="00D873A4"/>
    <w:rsid w:val="00DC056E"/>
    <w:rsid w:val="00DC46AA"/>
    <w:rsid w:val="00DF7E9F"/>
    <w:rsid w:val="00E01F23"/>
    <w:rsid w:val="00E67E88"/>
    <w:rsid w:val="00E742E6"/>
    <w:rsid w:val="00E82B39"/>
    <w:rsid w:val="00EE0871"/>
    <w:rsid w:val="00EF67CE"/>
    <w:rsid w:val="00F0436B"/>
    <w:rsid w:val="00F07320"/>
    <w:rsid w:val="00F64AC5"/>
    <w:rsid w:val="00F75D13"/>
    <w:rsid w:val="00F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157F0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157F0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1D55DFE3BE2539379D877D5A93B4F2175013201FBC76AED86B67C23F3EQ6F" TargetMode="External"/><Relationship Id="rId13" Type="http://schemas.openxmlformats.org/officeDocument/2006/relationships/hyperlink" Target="consultantplus://offline/ref=841D55DFE3BE2539379D99704CFFE3FD135B482A19B17EFF853B619560B6C649AF3AQ7F" TargetMode="External"/><Relationship Id="rId18" Type="http://schemas.openxmlformats.org/officeDocument/2006/relationships/hyperlink" Target="file:///C:\Users\PronyaevaLA\Desktop\&#1055;&#1088;&#1072;&#1074;&#1080;&#1083;&#1072;%20&#1041;&#1083;&#1072;&#1075;&#1086;&#1091;&#1089;&#1090;&#1088;&#1086;&#1081;&#1089;&#1090;&#1074;&#1072;\&#1088;&#1077;&#1096;&#1077;&#1085;&#1080;&#1077;%20&#1044;&#1091;&#1084;&#1099;%20&#1055;&#1088;&#1072;&#1074;&#1080;&#1083;&#1072;.docx" TargetMode="External"/><Relationship Id="rId26" Type="http://schemas.openxmlformats.org/officeDocument/2006/relationships/hyperlink" Target="consultantplus://offline/ref=841D55DFE3BE2539379D99704CFFE3FD135B482A19B074F08C37619560B6C649AFA71A3DD086ED9A5871BE7435Q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PronyaevaLA\Desktop\&#1055;&#1088;&#1072;&#1074;&#1080;&#1083;&#1072;%20&#1041;&#1083;&#1072;&#1075;&#1086;&#1091;&#1089;&#1090;&#1088;&#1086;&#1081;&#1089;&#1090;&#1074;&#1072;\&#1088;&#1077;&#1096;&#1077;&#1085;&#1080;&#1077;%20&#1044;&#1091;&#1084;&#1099;%20&#1055;&#1088;&#1072;&#1074;&#1080;&#1083;&#1072;.docx" TargetMode="External"/><Relationship Id="rId34" Type="http://schemas.openxmlformats.org/officeDocument/2006/relationships/hyperlink" Target="consultantplus://offline/ref=841D55DFE3BE2539379D99704CFFE3FD135B482A19B075F18D37619560B6C649AF3AQ7F" TargetMode="External"/><Relationship Id="rId7" Type="http://schemas.openxmlformats.org/officeDocument/2006/relationships/hyperlink" Target="consultantplus://offline/ref=841D55DFE3BE2539379D877D5A93B4F217511F261CB176AED86B67C23F3EQ6F" TargetMode="External"/><Relationship Id="rId12" Type="http://schemas.openxmlformats.org/officeDocument/2006/relationships/hyperlink" Target="consultantplus://offline/ref=841D55DFE3BE2539379D99704CFFE3FD135B482A19B17EFF853B619560B6C649AFA71A3DD086ED9A5870BE7035QCF" TargetMode="External"/><Relationship Id="rId17" Type="http://schemas.openxmlformats.org/officeDocument/2006/relationships/hyperlink" Target="file:///C:\Users\PronyaevaLA\Desktop\&#1055;&#1088;&#1072;&#1074;&#1080;&#1083;&#1072;%20&#1041;&#1083;&#1072;&#1075;&#1086;&#1091;&#1089;&#1090;&#1088;&#1086;&#1081;&#1089;&#1090;&#1074;&#1072;\&#1088;&#1077;&#1096;&#1077;&#1085;&#1080;&#1077;%20&#1044;&#1091;&#1084;&#1099;%20&#1055;&#1088;&#1072;&#1074;&#1080;&#1083;&#1072;.docx" TargetMode="External"/><Relationship Id="rId25" Type="http://schemas.openxmlformats.org/officeDocument/2006/relationships/hyperlink" Target="file:///C:\Users\PronyaevaLA\Desktop\&#1055;&#1088;&#1072;&#1074;&#1080;&#1083;&#1072;%20&#1041;&#1083;&#1072;&#1075;&#1086;&#1091;&#1089;&#1090;&#1088;&#1086;&#1081;&#1089;&#1090;&#1074;&#1072;\&#1088;&#1077;&#1096;&#1077;&#1085;&#1080;&#1077;%20&#1044;&#1091;&#1084;&#1099;%20&#1055;&#1088;&#1072;&#1074;&#1080;&#1083;&#1072;.docx" TargetMode="External"/><Relationship Id="rId33" Type="http://schemas.openxmlformats.org/officeDocument/2006/relationships/hyperlink" Target="consultantplus://offline/ref=841D55DFE3BE2539379D877D5A93B4F21752162E11B076AED86B67C23F3EQ6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ronyaevaLA\Desktop\&#1055;&#1088;&#1072;&#1074;&#1080;&#1083;&#1072;%20&#1041;&#1083;&#1072;&#1075;&#1086;&#1091;&#1089;&#1090;&#1088;&#1086;&#1081;&#1089;&#1090;&#1074;&#1072;\&#1088;&#1077;&#1096;&#1077;&#1085;&#1080;&#1077;%20&#1044;&#1091;&#1084;&#1099;%20&#1055;&#1088;&#1072;&#1074;&#1080;&#1083;&#1072;.docx" TargetMode="External"/><Relationship Id="rId20" Type="http://schemas.openxmlformats.org/officeDocument/2006/relationships/hyperlink" Target="file:///C:\Users\PronyaevaLA\Desktop\&#1055;&#1088;&#1072;&#1074;&#1080;&#1083;&#1072;%20&#1041;&#1083;&#1072;&#1075;&#1086;&#1091;&#1089;&#1090;&#1088;&#1086;&#1081;&#1089;&#1090;&#1074;&#1072;\&#1088;&#1077;&#1096;&#1077;&#1085;&#1080;&#1077;%20&#1044;&#1091;&#1084;&#1099;%20&#1055;&#1088;&#1072;&#1074;&#1080;&#1083;&#1072;.docx" TargetMode="External"/><Relationship Id="rId29" Type="http://schemas.openxmlformats.org/officeDocument/2006/relationships/hyperlink" Target="file:///C:\Users\PronyaevaLA\Desktop\&#1055;&#1088;&#1072;&#1074;&#1080;&#1083;&#1072;%20&#1041;&#1083;&#1072;&#1075;&#1086;&#1091;&#1089;&#1090;&#1088;&#1086;&#1081;&#1089;&#1090;&#1074;&#1072;\&#1088;&#1077;&#1096;&#1077;&#1085;&#1080;&#1077;%20&#1044;&#1091;&#1084;&#1099;%20&#1055;&#1088;&#1072;&#1074;&#1080;&#1083;&#107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1D55DFE3BE2539379D877D5A93B4F21752162E1FB276AED86B67C23FE6C01CEFE71C6A933CQ7F" TargetMode="External"/><Relationship Id="rId11" Type="http://schemas.openxmlformats.org/officeDocument/2006/relationships/hyperlink" Target="consultantplus://offline/ref=841D55DFE3BE2539379D99704CFFE3FD135B482A19B075F18D37619560B6C649AF3AQ7F" TargetMode="External"/><Relationship Id="rId24" Type="http://schemas.openxmlformats.org/officeDocument/2006/relationships/hyperlink" Target="consultantplus://offline/ref=841D55DFE3BE2539379D99704CFFE3FD135B482A19B778FE853A619560B6C649AFA71A3DD086ED9A5871BE7C35QAF" TargetMode="External"/><Relationship Id="rId32" Type="http://schemas.openxmlformats.org/officeDocument/2006/relationships/hyperlink" Target="file:///C:\Users\PronyaevaLA\Desktop\&#1055;&#1088;&#1072;&#1074;&#1080;&#1083;&#1072;%20&#1041;&#1083;&#1072;&#1075;&#1086;&#1091;&#1089;&#1090;&#1088;&#1086;&#1081;&#1089;&#1090;&#1074;&#1072;\&#1088;&#1077;&#1096;&#1077;&#1085;&#1080;&#1077;%20&#1044;&#1091;&#1084;&#1099;%20&#1055;&#1088;&#1072;&#1074;&#1080;&#1083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PronyaevaLA\Desktop\&#1055;&#1088;&#1072;&#1074;&#1080;&#1083;&#1072;%20&#1041;&#1083;&#1072;&#1075;&#1086;&#1091;&#1089;&#1090;&#1088;&#1086;&#1081;&#1089;&#1090;&#1074;&#1072;\&#1088;&#1077;&#1096;&#1077;&#1085;&#1080;&#1077;%20&#1044;&#1091;&#1084;&#1099;%20&#1055;&#1088;&#1072;&#1074;&#1080;&#1083;&#1072;.docx" TargetMode="External"/><Relationship Id="rId23" Type="http://schemas.openxmlformats.org/officeDocument/2006/relationships/hyperlink" Target="consultantplus://offline/ref=841D55DFE3BE2539379D99704CFFE3FD135B482A19B075F1823A619560B6C649AFA71A3DD086ED9A5871BE7735Q0F" TargetMode="External"/><Relationship Id="rId28" Type="http://schemas.openxmlformats.org/officeDocument/2006/relationships/hyperlink" Target="consultantplus://offline/ref=841D55DFE3BE2539379D99704CFFE3FD135B482A19B778FE853A619560B6C649AFA71A3DD086ED9A5871BF7435QF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41D55DFE3BE2539379D877D5A93B4F21C5811211ABF2BA4D0326BC038E99F0BE8AE106993C2E139Q9F" TargetMode="External"/><Relationship Id="rId19" Type="http://schemas.openxmlformats.org/officeDocument/2006/relationships/hyperlink" Target="file:///C:\Users\PronyaevaLA\Desktop\&#1055;&#1088;&#1072;&#1074;&#1080;&#1083;&#1072;%20&#1041;&#1083;&#1072;&#1075;&#1086;&#1091;&#1089;&#1090;&#1088;&#1086;&#1081;&#1089;&#1090;&#1074;&#1072;\&#1088;&#1077;&#1096;&#1077;&#1085;&#1080;&#1077;%20&#1044;&#1091;&#1084;&#1099;%20&#1055;&#1088;&#1072;&#1074;&#1080;&#1083;&#1072;.docx" TargetMode="External"/><Relationship Id="rId31" Type="http://schemas.openxmlformats.org/officeDocument/2006/relationships/hyperlink" Target="file:///C:\Users\PronyaevaLA\Desktop\&#1055;&#1088;&#1072;&#1074;&#1080;&#1083;&#1072;%20&#1041;&#1083;&#1072;&#1075;&#1086;&#1091;&#1089;&#1090;&#1088;&#1086;&#1081;&#1089;&#1090;&#1074;&#1072;\&#1088;&#1077;&#1096;&#1077;&#1085;&#1080;&#1077;%20&#1044;&#1091;&#1084;&#1099;%20&#1055;&#1088;&#1072;&#1074;&#1080;&#1083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1D55DFE3BE2539379D877D5A93B4F21751162718B076AED86B67C23F3EQ6F" TargetMode="External"/><Relationship Id="rId14" Type="http://schemas.openxmlformats.org/officeDocument/2006/relationships/hyperlink" Target="consultantplus://offline/ref=841D55DFE3BE2539379D99704CFFE3FD135B482A19B179FC863E619560B6C649AFA71A3DD086ED9A5972BA7435QEF" TargetMode="External"/><Relationship Id="rId22" Type="http://schemas.openxmlformats.org/officeDocument/2006/relationships/hyperlink" Target="consultantplus://offline/ref=841D55DFE3BE2539379D99704CFFE3FD135B482A19B778FE853A619560B6C649AFA71A3DD086ED9A5871BE7D35Q8F" TargetMode="External"/><Relationship Id="rId27" Type="http://schemas.openxmlformats.org/officeDocument/2006/relationships/hyperlink" Target="file:///C:\Users\PronyaevaLA\Desktop\&#1055;&#1088;&#1072;&#1074;&#1080;&#1083;&#1072;%20&#1041;&#1083;&#1072;&#1075;&#1086;&#1091;&#1089;&#1090;&#1088;&#1086;&#1081;&#1089;&#1090;&#1074;&#1072;\&#1088;&#1077;&#1096;&#1077;&#1085;&#1080;&#1077;%20&#1044;&#1091;&#1084;&#1099;%20&#1055;&#1088;&#1072;&#1074;&#1080;&#1083;&#1072;.docx" TargetMode="External"/><Relationship Id="rId30" Type="http://schemas.openxmlformats.org/officeDocument/2006/relationships/hyperlink" Target="file:///C:\Users\PronyaevaLA\Desktop\&#1055;&#1088;&#1072;&#1074;&#1080;&#1083;&#1072;%20&#1041;&#1083;&#1072;&#1075;&#1086;&#1091;&#1089;&#1090;&#1088;&#1086;&#1081;&#1089;&#1090;&#1074;&#1072;\&#1088;&#1077;&#1096;&#1077;&#1085;&#1080;&#1077;%20&#1044;&#1091;&#1084;&#1099;%20&#1055;&#1088;&#1072;&#1074;&#1080;&#1083;&#1072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51</Pages>
  <Words>17821</Words>
  <Characters>101586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26</cp:revision>
  <cp:lastPrinted>2017-10-26T11:07:00Z</cp:lastPrinted>
  <dcterms:created xsi:type="dcterms:W3CDTF">2017-08-07T05:30:00Z</dcterms:created>
  <dcterms:modified xsi:type="dcterms:W3CDTF">2017-10-26T11:58:00Z</dcterms:modified>
</cp:coreProperties>
</file>