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50" w:rsidRPr="00233930" w:rsidRDefault="00582F50" w:rsidP="00582F50">
      <w:pPr>
        <w:pStyle w:val="7"/>
        <w:jc w:val="right"/>
        <w:rPr>
          <w:bCs/>
          <w:sz w:val="28"/>
          <w:szCs w:val="28"/>
        </w:rPr>
      </w:pPr>
      <w:r w:rsidRPr="00233930">
        <w:rPr>
          <w:bCs/>
          <w:sz w:val="28"/>
          <w:szCs w:val="28"/>
        </w:rPr>
        <w:t xml:space="preserve">Проект </w:t>
      </w:r>
      <w:r w:rsidR="00233930" w:rsidRPr="00233930">
        <w:rPr>
          <w:bCs/>
          <w:sz w:val="28"/>
          <w:szCs w:val="28"/>
        </w:rPr>
        <w:t xml:space="preserve">с изм. от 04.12.2017 </w:t>
      </w:r>
    </w:p>
    <w:p w:rsidR="00582F50" w:rsidRPr="00582F50" w:rsidRDefault="00582F50" w:rsidP="00582F50">
      <w:pPr>
        <w:pStyle w:val="7"/>
        <w:rPr>
          <w:b/>
          <w:bCs/>
          <w:sz w:val="28"/>
          <w:szCs w:val="28"/>
        </w:rPr>
      </w:pPr>
      <w:r w:rsidRPr="00582F50">
        <w:rPr>
          <w:b/>
          <w:bCs/>
          <w:sz w:val="28"/>
          <w:szCs w:val="28"/>
        </w:rPr>
        <w:t xml:space="preserve">Муниципальное образование </w:t>
      </w:r>
    </w:p>
    <w:p w:rsidR="00582F50" w:rsidRPr="00582F50" w:rsidRDefault="00582F50" w:rsidP="00582F50">
      <w:pPr>
        <w:pStyle w:val="7"/>
        <w:rPr>
          <w:b/>
          <w:bCs/>
          <w:sz w:val="28"/>
          <w:szCs w:val="28"/>
        </w:rPr>
      </w:pPr>
      <w:r w:rsidRPr="00582F50">
        <w:rPr>
          <w:b/>
          <w:bCs/>
          <w:sz w:val="28"/>
          <w:szCs w:val="28"/>
        </w:rPr>
        <w:t>Ханты-Мансийского автономного округа – Югры</w:t>
      </w:r>
    </w:p>
    <w:p w:rsidR="00582F50" w:rsidRPr="00582F50" w:rsidRDefault="00582F50" w:rsidP="00582F50">
      <w:pPr>
        <w:pStyle w:val="7"/>
        <w:rPr>
          <w:b/>
          <w:bCs/>
          <w:sz w:val="28"/>
          <w:szCs w:val="28"/>
        </w:rPr>
      </w:pPr>
      <w:r w:rsidRPr="00582F50">
        <w:rPr>
          <w:b/>
          <w:bCs/>
          <w:sz w:val="28"/>
          <w:szCs w:val="28"/>
        </w:rPr>
        <w:t>городской округ город  Ханты-Мансийск</w:t>
      </w:r>
    </w:p>
    <w:p w:rsidR="00582F50" w:rsidRPr="00582F50" w:rsidRDefault="00582F50" w:rsidP="00582F50">
      <w:pPr>
        <w:pStyle w:val="3"/>
        <w:rPr>
          <w:sz w:val="28"/>
          <w:szCs w:val="28"/>
        </w:rPr>
      </w:pPr>
      <w:r w:rsidRPr="00582F50">
        <w:rPr>
          <w:sz w:val="28"/>
          <w:szCs w:val="28"/>
        </w:rPr>
        <w:t>ДУМА  ГОРОДА ХАНТЫ-МАНСИЙСКА</w:t>
      </w:r>
    </w:p>
    <w:p w:rsidR="00582F50" w:rsidRPr="00582F50" w:rsidRDefault="00582F50" w:rsidP="00582F50">
      <w:pPr>
        <w:rPr>
          <w:sz w:val="28"/>
          <w:szCs w:val="28"/>
        </w:rPr>
      </w:pPr>
    </w:p>
    <w:p w:rsidR="00582F50" w:rsidRPr="00582F50" w:rsidRDefault="00582F50" w:rsidP="00582F50">
      <w:pPr>
        <w:rPr>
          <w:sz w:val="28"/>
          <w:szCs w:val="28"/>
        </w:rPr>
      </w:pPr>
      <w:r w:rsidRPr="00582F50">
        <w:rPr>
          <w:sz w:val="28"/>
          <w:szCs w:val="28"/>
        </w:rPr>
        <w:t xml:space="preserve">ул. Дзержинского,6, </w:t>
      </w:r>
      <w:proofErr w:type="spellStart"/>
      <w:r w:rsidRPr="00582F50">
        <w:rPr>
          <w:sz w:val="28"/>
          <w:szCs w:val="28"/>
        </w:rPr>
        <w:t>каб</w:t>
      </w:r>
      <w:proofErr w:type="spellEnd"/>
      <w:r w:rsidRPr="00582F50">
        <w:rPr>
          <w:sz w:val="28"/>
          <w:szCs w:val="28"/>
        </w:rPr>
        <w:t>. 412</w:t>
      </w:r>
    </w:p>
    <w:p w:rsidR="00582F50" w:rsidRPr="00582F50" w:rsidRDefault="00582F50" w:rsidP="00582F50">
      <w:pPr>
        <w:tabs>
          <w:tab w:val="left" w:pos="2160"/>
        </w:tabs>
        <w:rPr>
          <w:sz w:val="28"/>
          <w:szCs w:val="28"/>
        </w:rPr>
      </w:pPr>
      <w:r w:rsidRPr="00582F50">
        <w:rPr>
          <w:sz w:val="28"/>
          <w:szCs w:val="28"/>
        </w:rPr>
        <w:t>тел. 352-458, т/ф 352-459,</w:t>
      </w:r>
      <w:r w:rsidRPr="00582F50">
        <w:rPr>
          <w:bCs/>
          <w:color w:val="000000"/>
          <w:sz w:val="28"/>
          <w:szCs w:val="28"/>
        </w:rPr>
        <w:t xml:space="preserve"> </w:t>
      </w:r>
      <w:r w:rsidRPr="00582F50">
        <w:rPr>
          <w:bCs/>
          <w:color w:val="000000"/>
          <w:sz w:val="28"/>
          <w:szCs w:val="28"/>
          <w:lang w:val="en-US"/>
        </w:rPr>
        <w:t>duma</w:t>
      </w:r>
      <w:r w:rsidRPr="00582F50">
        <w:rPr>
          <w:bCs/>
          <w:color w:val="000000"/>
          <w:sz w:val="28"/>
          <w:szCs w:val="28"/>
        </w:rPr>
        <w:t>@</w:t>
      </w:r>
      <w:proofErr w:type="spellStart"/>
      <w:r w:rsidRPr="00582F50">
        <w:rPr>
          <w:bCs/>
          <w:color w:val="000000"/>
          <w:sz w:val="28"/>
          <w:szCs w:val="28"/>
          <w:lang w:val="en-US"/>
        </w:rPr>
        <w:t>admhmansy</w:t>
      </w:r>
      <w:proofErr w:type="spellEnd"/>
      <w:r w:rsidRPr="00582F50">
        <w:rPr>
          <w:bCs/>
          <w:color w:val="000000"/>
          <w:sz w:val="28"/>
          <w:szCs w:val="28"/>
        </w:rPr>
        <w:t>.</w:t>
      </w:r>
      <w:proofErr w:type="spellStart"/>
      <w:r w:rsidRPr="00582F50">
        <w:rPr>
          <w:bCs/>
          <w:color w:val="000000"/>
          <w:sz w:val="28"/>
          <w:szCs w:val="28"/>
          <w:lang w:val="en-US"/>
        </w:rPr>
        <w:t>ru</w:t>
      </w:r>
      <w:proofErr w:type="spellEnd"/>
    </w:p>
    <w:p w:rsidR="00582F50" w:rsidRPr="00582F50" w:rsidRDefault="00582F50" w:rsidP="00582F50">
      <w:pPr>
        <w:rPr>
          <w:i/>
          <w:sz w:val="28"/>
          <w:szCs w:val="28"/>
        </w:rPr>
      </w:pPr>
      <w:r w:rsidRPr="00582F50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021C052" wp14:editId="69DBDAA2">
                <wp:simplePos x="0" y="0"/>
                <wp:positionH relativeFrom="column">
                  <wp:posOffset>-327025</wp:posOffset>
                </wp:positionH>
                <wp:positionV relativeFrom="paragraph">
                  <wp:posOffset>52705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75pt,4.15pt" to="505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  <w:r w:rsidRPr="00582F50">
        <w:rPr>
          <w:i/>
          <w:sz w:val="28"/>
          <w:szCs w:val="28"/>
        </w:rPr>
        <w:t xml:space="preserve"> </w:t>
      </w:r>
    </w:p>
    <w:p w:rsidR="00582F50" w:rsidRPr="00582F50" w:rsidRDefault="00582F50" w:rsidP="00582F50">
      <w:pPr>
        <w:pStyle w:val="a5"/>
        <w:rPr>
          <w:b/>
          <w:color w:val="000000"/>
          <w:szCs w:val="28"/>
        </w:rPr>
      </w:pPr>
      <w:r w:rsidRPr="00582F50">
        <w:rPr>
          <w:b/>
          <w:color w:val="000000"/>
          <w:szCs w:val="28"/>
        </w:rPr>
        <w:t xml:space="preserve">ПОВЕСТКА ДНЯ ЗАСЕДАНИЯ </w:t>
      </w:r>
    </w:p>
    <w:p w:rsidR="00582F50" w:rsidRDefault="00582F50" w:rsidP="00582F50">
      <w:pPr>
        <w:pStyle w:val="a5"/>
        <w:rPr>
          <w:b/>
          <w:szCs w:val="28"/>
        </w:rPr>
      </w:pPr>
      <w:r w:rsidRPr="00582F50">
        <w:rPr>
          <w:b/>
          <w:color w:val="000000"/>
          <w:szCs w:val="28"/>
        </w:rPr>
        <w:t xml:space="preserve">КОМИССИИ </w:t>
      </w:r>
      <w:r w:rsidRPr="00582F50">
        <w:rPr>
          <w:b/>
          <w:szCs w:val="28"/>
        </w:rPr>
        <w:t>ПО МЕСТНОМУ САМОУПРАВЛЕНИЮ</w:t>
      </w:r>
    </w:p>
    <w:p w:rsidR="00582F50" w:rsidRPr="00582F50" w:rsidRDefault="00582F50" w:rsidP="00582F50"/>
    <w:p w:rsidR="00582F50" w:rsidRDefault="00582F50" w:rsidP="00582F50">
      <w:pPr>
        <w:ind w:right="-144"/>
        <w:rPr>
          <w:b/>
          <w:sz w:val="28"/>
          <w:szCs w:val="28"/>
        </w:rPr>
      </w:pPr>
    </w:p>
    <w:p w:rsidR="00582F50" w:rsidRPr="00233930" w:rsidRDefault="00786293" w:rsidP="00582F50">
      <w:pPr>
        <w:ind w:right="-144"/>
        <w:rPr>
          <w:b/>
          <w:iCs/>
          <w:color w:val="000000"/>
          <w:sz w:val="28"/>
          <w:szCs w:val="28"/>
        </w:rPr>
      </w:pPr>
      <w:r w:rsidRPr="00233930">
        <w:rPr>
          <w:b/>
          <w:sz w:val="28"/>
          <w:szCs w:val="28"/>
        </w:rPr>
        <w:t>06 декабря</w:t>
      </w:r>
      <w:r w:rsidR="00582F50" w:rsidRPr="00233930">
        <w:rPr>
          <w:b/>
          <w:sz w:val="28"/>
          <w:szCs w:val="28"/>
        </w:rPr>
        <w:t xml:space="preserve"> </w:t>
      </w:r>
      <w:r w:rsidR="00582F50" w:rsidRPr="00233930">
        <w:rPr>
          <w:b/>
          <w:iCs/>
          <w:color w:val="000000"/>
          <w:sz w:val="28"/>
          <w:szCs w:val="28"/>
        </w:rPr>
        <w:t>2017 года                                                                                             №1</w:t>
      </w:r>
      <w:r w:rsidR="004545BF" w:rsidRPr="00233930">
        <w:rPr>
          <w:b/>
          <w:iCs/>
          <w:color w:val="000000"/>
          <w:sz w:val="28"/>
          <w:szCs w:val="28"/>
        </w:rPr>
        <w:t>6</w:t>
      </w:r>
    </w:p>
    <w:p w:rsidR="00582F50" w:rsidRPr="00582F50" w:rsidRDefault="00582F50" w:rsidP="00582F50">
      <w:pPr>
        <w:rPr>
          <w:b/>
          <w:iCs/>
          <w:color w:val="000000"/>
          <w:sz w:val="28"/>
          <w:szCs w:val="28"/>
        </w:rPr>
      </w:pPr>
    </w:p>
    <w:p w:rsidR="00582F50" w:rsidRDefault="00582F50" w:rsidP="00582F50">
      <w:pPr>
        <w:rPr>
          <w:b/>
          <w:iCs/>
          <w:color w:val="000000"/>
          <w:sz w:val="28"/>
          <w:szCs w:val="28"/>
        </w:rPr>
      </w:pPr>
    </w:p>
    <w:tbl>
      <w:tblPr>
        <w:tblW w:w="106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"/>
        <w:gridCol w:w="709"/>
        <w:gridCol w:w="568"/>
        <w:gridCol w:w="425"/>
        <w:gridCol w:w="2125"/>
        <w:gridCol w:w="6653"/>
      </w:tblGrid>
      <w:tr w:rsidR="004130C5" w:rsidRPr="00582F50" w:rsidTr="004130C5">
        <w:trPr>
          <w:trHeight w:val="341"/>
        </w:trPr>
        <w:tc>
          <w:tcPr>
            <w:tcW w:w="850" w:type="dxa"/>
            <w:gridSpan w:val="2"/>
          </w:tcPr>
          <w:p w:rsidR="004130C5" w:rsidRPr="00A0139F" w:rsidRDefault="004545BF" w:rsidP="00FF46D1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15</w:t>
            </w:r>
            <w:r>
              <w:rPr>
                <w:b/>
                <w:bCs/>
                <w:sz w:val="32"/>
                <w:szCs w:val="32"/>
                <w:vertAlign w:val="superscript"/>
                <w:lang w:eastAsia="en-US"/>
              </w:rPr>
              <w:t>15</w:t>
            </w:r>
          </w:p>
        </w:tc>
        <w:tc>
          <w:tcPr>
            <w:tcW w:w="568" w:type="dxa"/>
            <w:hideMark/>
          </w:tcPr>
          <w:p w:rsidR="004130C5" w:rsidRPr="00582F50" w:rsidRDefault="004545BF" w:rsidP="00FF46D1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4130C5" w:rsidRPr="00582F50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8" w:type="dxa"/>
            <w:gridSpan w:val="3"/>
          </w:tcPr>
          <w:p w:rsidR="004130C5" w:rsidRPr="00941BCA" w:rsidRDefault="00941BCA" w:rsidP="00941BC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941BCA">
              <w:rPr>
                <w:b/>
                <w:sz w:val="28"/>
                <w:szCs w:val="28"/>
              </w:rPr>
              <w:t xml:space="preserve">О Порядке ведения перечня видов муниципального контроля 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941BCA">
              <w:rPr>
                <w:b/>
                <w:sz w:val="28"/>
                <w:szCs w:val="28"/>
              </w:rPr>
              <w:t xml:space="preserve">и органов местного самоуправления города Ханты-Мансийска, уполномоченных на их осуществление. </w:t>
            </w:r>
          </w:p>
        </w:tc>
      </w:tr>
      <w:tr w:rsidR="004130C5" w:rsidRPr="00582F50" w:rsidTr="00FF46D1">
        <w:trPr>
          <w:gridBefore w:val="1"/>
          <w:wBefore w:w="141" w:type="dxa"/>
          <w:trHeight w:val="597"/>
        </w:trPr>
        <w:tc>
          <w:tcPr>
            <w:tcW w:w="1702" w:type="dxa"/>
            <w:gridSpan w:val="3"/>
          </w:tcPr>
          <w:p w:rsidR="004130C5" w:rsidRPr="00582F50" w:rsidRDefault="004130C5" w:rsidP="00FF46D1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4130C5" w:rsidRPr="00582F50" w:rsidRDefault="004130C5" w:rsidP="00FF46D1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582F50"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657" w:type="dxa"/>
          </w:tcPr>
          <w:p w:rsidR="004130C5" w:rsidRPr="00582F50" w:rsidRDefault="00941BCA" w:rsidP="00941BC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941BCA">
              <w:rPr>
                <w:b/>
                <w:sz w:val="28"/>
                <w:szCs w:val="28"/>
              </w:rPr>
              <w:t xml:space="preserve">Марютин Теодор Вениаминович </w:t>
            </w:r>
            <w:r>
              <w:rPr>
                <w:sz w:val="28"/>
                <w:szCs w:val="28"/>
              </w:rPr>
              <w:t>– заместитель Главы города Ханты-Мансийска</w:t>
            </w:r>
          </w:p>
        </w:tc>
      </w:tr>
    </w:tbl>
    <w:p w:rsidR="004130C5" w:rsidRPr="00582F50" w:rsidRDefault="004130C5" w:rsidP="00582F50">
      <w:pPr>
        <w:rPr>
          <w:b/>
          <w:iCs/>
          <w:color w:val="000000"/>
          <w:sz w:val="28"/>
          <w:szCs w:val="28"/>
        </w:rPr>
      </w:pPr>
    </w:p>
    <w:tbl>
      <w:tblPr>
        <w:tblW w:w="106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"/>
        <w:gridCol w:w="709"/>
        <w:gridCol w:w="568"/>
        <w:gridCol w:w="425"/>
        <w:gridCol w:w="2125"/>
        <w:gridCol w:w="6653"/>
      </w:tblGrid>
      <w:tr w:rsidR="00137CF3" w:rsidRPr="00582F50" w:rsidTr="00137CF3">
        <w:trPr>
          <w:trHeight w:val="341"/>
        </w:trPr>
        <w:tc>
          <w:tcPr>
            <w:tcW w:w="850" w:type="dxa"/>
            <w:gridSpan w:val="2"/>
          </w:tcPr>
          <w:p w:rsidR="00137CF3" w:rsidRPr="00A0139F" w:rsidRDefault="00137CF3" w:rsidP="00BB79F2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hideMark/>
          </w:tcPr>
          <w:p w:rsidR="00137CF3" w:rsidRPr="00582F50" w:rsidRDefault="004545BF" w:rsidP="00BB79F2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137CF3" w:rsidRPr="00582F50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08" w:type="dxa"/>
            <w:gridSpan w:val="3"/>
          </w:tcPr>
          <w:p w:rsidR="00137CF3" w:rsidRPr="00582F50" w:rsidRDefault="003B5507" w:rsidP="003F055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внесении изменений и дополнений в Устав города </w:t>
            </w:r>
            <w:r w:rsidR="003F0554">
              <w:rPr>
                <w:b/>
                <w:sz w:val="28"/>
                <w:szCs w:val="28"/>
                <w:lang w:eastAsia="en-US"/>
              </w:rPr>
              <w:t xml:space="preserve">                   </w:t>
            </w:r>
            <w:r>
              <w:rPr>
                <w:b/>
                <w:sz w:val="28"/>
                <w:szCs w:val="28"/>
                <w:lang w:eastAsia="en-US"/>
              </w:rPr>
              <w:t>Ханты-Мансийска.</w:t>
            </w:r>
          </w:p>
        </w:tc>
      </w:tr>
      <w:tr w:rsidR="00137CF3" w:rsidRPr="00582F50" w:rsidTr="00BB79F2">
        <w:trPr>
          <w:gridBefore w:val="1"/>
          <w:wBefore w:w="141" w:type="dxa"/>
          <w:trHeight w:val="597"/>
        </w:trPr>
        <w:tc>
          <w:tcPr>
            <w:tcW w:w="1702" w:type="dxa"/>
            <w:gridSpan w:val="3"/>
          </w:tcPr>
          <w:p w:rsidR="00137CF3" w:rsidRPr="00582F50" w:rsidRDefault="00137CF3" w:rsidP="00BB79F2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137CF3" w:rsidRPr="00582F50" w:rsidRDefault="00137CF3" w:rsidP="00BB79F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582F50"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657" w:type="dxa"/>
          </w:tcPr>
          <w:p w:rsidR="00137CF3" w:rsidRPr="00582F50" w:rsidRDefault="003B5507" w:rsidP="003B5507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Струженко Юлия Валентиновна </w:t>
            </w:r>
            <w:r w:rsidRPr="003B5507">
              <w:rPr>
                <w:sz w:val="28"/>
                <w:szCs w:val="28"/>
                <w:lang w:eastAsia="en-US"/>
              </w:rPr>
              <w:t>– начальник юридического управления аппарата Думы города Ханты-Мансийска</w:t>
            </w:r>
          </w:p>
        </w:tc>
      </w:tr>
    </w:tbl>
    <w:p w:rsidR="00137CF3" w:rsidRPr="00582F50" w:rsidRDefault="00137CF3" w:rsidP="00582F5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9208"/>
      </w:tblGrid>
      <w:tr w:rsidR="00582F50" w:rsidRPr="00582F50" w:rsidTr="00582F50">
        <w:trPr>
          <w:trHeight w:val="257"/>
        </w:trPr>
        <w:tc>
          <w:tcPr>
            <w:tcW w:w="710" w:type="dxa"/>
            <w:hideMark/>
          </w:tcPr>
          <w:p w:rsidR="00582F50" w:rsidRPr="00582F50" w:rsidRDefault="00582F50">
            <w:pPr>
              <w:spacing w:after="200"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hideMark/>
          </w:tcPr>
          <w:p w:rsidR="00582F50" w:rsidRPr="00582F50" w:rsidRDefault="004545BF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582F50" w:rsidRPr="00582F50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208" w:type="dxa"/>
            <w:hideMark/>
          </w:tcPr>
          <w:p w:rsidR="00582F50" w:rsidRPr="00582F50" w:rsidRDefault="00582F5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582F50">
              <w:rPr>
                <w:b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582F50" w:rsidRDefault="00582F50" w:rsidP="00582F5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2F3003" w:rsidRPr="00582F50" w:rsidRDefault="002F3003" w:rsidP="00582F5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582F50" w:rsidRPr="00582F50" w:rsidRDefault="00582F50" w:rsidP="00582F5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582F50">
        <w:rPr>
          <w:b/>
          <w:bCs/>
          <w:szCs w:val="28"/>
        </w:rPr>
        <w:t>ПРИГЛАШЕННЫЕ:</w:t>
      </w:r>
    </w:p>
    <w:p w:rsidR="002F3003" w:rsidRDefault="002F3003" w:rsidP="00582F5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877FE7" w:rsidRPr="00582F50" w:rsidRDefault="00877FE7" w:rsidP="00582F5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3"/>
        <w:gridCol w:w="6942"/>
      </w:tblGrid>
      <w:tr w:rsidR="00582F50" w:rsidRPr="00582F50" w:rsidTr="00582F50">
        <w:trPr>
          <w:trHeight w:val="565"/>
        </w:trPr>
        <w:tc>
          <w:tcPr>
            <w:tcW w:w="3545" w:type="dxa"/>
            <w:hideMark/>
          </w:tcPr>
          <w:p w:rsidR="00582F50" w:rsidRPr="00582F50" w:rsidRDefault="00582F5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582F50">
              <w:rPr>
                <w:b/>
                <w:bCs/>
                <w:szCs w:val="28"/>
                <w:lang w:eastAsia="en-US"/>
              </w:rPr>
              <w:t>Таланов</w:t>
            </w:r>
          </w:p>
          <w:p w:rsidR="00582F50" w:rsidRPr="00582F50" w:rsidRDefault="00582F5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582F50"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6946" w:type="dxa"/>
            <w:hideMark/>
          </w:tcPr>
          <w:p w:rsidR="00582F50" w:rsidRDefault="00582F5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Cs w:val="28"/>
                <w:lang w:eastAsia="en-US"/>
              </w:rPr>
            </w:pPr>
            <w:r w:rsidRPr="00582F50">
              <w:rPr>
                <w:bCs/>
                <w:szCs w:val="28"/>
                <w:lang w:eastAsia="en-US"/>
              </w:rPr>
              <w:t xml:space="preserve">- председатель Счетной палаты города </w:t>
            </w:r>
            <w:r w:rsidR="00A0139F">
              <w:rPr>
                <w:bCs/>
                <w:szCs w:val="28"/>
                <w:lang w:eastAsia="en-US"/>
              </w:rPr>
              <w:t xml:space="preserve">                         </w:t>
            </w:r>
            <w:proofErr w:type="gramStart"/>
            <w:r w:rsidRPr="00582F50">
              <w:rPr>
                <w:bCs/>
                <w:szCs w:val="28"/>
                <w:lang w:eastAsia="en-US"/>
              </w:rPr>
              <w:t xml:space="preserve">Ханты – </w:t>
            </w:r>
            <w:proofErr w:type="spellStart"/>
            <w:r w:rsidRPr="00582F50">
              <w:rPr>
                <w:bCs/>
                <w:szCs w:val="28"/>
                <w:lang w:eastAsia="en-US"/>
              </w:rPr>
              <w:t>Мансийска</w:t>
            </w:r>
            <w:proofErr w:type="spellEnd"/>
            <w:proofErr w:type="gramEnd"/>
            <w:r w:rsidRPr="00582F50">
              <w:rPr>
                <w:bCs/>
                <w:szCs w:val="28"/>
                <w:lang w:eastAsia="en-US"/>
              </w:rPr>
              <w:t>,</w:t>
            </w:r>
            <w:bookmarkStart w:id="0" w:name="_GoBack"/>
            <w:bookmarkEnd w:id="0"/>
          </w:p>
          <w:p w:rsidR="004545BF" w:rsidRPr="00582F50" w:rsidRDefault="004545B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582F50" w:rsidRPr="00582F50" w:rsidTr="00582F50">
        <w:trPr>
          <w:trHeight w:val="565"/>
        </w:trPr>
        <w:tc>
          <w:tcPr>
            <w:tcW w:w="3545" w:type="dxa"/>
            <w:hideMark/>
          </w:tcPr>
          <w:p w:rsidR="00582F50" w:rsidRPr="00582F50" w:rsidRDefault="00582F5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582F50">
              <w:rPr>
                <w:b/>
                <w:bCs/>
                <w:szCs w:val="28"/>
                <w:lang w:eastAsia="en-US"/>
              </w:rPr>
              <w:t xml:space="preserve">Марютин </w:t>
            </w:r>
          </w:p>
          <w:p w:rsidR="00582F50" w:rsidRPr="00582F50" w:rsidRDefault="00582F5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582F50">
              <w:rPr>
                <w:b/>
                <w:bCs/>
                <w:szCs w:val="28"/>
                <w:lang w:eastAsia="en-US"/>
              </w:rPr>
              <w:t>Теодор Вениаминович</w:t>
            </w:r>
          </w:p>
        </w:tc>
        <w:tc>
          <w:tcPr>
            <w:tcW w:w="6946" w:type="dxa"/>
            <w:hideMark/>
          </w:tcPr>
          <w:p w:rsidR="00582F50" w:rsidRPr="00582F50" w:rsidRDefault="00582F50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Cs w:val="28"/>
                <w:lang w:eastAsia="en-US"/>
              </w:rPr>
            </w:pPr>
            <w:r w:rsidRPr="00582F50">
              <w:rPr>
                <w:bCs/>
                <w:szCs w:val="28"/>
                <w:lang w:eastAsia="en-US"/>
              </w:rPr>
              <w:t>- заместитель Главы города Ханты-Мансийска</w:t>
            </w:r>
          </w:p>
        </w:tc>
      </w:tr>
    </w:tbl>
    <w:p w:rsidR="00E80536" w:rsidRPr="00582F50" w:rsidRDefault="00E80536">
      <w:pPr>
        <w:rPr>
          <w:sz w:val="28"/>
          <w:szCs w:val="28"/>
        </w:rPr>
      </w:pPr>
    </w:p>
    <w:sectPr w:rsidR="00E80536" w:rsidRPr="00582F50" w:rsidSect="00816296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A4"/>
    <w:rsid w:val="00137CF3"/>
    <w:rsid w:val="00233930"/>
    <w:rsid w:val="002F3003"/>
    <w:rsid w:val="003B5507"/>
    <w:rsid w:val="003F0554"/>
    <w:rsid w:val="004130C5"/>
    <w:rsid w:val="004545BF"/>
    <w:rsid w:val="00582F50"/>
    <w:rsid w:val="006C4BD0"/>
    <w:rsid w:val="00786293"/>
    <w:rsid w:val="00816296"/>
    <w:rsid w:val="0085361B"/>
    <w:rsid w:val="00877FE7"/>
    <w:rsid w:val="00941BCA"/>
    <w:rsid w:val="00A0139F"/>
    <w:rsid w:val="00C65DA4"/>
    <w:rsid w:val="00CB4F22"/>
    <w:rsid w:val="00CB4FA8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82F50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82F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82F50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582F50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582F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82F50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82F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82F50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582F50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582F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20</cp:revision>
  <dcterms:created xsi:type="dcterms:W3CDTF">2017-11-16T06:52:00Z</dcterms:created>
  <dcterms:modified xsi:type="dcterms:W3CDTF">2017-12-04T12:16:00Z</dcterms:modified>
</cp:coreProperties>
</file>