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4AA" w:rsidRPr="008F34AA" w:rsidRDefault="008F34AA" w:rsidP="008F34AA">
      <w:pPr>
        <w:pStyle w:val="ConsPlusTitle"/>
        <w:jc w:val="center"/>
        <w:outlineLvl w:val="0"/>
      </w:pPr>
      <w:r w:rsidRPr="008F34AA">
        <w:t>АДМИНИСТРАЦИЯ ГОРОДА ХАНТЫ-МАНСИЙСКА</w:t>
      </w:r>
    </w:p>
    <w:p w:rsidR="008F34AA" w:rsidRPr="008F34AA" w:rsidRDefault="008F34AA" w:rsidP="008F34AA">
      <w:pPr>
        <w:pStyle w:val="ConsPlusTitle"/>
        <w:jc w:val="center"/>
      </w:pPr>
    </w:p>
    <w:p w:rsidR="008F34AA" w:rsidRPr="008F34AA" w:rsidRDefault="008F34AA" w:rsidP="008F34AA">
      <w:pPr>
        <w:pStyle w:val="ConsPlusTitle"/>
        <w:jc w:val="center"/>
      </w:pPr>
      <w:r w:rsidRPr="008F34AA">
        <w:t>ПОСТАНОВЛЕНИЕ</w:t>
      </w:r>
    </w:p>
    <w:p w:rsidR="008F34AA" w:rsidRPr="008F34AA" w:rsidRDefault="008F34AA" w:rsidP="008F34AA">
      <w:pPr>
        <w:pStyle w:val="ConsPlusTitle"/>
        <w:jc w:val="center"/>
      </w:pPr>
      <w:r w:rsidRPr="008F34AA">
        <w:t>от 19 ноября 2012 г. N 1307</w:t>
      </w:r>
    </w:p>
    <w:p w:rsidR="008F34AA" w:rsidRPr="008F34AA" w:rsidRDefault="008F34AA" w:rsidP="008F34AA">
      <w:pPr>
        <w:pStyle w:val="ConsPlusTitle"/>
        <w:jc w:val="center"/>
      </w:pPr>
    </w:p>
    <w:p w:rsidR="008F34AA" w:rsidRPr="008F34AA" w:rsidRDefault="008F34AA" w:rsidP="008F34AA">
      <w:pPr>
        <w:pStyle w:val="ConsPlusTitle"/>
        <w:jc w:val="center"/>
      </w:pPr>
      <w:r w:rsidRPr="008F34AA">
        <w:t>О МУНИЦИПАЛЬНОЙ ПРОГРАММЕ</w:t>
      </w:r>
    </w:p>
    <w:p w:rsidR="008F34AA" w:rsidRPr="008F34AA" w:rsidRDefault="008F34AA" w:rsidP="008F34AA">
      <w:pPr>
        <w:pStyle w:val="ConsPlusTitle"/>
        <w:jc w:val="center"/>
      </w:pPr>
      <w:r w:rsidRPr="008F34AA">
        <w:t>"ПРОЕКТИРОВАНИЕ И СТРОИТЕЛЬСТВО ИНЖЕНЕРНЫХ СЕТЕЙ</w:t>
      </w:r>
    </w:p>
    <w:p w:rsidR="008F34AA" w:rsidRPr="008F34AA" w:rsidRDefault="008F34AA" w:rsidP="008F34AA">
      <w:pPr>
        <w:pStyle w:val="ConsPlusTitle"/>
        <w:jc w:val="center"/>
      </w:pPr>
      <w:r w:rsidRPr="008F34AA">
        <w:t>НА ТЕРРИТОРИИ ГОРОДА ХАНТЫ-МАНСИЙСКА"</w:t>
      </w:r>
    </w:p>
    <w:p w:rsidR="008F34AA" w:rsidRPr="008F34AA" w:rsidRDefault="008F34AA" w:rsidP="008F34AA">
      <w:pPr>
        <w:pStyle w:val="ConsPlusNormal"/>
        <w:jc w:val="both"/>
      </w:pPr>
    </w:p>
    <w:p w:rsidR="008F34AA" w:rsidRPr="008F34AA" w:rsidRDefault="008F34AA" w:rsidP="008F34AA">
      <w:pPr>
        <w:pStyle w:val="ConsPlusNormal"/>
        <w:ind w:firstLine="540"/>
        <w:jc w:val="both"/>
      </w:pPr>
      <w:r w:rsidRPr="008F34AA">
        <w:t>В целях создания условий для развития жилищного строительства, руководствуясь статьей 16 Федерального закона от 06.10.2003 N 131-ФЗ "Об общих принципах организации местного самоуправления в Российской Федерации", статьей 179 Бюджетного кодекса Российской Федерации, постановлением Администрации города Ханты-Мансийска от 28.06.2019 N 735 "О муниципальных программах города Ханты-Мансийска":</w:t>
      </w:r>
    </w:p>
    <w:p w:rsidR="008F34AA" w:rsidRPr="008F34AA" w:rsidRDefault="008F34AA" w:rsidP="008F34AA">
      <w:pPr>
        <w:pStyle w:val="ConsPlusNormal"/>
        <w:jc w:val="both"/>
      </w:pPr>
      <w:r w:rsidRPr="008F34AA">
        <w:t xml:space="preserve">(в ред. постановлений Администрации города Ханты-Мансийска от 13.11.2013 N 1463, от 25.11.2014 N 1135, от 09.04.2015 N 537, от 23.11.2018 N 1271, </w:t>
      </w:r>
      <w:proofErr w:type="gramStart"/>
      <w:r w:rsidRPr="008F34AA">
        <w:t>от</w:t>
      </w:r>
      <w:proofErr w:type="gramEnd"/>
      <w:r w:rsidRPr="008F34AA">
        <w:t xml:space="preserve"> 16.03.2020 N 209)</w:t>
      </w:r>
    </w:p>
    <w:p w:rsidR="008F34AA" w:rsidRPr="008F34AA" w:rsidRDefault="008F34AA" w:rsidP="008F34AA">
      <w:pPr>
        <w:pStyle w:val="ConsPlusNormal"/>
        <w:ind w:firstLine="540"/>
        <w:jc w:val="both"/>
      </w:pPr>
      <w:r w:rsidRPr="008F34AA">
        <w:t>1. Утвердить:</w:t>
      </w:r>
    </w:p>
    <w:p w:rsidR="008F34AA" w:rsidRPr="008F34AA" w:rsidRDefault="008F34AA" w:rsidP="008F34AA">
      <w:pPr>
        <w:pStyle w:val="ConsPlusNormal"/>
        <w:ind w:firstLine="540"/>
        <w:jc w:val="both"/>
      </w:pPr>
      <w:r w:rsidRPr="008F34AA">
        <w:t>1.1. Муниципальную программу "Проектирование и строительство инженерных сетей на территории города Ханты-Мансийска" согласно приложению 1 к настоящему постановлению.</w:t>
      </w:r>
    </w:p>
    <w:p w:rsidR="008F34AA" w:rsidRPr="008F34AA" w:rsidRDefault="008F34AA" w:rsidP="008F34AA">
      <w:pPr>
        <w:pStyle w:val="ConsPlusNormal"/>
        <w:ind w:firstLine="540"/>
        <w:jc w:val="both"/>
      </w:pPr>
      <w:r w:rsidRPr="008F34AA">
        <w:t>1.2. Направления мероприятий муниципальной программы "Проектирование и строительство инженерных сетей на территории города Ханты-Мансийска" согласно приложению 2 к настоящему постановлению.</w:t>
      </w:r>
    </w:p>
    <w:p w:rsidR="008F34AA" w:rsidRPr="008F34AA" w:rsidRDefault="008F34AA" w:rsidP="008F34AA">
      <w:pPr>
        <w:pStyle w:val="ConsPlusNormal"/>
        <w:ind w:firstLine="540"/>
        <w:jc w:val="both"/>
      </w:pPr>
      <w:r w:rsidRPr="008F34AA">
        <w:t>1.3. Порядок предоставления субсидии застройщикам (инвесторам) на возмещение затрат по строительству систем инженерной инфраструктуры согласно приложению 3 к настоящему постановлению.</w:t>
      </w:r>
    </w:p>
    <w:p w:rsidR="008F34AA" w:rsidRPr="008F34AA" w:rsidRDefault="008F34AA" w:rsidP="008F34AA">
      <w:pPr>
        <w:pStyle w:val="ConsPlusNormal"/>
        <w:jc w:val="both"/>
      </w:pPr>
      <w:r w:rsidRPr="008F34AA">
        <w:t>(п. 1 в ред. постановления Администрации города Ханты-Мансийска от 16.03.2020 N 209)</w:t>
      </w:r>
    </w:p>
    <w:p w:rsidR="008F34AA" w:rsidRPr="008F34AA" w:rsidRDefault="008F34AA" w:rsidP="008F34AA">
      <w:pPr>
        <w:pStyle w:val="ConsPlusNormal"/>
        <w:ind w:firstLine="540"/>
        <w:jc w:val="both"/>
      </w:pPr>
      <w:r w:rsidRPr="008F34AA">
        <w:t>2. Настоящее постановление вступает в силу с 01.01.2013, но не ранее его официального опубликования.</w:t>
      </w:r>
    </w:p>
    <w:p w:rsidR="008F34AA" w:rsidRPr="008F34AA" w:rsidRDefault="008F34AA" w:rsidP="008F34AA">
      <w:pPr>
        <w:pStyle w:val="ConsPlusNormal"/>
        <w:ind w:firstLine="540"/>
        <w:jc w:val="both"/>
      </w:pPr>
      <w:r w:rsidRPr="008F34AA">
        <w:t xml:space="preserve">3. </w:t>
      </w:r>
      <w:proofErr w:type="gramStart"/>
      <w:r w:rsidRPr="008F34AA">
        <w:t>Контроль за</w:t>
      </w:r>
      <w:proofErr w:type="gramEnd"/>
      <w:r w:rsidRPr="008F34AA">
        <w:t xml:space="preserve"> выполнением настоящего постановления возложить на первого заместителя Главы города Ханты-Мансийска Дунаевскую Н.А.</w:t>
      </w:r>
    </w:p>
    <w:p w:rsidR="008F34AA" w:rsidRPr="008F34AA" w:rsidRDefault="008F34AA" w:rsidP="008F34AA">
      <w:pPr>
        <w:pStyle w:val="ConsPlusNormal"/>
        <w:jc w:val="both"/>
      </w:pPr>
      <w:r w:rsidRPr="008F34AA">
        <w:t>(п. 3 в ред. постановления Администрации города Ханты-Мансийска от 23.11.2018 N 1271)</w:t>
      </w:r>
    </w:p>
    <w:p w:rsidR="008F34AA" w:rsidRPr="008F34AA" w:rsidRDefault="008F34AA" w:rsidP="008F34AA">
      <w:pPr>
        <w:pStyle w:val="ConsPlusNormal"/>
        <w:jc w:val="both"/>
      </w:pPr>
    </w:p>
    <w:p w:rsidR="008F34AA" w:rsidRPr="008F34AA" w:rsidRDefault="008F34AA" w:rsidP="008F34AA">
      <w:pPr>
        <w:pStyle w:val="ConsPlusNormal"/>
        <w:jc w:val="right"/>
      </w:pPr>
      <w:proofErr w:type="gramStart"/>
      <w:r w:rsidRPr="008F34AA">
        <w:t>Исполняющий</w:t>
      </w:r>
      <w:proofErr w:type="gramEnd"/>
      <w:r w:rsidRPr="008F34AA">
        <w:t xml:space="preserve"> полномочия</w:t>
      </w:r>
    </w:p>
    <w:p w:rsidR="008F34AA" w:rsidRPr="008F34AA" w:rsidRDefault="008F34AA" w:rsidP="008F34AA">
      <w:pPr>
        <w:pStyle w:val="ConsPlusNormal"/>
        <w:jc w:val="right"/>
      </w:pPr>
      <w:r w:rsidRPr="008F34AA">
        <w:t>Главы Администрации</w:t>
      </w:r>
    </w:p>
    <w:p w:rsidR="008F34AA" w:rsidRPr="008F34AA" w:rsidRDefault="008F34AA" w:rsidP="008F34AA">
      <w:pPr>
        <w:pStyle w:val="ConsPlusNormal"/>
        <w:jc w:val="right"/>
      </w:pPr>
      <w:r w:rsidRPr="008F34AA">
        <w:t>города Ханты-Мансийска</w:t>
      </w:r>
    </w:p>
    <w:p w:rsidR="008F34AA" w:rsidRPr="008F34AA" w:rsidRDefault="008F34AA" w:rsidP="008F34AA">
      <w:pPr>
        <w:pStyle w:val="ConsPlusNormal"/>
        <w:jc w:val="right"/>
      </w:pPr>
      <w:r w:rsidRPr="008F34AA">
        <w:t>Н.А.ДУНАЕВСКАЯ</w:t>
      </w:r>
    </w:p>
    <w:p w:rsidR="008F34AA" w:rsidRPr="008F34AA" w:rsidRDefault="008F34AA" w:rsidP="008F34AA">
      <w:pPr>
        <w:pStyle w:val="ConsPlusNormal"/>
        <w:jc w:val="both"/>
      </w:pPr>
    </w:p>
    <w:p w:rsidR="008F34AA" w:rsidRPr="008F34AA" w:rsidRDefault="008F34AA" w:rsidP="008F34AA">
      <w:pPr>
        <w:pStyle w:val="ConsPlusNormal"/>
        <w:jc w:val="both"/>
      </w:pPr>
    </w:p>
    <w:p w:rsidR="008F34AA" w:rsidRPr="008F34AA" w:rsidRDefault="008F34AA" w:rsidP="008F34AA">
      <w:pPr>
        <w:pStyle w:val="ConsPlusNormal"/>
        <w:jc w:val="both"/>
      </w:pPr>
    </w:p>
    <w:p w:rsidR="008F34AA" w:rsidRDefault="008F34AA" w:rsidP="008F34AA">
      <w:pPr>
        <w:pStyle w:val="ConsPlusNormal"/>
        <w:jc w:val="both"/>
      </w:pPr>
    </w:p>
    <w:p w:rsidR="008F34AA" w:rsidRDefault="008F34AA" w:rsidP="008F34AA">
      <w:pPr>
        <w:pStyle w:val="ConsPlusNormal"/>
        <w:jc w:val="both"/>
      </w:pPr>
    </w:p>
    <w:p w:rsidR="008F34AA" w:rsidRDefault="008F34AA" w:rsidP="008F34AA">
      <w:pPr>
        <w:pStyle w:val="ConsPlusNormal"/>
        <w:jc w:val="both"/>
      </w:pPr>
    </w:p>
    <w:p w:rsidR="008F34AA" w:rsidRDefault="008F34AA" w:rsidP="008F34AA">
      <w:pPr>
        <w:pStyle w:val="ConsPlusNormal"/>
        <w:jc w:val="both"/>
      </w:pPr>
    </w:p>
    <w:p w:rsidR="008F34AA" w:rsidRDefault="008F34AA" w:rsidP="008F34AA">
      <w:pPr>
        <w:pStyle w:val="ConsPlusNormal"/>
        <w:jc w:val="both"/>
      </w:pPr>
    </w:p>
    <w:p w:rsidR="008F34AA" w:rsidRDefault="008F34AA" w:rsidP="008F34AA">
      <w:pPr>
        <w:pStyle w:val="ConsPlusNormal"/>
        <w:jc w:val="both"/>
      </w:pPr>
    </w:p>
    <w:p w:rsidR="008F34AA" w:rsidRDefault="008F34AA" w:rsidP="008F34AA">
      <w:pPr>
        <w:pStyle w:val="ConsPlusNormal"/>
        <w:jc w:val="both"/>
      </w:pPr>
    </w:p>
    <w:p w:rsidR="008F34AA" w:rsidRDefault="008F34AA" w:rsidP="008F34AA">
      <w:pPr>
        <w:pStyle w:val="ConsPlusNormal"/>
        <w:jc w:val="both"/>
      </w:pPr>
    </w:p>
    <w:p w:rsidR="008F34AA" w:rsidRDefault="008F34AA" w:rsidP="008F34AA">
      <w:pPr>
        <w:pStyle w:val="ConsPlusNormal"/>
        <w:jc w:val="both"/>
      </w:pPr>
    </w:p>
    <w:p w:rsidR="008F34AA" w:rsidRDefault="008F34AA" w:rsidP="008F34AA">
      <w:pPr>
        <w:pStyle w:val="ConsPlusNormal"/>
        <w:jc w:val="both"/>
      </w:pPr>
    </w:p>
    <w:p w:rsidR="008F34AA" w:rsidRDefault="008F34AA" w:rsidP="008F34AA">
      <w:pPr>
        <w:pStyle w:val="ConsPlusNormal"/>
        <w:jc w:val="both"/>
      </w:pPr>
    </w:p>
    <w:p w:rsidR="008F34AA" w:rsidRDefault="008F34AA" w:rsidP="008F34AA">
      <w:pPr>
        <w:pStyle w:val="ConsPlusNormal"/>
        <w:jc w:val="both"/>
      </w:pPr>
    </w:p>
    <w:p w:rsidR="008F34AA" w:rsidRDefault="008F34AA" w:rsidP="008F34AA">
      <w:pPr>
        <w:pStyle w:val="ConsPlusNormal"/>
        <w:jc w:val="both"/>
      </w:pPr>
    </w:p>
    <w:p w:rsidR="008F34AA" w:rsidRPr="008F34AA" w:rsidRDefault="008F34AA" w:rsidP="008F34AA">
      <w:pPr>
        <w:pStyle w:val="ConsPlusNormal"/>
        <w:jc w:val="both"/>
      </w:pPr>
    </w:p>
    <w:p w:rsidR="008F34AA" w:rsidRPr="008F34AA" w:rsidRDefault="008F34AA" w:rsidP="008F34AA">
      <w:pPr>
        <w:pStyle w:val="ConsPlusNormal"/>
        <w:jc w:val="both"/>
      </w:pPr>
    </w:p>
    <w:p w:rsidR="008F34AA" w:rsidRPr="008F34AA" w:rsidRDefault="008F34AA" w:rsidP="008F34AA">
      <w:pPr>
        <w:pStyle w:val="ConsPlusNormal"/>
        <w:jc w:val="right"/>
        <w:outlineLvl w:val="0"/>
      </w:pPr>
      <w:r w:rsidRPr="008F34AA">
        <w:lastRenderedPageBreak/>
        <w:t>Приложение 1</w:t>
      </w:r>
    </w:p>
    <w:p w:rsidR="008F34AA" w:rsidRPr="008F34AA" w:rsidRDefault="008F34AA" w:rsidP="008F34AA">
      <w:pPr>
        <w:pStyle w:val="ConsPlusNormal"/>
        <w:jc w:val="right"/>
      </w:pPr>
      <w:r w:rsidRPr="008F34AA">
        <w:t>к постановлению Администрации</w:t>
      </w:r>
    </w:p>
    <w:p w:rsidR="008F34AA" w:rsidRPr="008F34AA" w:rsidRDefault="008F34AA" w:rsidP="008F34AA">
      <w:pPr>
        <w:pStyle w:val="ConsPlusNormal"/>
        <w:jc w:val="right"/>
      </w:pPr>
      <w:r w:rsidRPr="008F34AA">
        <w:t>города Ханты-Мансийска</w:t>
      </w:r>
    </w:p>
    <w:p w:rsidR="008F34AA" w:rsidRPr="008F34AA" w:rsidRDefault="008F34AA" w:rsidP="008F34AA">
      <w:pPr>
        <w:pStyle w:val="ConsPlusNormal"/>
        <w:jc w:val="right"/>
      </w:pPr>
      <w:r w:rsidRPr="008F34AA">
        <w:t>от 19.11.2012 N 1307</w:t>
      </w:r>
    </w:p>
    <w:p w:rsidR="008F34AA" w:rsidRDefault="008F34AA" w:rsidP="008F34AA">
      <w:pPr>
        <w:pStyle w:val="ConsPlusNormal"/>
        <w:jc w:val="right"/>
      </w:pPr>
      <w:r>
        <w:t>(Редакция от 16.03.2020 № 209)</w:t>
      </w:r>
    </w:p>
    <w:p w:rsidR="008F34AA" w:rsidRPr="008F34AA" w:rsidRDefault="008F34AA" w:rsidP="008F34AA">
      <w:pPr>
        <w:pStyle w:val="ConsPlusNormal"/>
        <w:jc w:val="right"/>
      </w:pPr>
    </w:p>
    <w:p w:rsidR="008F34AA" w:rsidRPr="008F34AA" w:rsidRDefault="008F34AA" w:rsidP="008F34AA">
      <w:pPr>
        <w:pStyle w:val="ConsPlusTitle"/>
        <w:jc w:val="center"/>
      </w:pPr>
      <w:bookmarkStart w:id="0" w:name="P42"/>
      <w:bookmarkEnd w:id="0"/>
      <w:r w:rsidRPr="008F34AA">
        <w:t>МУНИЦИПАЛЬНАЯ ПРОГРАММА</w:t>
      </w:r>
    </w:p>
    <w:p w:rsidR="008F34AA" w:rsidRPr="008F34AA" w:rsidRDefault="008F34AA" w:rsidP="008F34AA">
      <w:pPr>
        <w:pStyle w:val="ConsPlusTitle"/>
        <w:jc w:val="center"/>
      </w:pPr>
      <w:r w:rsidRPr="008F34AA">
        <w:t>"ПРОЕКТИРОВАНИЕ И СТРОИТЕЛЬСТВО ИНЖЕНЕРНЫХ СЕТЕЙ</w:t>
      </w:r>
    </w:p>
    <w:p w:rsidR="008F34AA" w:rsidRPr="008F34AA" w:rsidRDefault="008F34AA" w:rsidP="008F34AA">
      <w:pPr>
        <w:pStyle w:val="ConsPlusTitle"/>
        <w:jc w:val="center"/>
      </w:pPr>
      <w:r w:rsidRPr="008F34AA">
        <w:t xml:space="preserve">НА ТЕРРИТОРИИ ГОРОДА ХАНТЫ-МАНСИЙСКА" (ДАЛЕЕ </w:t>
      </w:r>
      <w:r>
        <w:t>–</w:t>
      </w:r>
      <w:r w:rsidRPr="008F34AA">
        <w:t xml:space="preserve"> МУНИЦИПАЛЬНАЯ</w:t>
      </w:r>
      <w:r>
        <w:t xml:space="preserve"> </w:t>
      </w:r>
      <w:bookmarkStart w:id="1" w:name="_GoBack"/>
      <w:bookmarkEnd w:id="1"/>
      <w:r w:rsidRPr="008F34AA">
        <w:t>ПРОГРАММА)</w:t>
      </w:r>
    </w:p>
    <w:p w:rsidR="008F34AA" w:rsidRPr="008F34AA" w:rsidRDefault="008F34AA" w:rsidP="008F34AA">
      <w:pPr>
        <w:pStyle w:val="ConsPlusNormal"/>
        <w:jc w:val="center"/>
      </w:pPr>
    </w:p>
    <w:p w:rsidR="008F34AA" w:rsidRPr="008F34AA" w:rsidRDefault="008F34AA" w:rsidP="008F34AA">
      <w:pPr>
        <w:pStyle w:val="ConsPlusTitle"/>
        <w:jc w:val="center"/>
        <w:outlineLvl w:val="1"/>
      </w:pPr>
      <w:r w:rsidRPr="008F34AA">
        <w:t>Паспорт</w:t>
      </w:r>
    </w:p>
    <w:p w:rsidR="008F34AA" w:rsidRPr="008F34AA" w:rsidRDefault="008F34AA" w:rsidP="008F34AA">
      <w:pPr>
        <w:pStyle w:val="ConsPlusTitle"/>
        <w:jc w:val="center"/>
      </w:pPr>
      <w:r w:rsidRPr="008F34AA">
        <w:t>муниципальной программы</w:t>
      </w:r>
    </w:p>
    <w:p w:rsidR="008F34AA" w:rsidRPr="008F34AA" w:rsidRDefault="008F34AA" w:rsidP="008F34AA">
      <w:pPr>
        <w:pStyle w:val="ConsPlusNormal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9"/>
        <w:gridCol w:w="6300"/>
      </w:tblGrid>
      <w:tr w:rsidR="008F34AA" w:rsidRPr="008F34AA" w:rsidTr="008F34AA">
        <w:tc>
          <w:tcPr>
            <w:tcW w:w="1677" w:type="pct"/>
          </w:tcPr>
          <w:p w:rsidR="008F34AA" w:rsidRPr="008F34AA" w:rsidRDefault="008F34AA" w:rsidP="008F34AA">
            <w:pPr>
              <w:pStyle w:val="ConsPlusNormal"/>
            </w:pPr>
            <w:r w:rsidRPr="008F34AA">
              <w:t>Наименование муниципальной программы</w:t>
            </w:r>
          </w:p>
        </w:tc>
        <w:tc>
          <w:tcPr>
            <w:tcW w:w="3323" w:type="pct"/>
          </w:tcPr>
          <w:p w:rsidR="008F34AA" w:rsidRPr="008F34AA" w:rsidRDefault="008F34AA" w:rsidP="008F34AA">
            <w:pPr>
              <w:pStyle w:val="ConsPlusNormal"/>
            </w:pPr>
            <w:r w:rsidRPr="008F34AA">
              <w:t>Проектирование и строительство инженерных сетей на территории города Ханты-Мансийска</w:t>
            </w:r>
          </w:p>
        </w:tc>
      </w:tr>
      <w:tr w:rsidR="008F34AA" w:rsidRPr="008F34AA" w:rsidTr="008F34AA">
        <w:tc>
          <w:tcPr>
            <w:tcW w:w="1677" w:type="pct"/>
          </w:tcPr>
          <w:p w:rsidR="008F34AA" w:rsidRPr="008F34AA" w:rsidRDefault="008F34AA" w:rsidP="008F34AA">
            <w:pPr>
              <w:pStyle w:val="ConsPlusNormal"/>
            </w:pPr>
            <w:r w:rsidRPr="008F34AA"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3323" w:type="pct"/>
          </w:tcPr>
          <w:p w:rsidR="008F34AA" w:rsidRPr="008F34AA" w:rsidRDefault="008F34AA" w:rsidP="008F34AA">
            <w:pPr>
              <w:pStyle w:val="ConsPlusNormal"/>
            </w:pPr>
            <w:r w:rsidRPr="008F34AA">
              <w:t>Постановление Администрации города Ханты-Мансийска от 19.11.2012 N 1307 "О муниципальной программе "Проектирование и строительство инженерных сетей на территории города Ханты-Мансийска"</w:t>
            </w:r>
          </w:p>
        </w:tc>
      </w:tr>
      <w:tr w:rsidR="008F34AA" w:rsidRPr="008F34AA" w:rsidTr="008F34AA">
        <w:tc>
          <w:tcPr>
            <w:tcW w:w="1677" w:type="pct"/>
          </w:tcPr>
          <w:p w:rsidR="008F34AA" w:rsidRPr="008F34AA" w:rsidRDefault="008F34AA" w:rsidP="008F34AA">
            <w:pPr>
              <w:pStyle w:val="ConsPlusNormal"/>
            </w:pPr>
            <w:r w:rsidRPr="008F34AA">
              <w:t>Координатор муниципальной программы</w:t>
            </w:r>
          </w:p>
        </w:tc>
        <w:tc>
          <w:tcPr>
            <w:tcW w:w="3323" w:type="pct"/>
          </w:tcPr>
          <w:p w:rsidR="008F34AA" w:rsidRPr="008F34AA" w:rsidRDefault="008F34AA" w:rsidP="008F34AA">
            <w:pPr>
              <w:pStyle w:val="ConsPlusNormal"/>
            </w:pPr>
            <w:r w:rsidRPr="008F34AA">
              <w:t>Департамент градостроительства и архитектуры Администрации города Ханты-Мансийска (далее - Департамент градостроительства и архитектуры)</w:t>
            </w:r>
          </w:p>
        </w:tc>
      </w:tr>
      <w:tr w:rsidR="008F34AA" w:rsidRPr="008F34AA" w:rsidTr="008F34AA">
        <w:tc>
          <w:tcPr>
            <w:tcW w:w="1677" w:type="pct"/>
          </w:tcPr>
          <w:p w:rsidR="008F34AA" w:rsidRPr="008F34AA" w:rsidRDefault="008F34AA" w:rsidP="008F34AA">
            <w:pPr>
              <w:pStyle w:val="ConsPlusNormal"/>
            </w:pPr>
            <w:r w:rsidRPr="008F34AA">
              <w:t>Исполнители муниципальной программы</w:t>
            </w:r>
          </w:p>
        </w:tc>
        <w:tc>
          <w:tcPr>
            <w:tcW w:w="3323" w:type="pct"/>
          </w:tcPr>
          <w:p w:rsidR="008F34AA" w:rsidRPr="008F34AA" w:rsidRDefault="008F34AA" w:rsidP="008F34AA">
            <w:pPr>
              <w:pStyle w:val="ConsPlusNormal"/>
            </w:pPr>
            <w:r w:rsidRPr="008F34AA">
              <w:t>Муниципальное казенное учреждение "Управление капитального строительства города Ханты-Мансийска" (далее - МКУ "УКС");</w:t>
            </w:r>
          </w:p>
          <w:p w:rsidR="008F34AA" w:rsidRPr="008F34AA" w:rsidRDefault="008F34AA" w:rsidP="008F34AA">
            <w:pPr>
              <w:pStyle w:val="ConsPlusNormal"/>
            </w:pPr>
            <w:r w:rsidRPr="008F34AA">
              <w:t>Департамент градостроительства и архитектуры</w:t>
            </w:r>
          </w:p>
        </w:tc>
      </w:tr>
      <w:tr w:rsidR="008F34AA" w:rsidRPr="008F34AA" w:rsidTr="008F34AA">
        <w:tc>
          <w:tcPr>
            <w:tcW w:w="1677" w:type="pct"/>
          </w:tcPr>
          <w:p w:rsidR="008F34AA" w:rsidRPr="008F34AA" w:rsidRDefault="008F34AA" w:rsidP="008F34AA">
            <w:pPr>
              <w:pStyle w:val="ConsPlusNormal"/>
            </w:pPr>
            <w:r w:rsidRPr="008F34AA">
              <w:t>Цели муниципальной программы</w:t>
            </w:r>
          </w:p>
        </w:tc>
        <w:tc>
          <w:tcPr>
            <w:tcW w:w="3323" w:type="pct"/>
          </w:tcPr>
          <w:p w:rsidR="008F34AA" w:rsidRPr="008F34AA" w:rsidRDefault="008F34AA" w:rsidP="008F34AA">
            <w:pPr>
              <w:pStyle w:val="ConsPlusNormal"/>
            </w:pPr>
            <w:r w:rsidRPr="008F34AA">
              <w:t>Создание условий для увеличения объемов жилищного строительства</w:t>
            </w:r>
          </w:p>
        </w:tc>
      </w:tr>
      <w:tr w:rsidR="008F34AA" w:rsidRPr="008F34AA" w:rsidTr="008F34AA">
        <w:tc>
          <w:tcPr>
            <w:tcW w:w="1677" w:type="pct"/>
          </w:tcPr>
          <w:p w:rsidR="008F34AA" w:rsidRPr="008F34AA" w:rsidRDefault="008F34AA" w:rsidP="008F34AA">
            <w:pPr>
              <w:pStyle w:val="ConsPlusNormal"/>
            </w:pPr>
            <w:r w:rsidRPr="008F34AA">
              <w:t>Задачи муниципальной программы</w:t>
            </w:r>
          </w:p>
        </w:tc>
        <w:tc>
          <w:tcPr>
            <w:tcW w:w="3323" w:type="pct"/>
          </w:tcPr>
          <w:p w:rsidR="008F34AA" w:rsidRPr="008F34AA" w:rsidRDefault="008F34AA" w:rsidP="008F34AA">
            <w:pPr>
              <w:pStyle w:val="ConsPlusNormal"/>
            </w:pPr>
            <w:r w:rsidRPr="008F34AA">
              <w:t>Обеспечение системами инженерной инфраструктуры территорий, предназначенных для жилищного строительства, стимулирование застройщиков на реализацию проектов жилищного строительства и осуществление единой политики в сфере строительства</w:t>
            </w:r>
          </w:p>
        </w:tc>
      </w:tr>
      <w:tr w:rsidR="008F34AA" w:rsidRPr="008F34AA" w:rsidTr="008F34AA">
        <w:tc>
          <w:tcPr>
            <w:tcW w:w="1677" w:type="pct"/>
          </w:tcPr>
          <w:p w:rsidR="008F34AA" w:rsidRPr="008F34AA" w:rsidRDefault="008F34AA" w:rsidP="008F34AA">
            <w:pPr>
              <w:pStyle w:val="ConsPlusNormal"/>
            </w:pPr>
            <w:r w:rsidRPr="008F34AA">
              <w:t>Подпрограммы</w:t>
            </w:r>
          </w:p>
        </w:tc>
        <w:tc>
          <w:tcPr>
            <w:tcW w:w="3323" w:type="pct"/>
          </w:tcPr>
          <w:p w:rsidR="008F34AA" w:rsidRPr="008F34AA" w:rsidRDefault="008F34AA" w:rsidP="008F34AA">
            <w:pPr>
              <w:pStyle w:val="ConsPlusNormal"/>
            </w:pPr>
            <w:r w:rsidRPr="008F34AA">
              <w:t>-</w:t>
            </w:r>
          </w:p>
        </w:tc>
      </w:tr>
      <w:tr w:rsidR="008F34AA" w:rsidRPr="008F34AA" w:rsidTr="008F34AA">
        <w:tc>
          <w:tcPr>
            <w:tcW w:w="1677" w:type="pct"/>
          </w:tcPr>
          <w:p w:rsidR="008F34AA" w:rsidRPr="008F34AA" w:rsidRDefault="008F34AA" w:rsidP="008F34AA">
            <w:pPr>
              <w:pStyle w:val="ConsPlusNormal"/>
            </w:pPr>
            <w:r w:rsidRPr="008F34AA">
              <w:t xml:space="preserve">Проекты (мероприятия), входящие в состав муниципальной программы, в том числе, направленные на реализацию национальных проектов (программ) Российской Федерации, портфелей проектов Ханты-Мансийского автономного округа - Югры, муниципальных проектов города Ханты-Мансийска, параметры их </w:t>
            </w:r>
            <w:r w:rsidRPr="008F34AA">
              <w:lastRenderedPageBreak/>
              <w:t>финансового обеспечения</w:t>
            </w:r>
          </w:p>
        </w:tc>
        <w:tc>
          <w:tcPr>
            <w:tcW w:w="3323" w:type="pct"/>
          </w:tcPr>
          <w:p w:rsidR="008F34AA" w:rsidRPr="008F34AA" w:rsidRDefault="008F34AA" w:rsidP="008F34AA">
            <w:pPr>
              <w:pStyle w:val="ConsPlusNormal"/>
            </w:pPr>
            <w:r w:rsidRPr="008F34AA">
              <w:lastRenderedPageBreak/>
              <w:t>Муниципальная программа не содержит проектов (мероприятий), направленных на реализацию национальных проектов (программ)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</w:tr>
      <w:tr w:rsidR="008F34AA" w:rsidRPr="008F34AA" w:rsidTr="008F34AA">
        <w:tc>
          <w:tcPr>
            <w:tcW w:w="1677" w:type="pct"/>
          </w:tcPr>
          <w:p w:rsidR="008F34AA" w:rsidRPr="008F34AA" w:rsidRDefault="008F34AA" w:rsidP="008F34AA">
            <w:pPr>
              <w:pStyle w:val="ConsPlusNormal"/>
            </w:pPr>
            <w:r w:rsidRPr="008F34AA">
              <w:lastRenderedPageBreak/>
              <w:t>Целевые показатели муниципальной программы</w:t>
            </w:r>
          </w:p>
        </w:tc>
        <w:tc>
          <w:tcPr>
            <w:tcW w:w="3323" w:type="pct"/>
          </w:tcPr>
          <w:p w:rsidR="008F34AA" w:rsidRPr="008F34AA" w:rsidRDefault="008F34AA" w:rsidP="008F34AA">
            <w:pPr>
              <w:pStyle w:val="ConsPlusNormal"/>
            </w:pPr>
            <w:r w:rsidRPr="008F34AA">
              <w:t>1. Увеличение протяженности инженерных сетей с 15,23 до 37 км.</w:t>
            </w:r>
          </w:p>
          <w:p w:rsidR="008F34AA" w:rsidRPr="008F34AA" w:rsidRDefault="008F34AA" w:rsidP="008F34AA">
            <w:pPr>
              <w:pStyle w:val="ConsPlusNormal"/>
            </w:pPr>
            <w:r w:rsidRPr="008F34AA">
              <w:t>2. Увеличение объема ввода жилья с 63 до 100 тыс. кв. м в год.</w:t>
            </w:r>
          </w:p>
          <w:p w:rsidR="008F34AA" w:rsidRPr="008F34AA" w:rsidRDefault="008F34AA" w:rsidP="008F34AA">
            <w:pPr>
              <w:pStyle w:val="ConsPlusNormal"/>
            </w:pPr>
            <w:r w:rsidRPr="008F34AA">
              <w:t>3. Доля объема ввода жилья в эксплуатацию стандартного жилья в общем объеме введенного в эксплуатацию жилья составит 100%.</w:t>
            </w:r>
          </w:p>
          <w:p w:rsidR="008F34AA" w:rsidRPr="008F34AA" w:rsidRDefault="008F34AA" w:rsidP="008F34AA">
            <w:pPr>
              <w:pStyle w:val="ConsPlusNormal"/>
            </w:pPr>
            <w:r w:rsidRPr="008F34AA">
              <w:t>4. Увеличение общей площади жилых помещений, приходящейся в среднем на одного жителя, с 25,2 до 27 кв. м, в том числе введенной в действие за один год, составит от 0,63 до 1,0 кв. м.</w:t>
            </w:r>
          </w:p>
          <w:p w:rsidR="008F34AA" w:rsidRPr="008F34AA" w:rsidRDefault="008F34AA" w:rsidP="008F34AA">
            <w:pPr>
              <w:pStyle w:val="ConsPlusNormal"/>
            </w:pPr>
            <w:r w:rsidRPr="008F34AA">
              <w:t>5. Увеличение площади земельных участков, предоставленных для строительства, в расчете на 10 тыс. человек населения с 18,6 до 19,45 га, в том числе увеличение площади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строительства, с 3,5 до 3,95 га</w:t>
            </w:r>
          </w:p>
        </w:tc>
      </w:tr>
      <w:tr w:rsidR="008F34AA" w:rsidRPr="008F34AA" w:rsidTr="008F34AA">
        <w:tc>
          <w:tcPr>
            <w:tcW w:w="1677" w:type="pct"/>
          </w:tcPr>
          <w:p w:rsidR="008F34AA" w:rsidRPr="008F34AA" w:rsidRDefault="008F34AA" w:rsidP="008F34AA">
            <w:pPr>
              <w:pStyle w:val="ConsPlusNormal"/>
            </w:pPr>
            <w:r w:rsidRPr="008F34AA">
              <w:t>Сроки реализации муниципальной программы</w:t>
            </w:r>
          </w:p>
        </w:tc>
        <w:tc>
          <w:tcPr>
            <w:tcW w:w="3323" w:type="pct"/>
          </w:tcPr>
          <w:p w:rsidR="008F34AA" w:rsidRPr="008F34AA" w:rsidRDefault="008F34AA" w:rsidP="008F34AA">
            <w:pPr>
              <w:pStyle w:val="ConsPlusNormal"/>
            </w:pPr>
            <w:r w:rsidRPr="008F34AA">
              <w:t>2019 - 2025 годы и на период до 2030 года</w:t>
            </w:r>
          </w:p>
        </w:tc>
      </w:tr>
      <w:tr w:rsidR="008F34AA" w:rsidRPr="008F34AA" w:rsidTr="008F34AA">
        <w:tc>
          <w:tcPr>
            <w:tcW w:w="1677" w:type="pct"/>
          </w:tcPr>
          <w:p w:rsidR="008F34AA" w:rsidRPr="008F34AA" w:rsidRDefault="008F34AA" w:rsidP="008F34AA">
            <w:pPr>
              <w:pStyle w:val="ConsPlusNormal"/>
            </w:pPr>
            <w:r w:rsidRPr="008F34AA">
              <w:t>Параметры финансового обеспечения муниципальной программы</w:t>
            </w:r>
          </w:p>
        </w:tc>
        <w:tc>
          <w:tcPr>
            <w:tcW w:w="3323" w:type="pct"/>
          </w:tcPr>
          <w:p w:rsidR="008F34AA" w:rsidRPr="008F34AA" w:rsidRDefault="008F34AA" w:rsidP="008F34AA">
            <w:pPr>
              <w:pStyle w:val="ConsPlusNormal"/>
            </w:pPr>
            <w:r w:rsidRPr="008F34AA">
              <w:t>Финансирование муниципальной программы осуществляется за счет средств бюджета Ханты-Мансийского автономного округа - Югры, бюджета города Ханты-Мансийска.</w:t>
            </w:r>
          </w:p>
          <w:p w:rsidR="008F34AA" w:rsidRPr="008F34AA" w:rsidRDefault="008F34AA" w:rsidP="008F34AA">
            <w:pPr>
              <w:pStyle w:val="ConsPlusNormal"/>
            </w:pPr>
            <w:r w:rsidRPr="008F34AA">
              <w:t>Общий объем финансового обеспечения муниципальной программы на 2019 - 2025 годы и на период до 2030 года составляет 1672138825,85 рублей, в том числе по годам:</w:t>
            </w:r>
          </w:p>
          <w:p w:rsidR="008F34AA" w:rsidRPr="008F34AA" w:rsidRDefault="008F34AA" w:rsidP="008F34AA">
            <w:pPr>
              <w:pStyle w:val="ConsPlusNormal"/>
            </w:pPr>
            <w:r w:rsidRPr="008F34AA">
              <w:t>2019 год - 75598825,85 рублей;</w:t>
            </w:r>
          </w:p>
          <w:p w:rsidR="008F34AA" w:rsidRPr="008F34AA" w:rsidRDefault="008F34AA" w:rsidP="008F34AA">
            <w:pPr>
              <w:pStyle w:val="ConsPlusNormal"/>
            </w:pPr>
            <w:r w:rsidRPr="008F34AA">
              <w:t>2020 год - 364470000,00 рублей;</w:t>
            </w:r>
          </w:p>
          <w:p w:rsidR="008F34AA" w:rsidRPr="008F34AA" w:rsidRDefault="008F34AA" w:rsidP="008F34AA">
            <w:pPr>
              <w:pStyle w:val="ConsPlusNormal"/>
            </w:pPr>
            <w:r w:rsidRPr="008F34AA">
              <w:t>2021 год - 28207000,00 рублей;</w:t>
            </w:r>
          </w:p>
          <w:p w:rsidR="008F34AA" w:rsidRPr="008F34AA" w:rsidRDefault="008F34AA" w:rsidP="008F34AA">
            <w:pPr>
              <w:pStyle w:val="ConsPlusNormal"/>
            </w:pPr>
            <w:r w:rsidRPr="008F34AA">
              <w:t>2022 год - 28207000,00 рублей;</w:t>
            </w:r>
          </w:p>
          <w:p w:rsidR="008F34AA" w:rsidRPr="008F34AA" w:rsidRDefault="008F34AA" w:rsidP="008F34AA">
            <w:pPr>
              <w:pStyle w:val="ConsPlusNormal"/>
            </w:pPr>
            <w:r w:rsidRPr="008F34AA">
              <w:t>2023 год - 978207000,00 рублей;</w:t>
            </w:r>
          </w:p>
          <w:p w:rsidR="008F34AA" w:rsidRPr="008F34AA" w:rsidRDefault="008F34AA" w:rsidP="008F34AA">
            <w:pPr>
              <w:pStyle w:val="ConsPlusNormal"/>
            </w:pPr>
            <w:r w:rsidRPr="008F34AA">
              <w:t>2024 год - 28207000,00 рублей;</w:t>
            </w:r>
          </w:p>
          <w:p w:rsidR="008F34AA" w:rsidRPr="008F34AA" w:rsidRDefault="008F34AA" w:rsidP="008F34AA">
            <w:pPr>
              <w:pStyle w:val="ConsPlusNormal"/>
            </w:pPr>
            <w:r w:rsidRPr="008F34AA">
              <w:t>2025 год - 28207000,00 рублей;</w:t>
            </w:r>
          </w:p>
          <w:p w:rsidR="008F34AA" w:rsidRPr="008F34AA" w:rsidRDefault="008F34AA" w:rsidP="008F34AA">
            <w:pPr>
              <w:pStyle w:val="ConsPlusNormal"/>
            </w:pPr>
            <w:r w:rsidRPr="008F34AA">
              <w:t>2026 - 2030 годы - 141035000,00 рублей</w:t>
            </w:r>
          </w:p>
        </w:tc>
      </w:tr>
    </w:tbl>
    <w:p w:rsidR="008F34AA" w:rsidRPr="008F34AA" w:rsidRDefault="008F34AA" w:rsidP="008F34AA">
      <w:pPr>
        <w:pStyle w:val="ConsPlusNormal"/>
        <w:jc w:val="right"/>
      </w:pPr>
    </w:p>
    <w:p w:rsidR="008F34AA" w:rsidRPr="008F34AA" w:rsidRDefault="008F34AA" w:rsidP="008F34AA">
      <w:pPr>
        <w:pStyle w:val="ConsPlusTitle"/>
        <w:jc w:val="center"/>
        <w:outlineLvl w:val="1"/>
      </w:pPr>
      <w:r w:rsidRPr="008F34AA">
        <w:t xml:space="preserve">Раздел 1. О СТИМУЛИРОВАНИИ </w:t>
      </w:r>
      <w:proofErr w:type="gramStart"/>
      <w:r w:rsidRPr="008F34AA">
        <w:t>ИНВЕСТИЦИОННОЙ</w:t>
      </w:r>
      <w:proofErr w:type="gramEnd"/>
      <w:r w:rsidRPr="008F34AA">
        <w:t xml:space="preserve"> И ИННОВАЦИОННОЙ</w:t>
      </w:r>
    </w:p>
    <w:p w:rsidR="008F34AA" w:rsidRPr="008F34AA" w:rsidRDefault="008F34AA" w:rsidP="008F34AA">
      <w:pPr>
        <w:pStyle w:val="ConsPlusTitle"/>
        <w:jc w:val="center"/>
      </w:pPr>
      <w:r w:rsidRPr="008F34AA">
        <w:t xml:space="preserve">ДЕЯТЕЛЬНОСТИ, РАЗВИТИЕ КОНКУРЕНЦИИ И </w:t>
      </w:r>
      <w:proofErr w:type="gramStart"/>
      <w:r w:rsidRPr="008F34AA">
        <w:t>НЕГОСУДАРСТВЕННОГО</w:t>
      </w:r>
      <w:proofErr w:type="gramEnd"/>
    </w:p>
    <w:p w:rsidR="008F34AA" w:rsidRPr="008F34AA" w:rsidRDefault="008F34AA" w:rsidP="008F34AA">
      <w:pPr>
        <w:pStyle w:val="ConsPlusTitle"/>
        <w:jc w:val="center"/>
      </w:pPr>
      <w:r w:rsidRPr="008F34AA">
        <w:t>СЕКТОРА ЭКОНОМИКИ</w:t>
      </w:r>
    </w:p>
    <w:p w:rsidR="008F34AA" w:rsidRPr="008F34AA" w:rsidRDefault="008F34AA" w:rsidP="008F34AA">
      <w:pPr>
        <w:pStyle w:val="ConsPlusNormal"/>
        <w:ind w:firstLine="540"/>
        <w:jc w:val="both"/>
      </w:pPr>
    </w:p>
    <w:p w:rsidR="008F34AA" w:rsidRPr="008F34AA" w:rsidRDefault="008F34AA" w:rsidP="008F34AA">
      <w:pPr>
        <w:pStyle w:val="ConsPlusNormal"/>
        <w:ind w:firstLine="540"/>
        <w:jc w:val="both"/>
      </w:pPr>
      <w:r w:rsidRPr="008F34AA">
        <w:t>Существенным препятствием развития жилищного строительства продолжает оставаться ограниченность возможностей обеспечения земельных участков необходимой инженерной инфраструктурой, что значительно снижает темпы жилищного строительства, в том числе индивидуального жилищного строительства. Одновременно с этим страдает инвестиционная привлекательность территории города Ханты-Мансийска. Усложняет ситуацию необходимость решения данной проблемы одновременно на всех обозначенных для развития территориях города Ханты-Мансийска и высокие затраты на инженерную подготовку свободных территорий под жилищное строительство.</w:t>
      </w:r>
    </w:p>
    <w:p w:rsidR="008F34AA" w:rsidRPr="008F34AA" w:rsidRDefault="008F34AA" w:rsidP="008F34AA">
      <w:pPr>
        <w:pStyle w:val="ConsPlusNormal"/>
        <w:ind w:firstLine="540"/>
        <w:jc w:val="both"/>
      </w:pPr>
      <w:r w:rsidRPr="008F34AA">
        <w:t>Учитывая срочность решения выявленных проблем, необходимость выработки комплексного и системного подхода их решения, обеспечивающего создание условий для улучшения качества жизни населения, представляется наиболее эффективным решать существующие проблемы в рамках настоящей муниципальной программы.</w:t>
      </w:r>
    </w:p>
    <w:p w:rsidR="008F34AA" w:rsidRPr="008F34AA" w:rsidRDefault="008F34AA" w:rsidP="008F34AA">
      <w:pPr>
        <w:pStyle w:val="ConsPlusNormal"/>
        <w:ind w:firstLine="540"/>
        <w:jc w:val="both"/>
      </w:pPr>
      <w:proofErr w:type="gramStart"/>
      <w:r w:rsidRPr="008F34AA">
        <w:t xml:space="preserve">В целях формирования благоприятного инвестиционного климата и повышения </w:t>
      </w:r>
      <w:r w:rsidRPr="008F34AA">
        <w:lastRenderedPageBreak/>
        <w:t>инвестиционной привлекательности для развития инвестиционной деятельности на территории города Ханты-Мансийска в рамках муниципальной программы реализуется комплекс мероприятий по проектированию и строительству систем инженерной инфраструктуры в целях обеспечения инженерной подготовки земельных участков для жилищного строительства, а также стимулированию застройщиков на реализацию проектов жилищного строительства и осуществление единой политики в сфере строительства, градостроительной деятельности</w:t>
      </w:r>
      <w:proofErr w:type="gramEnd"/>
      <w:r w:rsidRPr="008F34AA">
        <w:t xml:space="preserve"> и жилищных отношений.</w:t>
      </w:r>
    </w:p>
    <w:p w:rsidR="008F34AA" w:rsidRPr="008F34AA" w:rsidRDefault="008F34AA" w:rsidP="008F34AA">
      <w:pPr>
        <w:pStyle w:val="ConsPlusNormal"/>
        <w:ind w:firstLine="540"/>
        <w:jc w:val="both"/>
      </w:pPr>
      <w:r w:rsidRPr="008F34AA">
        <w:t>Своевременная инженерная подготовка территорий, предназначенных для жилищного строительства, позволит обеспечить возможность улучшения жилищных условий и качества жизни населения, создать благоприятный инвестиционный климат на территории города Ханты-Мансийска, что окажет существенное положительное влияние на социальное благополучие населения, общее экономическое развитие города Ханты-Мансийска.</w:t>
      </w:r>
    </w:p>
    <w:p w:rsidR="008F34AA" w:rsidRPr="008F34AA" w:rsidRDefault="008F34AA" w:rsidP="008F34AA">
      <w:pPr>
        <w:pStyle w:val="ConsPlusNormal"/>
        <w:ind w:firstLine="540"/>
        <w:jc w:val="both"/>
      </w:pPr>
      <w:proofErr w:type="gramStart"/>
      <w:r w:rsidRPr="008F34AA">
        <w:t>В целях улучшения конкурентной среды и развития конкуренции в городе Ханты-Мансийске исполнителями муниципальной программы осуществляются мероприятия, направленные на соблюдение порядка закупок у субъектов малого и среднего предпринимательства, включая закупки, участниками которых являются любые лица, в том числе субъекты малого и среднего предпринимательства, закупки, участниками которых являются только субъекты малого и среднего предпринимательства, и закупки, в отношении участников, для которых заказчиком</w:t>
      </w:r>
      <w:proofErr w:type="gramEnd"/>
      <w:r w:rsidRPr="008F34AA">
        <w:t xml:space="preserve">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предпринимательства, осуществляемые в соответствии с Федеральным законом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8F34AA" w:rsidRPr="008F34AA" w:rsidRDefault="008F34AA" w:rsidP="008F34AA">
      <w:pPr>
        <w:pStyle w:val="ConsPlusNormal"/>
        <w:jc w:val="center"/>
      </w:pPr>
    </w:p>
    <w:p w:rsidR="008F34AA" w:rsidRPr="008F34AA" w:rsidRDefault="008F34AA" w:rsidP="008F34AA">
      <w:pPr>
        <w:pStyle w:val="ConsPlusTitle"/>
        <w:jc w:val="center"/>
        <w:outlineLvl w:val="1"/>
      </w:pPr>
      <w:r w:rsidRPr="008F34AA">
        <w:t>Раздел 2. МЕХАНИЗМ РЕАЛИЗАЦИИ МУНИЦИПАЛЬНОЙ ПРОГРАММЫ</w:t>
      </w:r>
    </w:p>
    <w:p w:rsidR="008F34AA" w:rsidRPr="008F34AA" w:rsidRDefault="008F34AA" w:rsidP="008F34AA">
      <w:pPr>
        <w:pStyle w:val="ConsPlusNormal"/>
        <w:ind w:firstLine="540"/>
        <w:jc w:val="both"/>
      </w:pPr>
    </w:p>
    <w:p w:rsidR="008F34AA" w:rsidRPr="008F34AA" w:rsidRDefault="008F34AA" w:rsidP="008F34AA">
      <w:pPr>
        <w:pStyle w:val="ConsPlusNormal"/>
        <w:ind w:firstLine="540"/>
        <w:jc w:val="both"/>
      </w:pPr>
      <w:r w:rsidRPr="008F34AA">
        <w:t>Механизм реализации муниципальной программы включает:</w:t>
      </w:r>
    </w:p>
    <w:p w:rsidR="008F34AA" w:rsidRPr="008F34AA" w:rsidRDefault="008F34AA" w:rsidP="008F34AA">
      <w:pPr>
        <w:pStyle w:val="ConsPlusNormal"/>
        <w:ind w:firstLine="540"/>
        <w:jc w:val="both"/>
      </w:pPr>
      <w:r w:rsidRPr="008F34AA">
        <w:t>разработку и принятие муниципальных правовых актов города Ханты-Мансийска, необходимых для реализации муниципальной программы;</w:t>
      </w:r>
    </w:p>
    <w:p w:rsidR="008F34AA" w:rsidRPr="008F34AA" w:rsidRDefault="008F34AA" w:rsidP="008F34AA">
      <w:pPr>
        <w:pStyle w:val="ConsPlusNormal"/>
        <w:ind w:firstLine="540"/>
        <w:jc w:val="both"/>
      </w:pPr>
      <w:r w:rsidRPr="008F34AA">
        <w:t>ежегодное формирование перечня основных мероприятий муниципальной программы на очередной финансовый год и на плановый период, с уточнением затрат по основным мероприятиям муниципальной программы в соответствии с мониторингом достигнутых целевых показателей реализации муниципальной программы;</w:t>
      </w:r>
    </w:p>
    <w:p w:rsidR="008F34AA" w:rsidRPr="008F34AA" w:rsidRDefault="008F34AA" w:rsidP="008F34AA">
      <w:pPr>
        <w:pStyle w:val="ConsPlusNormal"/>
        <w:ind w:firstLine="540"/>
        <w:jc w:val="both"/>
      </w:pPr>
      <w:r w:rsidRPr="008F34AA">
        <w:t>информирование общественности о ходе и результатах реализации мероприятий муниципальной программы посредством размещения информации на Официальном информационном портале органов местного самоуправления города Ханты-Мансийска в сети Интернет;</w:t>
      </w:r>
    </w:p>
    <w:p w:rsidR="008F34AA" w:rsidRPr="008F34AA" w:rsidRDefault="008F34AA" w:rsidP="008F34AA">
      <w:pPr>
        <w:pStyle w:val="ConsPlusNormal"/>
        <w:ind w:firstLine="540"/>
        <w:jc w:val="both"/>
      </w:pPr>
      <w:r w:rsidRPr="008F34AA">
        <w:t>совершенствование организационной структуры управления муниципальной программой.</w:t>
      </w:r>
    </w:p>
    <w:p w:rsidR="008F34AA" w:rsidRPr="008F34AA" w:rsidRDefault="008F34AA" w:rsidP="008F34AA">
      <w:pPr>
        <w:pStyle w:val="ConsPlusNormal"/>
        <w:ind w:firstLine="540"/>
        <w:jc w:val="both"/>
      </w:pPr>
      <w:r w:rsidRPr="008F34AA">
        <w:t>Управление ходом реализации муниципальной программы осуществляет координатор муниципальной программы.</w:t>
      </w:r>
    </w:p>
    <w:p w:rsidR="008F34AA" w:rsidRPr="008F34AA" w:rsidRDefault="008F34AA" w:rsidP="008F34AA">
      <w:pPr>
        <w:pStyle w:val="ConsPlusNormal"/>
        <w:ind w:firstLine="540"/>
        <w:jc w:val="both"/>
      </w:pPr>
      <w:r w:rsidRPr="008F34AA">
        <w:t>Координатор муниципальной программы:</w:t>
      </w:r>
    </w:p>
    <w:p w:rsidR="008F34AA" w:rsidRPr="008F34AA" w:rsidRDefault="008F34AA" w:rsidP="008F34AA">
      <w:pPr>
        <w:pStyle w:val="ConsPlusNormal"/>
        <w:ind w:firstLine="540"/>
        <w:jc w:val="both"/>
      </w:pPr>
      <w:r w:rsidRPr="008F34AA">
        <w:t>обеспечивает в ходе реализации муниципальной программы координацию деятельности исполнителей муниципальной программы, ответственных за реализацию основных мероприятий муниципальной программы, и контролирует их исполнение;</w:t>
      </w:r>
    </w:p>
    <w:p w:rsidR="008F34AA" w:rsidRPr="008F34AA" w:rsidRDefault="008F34AA" w:rsidP="008F34AA">
      <w:pPr>
        <w:pStyle w:val="ConsPlusNormal"/>
        <w:ind w:firstLine="540"/>
        <w:jc w:val="both"/>
      </w:pPr>
      <w:r w:rsidRPr="008F34AA">
        <w:t>вносит в установленном порядке предложения о распределении финансовых средств и материальных ресурсов, направляемых на проведение основных мероприятий муниципальной программы, формирует сводную бюджетную заявку на очередной финансовый год совместно с исполнителями муниципальной программы;</w:t>
      </w:r>
    </w:p>
    <w:p w:rsidR="008F34AA" w:rsidRPr="008F34AA" w:rsidRDefault="008F34AA" w:rsidP="008F34AA">
      <w:pPr>
        <w:pStyle w:val="ConsPlusNormal"/>
        <w:ind w:firstLine="540"/>
        <w:jc w:val="both"/>
      </w:pPr>
      <w:r w:rsidRPr="008F34AA">
        <w:t>разрабатывает в пределах своих полномочий проекты муниципальных правовых актов города Ханты-Мансийска, необходимых для реализации муниципальной программы;</w:t>
      </w:r>
    </w:p>
    <w:p w:rsidR="008F34AA" w:rsidRPr="008F34AA" w:rsidRDefault="008F34AA" w:rsidP="008F34AA">
      <w:pPr>
        <w:pStyle w:val="ConsPlusNormal"/>
        <w:ind w:firstLine="540"/>
        <w:jc w:val="both"/>
      </w:pPr>
      <w:r w:rsidRPr="008F34AA">
        <w:t>контролирует выполнение основных мероприятий муниципальной программы;</w:t>
      </w:r>
    </w:p>
    <w:p w:rsidR="008F34AA" w:rsidRPr="008F34AA" w:rsidRDefault="008F34AA" w:rsidP="008F34AA">
      <w:pPr>
        <w:pStyle w:val="ConsPlusNormal"/>
        <w:ind w:firstLine="540"/>
        <w:jc w:val="both"/>
      </w:pPr>
      <w:r w:rsidRPr="008F34AA">
        <w:t>готовит отчет о ходе реализации мероприятий муниципальной программы, отраженных в таблице 2 настоящей муниципальной программы, анализ показателей эффективности реализации муниципальной программы, отраженных в таблице 1 настоящей муниципальной программы;</w:t>
      </w:r>
    </w:p>
    <w:p w:rsidR="008F34AA" w:rsidRPr="008F34AA" w:rsidRDefault="008F34AA" w:rsidP="008F34AA">
      <w:pPr>
        <w:pStyle w:val="ConsPlusNormal"/>
        <w:ind w:firstLine="540"/>
        <w:jc w:val="both"/>
      </w:pPr>
      <w:r w:rsidRPr="008F34AA">
        <w:t>осуществляет текущий мониторинг реализации муниципальной программы.</w:t>
      </w:r>
    </w:p>
    <w:p w:rsidR="008F34AA" w:rsidRPr="008F34AA" w:rsidRDefault="008F34AA" w:rsidP="008F34AA">
      <w:pPr>
        <w:pStyle w:val="ConsPlusNormal"/>
        <w:ind w:firstLine="540"/>
        <w:jc w:val="both"/>
      </w:pPr>
      <w:r w:rsidRPr="008F34AA">
        <w:lastRenderedPageBreak/>
        <w:t>Исполнители муниципальной программы:</w:t>
      </w:r>
    </w:p>
    <w:p w:rsidR="008F34AA" w:rsidRPr="008F34AA" w:rsidRDefault="008F34AA" w:rsidP="008F34AA">
      <w:pPr>
        <w:pStyle w:val="ConsPlusNormal"/>
        <w:ind w:firstLine="540"/>
        <w:jc w:val="both"/>
      </w:pPr>
      <w:r w:rsidRPr="008F34AA">
        <w:t>в соответствии с основными мероприятиями муниципальной программы направляют предложения к сводной бюджетной заявке с указанием конкретных мероприятий и расчетов в стоимостном выражении с соответствующим обоснованием;</w:t>
      </w:r>
    </w:p>
    <w:p w:rsidR="008F34AA" w:rsidRPr="008F34AA" w:rsidRDefault="008F34AA" w:rsidP="008F34AA">
      <w:pPr>
        <w:pStyle w:val="ConsPlusNormal"/>
        <w:ind w:firstLine="540"/>
        <w:jc w:val="both"/>
      </w:pPr>
      <w:r w:rsidRPr="008F34AA">
        <w:t>ежемесячно представляют координатору муниципальной программы аналитическую информацию о ходе выполнения основных мероприятий муниципальной программы, оценку значений целевых показателей реализации муниципальной программы;</w:t>
      </w:r>
    </w:p>
    <w:p w:rsidR="008F34AA" w:rsidRPr="008F34AA" w:rsidRDefault="008F34AA" w:rsidP="008F34AA">
      <w:pPr>
        <w:pStyle w:val="ConsPlusNormal"/>
        <w:ind w:firstLine="540"/>
        <w:jc w:val="both"/>
      </w:pPr>
      <w:r w:rsidRPr="008F34AA">
        <w:t>по запросу координатора муниципальной программы в установленные сроки предоставляют необходимую информацию в рамках реализации муниципальной программы;</w:t>
      </w:r>
    </w:p>
    <w:p w:rsidR="008F34AA" w:rsidRPr="008F34AA" w:rsidRDefault="008F34AA" w:rsidP="008F34AA">
      <w:pPr>
        <w:pStyle w:val="ConsPlusNormal"/>
        <w:ind w:firstLine="540"/>
        <w:jc w:val="both"/>
      </w:pPr>
      <w:r w:rsidRPr="008F34AA">
        <w:t>разрабатывают в пределах своих полномочий проекты муниципальных правовых актов города Ханты-Мансийска, необходимых для реализации муниципальной программы;</w:t>
      </w:r>
    </w:p>
    <w:p w:rsidR="008F34AA" w:rsidRPr="008F34AA" w:rsidRDefault="008F34AA" w:rsidP="008F34AA">
      <w:pPr>
        <w:pStyle w:val="ConsPlusNormal"/>
        <w:ind w:firstLine="540"/>
        <w:jc w:val="both"/>
      </w:pPr>
      <w:r w:rsidRPr="008F34AA">
        <w:t>несут ответственность за целевое и эффективное использование выделенных им бюджетных сре</w:t>
      </w:r>
      <w:proofErr w:type="gramStart"/>
      <w:r w:rsidRPr="008F34AA">
        <w:t>дств в с</w:t>
      </w:r>
      <w:proofErr w:type="gramEnd"/>
      <w:r w:rsidRPr="008F34AA">
        <w:t>оответствии с действующим законодательством.</w:t>
      </w:r>
    </w:p>
    <w:p w:rsidR="008F34AA" w:rsidRPr="008F34AA" w:rsidRDefault="008F34AA" w:rsidP="008F34AA">
      <w:pPr>
        <w:pStyle w:val="ConsPlusNormal"/>
        <w:ind w:firstLine="540"/>
        <w:jc w:val="both"/>
      </w:pPr>
      <w:r w:rsidRPr="008F34AA">
        <w:t>Реализация мероприятий муниципальной программы осуществляется исполнителями путем осуществления закупок товаров, работ и услуг для обеспечения муниципальных нужд города Ханты-Мансийска в соответствии с действующим законодательством.</w:t>
      </w:r>
    </w:p>
    <w:p w:rsidR="008F34AA" w:rsidRPr="008F34AA" w:rsidRDefault="008F34AA" w:rsidP="008F34AA">
      <w:pPr>
        <w:pStyle w:val="ConsPlusNormal"/>
        <w:ind w:firstLine="540"/>
        <w:jc w:val="both"/>
      </w:pPr>
      <w:r w:rsidRPr="008F34AA">
        <w:t xml:space="preserve">Муниципальной программой не предусмотрены мероприятия с применением инициативного бюджетирования, проектного управления, в </w:t>
      </w:r>
      <w:proofErr w:type="gramStart"/>
      <w:r w:rsidRPr="008F34AA">
        <w:t>связи</w:t>
      </w:r>
      <w:proofErr w:type="gramEnd"/>
      <w:r w:rsidRPr="008F34AA">
        <w:t xml:space="preserve"> с чем внедрение механизмов реализации данных мероприятий не предполагается.</w:t>
      </w:r>
    </w:p>
    <w:p w:rsidR="008F34AA" w:rsidRPr="008F34AA" w:rsidRDefault="008F34AA" w:rsidP="008F34AA">
      <w:pPr>
        <w:pStyle w:val="ConsPlusNormal"/>
        <w:ind w:firstLine="540"/>
        <w:jc w:val="both"/>
      </w:pPr>
      <w:r w:rsidRPr="008F34AA">
        <w:t>Муниципальной программой предусмотрены мероприятия с применением бережливого производства.</w:t>
      </w:r>
    </w:p>
    <w:p w:rsidR="008F34AA" w:rsidRPr="008F34AA" w:rsidRDefault="008F34AA" w:rsidP="008F34AA">
      <w:pPr>
        <w:pStyle w:val="ConsPlusNormal"/>
        <w:ind w:firstLine="540"/>
        <w:jc w:val="both"/>
      </w:pPr>
      <w:r w:rsidRPr="008F34AA">
        <w:t>Внедрение технологий бережливого производства в органах Администрации города Ханты-Мансийска позволит повысить эффективность их деятельности, качество принимаемых решений, сформировать понимание эффективности и необходимости бережливого производства для достижения целевых показателей, заложенных в Стратегии социально-экономического развития города Ханты-Мансийска до 2020 года и на период до 2030 года.</w:t>
      </w:r>
    </w:p>
    <w:p w:rsidR="008F34AA" w:rsidRPr="008F34AA" w:rsidRDefault="008F34AA" w:rsidP="008F34AA">
      <w:pPr>
        <w:pStyle w:val="ConsPlusNormal"/>
        <w:ind w:firstLine="540"/>
        <w:jc w:val="both"/>
      </w:pPr>
      <w:r w:rsidRPr="008F34AA">
        <w:t>Применение инструментов бережливого производства способствует снижению затрат, ускорению принятия стратегических решений, улучшению взаимодействия между органами Администрации города Ханты-Мансийска, совершенствованию механизмов государственной и муниципальной поддержки.</w:t>
      </w:r>
    </w:p>
    <w:p w:rsidR="008F34AA" w:rsidRPr="008F34AA" w:rsidRDefault="008F34AA" w:rsidP="008F34AA">
      <w:pPr>
        <w:pStyle w:val="ConsPlusNormal"/>
        <w:ind w:firstLine="540"/>
        <w:jc w:val="both"/>
      </w:pPr>
    </w:p>
    <w:p w:rsidR="008F34AA" w:rsidRPr="008F34AA" w:rsidRDefault="008F34AA" w:rsidP="008F34AA">
      <w:pPr>
        <w:pStyle w:val="ConsPlusNormal"/>
        <w:jc w:val="right"/>
        <w:outlineLvl w:val="1"/>
      </w:pPr>
      <w:r w:rsidRPr="008F34AA">
        <w:t>Таблица 1</w:t>
      </w:r>
    </w:p>
    <w:p w:rsidR="008F34AA" w:rsidRPr="008F34AA" w:rsidRDefault="008F34AA" w:rsidP="008F34AA">
      <w:pPr>
        <w:pStyle w:val="ConsPlusNormal"/>
        <w:ind w:firstLine="540"/>
        <w:jc w:val="both"/>
      </w:pPr>
    </w:p>
    <w:p w:rsidR="008F34AA" w:rsidRPr="008F34AA" w:rsidRDefault="008F34AA" w:rsidP="008F34AA">
      <w:pPr>
        <w:pStyle w:val="ConsPlusTitle"/>
        <w:jc w:val="center"/>
      </w:pPr>
      <w:bookmarkStart w:id="2" w:name="P129"/>
      <w:bookmarkEnd w:id="2"/>
      <w:r w:rsidRPr="008F34AA">
        <w:t>Целевые показатели муниципальной программы</w:t>
      </w:r>
    </w:p>
    <w:p w:rsidR="008F34AA" w:rsidRPr="008F34AA" w:rsidRDefault="008F34AA" w:rsidP="008F34AA">
      <w:pPr>
        <w:pStyle w:val="ConsPlusNormal"/>
        <w:ind w:firstLine="540"/>
        <w:jc w:val="both"/>
      </w:pPr>
    </w:p>
    <w:p w:rsidR="008F34AA" w:rsidRPr="008F34AA" w:rsidRDefault="008F34AA" w:rsidP="008F34AA">
      <w:pPr>
        <w:spacing w:after="0" w:line="240" w:lineRule="auto"/>
        <w:sectPr w:rsidR="008F34AA" w:rsidRPr="008F34AA" w:rsidSect="00A91C6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72"/>
        <w:gridCol w:w="4015"/>
        <w:gridCol w:w="2193"/>
        <w:gridCol w:w="732"/>
        <w:gridCol w:w="732"/>
        <w:gridCol w:w="732"/>
        <w:gridCol w:w="732"/>
        <w:gridCol w:w="732"/>
        <w:gridCol w:w="732"/>
        <w:gridCol w:w="732"/>
        <w:gridCol w:w="2190"/>
      </w:tblGrid>
      <w:tr w:rsidR="008F34AA" w:rsidRPr="008F34AA" w:rsidTr="008F34AA">
        <w:tc>
          <w:tcPr>
            <w:tcW w:w="320" w:type="pct"/>
            <w:vMerge w:val="restar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lastRenderedPageBreak/>
              <w:t>N показателя</w:t>
            </w:r>
          </w:p>
        </w:tc>
        <w:tc>
          <w:tcPr>
            <w:tcW w:w="1374" w:type="pct"/>
            <w:vMerge w:val="restar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Наименование целевых показателей</w:t>
            </w:r>
          </w:p>
        </w:tc>
        <w:tc>
          <w:tcPr>
            <w:tcW w:w="754" w:type="pct"/>
            <w:vMerge w:val="restar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Базовый показатель</w:t>
            </w:r>
          </w:p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на начало реализации муниципальной программы</w:t>
            </w:r>
          </w:p>
        </w:tc>
        <w:tc>
          <w:tcPr>
            <w:tcW w:w="1798" w:type="pct"/>
            <w:gridSpan w:val="7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Значения показателя по годам</w:t>
            </w:r>
          </w:p>
        </w:tc>
        <w:tc>
          <w:tcPr>
            <w:tcW w:w="754" w:type="pct"/>
            <w:vMerge w:val="restar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Целевое значение показателя на дату окончания реализации муниципальной программы</w:t>
            </w:r>
          </w:p>
        </w:tc>
      </w:tr>
      <w:tr w:rsidR="008F34AA" w:rsidRPr="008F34AA" w:rsidTr="008F34AA">
        <w:tc>
          <w:tcPr>
            <w:tcW w:w="320" w:type="pct"/>
            <w:vMerge/>
          </w:tcPr>
          <w:p w:rsidR="008F34AA" w:rsidRPr="008F34AA" w:rsidRDefault="008F34AA" w:rsidP="008F34AA">
            <w:pPr>
              <w:spacing w:after="0" w:line="240" w:lineRule="auto"/>
            </w:pPr>
          </w:p>
        </w:tc>
        <w:tc>
          <w:tcPr>
            <w:tcW w:w="1374" w:type="pct"/>
            <w:vMerge/>
          </w:tcPr>
          <w:p w:rsidR="008F34AA" w:rsidRPr="008F34AA" w:rsidRDefault="008F34AA" w:rsidP="008F34AA">
            <w:pPr>
              <w:spacing w:after="0" w:line="240" w:lineRule="auto"/>
            </w:pPr>
          </w:p>
        </w:tc>
        <w:tc>
          <w:tcPr>
            <w:tcW w:w="754" w:type="pct"/>
            <w:vMerge/>
          </w:tcPr>
          <w:p w:rsidR="008F34AA" w:rsidRPr="008F34AA" w:rsidRDefault="008F34AA" w:rsidP="008F34AA">
            <w:pPr>
              <w:spacing w:after="0" w:line="240" w:lineRule="auto"/>
            </w:pPr>
          </w:p>
        </w:tc>
        <w:tc>
          <w:tcPr>
            <w:tcW w:w="257" w:type="pct"/>
            <w:vAlign w:val="center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2019 год</w:t>
            </w:r>
          </w:p>
        </w:tc>
        <w:tc>
          <w:tcPr>
            <w:tcW w:w="257" w:type="pct"/>
            <w:vAlign w:val="center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2020 год</w:t>
            </w:r>
          </w:p>
        </w:tc>
        <w:tc>
          <w:tcPr>
            <w:tcW w:w="257" w:type="pct"/>
            <w:vAlign w:val="center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2021 год</w:t>
            </w:r>
          </w:p>
        </w:tc>
        <w:tc>
          <w:tcPr>
            <w:tcW w:w="257" w:type="pct"/>
            <w:vAlign w:val="center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2022 год</w:t>
            </w:r>
          </w:p>
        </w:tc>
        <w:tc>
          <w:tcPr>
            <w:tcW w:w="257" w:type="pct"/>
            <w:vAlign w:val="center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2023 год</w:t>
            </w:r>
          </w:p>
        </w:tc>
        <w:tc>
          <w:tcPr>
            <w:tcW w:w="257" w:type="pct"/>
            <w:vAlign w:val="center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2024 год</w:t>
            </w:r>
          </w:p>
        </w:tc>
        <w:tc>
          <w:tcPr>
            <w:tcW w:w="257" w:type="pct"/>
            <w:vAlign w:val="center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2025 год</w:t>
            </w:r>
          </w:p>
        </w:tc>
        <w:tc>
          <w:tcPr>
            <w:tcW w:w="754" w:type="pct"/>
            <w:vMerge/>
          </w:tcPr>
          <w:p w:rsidR="008F34AA" w:rsidRPr="008F34AA" w:rsidRDefault="008F34AA" w:rsidP="008F34AA">
            <w:pPr>
              <w:spacing w:after="0" w:line="240" w:lineRule="auto"/>
            </w:pPr>
          </w:p>
        </w:tc>
      </w:tr>
      <w:tr w:rsidR="008F34AA" w:rsidRPr="008F34AA" w:rsidTr="008F34AA">
        <w:tc>
          <w:tcPr>
            <w:tcW w:w="320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1</w:t>
            </w:r>
          </w:p>
        </w:tc>
        <w:tc>
          <w:tcPr>
            <w:tcW w:w="1374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2</w:t>
            </w:r>
          </w:p>
        </w:tc>
        <w:tc>
          <w:tcPr>
            <w:tcW w:w="754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3</w:t>
            </w:r>
          </w:p>
        </w:tc>
        <w:tc>
          <w:tcPr>
            <w:tcW w:w="257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4</w:t>
            </w:r>
          </w:p>
        </w:tc>
        <w:tc>
          <w:tcPr>
            <w:tcW w:w="257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5</w:t>
            </w:r>
          </w:p>
        </w:tc>
        <w:tc>
          <w:tcPr>
            <w:tcW w:w="257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6</w:t>
            </w:r>
          </w:p>
        </w:tc>
        <w:tc>
          <w:tcPr>
            <w:tcW w:w="257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7</w:t>
            </w:r>
          </w:p>
        </w:tc>
        <w:tc>
          <w:tcPr>
            <w:tcW w:w="257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8</w:t>
            </w:r>
          </w:p>
        </w:tc>
        <w:tc>
          <w:tcPr>
            <w:tcW w:w="257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9</w:t>
            </w:r>
          </w:p>
        </w:tc>
        <w:tc>
          <w:tcPr>
            <w:tcW w:w="257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10</w:t>
            </w:r>
          </w:p>
        </w:tc>
        <w:tc>
          <w:tcPr>
            <w:tcW w:w="754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11</w:t>
            </w:r>
          </w:p>
        </w:tc>
      </w:tr>
      <w:tr w:rsidR="008F34AA" w:rsidRPr="008F34AA" w:rsidTr="008F34AA">
        <w:tc>
          <w:tcPr>
            <w:tcW w:w="320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1.</w:t>
            </w:r>
          </w:p>
        </w:tc>
        <w:tc>
          <w:tcPr>
            <w:tcW w:w="1374" w:type="pct"/>
          </w:tcPr>
          <w:p w:rsidR="008F34AA" w:rsidRPr="008F34AA" w:rsidRDefault="008F34AA" w:rsidP="008F34AA">
            <w:pPr>
              <w:pStyle w:val="ConsPlusNormal"/>
            </w:pPr>
            <w:r w:rsidRPr="008F34AA">
              <w:t>Протяженность построенных инженерных сетей (</w:t>
            </w:r>
            <w:proofErr w:type="gramStart"/>
            <w:r w:rsidRPr="008F34AA">
              <w:t>км</w:t>
            </w:r>
            <w:proofErr w:type="gramEnd"/>
            <w:r w:rsidRPr="008F34AA">
              <w:t>) &lt;1&gt;</w:t>
            </w:r>
          </w:p>
        </w:tc>
        <w:tc>
          <w:tcPr>
            <w:tcW w:w="754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15,23</w:t>
            </w:r>
          </w:p>
        </w:tc>
        <w:tc>
          <w:tcPr>
            <w:tcW w:w="257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22</w:t>
            </w:r>
          </w:p>
        </w:tc>
        <w:tc>
          <w:tcPr>
            <w:tcW w:w="257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32,3</w:t>
            </w:r>
          </w:p>
        </w:tc>
        <w:tc>
          <w:tcPr>
            <w:tcW w:w="257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33</w:t>
            </w:r>
          </w:p>
        </w:tc>
        <w:tc>
          <w:tcPr>
            <w:tcW w:w="257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34</w:t>
            </w:r>
          </w:p>
        </w:tc>
        <w:tc>
          <w:tcPr>
            <w:tcW w:w="257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35</w:t>
            </w:r>
          </w:p>
        </w:tc>
        <w:tc>
          <w:tcPr>
            <w:tcW w:w="257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36</w:t>
            </w:r>
          </w:p>
        </w:tc>
        <w:tc>
          <w:tcPr>
            <w:tcW w:w="257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37</w:t>
            </w:r>
          </w:p>
        </w:tc>
        <w:tc>
          <w:tcPr>
            <w:tcW w:w="754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37</w:t>
            </w:r>
          </w:p>
        </w:tc>
      </w:tr>
      <w:tr w:rsidR="008F34AA" w:rsidRPr="008F34AA" w:rsidTr="008F34AA">
        <w:tc>
          <w:tcPr>
            <w:tcW w:w="320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2.</w:t>
            </w:r>
          </w:p>
        </w:tc>
        <w:tc>
          <w:tcPr>
            <w:tcW w:w="1374" w:type="pct"/>
          </w:tcPr>
          <w:p w:rsidR="008F34AA" w:rsidRPr="008F34AA" w:rsidRDefault="008F34AA" w:rsidP="008F34AA">
            <w:pPr>
              <w:pStyle w:val="ConsPlusNormal"/>
            </w:pPr>
            <w:r w:rsidRPr="008F34AA">
              <w:t>Объем ввода жилья (тыс. кв. м в год) &lt;1&gt;</w:t>
            </w:r>
          </w:p>
        </w:tc>
        <w:tc>
          <w:tcPr>
            <w:tcW w:w="754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63,0</w:t>
            </w:r>
          </w:p>
        </w:tc>
        <w:tc>
          <w:tcPr>
            <w:tcW w:w="257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100</w:t>
            </w:r>
          </w:p>
        </w:tc>
        <w:tc>
          <w:tcPr>
            <w:tcW w:w="257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126</w:t>
            </w:r>
          </w:p>
        </w:tc>
        <w:tc>
          <w:tcPr>
            <w:tcW w:w="257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120</w:t>
            </w:r>
          </w:p>
        </w:tc>
        <w:tc>
          <w:tcPr>
            <w:tcW w:w="257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133</w:t>
            </w:r>
          </w:p>
        </w:tc>
        <w:tc>
          <w:tcPr>
            <w:tcW w:w="257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145</w:t>
            </w:r>
          </w:p>
        </w:tc>
        <w:tc>
          <w:tcPr>
            <w:tcW w:w="257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155</w:t>
            </w:r>
          </w:p>
        </w:tc>
        <w:tc>
          <w:tcPr>
            <w:tcW w:w="257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100</w:t>
            </w:r>
          </w:p>
        </w:tc>
        <w:tc>
          <w:tcPr>
            <w:tcW w:w="754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100</w:t>
            </w:r>
          </w:p>
        </w:tc>
      </w:tr>
      <w:tr w:rsidR="008F34AA" w:rsidRPr="008F34AA" w:rsidTr="008F34AA">
        <w:tc>
          <w:tcPr>
            <w:tcW w:w="320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3.</w:t>
            </w:r>
          </w:p>
        </w:tc>
        <w:tc>
          <w:tcPr>
            <w:tcW w:w="1374" w:type="pct"/>
          </w:tcPr>
          <w:p w:rsidR="008F34AA" w:rsidRPr="008F34AA" w:rsidRDefault="008F34AA" w:rsidP="008F34AA">
            <w:pPr>
              <w:pStyle w:val="ConsPlusNormal"/>
            </w:pPr>
            <w:r w:rsidRPr="008F34AA">
              <w:t>Доля объема ввода в эксплуатацию стандартного жилья в общем объеме введенного в эксплуатацию жилья (%) &lt;2&gt;</w:t>
            </w:r>
          </w:p>
        </w:tc>
        <w:tc>
          <w:tcPr>
            <w:tcW w:w="754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100</w:t>
            </w:r>
          </w:p>
        </w:tc>
        <w:tc>
          <w:tcPr>
            <w:tcW w:w="257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100</w:t>
            </w:r>
          </w:p>
        </w:tc>
        <w:tc>
          <w:tcPr>
            <w:tcW w:w="257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100</w:t>
            </w:r>
          </w:p>
        </w:tc>
        <w:tc>
          <w:tcPr>
            <w:tcW w:w="257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100</w:t>
            </w:r>
          </w:p>
        </w:tc>
        <w:tc>
          <w:tcPr>
            <w:tcW w:w="257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100</w:t>
            </w:r>
          </w:p>
        </w:tc>
        <w:tc>
          <w:tcPr>
            <w:tcW w:w="257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100</w:t>
            </w:r>
          </w:p>
        </w:tc>
        <w:tc>
          <w:tcPr>
            <w:tcW w:w="257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100</w:t>
            </w:r>
          </w:p>
        </w:tc>
        <w:tc>
          <w:tcPr>
            <w:tcW w:w="257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100</w:t>
            </w:r>
          </w:p>
        </w:tc>
        <w:tc>
          <w:tcPr>
            <w:tcW w:w="754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100</w:t>
            </w:r>
          </w:p>
        </w:tc>
      </w:tr>
      <w:tr w:rsidR="008F34AA" w:rsidRPr="008F34AA" w:rsidTr="008F34AA">
        <w:tc>
          <w:tcPr>
            <w:tcW w:w="320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4.</w:t>
            </w:r>
          </w:p>
        </w:tc>
        <w:tc>
          <w:tcPr>
            <w:tcW w:w="1374" w:type="pct"/>
          </w:tcPr>
          <w:p w:rsidR="008F34AA" w:rsidRPr="008F34AA" w:rsidRDefault="008F34AA" w:rsidP="008F34AA">
            <w:pPr>
              <w:pStyle w:val="ConsPlusNormal"/>
            </w:pPr>
            <w:r w:rsidRPr="008F34AA">
              <w:t>Общая площадь жилых помещений, приходящаяся в среднем на одного жителя, всего (кв. м) &lt;3&gt;</w:t>
            </w:r>
          </w:p>
        </w:tc>
        <w:tc>
          <w:tcPr>
            <w:tcW w:w="754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25,2</w:t>
            </w:r>
          </w:p>
        </w:tc>
        <w:tc>
          <w:tcPr>
            <w:tcW w:w="257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25,2</w:t>
            </w:r>
          </w:p>
        </w:tc>
        <w:tc>
          <w:tcPr>
            <w:tcW w:w="257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24</w:t>
            </w:r>
          </w:p>
        </w:tc>
        <w:tc>
          <w:tcPr>
            <w:tcW w:w="257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24,5</w:t>
            </w:r>
          </w:p>
        </w:tc>
        <w:tc>
          <w:tcPr>
            <w:tcW w:w="257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25</w:t>
            </w:r>
          </w:p>
        </w:tc>
        <w:tc>
          <w:tcPr>
            <w:tcW w:w="257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25,5</w:t>
            </w:r>
          </w:p>
        </w:tc>
        <w:tc>
          <w:tcPr>
            <w:tcW w:w="257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26</w:t>
            </w:r>
          </w:p>
        </w:tc>
        <w:tc>
          <w:tcPr>
            <w:tcW w:w="257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26,5</w:t>
            </w:r>
          </w:p>
        </w:tc>
        <w:tc>
          <w:tcPr>
            <w:tcW w:w="754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27</w:t>
            </w:r>
          </w:p>
        </w:tc>
      </w:tr>
      <w:tr w:rsidR="008F34AA" w:rsidRPr="008F34AA" w:rsidTr="008F34AA">
        <w:tc>
          <w:tcPr>
            <w:tcW w:w="320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4.1.</w:t>
            </w:r>
          </w:p>
        </w:tc>
        <w:tc>
          <w:tcPr>
            <w:tcW w:w="1374" w:type="pct"/>
          </w:tcPr>
          <w:p w:rsidR="008F34AA" w:rsidRPr="008F34AA" w:rsidRDefault="008F34AA" w:rsidP="008F34AA">
            <w:pPr>
              <w:pStyle w:val="ConsPlusNormal"/>
            </w:pPr>
            <w:r w:rsidRPr="008F34AA">
              <w:t xml:space="preserve">в том числе </w:t>
            </w:r>
            <w:proofErr w:type="gramStart"/>
            <w:r w:rsidRPr="008F34AA">
              <w:t>введенная</w:t>
            </w:r>
            <w:proofErr w:type="gramEnd"/>
            <w:r w:rsidRPr="008F34AA">
              <w:t xml:space="preserve"> в действие за один год (кв. м) &lt;4&gt;</w:t>
            </w:r>
          </w:p>
        </w:tc>
        <w:tc>
          <w:tcPr>
            <w:tcW w:w="754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0,63</w:t>
            </w:r>
          </w:p>
        </w:tc>
        <w:tc>
          <w:tcPr>
            <w:tcW w:w="257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0,9</w:t>
            </w:r>
          </w:p>
        </w:tc>
        <w:tc>
          <w:tcPr>
            <w:tcW w:w="257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1,3</w:t>
            </w:r>
          </w:p>
        </w:tc>
        <w:tc>
          <w:tcPr>
            <w:tcW w:w="257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1,2</w:t>
            </w:r>
          </w:p>
        </w:tc>
        <w:tc>
          <w:tcPr>
            <w:tcW w:w="257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1,3</w:t>
            </w:r>
          </w:p>
        </w:tc>
        <w:tc>
          <w:tcPr>
            <w:tcW w:w="257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1,5</w:t>
            </w:r>
          </w:p>
        </w:tc>
        <w:tc>
          <w:tcPr>
            <w:tcW w:w="257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1,6</w:t>
            </w:r>
          </w:p>
        </w:tc>
        <w:tc>
          <w:tcPr>
            <w:tcW w:w="257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1,0</w:t>
            </w:r>
          </w:p>
        </w:tc>
        <w:tc>
          <w:tcPr>
            <w:tcW w:w="754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1,0</w:t>
            </w:r>
          </w:p>
        </w:tc>
      </w:tr>
      <w:tr w:rsidR="008F34AA" w:rsidRPr="008F34AA" w:rsidTr="008F34AA">
        <w:tc>
          <w:tcPr>
            <w:tcW w:w="320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5.</w:t>
            </w:r>
          </w:p>
        </w:tc>
        <w:tc>
          <w:tcPr>
            <w:tcW w:w="1374" w:type="pct"/>
          </w:tcPr>
          <w:p w:rsidR="008F34AA" w:rsidRPr="008F34AA" w:rsidRDefault="008F34AA" w:rsidP="008F34AA">
            <w:pPr>
              <w:pStyle w:val="ConsPlusNormal"/>
            </w:pPr>
            <w:r w:rsidRPr="008F34AA">
              <w:t>Площадь земельных участков, предоставленных для строительства, в расчете на 10 тыс. человек населения, всего (</w:t>
            </w:r>
            <w:proofErr w:type="gramStart"/>
            <w:r w:rsidRPr="008F34AA">
              <w:t>га</w:t>
            </w:r>
            <w:proofErr w:type="gramEnd"/>
            <w:r w:rsidRPr="008F34AA">
              <w:t>) &lt;5&gt;</w:t>
            </w:r>
          </w:p>
        </w:tc>
        <w:tc>
          <w:tcPr>
            <w:tcW w:w="754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18,6</w:t>
            </w:r>
          </w:p>
        </w:tc>
        <w:tc>
          <w:tcPr>
            <w:tcW w:w="257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18,7</w:t>
            </w:r>
          </w:p>
        </w:tc>
        <w:tc>
          <w:tcPr>
            <w:tcW w:w="257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18,9</w:t>
            </w:r>
          </w:p>
        </w:tc>
        <w:tc>
          <w:tcPr>
            <w:tcW w:w="257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19,0</w:t>
            </w:r>
          </w:p>
        </w:tc>
        <w:tc>
          <w:tcPr>
            <w:tcW w:w="257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19,1</w:t>
            </w:r>
          </w:p>
        </w:tc>
        <w:tc>
          <w:tcPr>
            <w:tcW w:w="257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19,2</w:t>
            </w:r>
          </w:p>
        </w:tc>
        <w:tc>
          <w:tcPr>
            <w:tcW w:w="257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19,3</w:t>
            </w:r>
          </w:p>
        </w:tc>
        <w:tc>
          <w:tcPr>
            <w:tcW w:w="257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19,4</w:t>
            </w:r>
          </w:p>
        </w:tc>
        <w:tc>
          <w:tcPr>
            <w:tcW w:w="754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19,45</w:t>
            </w:r>
          </w:p>
        </w:tc>
      </w:tr>
      <w:tr w:rsidR="008F34AA" w:rsidRPr="008F34AA" w:rsidTr="008F34AA">
        <w:tc>
          <w:tcPr>
            <w:tcW w:w="320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5.1.</w:t>
            </w:r>
          </w:p>
        </w:tc>
        <w:tc>
          <w:tcPr>
            <w:tcW w:w="1374" w:type="pct"/>
          </w:tcPr>
          <w:p w:rsidR="008F34AA" w:rsidRPr="008F34AA" w:rsidRDefault="008F34AA" w:rsidP="008F34AA">
            <w:pPr>
              <w:pStyle w:val="ConsPlusNormal"/>
            </w:pPr>
            <w:r w:rsidRPr="008F34AA">
              <w:t>в том числе земельных участков, предоставленных</w:t>
            </w:r>
          </w:p>
          <w:p w:rsidR="008F34AA" w:rsidRPr="008F34AA" w:rsidRDefault="008F34AA" w:rsidP="008F34AA">
            <w:pPr>
              <w:pStyle w:val="ConsPlusNormal"/>
            </w:pPr>
            <w:r w:rsidRPr="008F34AA">
              <w:t xml:space="preserve">для жилищного строительства, индивидуального строительства и </w:t>
            </w:r>
            <w:r w:rsidRPr="008F34AA">
              <w:lastRenderedPageBreak/>
              <w:t>комплексного освоения в целях жилищного строительства (</w:t>
            </w:r>
            <w:proofErr w:type="gramStart"/>
            <w:r w:rsidRPr="008F34AA">
              <w:t>га</w:t>
            </w:r>
            <w:proofErr w:type="gramEnd"/>
            <w:r w:rsidRPr="008F34AA">
              <w:t>) &lt;6&gt;</w:t>
            </w:r>
          </w:p>
        </w:tc>
        <w:tc>
          <w:tcPr>
            <w:tcW w:w="754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lastRenderedPageBreak/>
              <w:t>3,5</w:t>
            </w:r>
          </w:p>
        </w:tc>
        <w:tc>
          <w:tcPr>
            <w:tcW w:w="257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3,55</w:t>
            </w:r>
          </w:p>
        </w:tc>
        <w:tc>
          <w:tcPr>
            <w:tcW w:w="257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3,65</w:t>
            </w:r>
          </w:p>
        </w:tc>
        <w:tc>
          <w:tcPr>
            <w:tcW w:w="257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3,7</w:t>
            </w:r>
          </w:p>
        </w:tc>
        <w:tc>
          <w:tcPr>
            <w:tcW w:w="257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3,75</w:t>
            </w:r>
          </w:p>
        </w:tc>
        <w:tc>
          <w:tcPr>
            <w:tcW w:w="257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3,8</w:t>
            </w:r>
          </w:p>
        </w:tc>
        <w:tc>
          <w:tcPr>
            <w:tcW w:w="257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3,85</w:t>
            </w:r>
          </w:p>
        </w:tc>
        <w:tc>
          <w:tcPr>
            <w:tcW w:w="257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3,9</w:t>
            </w:r>
          </w:p>
        </w:tc>
        <w:tc>
          <w:tcPr>
            <w:tcW w:w="754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3,95</w:t>
            </w:r>
          </w:p>
        </w:tc>
      </w:tr>
    </w:tbl>
    <w:p w:rsidR="008F34AA" w:rsidRPr="008F34AA" w:rsidRDefault="008F34AA" w:rsidP="008F34AA">
      <w:pPr>
        <w:pStyle w:val="ConsPlusNormal"/>
        <w:ind w:firstLine="540"/>
        <w:jc w:val="both"/>
      </w:pPr>
    </w:p>
    <w:p w:rsidR="008F34AA" w:rsidRPr="008F34AA" w:rsidRDefault="008F34AA" w:rsidP="008F34AA">
      <w:pPr>
        <w:pStyle w:val="ConsPlusNormal"/>
        <w:ind w:firstLine="540"/>
        <w:jc w:val="both"/>
      </w:pPr>
      <w:r w:rsidRPr="008F34AA">
        <w:t>--------------------------------</w:t>
      </w:r>
    </w:p>
    <w:p w:rsidR="008F34AA" w:rsidRPr="008F34AA" w:rsidRDefault="008F34AA" w:rsidP="008F34AA">
      <w:pPr>
        <w:pStyle w:val="ConsPlusNormal"/>
        <w:ind w:firstLine="540"/>
        <w:jc w:val="both"/>
      </w:pPr>
      <w:r w:rsidRPr="008F34AA">
        <w:t>&lt;1&gt; показатель определяется ежемесячно нарастающим итогом с начала года на основании данных актов ввода объектов в эксплуатацию;</w:t>
      </w:r>
    </w:p>
    <w:p w:rsidR="008F34AA" w:rsidRPr="008F34AA" w:rsidRDefault="008F34AA" w:rsidP="008F34AA">
      <w:pPr>
        <w:pStyle w:val="ConsPlusNormal"/>
        <w:ind w:firstLine="540"/>
        <w:jc w:val="both"/>
      </w:pPr>
      <w:r w:rsidRPr="008F34AA">
        <w:t>&lt;2&gt; показатель определяется ежегодно нарастающим итогом с начала года как отношение объема ввода в эксплуатацию стандартного жилья к общему объему введенного в эксплуатацию жилья. Источником информации является форма статистического наблюдения N 1-Стандарт "Сведения о вводе в эксплуатацию стандартного жилья", утвержденная приказом Федеральной службы государственной статистики от 25.06.2018 N 393;</w:t>
      </w:r>
    </w:p>
    <w:p w:rsidR="008F34AA" w:rsidRPr="008F34AA" w:rsidRDefault="008F34AA" w:rsidP="008F34AA">
      <w:pPr>
        <w:pStyle w:val="ConsPlusNormal"/>
        <w:ind w:firstLine="540"/>
        <w:jc w:val="both"/>
      </w:pPr>
      <w:r w:rsidRPr="008F34AA">
        <w:t>&lt;3&gt; показатель определяется ежегодно как отношение общей площади жилых помещений к численности населения города Ханты-Мансийска (по данным Росстата). Источником информации является форма статистического наблюдения N 1-жилфонд "Сведения о жилищном фонде", утвержденная приказом Федеральной службы государственной статистики от 27.07.2018 N 462;</w:t>
      </w:r>
    </w:p>
    <w:p w:rsidR="008F34AA" w:rsidRPr="008F34AA" w:rsidRDefault="008F34AA" w:rsidP="008F34AA">
      <w:pPr>
        <w:pStyle w:val="ConsPlusNormal"/>
        <w:ind w:firstLine="540"/>
        <w:jc w:val="both"/>
      </w:pPr>
      <w:r w:rsidRPr="008F34AA">
        <w:t>&lt;4&gt; показатель определяется ежегодно как отношение введенной в действие общей площади жилых помещений за один год на основании данных, предоставленных отделом архитектуры и подготовки разрешительной документации Департамента градостроительства и архитектуры к численности населения города Ханты-Мансийска (по данным Росстата);</w:t>
      </w:r>
    </w:p>
    <w:p w:rsidR="008F34AA" w:rsidRPr="008F34AA" w:rsidRDefault="008F34AA" w:rsidP="008F34AA">
      <w:pPr>
        <w:pStyle w:val="ConsPlusNormal"/>
        <w:ind w:firstLine="540"/>
        <w:jc w:val="both"/>
      </w:pPr>
      <w:r w:rsidRPr="008F34AA">
        <w:t>&lt;5&gt; показатель определяется ежегодно нарастающим итогом с начала реализации программы как отношение площади земельных участков, предоставленных для строительства на основании данных земельного управления Департамента градостроительства и архитектуры к численности населения города Ханты-Мансийска (по данным Росстата);</w:t>
      </w:r>
    </w:p>
    <w:p w:rsidR="008F34AA" w:rsidRPr="008F34AA" w:rsidRDefault="008F34AA" w:rsidP="008F34AA">
      <w:pPr>
        <w:pStyle w:val="ConsPlusNormal"/>
        <w:ind w:firstLine="540"/>
        <w:jc w:val="both"/>
      </w:pPr>
      <w:r w:rsidRPr="008F34AA">
        <w:t>&lt;6&gt; показатель определяется ежегодно нарастающим итогом с начала реализации программы как отношение площади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 на основании данных земельного управления Департамента градостроительства и архитектуры к численности населения города Ханты-Мансийска (по данным Росстата).</w:t>
      </w:r>
    </w:p>
    <w:p w:rsidR="008F34AA" w:rsidRPr="008F34AA" w:rsidRDefault="008F34AA" w:rsidP="008F34AA">
      <w:pPr>
        <w:pStyle w:val="ConsPlusNormal"/>
        <w:ind w:firstLine="540"/>
        <w:jc w:val="both"/>
      </w:pPr>
    </w:p>
    <w:p w:rsidR="008F34AA" w:rsidRPr="008F34AA" w:rsidRDefault="008F34AA" w:rsidP="008F34AA">
      <w:pPr>
        <w:pStyle w:val="ConsPlusNormal"/>
        <w:jc w:val="right"/>
        <w:outlineLvl w:val="1"/>
      </w:pPr>
      <w:r w:rsidRPr="008F34AA">
        <w:t>Таблица 2</w:t>
      </w:r>
    </w:p>
    <w:p w:rsidR="008F34AA" w:rsidRPr="008F34AA" w:rsidRDefault="008F34AA" w:rsidP="008F34AA">
      <w:pPr>
        <w:pStyle w:val="ConsPlusNormal"/>
        <w:jc w:val="right"/>
      </w:pPr>
    </w:p>
    <w:p w:rsidR="008F34AA" w:rsidRPr="008F34AA" w:rsidRDefault="008F34AA" w:rsidP="008F34AA">
      <w:pPr>
        <w:pStyle w:val="ConsPlusTitle"/>
        <w:jc w:val="center"/>
      </w:pPr>
      <w:bookmarkStart w:id="3" w:name="P244"/>
      <w:bookmarkEnd w:id="3"/>
      <w:r w:rsidRPr="008F34AA">
        <w:t>Распределение финансовых ресурсов муниципальной программы</w:t>
      </w:r>
    </w:p>
    <w:p w:rsidR="008F34AA" w:rsidRPr="008F34AA" w:rsidRDefault="008F34AA" w:rsidP="008F34AA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7"/>
        <w:gridCol w:w="1340"/>
        <w:gridCol w:w="1363"/>
        <w:gridCol w:w="1363"/>
        <w:gridCol w:w="1183"/>
        <w:gridCol w:w="1050"/>
        <w:gridCol w:w="902"/>
        <w:gridCol w:w="976"/>
        <w:gridCol w:w="902"/>
        <w:gridCol w:w="902"/>
        <w:gridCol w:w="976"/>
        <w:gridCol w:w="902"/>
        <w:gridCol w:w="902"/>
        <w:gridCol w:w="976"/>
      </w:tblGrid>
      <w:tr w:rsidR="008F34AA" w:rsidRPr="008F34AA" w:rsidTr="008F34AA">
        <w:tc>
          <w:tcPr>
            <w:tcW w:w="203" w:type="pct"/>
            <w:vMerge w:val="restar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N основного мероприятия</w:t>
            </w:r>
          </w:p>
        </w:tc>
        <w:tc>
          <w:tcPr>
            <w:tcW w:w="500" w:type="pct"/>
            <w:vMerge w:val="restart"/>
          </w:tcPr>
          <w:p w:rsidR="008F34AA" w:rsidRPr="008F34AA" w:rsidRDefault="008F34AA" w:rsidP="008F34AA">
            <w:pPr>
              <w:pStyle w:val="ConsPlusNormal"/>
              <w:jc w:val="center"/>
            </w:pPr>
            <w:proofErr w:type="gramStart"/>
            <w:r w:rsidRPr="008F34AA">
              <w:t>Основные мероприятия муниципальной программы (их связь</w:t>
            </w:r>
            <w:proofErr w:type="gramEnd"/>
          </w:p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lastRenderedPageBreak/>
              <w:t>с целевыми показателями муниципальной программы)</w:t>
            </w:r>
          </w:p>
        </w:tc>
        <w:tc>
          <w:tcPr>
            <w:tcW w:w="353" w:type="pct"/>
            <w:vMerge w:val="restar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lastRenderedPageBreak/>
              <w:t>Главный распорядитель бюджетных средств</w:t>
            </w:r>
          </w:p>
        </w:tc>
        <w:tc>
          <w:tcPr>
            <w:tcW w:w="510" w:type="pct"/>
            <w:vMerge w:val="restar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Исполнители программы</w:t>
            </w:r>
          </w:p>
        </w:tc>
        <w:tc>
          <w:tcPr>
            <w:tcW w:w="312" w:type="pct"/>
            <w:vMerge w:val="restar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Источники</w:t>
            </w:r>
          </w:p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финансирования</w:t>
            </w:r>
          </w:p>
        </w:tc>
        <w:tc>
          <w:tcPr>
            <w:tcW w:w="3122" w:type="pct"/>
            <w:gridSpan w:val="9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Финансовые затраты на реализацию (рублей)</w:t>
            </w:r>
          </w:p>
        </w:tc>
      </w:tr>
      <w:tr w:rsidR="008F34AA" w:rsidRPr="008F34AA" w:rsidTr="008F34AA">
        <w:tc>
          <w:tcPr>
            <w:tcW w:w="203" w:type="pct"/>
            <w:vMerge/>
          </w:tcPr>
          <w:p w:rsidR="008F34AA" w:rsidRPr="008F34AA" w:rsidRDefault="008F34AA" w:rsidP="008F34AA">
            <w:pPr>
              <w:spacing w:after="0" w:line="240" w:lineRule="auto"/>
            </w:pPr>
          </w:p>
        </w:tc>
        <w:tc>
          <w:tcPr>
            <w:tcW w:w="500" w:type="pct"/>
            <w:vMerge/>
          </w:tcPr>
          <w:p w:rsidR="008F34AA" w:rsidRPr="008F34AA" w:rsidRDefault="008F34AA" w:rsidP="008F34AA">
            <w:pPr>
              <w:spacing w:after="0" w:line="240" w:lineRule="auto"/>
            </w:pPr>
          </w:p>
        </w:tc>
        <w:tc>
          <w:tcPr>
            <w:tcW w:w="353" w:type="pct"/>
            <w:vMerge/>
          </w:tcPr>
          <w:p w:rsidR="008F34AA" w:rsidRPr="008F34AA" w:rsidRDefault="008F34AA" w:rsidP="008F34AA">
            <w:pPr>
              <w:spacing w:after="0" w:line="240" w:lineRule="auto"/>
            </w:pPr>
          </w:p>
        </w:tc>
        <w:tc>
          <w:tcPr>
            <w:tcW w:w="510" w:type="pct"/>
            <w:vMerge/>
          </w:tcPr>
          <w:p w:rsidR="008F34AA" w:rsidRPr="008F34AA" w:rsidRDefault="008F34AA" w:rsidP="008F34AA">
            <w:pPr>
              <w:spacing w:after="0" w:line="240" w:lineRule="auto"/>
            </w:pPr>
          </w:p>
        </w:tc>
        <w:tc>
          <w:tcPr>
            <w:tcW w:w="312" w:type="pct"/>
            <w:vMerge/>
          </w:tcPr>
          <w:p w:rsidR="008F34AA" w:rsidRPr="008F34AA" w:rsidRDefault="008F34AA" w:rsidP="008F34AA">
            <w:pPr>
              <w:spacing w:after="0" w:line="240" w:lineRule="auto"/>
            </w:pPr>
          </w:p>
        </w:tc>
        <w:tc>
          <w:tcPr>
            <w:tcW w:w="388" w:type="pct"/>
            <w:vMerge w:val="restar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Всего</w:t>
            </w:r>
          </w:p>
        </w:tc>
        <w:tc>
          <w:tcPr>
            <w:tcW w:w="2734" w:type="pct"/>
            <w:gridSpan w:val="8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в том числе:</w:t>
            </w:r>
          </w:p>
        </w:tc>
      </w:tr>
      <w:tr w:rsidR="008F34AA" w:rsidRPr="008F34AA" w:rsidTr="008F34AA">
        <w:tc>
          <w:tcPr>
            <w:tcW w:w="203" w:type="pct"/>
            <w:vMerge/>
          </w:tcPr>
          <w:p w:rsidR="008F34AA" w:rsidRPr="008F34AA" w:rsidRDefault="008F34AA" w:rsidP="008F34AA">
            <w:pPr>
              <w:spacing w:after="0" w:line="240" w:lineRule="auto"/>
            </w:pPr>
          </w:p>
        </w:tc>
        <w:tc>
          <w:tcPr>
            <w:tcW w:w="500" w:type="pct"/>
            <w:vMerge/>
          </w:tcPr>
          <w:p w:rsidR="008F34AA" w:rsidRPr="008F34AA" w:rsidRDefault="008F34AA" w:rsidP="008F34AA">
            <w:pPr>
              <w:spacing w:after="0" w:line="240" w:lineRule="auto"/>
            </w:pPr>
          </w:p>
        </w:tc>
        <w:tc>
          <w:tcPr>
            <w:tcW w:w="353" w:type="pct"/>
            <w:vMerge/>
          </w:tcPr>
          <w:p w:rsidR="008F34AA" w:rsidRPr="008F34AA" w:rsidRDefault="008F34AA" w:rsidP="008F34AA">
            <w:pPr>
              <w:spacing w:after="0" w:line="240" w:lineRule="auto"/>
            </w:pPr>
          </w:p>
        </w:tc>
        <w:tc>
          <w:tcPr>
            <w:tcW w:w="510" w:type="pct"/>
            <w:vMerge/>
          </w:tcPr>
          <w:p w:rsidR="008F34AA" w:rsidRPr="008F34AA" w:rsidRDefault="008F34AA" w:rsidP="008F34AA">
            <w:pPr>
              <w:spacing w:after="0" w:line="240" w:lineRule="auto"/>
            </w:pPr>
          </w:p>
        </w:tc>
        <w:tc>
          <w:tcPr>
            <w:tcW w:w="312" w:type="pct"/>
            <w:vMerge/>
          </w:tcPr>
          <w:p w:rsidR="008F34AA" w:rsidRPr="008F34AA" w:rsidRDefault="008F34AA" w:rsidP="008F34AA">
            <w:pPr>
              <w:spacing w:after="0" w:line="240" w:lineRule="auto"/>
            </w:pPr>
          </w:p>
        </w:tc>
        <w:tc>
          <w:tcPr>
            <w:tcW w:w="388" w:type="pct"/>
            <w:vMerge/>
          </w:tcPr>
          <w:p w:rsidR="008F34AA" w:rsidRPr="008F34AA" w:rsidRDefault="008F34AA" w:rsidP="008F34AA">
            <w:pPr>
              <w:spacing w:after="0" w:line="240" w:lineRule="auto"/>
            </w:pPr>
          </w:p>
        </w:tc>
        <w:tc>
          <w:tcPr>
            <w:tcW w:w="331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2019 год</w:t>
            </w:r>
          </w:p>
        </w:tc>
        <w:tc>
          <w:tcPr>
            <w:tcW w:w="360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2020 год</w:t>
            </w:r>
          </w:p>
        </w:tc>
        <w:tc>
          <w:tcPr>
            <w:tcW w:w="331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2021 год</w:t>
            </w:r>
          </w:p>
        </w:tc>
        <w:tc>
          <w:tcPr>
            <w:tcW w:w="331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2022 год</w:t>
            </w:r>
          </w:p>
        </w:tc>
        <w:tc>
          <w:tcPr>
            <w:tcW w:w="360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2023 год</w:t>
            </w:r>
          </w:p>
        </w:tc>
        <w:tc>
          <w:tcPr>
            <w:tcW w:w="331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2024 год</w:t>
            </w:r>
          </w:p>
        </w:tc>
        <w:tc>
          <w:tcPr>
            <w:tcW w:w="331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2025 год</w:t>
            </w:r>
          </w:p>
        </w:tc>
        <w:tc>
          <w:tcPr>
            <w:tcW w:w="360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2026 - 2030 годы</w:t>
            </w:r>
          </w:p>
        </w:tc>
      </w:tr>
      <w:tr w:rsidR="008F34AA" w:rsidRPr="008F34AA" w:rsidTr="008F34AA">
        <w:tc>
          <w:tcPr>
            <w:tcW w:w="203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lastRenderedPageBreak/>
              <w:t>1</w:t>
            </w:r>
          </w:p>
        </w:tc>
        <w:tc>
          <w:tcPr>
            <w:tcW w:w="500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2</w:t>
            </w:r>
          </w:p>
        </w:tc>
        <w:tc>
          <w:tcPr>
            <w:tcW w:w="353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3</w:t>
            </w:r>
          </w:p>
        </w:tc>
        <w:tc>
          <w:tcPr>
            <w:tcW w:w="510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4</w:t>
            </w:r>
          </w:p>
        </w:tc>
        <w:tc>
          <w:tcPr>
            <w:tcW w:w="312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5</w:t>
            </w:r>
          </w:p>
        </w:tc>
        <w:tc>
          <w:tcPr>
            <w:tcW w:w="388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6</w:t>
            </w:r>
          </w:p>
        </w:tc>
        <w:tc>
          <w:tcPr>
            <w:tcW w:w="331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7</w:t>
            </w:r>
          </w:p>
        </w:tc>
        <w:tc>
          <w:tcPr>
            <w:tcW w:w="360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8</w:t>
            </w:r>
          </w:p>
        </w:tc>
        <w:tc>
          <w:tcPr>
            <w:tcW w:w="331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9</w:t>
            </w:r>
          </w:p>
        </w:tc>
        <w:tc>
          <w:tcPr>
            <w:tcW w:w="331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10</w:t>
            </w:r>
          </w:p>
        </w:tc>
        <w:tc>
          <w:tcPr>
            <w:tcW w:w="360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11</w:t>
            </w:r>
          </w:p>
        </w:tc>
        <w:tc>
          <w:tcPr>
            <w:tcW w:w="331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12</w:t>
            </w:r>
          </w:p>
        </w:tc>
        <w:tc>
          <w:tcPr>
            <w:tcW w:w="331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13</w:t>
            </w:r>
          </w:p>
        </w:tc>
        <w:tc>
          <w:tcPr>
            <w:tcW w:w="360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14</w:t>
            </w:r>
          </w:p>
        </w:tc>
      </w:tr>
      <w:tr w:rsidR="008F34AA" w:rsidRPr="008F34AA" w:rsidTr="008F34AA">
        <w:tc>
          <w:tcPr>
            <w:tcW w:w="203" w:type="pct"/>
            <w:vMerge w:val="restar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1.</w:t>
            </w:r>
          </w:p>
        </w:tc>
        <w:tc>
          <w:tcPr>
            <w:tcW w:w="500" w:type="pct"/>
            <w:vMerge w:val="restart"/>
            <w:vAlign w:val="center"/>
          </w:tcPr>
          <w:p w:rsidR="008F34AA" w:rsidRPr="008F34AA" w:rsidRDefault="008F34AA" w:rsidP="008F34AA">
            <w:pPr>
              <w:pStyle w:val="ConsPlusNormal"/>
            </w:pPr>
            <w:r w:rsidRPr="008F34AA">
              <w:t>Проектирование</w:t>
            </w:r>
          </w:p>
          <w:p w:rsidR="008F34AA" w:rsidRPr="008F34AA" w:rsidRDefault="008F34AA" w:rsidP="008F34AA">
            <w:pPr>
              <w:pStyle w:val="ConsPlusNormal"/>
            </w:pPr>
            <w:r w:rsidRPr="008F34AA">
              <w:t>и строительство</w:t>
            </w:r>
          </w:p>
          <w:p w:rsidR="008F34AA" w:rsidRPr="008F34AA" w:rsidRDefault="008F34AA" w:rsidP="008F34AA">
            <w:pPr>
              <w:pStyle w:val="ConsPlusNormal"/>
            </w:pPr>
            <w:r w:rsidRPr="008F34AA">
              <w:t>систем инженерной инфраструктуры</w:t>
            </w:r>
          </w:p>
          <w:p w:rsidR="008F34AA" w:rsidRPr="008F34AA" w:rsidRDefault="008F34AA" w:rsidP="008F34AA">
            <w:pPr>
              <w:pStyle w:val="ConsPlusNormal"/>
            </w:pPr>
            <w:r w:rsidRPr="008F34AA">
              <w:t>в целях обеспечения инженерной подготовки земельных участков</w:t>
            </w:r>
          </w:p>
          <w:p w:rsidR="008F34AA" w:rsidRPr="008F34AA" w:rsidRDefault="008F34AA" w:rsidP="008F34AA">
            <w:pPr>
              <w:pStyle w:val="ConsPlusNormal"/>
            </w:pPr>
            <w:r w:rsidRPr="008F34AA">
              <w:t>для жилищного строительства</w:t>
            </w:r>
          </w:p>
          <w:p w:rsidR="008F34AA" w:rsidRPr="008F34AA" w:rsidRDefault="008F34AA" w:rsidP="008F34AA">
            <w:pPr>
              <w:pStyle w:val="ConsPlusNormal"/>
            </w:pPr>
            <w:r w:rsidRPr="008F34AA">
              <w:t>(1, 2, 3, 4, 5)</w:t>
            </w:r>
          </w:p>
        </w:tc>
        <w:tc>
          <w:tcPr>
            <w:tcW w:w="353" w:type="pct"/>
            <w:vMerge w:val="restar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Департамент градостроительства и архитектуры</w:t>
            </w:r>
          </w:p>
        </w:tc>
        <w:tc>
          <w:tcPr>
            <w:tcW w:w="510" w:type="pct"/>
            <w:vMerge w:val="restar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МКУ "УКС"</w:t>
            </w:r>
          </w:p>
        </w:tc>
        <w:tc>
          <w:tcPr>
            <w:tcW w:w="312" w:type="pct"/>
            <w:vAlign w:val="center"/>
          </w:tcPr>
          <w:p w:rsidR="008F34AA" w:rsidRPr="008F34AA" w:rsidRDefault="008F34AA" w:rsidP="008F34AA">
            <w:pPr>
              <w:pStyle w:val="ConsPlusNormal"/>
            </w:pPr>
            <w:r w:rsidRPr="008F34AA">
              <w:t>всего</w:t>
            </w:r>
          </w:p>
        </w:tc>
        <w:tc>
          <w:tcPr>
            <w:tcW w:w="388" w:type="pct"/>
            <w:vAlign w:val="center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1672138825,85</w:t>
            </w:r>
          </w:p>
        </w:tc>
        <w:tc>
          <w:tcPr>
            <w:tcW w:w="331" w:type="pct"/>
            <w:vAlign w:val="center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75598825,85</w:t>
            </w:r>
          </w:p>
        </w:tc>
        <w:tc>
          <w:tcPr>
            <w:tcW w:w="360" w:type="pct"/>
            <w:vAlign w:val="center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364470000,00</w:t>
            </w:r>
          </w:p>
        </w:tc>
        <w:tc>
          <w:tcPr>
            <w:tcW w:w="331" w:type="pct"/>
            <w:vAlign w:val="center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28207000,00</w:t>
            </w:r>
          </w:p>
        </w:tc>
        <w:tc>
          <w:tcPr>
            <w:tcW w:w="331" w:type="pct"/>
            <w:vAlign w:val="center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28207000,00</w:t>
            </w:r>
          </w:p>
        </w:tc>
        <w:tc>
          <w:tcPr>
            <w:tcW w:w="360" w:type="pct"/>
            <w:vAlign w:val="center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978207000,00</w:t>
            </w:r>
          </w:p>
        </w:tc>
        <w:tc>
          <w:tcPr>
            <w:tcW w:w="331" w:type="pct"/>
            <w:vAlign w:val="center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28207000,00</w:t>
            </w:r>
          </w:p>
        </w:tc>
        <w:tc>
          <w:tcPr>
            <w:tcW w:w="331" w:type="pct"/>
            <w:vAlign w:val="center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28207000,00</w:t>
            </w:r>
          </w:p>
        </w:tc>
        <w:tc>
          <w:tcPr>
            <w:tcW w:w="360" w:type="pct"/>
            <w:vAlign w:val="center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141035000,00</w:t>
            </w:r>
          </w:p>
        </w:tc>
      </w:tr>
      <w:tr w:rsidR="008F34AA" w:rsidRPr="008F34AA" w:rsidTr="008F34AA">
        <w:tc>
          <w:tcPr>
            <w:tcW w:w="203" w:type="pct"/>
            <w:vMerge/>
          </w:tcPr>
          <w:p w:rsidR="008F34AA" w:rsidRPr="008F34AA" w:rsidRDefault="008F34AA" w:rsidP="008F34AA">
            <w:pPr>
              <w:spacing w:after="0" w:line="240" w:lineRule="auto"/>
            </w:pPr>
          </w:p>
        </w:tc>
        <w:tc>
          <w:tcPr>
            <w:tcW w:w="500" w:type="pct"/>
            <w:vMerge/>
          </w:tcPr>
          <w:p w:rsidR="008F34AA" w:rsidRPr="008F34AA" w:rsidRDefault="008F34AA" w:rsidP="008F34AA">
            <w:pPr>
              <w:spacing w:after="0" w:line="240" w:lineRule="auto"/>
            </w:pPr>
          </w:p>
        </w:tc>
        <w:tc>
          <w:tcPr>
            <w:tcW w:w="353" w:type="pct"/>
            <w:vMerge/>
          </w:tcPr>
          <w:p w:rsidR="008F34AA" w:rsidRPr="008F34AA" w:rsidRDefault="008F34AA" w:rsidP="008F34AA">
            <w:pPr>
              <w:spacing w:after="0" w:line="240" w:lineRule="auto"/>
            </w:pPr>
          </w:p>
        </w:tc>
        <w:tc>
          <w:tcPr>
            <w:tcW w:w="510" w:type="pct"/>
            <w:vMerge/>
          </w:tcPr>
          <w:p w:rsidR="008F34AA" w:rsidRPr="008F34AA" w:rsidRDefault="008F34AA" w:rsidP="008F34AA">
            <w:pPr>
              <w:spacing w:after="0" w:line="240" w:lineRule="auto"/>
            </w:pPr>
          </w:p>
        </w:tc>
        <w:tc>
          <w:tcPr>
            <w:tcW w:w="312" w:type="pct"/>
            <w:vAlign w:val="center"/>
          </w:tcPr>
          <w:p w:rsidR="008F34AA" w:rsidRPr="008F34AA" w:rsidRDefault="008F34AA" w:rsidP="008F34AA">
            <w:pPr>
              <w:pStyle w:val="ConsPlusNormal"/>
            </w:pPr>
            <w:r w:rsidRPr="008F34AA">
              <w:t>бюджет автономного округа</w:t>
            </w:r>
          </w:p>
        </w:tc>
        <w:tc>
          <w:tcPr>
            <w:tcW w:w="388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394447300,00</w:t>
            </w:r>
          </w:p>
        </w:tc>
        <w:tc>
          <w:tcPr>
            <w:tcW w:w="331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56247300,00</w:t>
            </w:r>
          </w:p>
        </w:tc>
        <w:tc>
          <w:tcPr>
            <w:tcW w:w="360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338200000,00</w:t>
            </w:r>
          </w:p>
        </w:tc>
        <w:tc>
          <w:tcPr>
            <w:tcW w:w="331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0,00</w:t>
            </w:r>
          </w:p>
        </w:tc>
        <w:tc>
          <w:tcPr>
            <w:tcW w:w="331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0,00</w:t>
            </w:r>
          </w:p>
        </w:tc>
        <w:tc>
          <w:tcPr>
            <w:tcW w:w="360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0,00</w:t>
            </w:r>
          </w:p>
        </w:tc>
        <w:tc>
          <w:tcPr>
            <w:tcW w:w="331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0,00</w:t>
            </w:r>
          </w:p>
        </w:tc>
        <w:tc>
          <w:tcPr>
            <w:tcW w:w="331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0,00</w:t>
            </w:r>
          </w:p>
        </w:tc>
        <w:tc>
          <w:tcPr>
            <w:tcW w:w="360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0,00</w:t>
            </w:r>
          </w:p>
        </w:tc>
      </w:tr>
      <w:tr w:rsidR="008F34AA" w:rsidRPr="008F34AA" w:rsidTr="008F34AA">
        <w:tc>
          <w:tcPr>
            <w:tcW w:w="203" w:type="pct"/>
            <w:vMerge/>
          </w:tcPr>
          <w:p w:rsidR="008F34AA" w:rsidRPr="008F34AA" w:rsidRDefault="008F34AA" w:rsidP="008F34AA">
            <w:pPr>
              <w:spacing w:after="0" w:line="240" w:lineRule="auto"/>
            </w:pPr>
          </w:p>
        </w:tc>
        <w:tc>
          <w:tcPr>
            <w:tcW w:w="500" w:type="pct"/>
            <w:vMerge/>
          </w:tcPr>
          <w:p w:rsidR="008F34AA" w:rsidRPr="008F34AA" w:rsidRDefault="008F34AA" w:rsidP="008F34AA">
            <w:pPr>
              <w:spacing w:after="0" w:line="240" w:lineRule="auto"/>
            </w:pPr>
          </w:p>
        </w:tc>
        <w:tc>
          <w:tcPr>
            <w:tcW w:w="353" w:type="pct"/>
            <w:vMerge/>
          </w:tcPr>
          <w:p w:rsidR="008F34AA" w:rsidRPr="008F34AA" w:rsidRDefault="008F34AA" w:rsidP="008F34AA">
            <w:pPr>
              <w:spacing w:after="0" w:line="240" w:lineRule="auto"/>
            </w:pPr>
          </w:p>
        </w:tc>
        <w:tc>
          <w:tcPr>
            <w:tcW w:w="510" w:type="pct"/>
            <w:vMerge/>
          </w:tcPr>
          <w:p w:rsidR="008F34AA" w:rsidRPr="008F34AA" w:rsidRDefault="008F34AA" w:rsidP="008F34AA">
            <w:pPr>
              <w:spacing w:after="0" w:line="240" w:lineRule="auto"/>
            </w:pPr>
          </w:p>
        </w:tc>
        <w:tc>
          <w:tcPr>
            <w:tcW w:w="312" w:type="pct"/>
          </w:tcPr>
          <w:p w:rsidR="008F34AA" w:rsidRPr="008F34AA" w:rsidRDefault="008F34AA" w:rsidP="008F34AA">
            <w:pPr>
              <w:pStyle w:val="ConsPlusNormal"/>
            </w:pPr>
            <w:r w:rsidRPr="008F34AA">
              <w:t>бюджет города</w:t>
            </w:r>
          </w:p>
        </w:tc>
        <w:tc>
          <w:tcPr>
            <w:tcW w:w="388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1277691525,85</w:t>
            </w:r>
          </w:p>
        </w:tc>
        <w:tc>
          <w:tcPr>
            <w:tcW w:w="331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19351525,85</w:t>
            </w:r>
          </w:p>
        </w:tc>
        <w:tc>
          <w:tcPr>
            <w:tcW w:w="360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26270000,00</w:t>
            </w:r>
          </w:p>
        </w:tc>
        <w:tc>
          <w:tcPr>
            <w:tcW w:w="331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28207000,00</w:t>
            </w:r>
          </w:p>
        </w:tc>
        <w:tc>
          <w:tcPr>
            <w:tcW w:w="331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28207000,00</w:t>
            </w:r>
          </w:p>
        </w:tc>
        <w:tc>
          <w:tcPr>
            <w:tcW w:w="360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978207000,00</w:t>
            </w:r>
          </w:p>
        </w:tc>
        <w:tc>
          <w:tcPr>
            <w:tcW w:w="331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28207000,00</w:t>
            </w:r>
          </w:p>
        </w:tc>
        <w:tc>
          <w:tcPr>
            <w:tcW w:w="331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28207000,00</w:t>
            </w:r>
          </w:p>
        </w:tc>
        <w:tc>
          <w:tcPr>
            <w:tcW w:w="360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141035000,00</w:t>
            </w:r>
          </w:p>
        </w:tc>
      </w:tr>
      <w:tr w:rsidR="008F34AA" w:rsidRPr="008F34AA" w:rsidTr="008F34AA">
        <w:tc>
          <w:tcPr>
            <w:tcW w:w="203" w:type="pct"/>
            <w:vMerge w:val="restar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2.</w:t>
            </w:r>
          </w:p>
        </w:tc>
        <w:tc>
          <w:tcPr>
            <w:tcW w:w="500" w:type="pct"/>
            <w:vMerge w:val="restart"/>
            <w:vAlign w:val="center"/>
          </w:tcPr>
          <w:p w:rsidR="008F34AA" w:rsidRPr="008F34AA" w:rsidRDefault="008F34AA" w:rsidP="008F34AA">
            <w:pPr>
              <w:pStyle w:val="ConsPlusNormal"/>
            </w:pPr>
            <w:r w:rsidRPr="008F34AA">
              <w:t>Стимулирование застройщик</w:t>
            </w:r>
            <w:r w:rsidRPr="008F34AA">
              <w:lastRenderedPageBreak/>
              <w:t>ов</w:t>
            </w:r>
          </w:p>
          <w:p w:rsidR="008F34AA" w:rsidRPr="008F34AA" w:rsidRDefault="008F34AA" w:rsidP="008F34AA">
            <w:pPr>
              <w:pStyle w:val="ConsPlusNormal"/>
            </w:pPr>
            <w:r w:rsidRPr="008F34AA">
              <w:t>на реализацию проектов жилищного строительства</w:t>
            </w:r>
          </w:p>
          <w:p w:rsidR="008F34AA" w:rsidRPr="008F34AA" w:rsidRDefault="008F34AA" w:rsidP="008F34AA">
            <w:pPr>
              <w:pStyle w:val="ConsPlusNormal"/>
            </w:pPr>
            <w:r w:rsidRPr="008F34AA">
              <w:t>и осуществление единой политики в сфере строительства, градостроительной деятельности</w:t>
            </w:r>
          </w:p>
          <w:p w:rsidR="008F34AA" w:rsidRPr="008F34AA" w:rsidRDefault="008F34AA" w:rsidP="008F34AA">
            <w:pPr>
              <w:pStyle w:val="ConsPlusNormal"/>
            </w:pPr>
            <w:r w:rsidRPr="008F34AA">
              <w:t>и жилищных отношений</w:t>
            </w:r>
          </w:p>
          <w:p w:rsidR="008F34AA" w:rsidRPr="008F34AA" w:rsidRDefault="008F34AA" w:rsidP="008F34AA">
            <w:pPr>
              <w:pStyle w:val="ConsPlusNormal"/>
            </w:pPr>
            <w:r w:rsidRPr="008F34AA">
              <w:t>(2, 3, 4)</w:t>
            </w:r>
          </w:p>
        </w:tc>
        <w:tc>
          <w:tcPr>
            <w:tcW w:w="353" w:type="pct"/>
            <w:vMerge w:val="restar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lastRenderedPageBreak/>
              <w:t xml:space="preserve">Департамент градостроительства и </w:t>
            </w:r>
            <w:r w:rsidRPr="008F34AA">
              <w:lastRenderedPageBreak/>
              <w:t>архитектуры</w:t>
            </w:r>
          </w:p>
        </w:tc>
        <w:tc>
          <w:tcPr>
            <w:tcW w:w="510" w:type="pct"/>
            <w:vMerge w:val="restar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lastRenderedPageBreak/>
              <w:t xml:space="preserve">Департамент градостроительства и </w:t>
            </w:r>
            <w:r w:rsidRPr="008F34AA">
              <w:lastRenderedPageBreak/>
              <w:t>архитектуры</w:t>
            </w:r>
          </w:p>
        </w:tc>
        <w:tc>
          <w:tcPr>
            <w:tcW w:w="312" w:type="pct"/>
          </w:tcPr>
          <w:p w:rsidR="008F34AA" w:rsidRPr="008F34AA" w:rsidRDefault="008F34AA" w:rsidP="008F34AA">
            <w:pPr>
              <w:pStyle w:val="ConsPlusNormal"/>
            </w:pPr>
            <w:r w:rsidRPr="008F34AA">
              <w:lastRenderedPageBreak/>
              <w:t>всего</w:t>
            </w:r>
          </w:p>
        </w:tc>
        <w:tc>
          <w:tcPr>
            <w:tcW w:w="388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0,00</w:t>
            </w:r>
          </w:p>
        </w:tc>
        <w:tc>
          <w:tcPr>
            <w:tcW w:w="331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0,00</w:t>
            </w:r>
          </w:p>
        </w:tc>
        <w:tc>
          <w:tcPr>
            <w:tcW w:w="360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0,00</w:t>
            </w:r>
          </w:p>
        </w:tc>
        <w:tc>
          <w:tcPr>
            <w:tcW w:w="331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0,00</w:t>
            </w:r>
          </w:p>
        </w:tc>
        <w:tc>
          <w:tcPr>
            <w:tcW w:w="331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0,00</w:t>
            </w:r>
          </w:p>
        </w:tc>
        <w:tc>
          <w:tcPr>
            <w:tcW w:w="360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0,00</w:t>
            </w:r>
          </w:p>
        </w:tc>
        <w:tc>
          <w:tcPr>
            <w:tcW w:w="331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0,00</w:t>
            </w:r>
          </w:p>
        </w:tc>
        <w:tc>
          <w:tcPr>
            <w:tcW w:w="331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0,00</w:t>
            </w:r>
          </w:p>
        </w:tc>
        <w:tc>
          <w:tcPr>
            <w:tcW w:w="360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0,00</w:t>
            </w:r>
          </w:p>
        </w:tc>
      </w:tr>
      <w:tr w:rsidR="008F34AA" w:rsidRPr="008F34AA" w:rsidTr="008F34AA">
        <w:tc>
          <w:tcPr>
            <w:tcW w:w="203" w:type="pct"/>
            <w:vMerge/>
          </w:tcPr>
          <w:p w:rsidR="008F34AA" w:rsidRPr="008F34AA" w:rsidRDefault="008F34AA" w:rsidP="008F34AA">
            <w:pPr>
              <w:spacing w:after="0" w:line="240" w:lineRule="auto"/>
            </w:pPr>
          </w:p>
        </w:tc>
        <w:tc>
          <w:tcPr>
            <w:tcW w:w="500" w:type="pct"/>
            <w:vMerge/>
          </w:tcPr>
          <w:p w:rsidR="008F34AA" w:rsidRPr="008F34AA" w:rsidRDefault="008F34AA" w:rsidP="008F34AA">
            <w:pPr>
              <w:spacing w:after="0" w:line="240" w:lineRule="auto"/>
            </w:pPr>
          </w:p>
        </w:tc>
        <w:tc>
          <w:tcPr>
            <w:tcW w:w="353" w:type="pct"/>
            <w:vMerge/>
          </w:tcPr>
          <w:p w:rsidR="008F34AA" w:rsidRPr="008F34AA" w:rsidRDefault="008F34AA" w:rsidP="008F34AA">
            <w:pPr>
              <w:spacing w:after="0" w:line="240" w:lineRule="auto"/>
            </w:pPr>
          </w:p>
        </w:tc>
        <w:tc>
          <w:tcPr>
            <w:tcW w:w="510" w:type="pct"/>
            <w:vMerge/>
          </w:tcPr>
          <w:p w:rsidR="008F34AA" w:rsidRPr="008F34AA" w:rsidRDefault="008F34AA" w:rsidP="008F34AA">
            <w:pPr>
              <w:spacing w:after="0" w:line="240" w:lineRule="auto"/>
            </w:pPr>
          </w:p>
        </w:tc>
        <w:tc>
          <w:tcPr>
            <w:tcW w:w="312" w:type="pct"/>
          </w:tcPr>
          <w:p w:rsidR="008F34AA" w:rsidRPr="008F34AA" w:rsidRDefault="008F34AA" w:rsidP="008F34AA">
            <w:pPr>
              <w:pStyle w:val="ConsPlusNormal"/>
            </w:pPr>
            <w:r w:rsidRPr="008F34AA">
              <w:t>бюджет автономно</w:t>
            </w:r>
            <w:r w:rsidRPr="008F34AA">
              <w:lastRenderedPageBreak/>
              <w:t>го округа</w:t>
            </w:r>
          </w:p>
        </w:tc>
        <w:tc>
          <w:tcPr>
            <w:tcW w:w="388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lastRenderedPageBreak/>
              <w:t>0,00</w:t>
            </w:r>
          </w:p>
        </w:tc>
        <w:tc>
          <w:tcPr>
            <w:tcW w:w="331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0,00</w:t>
            </w:r>
          </w:p>
        </w:tc>
        <w:tc>
          <w:tcPr>
            <w:tcW w:w="360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0,00</w:t>
            </w:r>
          </w:p>
        </w:tc>
        <w:tc>
          <w:tcPr>
            <w:tcW w:w="331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0,00</w:t>
            </w:r>
          </w:p>
        </w:tc>
        <w:tc>
          <w:tcPr>
            <w:tcW w:w="331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0,00</w:t>
            </w:r>
          </w:p>
        </w:tc>
        <w:tc>
          <w:tcPr>
            <w:tcW w:w="360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0,00</w:t>
            </w:r>
          </w:p>
        </w:tc>
        <w:tc>
          <w:tcPr>
            <w:tcW w:w="331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0,00</w:t>
            </w:r>
          </w:p>
        </w:tc>
        <w:tc>
          <w:tcPr>
            <w:tcW w:w="331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0,00</w:t>
            </w:r>
          </w:p>
        </w:tc>
        <w:tc>
          <w:tcPr>
            <w:tcW w:w="360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0,00</w:t>
            </w:r>
          </w:p>
        </w:tc>
      </w:tr>
      <w:tr w:rsidR="008F34AA" w:rsidRPr="008F34AA" w:rsidTr="008F34AA">
        <w:tc>
          <w:tcPr>
            <w:tcW w:w="203" w:type="pct"/>
            <w:vMerge/>
          </w:tcPr>
          <w:p w:rsidR="008F34AA" w:rsidRPr="008F34AA" w:rsidRDefault="008F34AA" w:rsidP="008F34AA">
            <w:pPr>
              <w:spacing w:after="0" w:line="240" w:lineRule="auto"/>
            </w:pPr>
          </w:p>
        </w:tc>
        <w:tc>
          <w:tcPr>
            <w:tcW w:w="500" w:type="pct"/>
            <w:vMerge/>
          </w:tcPr>
          <w:p w:rsidR="008F34AA" w:rsidRPr="008F34AA" w:rsidRDefault="008F34AA" w:rsidP="008F34AA">
            <w:pPr>
              <w:spacing w:after="0" w:line="240" w:lineRule="auto"/>
            </w:pPr>
          </w:p>
        </w:tc>
        <w:tc>
          <w:tcPr>
            <w:tcW w:w="353" w:type="pct"/>
            <w:vMerge/>
          </w:tcPr>
          <w:p w:rsidR="008F34AA" w:rsidRPr="008F34AA" w:rsidRDefault="008F34AA" w:rsidP="008F34AA">
            <w:pPr>
              <w:spacing w:after="0" w:line="240" w:lineRule="auto"/>
            </w:pPr>
          </w:p>
        </w:tc>
        <w:tc>
          <w:tcPr>
            <w:tcW w:w="510" w:type="pct"/>
            <w:vMerge/>
          </w:tcPr>
          <w:p w:rsidR="008F34AA" w:rsidRPr="008F34AA" w:rsidRDefault="008F34AA" w:rsidP="008F34AA">
            <w:pPr>
              <w:spacing w:after="0" w:line="240" w:lineRule="auto"/>
            </w:pPr>
          </w:p>
        </w:tc>
        <w:tc>
          <w:tcPr>
            <w:tcW w:w="312" w:type="pct"/>
          </w:tcPr>
          <w:p w:rsidR="008F34AA" w:rsidRPr="008F34AA" w:rsidRDefault="008F34AA" w:rsidP="008F34AA">
            <w:pPr>
              <w:pStyle w:val="ConsPlusNormal"/>
            </w:pPr>
            <w:r w:rsidRPr="008F34AA">
              <w:t>бюджет города</w:t>
            </w:r>
          </w:p>
        </w:tc>
        <w:tc>
          <w:tcPr>
            <w:tcW w:w="388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0,00</w:t>
            </w:r>
          </w:p>
        </w:tc>
        <w:tc>
          <w:tcPr>
            <w:tcW w:w="331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0,00</w:t>
            </w:r>
          </w:p>
        </w:tc>
        <w:tc>
          <w:tcPr>
            <w:tcW w:w="360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0,00</w:t>
            </w:r>
          </w:p>
        </w:tc>
        <w:tc>
          <w:tcPr>
            <w:tcW w:w="331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0,00</w:t>
            </w:r>
          </w:p>
        </w:tc>
        <w:tc>
          <w:tcPr>
            <w:tcW w:w="331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0,00</w:t>
            </w:r>
          </w:p>
        </w:tc>
        <w:tc>
          <w:tcPr>
            <w:tcW w:w="360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0,00</w:t>
            </w:r>
          </w:p>
        </w:tc>
        <w:tc>
          <w:tcPr>
            <w:tcW w:w="331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0,00</w:t>
            </w:r>
          </w:p>
        </w:tc>
        <w:tc>
          <w:tcPr>
            <w:tcW w:w="331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0,00</w:t>
            </w:r>
          </w:p>
        </w:tc>
        <w:tc>
          <w:tcPr>
            <w:tcW w:w="360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0,00</w:t>
            </w:r>
          </w:p>
        </w:tc>
      </w:tr>
      <w:tr w:rsidR="008F34AA" w:rsidRPr="008F34AA" w:rsidTr="008F34AA">
        <w:tc>
          <w:tcPr>
            <w:tcW w:w="1566" w:type="pct"/>
            <w:gridSpan w:val="4"/>
            <w:vMerge w:val="restart"/>
          </w:tcPr>
          <w:p w:rsidR="008F34AA" w:rsidRPr="008F34AA" w:rsidRDefault="008F34AA" w:rsidP="008F34AA">
            <w:pPr>
              <w:pStyle w:val="ConsPlusNormal"/>
            </w:pPr>
            <w:r w:rsidRPr="008F34AA">
              <w:t>Всего по муниципальной программе:</w:t>
            </w:r>
          </w:p>
        </w:tc>
        <w:tc>
          <w:tcPr>
            <w:tcW w:w="312" w:type="pct"/>
          </w:tcPr>
          <w:p w:rsidR="008F34AA" w:rsidRPr="008F34AA" w:rsidRDefault="008F34AA" w:rsidP="008F34AA">
            <w:pPr>
              <w:pStyle w:val="ConsPlusNormal"/>
            </w:pPr>
            <w:r w:rsidRPr="008F34AA">
              <w:t>всего</w:t>
            </w:r>
          </w:p>
        </w:tc>
        <w:tc>
          <w:tcPr>
            <w:tcW w:w="388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1672138825,85</w:t>
            </w:r>
          </w:p>
        </w:tc>
        <w:tc>
          <w:tcPr>
            <w:tcW w:w="331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75598825,85</w:t>
            </w:r>
          </w:p>
        </w:tc>
        <w:tc>
          <w:tcPr>
            <w:tcW w:w="360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364470000,00</w:t>
            </w:r>
          </w:p>
        </w:tc>
        <w:tc>
          <w:tcPr>
            <w:tcW w:w="331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28207000,00</w:t>
            </w:r>
          </w:p>
        </w:tc>
        <w:tc>
          <w:tcPr>
            <w:tcW w:w="331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28207000,00</w:t>
            </w:r>
          </w:p>
        </w:tc>
        <w:tc>
          <w:tcPr>
            <w:tcW w:w="360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978207000,00</w:t>
            </w:r>
          </w:p>
        </w:tc>
        <w:tc>
          <w:tcPr>
            <w:tcW w:w="331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28207000,00</w:t>
            </w:r>
          </w:p>
        </w:tc>
        <w:tc>
          <w:tcPr>
            <w:tcW w:w="331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28207000,00</w:t>
            </w:r>
          </w:p>
        </w:tc>
        <w:tc>
          <w:tcPr>
            <w:tcW w:w="360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141035000,00</w:t>
            </w:r>
          </w:p>
        </w:tc>
      </w:tr>
      <w:tr w:rsidR="008F34AA" w:rsidRPr="008F34AA" w:rsidTr="008F34AA">
        <w:tc>
          <w:tcPr>
            <w:tcW w:w="1566" w:type="pct"/>
            <w:gridSpan w:val="4"/>
            <w:vMerge/>
          </w:tcPr>
          <w:p w:rsidR="008F34AA" w:rsidRPr="008F34AA" w:rsidRDefault="008F34AA" w:rsidP="008F34AA">
            <w:pPr>
              <w:spacing w:after="0" w:line="240" w:lineRule="auto"/>
            </w:pPr>
          </w:p>
        </w:tc>
        <w:tc>
          <w:tcPr>
            <w:tcW w:w="312" w:type="pct"/>
          </w:tcPr>
          <w:p w:rsidR="008F34AA" w:rsidRPr="008F34AA" w:rsidRDefault="008F34AA" w:rsidP="008F34AA">
            <w:pPr>
              <w:pStyle w:val="ConsPlusNormal"/>
            </w:pPr>
            <w:r w:rsidRPr="008F34AA">
              <w:t>бюджет автономного округа</w:t>
            </w:r>
          </w:p>
        </w:tc>
        <w:tc>
          <w:tcPr>
            <w:tcW w:w="388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394447300,00</w:t>
            </w:r>
          </w:p>
        </w:tc>
        <w:tc>
          <w:tcPr>
            <w:tcW w:w="331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56247300,00</w:t>
            </w:r>
          </w:p>
        </w:tc>
        <w:tc>
          <w:tcPr>
            <w:tcW w:w="360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338200000,00</w:t>
            </w:r>
          </w:p>
        </w:tc>
        <w:tc>
          <w:tcPr>
            <w:tcW w:w="331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0,00</w:t>
            </w:r>
          </w:p>
        </w:tc>
        <w:tc>
          <w:tcPr>
            <w:tcW w:w="331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0,00</w:t>
            </w:r>
          </w:p>
        </w:tc>
        <w:tc>
          <w:tcPr>
            <w:tcW w:w="360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0,00</w:t>
            </w:r>
          </w:p>
        </w:tc>
        <w:tc>
          <w:tcPr>
            <w:tcW w:w="331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0,00</w:t>
            </w:r>
          </w:p>
        </w:tc>
        <w:tc>
          <w:tcPr>
            <w:tcW w:w="331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0,00</w:t>
            </w:r>
          </w:p>
        </w:tc>
        <w:tc>
          <w:tcPr>
            <w:tcW w:w="360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0,00</w:t>
            </w:r>
          </w:p>
        </w:tc>
      </w:tr>
      <w:tr w:rsidR="008F34AA" w:rsidRPr="008F34AA" w:rsidTr="008F34AA">
        <w:tc>
          <w:tcPr>
            <w:tcW w:w="1566" w:type="pct"/>
            <w:gridSpan w:val="4"/>
            <w:vMerge/>
          </w:tcPr>
          <w:p w:rsidR="008F34AA" w:rsidRPr="008F34AA" w:rsidRDefault="008F34AA" w:rsidP="008F34AA">
            <w:pPr>
              <w:spacing w:after="0" w:line="240" w:lineRule="auto"/>
            </w:pPr>
          </w:p>
        </w:tc>
        <w:tc>
          <w:tcPr>
            <w:tcW w:w="312" w:type="pct"/>
          </w:tcPr>
          <w:p w:rsidR="008F34AA" w:rsidRPr="008F34AA" w:rsidRDefault="008F34AA" w:rsidP="008F34AA">
            <w:pPr>
              <w:pStyle w:val="ConsPlusNormal"/>
            </w:pPr>
            <w:r w:rsidRPr="008F34AA">
              <w:t>бюджет города</w:t>
            </w:r>
          </w:p>
        </w:tc>
        <w:tc>
          <w:tcPr>
            <w:tcW w:w="388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1277691525,85</w:t>
            </w:r>
          </w:p>
        </w:tc>
        <w:tc>
          <w:tcPr>
            <w:tcW w:w="331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19351525,85</w:t>
            </w:r>
          </w:p>
        </w:tc>
        <w:tc>
          <w:tcPr>
            <w:tcW w:w="360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26270000,00</w:t>
            </w:r>
          </w:p>
        </w:tc>
        <w:tc>
          <w:tcPr>
            <w:tcW w:w="331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28207000,00</w:t>
            </w:r>
          </w:p>
        </w:tc>
        <w:tc>
          <w:tcPr>
            <w:tcW w:w="331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28207000,00</w:t>
            </w:r>
          </w:p>
        </w:tc>
        <w:tc>
          <w:tcPr>
            <w:tcW w:w="360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978207000,00</w:t>
            </w:r>
          </w:p>
        </w:tc>
        <w:tc>
          <w:tcPr>
            <w:tcW w:w="331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28207000,00</w:t>
            </w:r>
          </w:p>
        </w:tc>
        <w:tc>
          <w:tcPr>
            <w:tcW w:w="331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28207000,00</w:t>
            </w:r>
          </w:p>
        </w:tc>
        <w:tc>
          <w:tcPr>
            <w:tcW w:w="360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141035000,00</w:t>
            </w:r>
          </w:p>
        </w:tc>
      </w:tr>
      <w:tr w:rsidR="008F34AA" w:rsidRPr="008F34AA" w:rsidTr="008F34AA">
        <w:tc>
          <w:tcPr>
            <w:tcW w:w="1566" w:type="pct"/>
            <w:gridSpan w:val="4"/>
          </w:tcPr>
          <w:p w:rsidR="008F34AA" w:rsidRPr="008F34AA" w:rsidRDefault="008F34AA" w:rsidP="008F34AA">
            <w:pPr>
              <w:pStyle w:val="ConsPlusNormal"/>
            </w:pPr>
            <w:r w:rsidRPr="008F34AA">
              <w:t>в том числе:</w:t>
            </w:r>
          </w:p>
        </w:tc>
        <w:tc>
          <w:tcPr>
            <w:tcW w:w="312" w:type="pct"/>
          </w:tcPr>
          <w:p w:rsidR="008F34AA" w:rsidRPr="008F34AA" w:rsidRDefault="008F34AA" w:rsidP="008F34AA">
            <w:pPr>
              <w:pStyle w:val="ConsPlusNormal"/>
            </w:pPr>
          </w:p>
        </w:tc>
        <w:tc>
          <w:tcPr>
            <w:tcW w:w="388" w:type="pct"/>
          </w:tcPr>
          <w:p w:rsidR="008F34AA" w:rsidRPr="008F34AA" w:rsidRDefault="008F34AA" w:rsidP="008F34AA">
            <w:pPr>
              <w:pStyle w:val="ConsPlusNormal"/>
              <w:jc w:val="center"/>
            </w:pPr>
          </w:p>
        </w:tc>
        <w:tc>
          <w:tcPr>
            <w:tcW w:w="331" w:type="pct"/>
          </w:tcPr>
          <w:p w:rsidR="008F34AA" w:rsidRPr="008F34AA" w:rsidRDefault="008F34AA" w:rsidP="008F34AA">
            <w:pPr>
              <w:pStyle w:val="ConsPlusNormal"/>
              <w:jc w:val="center"/>
            </w:pPr>
          </w:p>
        </w:tc>
        <w:tc>
          <w:tcPr>
            <w:tcW w:w="360" w:type="pct"/>
          </w:tcPr>
          <w:p w:rsidR="008F34AA" w:rsidRPr="008F34AA" w:rsidRDefault="008F34AA" w:rsidP="008F34AA">
            <w:pPr>
              <w:pStyle w:val="ConsPlusNormal"/>
              <w:jc w:val="center"/>
            </w:pPr>
          </w:p>
        </w:tc>
        <w:tc>
          <w:tcPr>
            <w:tcW w:w="331" w:type="pct"/>
          </w:tcPr>
          <w:p w:rsidR="008F34AA" w:rsidRPr="008F34AA" w:rsidRDefault="008F34AA" w:rsidP="008F34AA">
            <w:pPr>
              <w:pStyle w:val="ConsPlusNormal"/>
              <w:jc w:val="center"/>
            </w:pPr>
          </w:p>
        </w:tc>
        <w:tc>
          <w:tcPr>
            <w:tcW w:w="331" w:type="pct"/>
          </w:tcPr>
          <w:p w:rsidR="008F34AA" w:rsidRPr="008F34AA" w:rsidRDefault="008F34AA" w:rsidP="008F34AA">
            <w:pPr>
              <w:pStyle w:val="ConsPlusNormal"/>
              <w:jc w:val="center"/>
            </w:pPr>
          </w:p>
        </w:tc>
        <w:tc>
          <w:tcPr>
            <w:tcW w:w="360" w:type="pct"/>
          </w:tcPr>
          <w:p w:rsidR="008F34AA" w:rsidRPr="008F34AA" w:rsidRDefault="008F34AA" w:rsidP="008F34AA">
            <w:pPr>
              <w:pStyle w:val="ConsPlusNormal"/>
              <w:jc w:val="center"/>
            </w:pPr>
          </w:p>
        </w:tc>
        <w:tc>
          <w:tcPr>
            <w:tcW w:w="331" w:type="pct"/>
          </w:tcPr>
          <w:p w:rsidR="008F34AA" w:rsidRPr="008F34AA" w:rsidRDefault="008F34AA" w:rsidP="008F34AA">
            <w:pPr>
              <w:pStyle w:val="ConsPlusNormal"/>
              <w:jc w:val="center"/>
            </w:pPr>
          </w:p>
        </w:tc>
        <w:tc>
          <w:tcPr>
            <w:tcW w:w="331" w:type="pct"/>
          </w:tcPr>
          <w:p w:rsidR="008F34AA" w:rsidRPr="008F34AA" w:rsidRDefault="008F34AA" w:rsidP="008F34AA">
            <w:pPr>
              <w:pStyle w:val="ConsPlusNormal"/>
              <w:jc w:val="center"/>
            </w:pPr>
          </w:p>
        </w:tc>
        <w:tc>
          <w:tcPr>
            <w:tcW w:w="360" w:type="pct"/>
          </w:tcPr>
          <w:p w:rsidR="008F34AA" w:rsidRPr="008F34AA" w:rsidRDefault="008F34AA" w:rsidP="008F34AA">
            <w:pPr>
              <w:pStyle w:val="ConsPlusNormal"/>
              <w:jc w:val="center"/>
            </w:pPr>
          </w:p>
        </w:tc>
      </w:tr>
      <w:tr w:rsidR="008F34AA" w:rsidRPr="008F34AA" w:rsidTr="008F34AA">
        <w:tc>
          <w:tcPr>
            <w:tcW w:w="1566" w:type="pct"/>
            <w:gridSpan w:val="4"/>
            <w:vMerge w:val="restart"/>
          </w:tcPr>
          <w:p w:rsidR="008F34AA" w:rsidRPr="008F34AA" w:rsidRDefault="008F34AA" w:rsidP="008F34AA">
            <w:pPr>
              <w:pStyle w:val="ConsPlusNormal"/>
            </w:pPr>
            <w:r w:rsidRPr="008F34AA">
              <w:t xml:space="preserve">инвестиции в объекты муниципальной </w:t>
            </w:r>
            <w:r w:rsidRPr="008F34AA">
              <w:lastRenderedPageBreak/>
              <w:t>собственности</w:t>
            </w:r>
          </w:p>
        </w:tc>
        <w:tc>
          <w:tcPr>
            <w:tcW w:w="312" w:type="pct"/>
          </w:tcPr>
          <w:p w:rsidR="008F34AA" w:rsidRPr="008F34AA" w:rsidRDefault="008F34AA" w:rsidP="008F34AA">
            <w:pPr>
              <w:pStyle w:val="ConsPlusNormal"/>
            </w:pPr>
            <w:r w:rsidRPr="008F34AA">
              <w:lastRenderedPageBreak/>
              <w:t>всего</w:t>
            </w:r>
          </w:p>
        </w:tc>
        <w:tc>
          <w:tcPr>
            <w:tcW w:w="388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16721388</w:t>
            </w:r>
            <w:r w:rsidRPr="008F34AA">
              <w:lastRenderedPageBreak/>
              <w:t>25,85</w:t>
            </w:r>
          </w:p>
        </w:tc>
        <w:tc>
          <w:tcPr>
            <w:tcW w:w="331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lastRenderedPageBreak/>
              <w:t>755988</w:t>
            </w:r>
            <w:r w:rsidRPr="008F34AA">
              <w:lastRenderedPageBreak/>
              <w:t>25,85</w:t>
            </w:r>
          </w:p>
        </w:tc>
        <w:tc>
          <w:tcPr>
            <w:tcW w:w="360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lastRenderedPageBreak/>
              <w:t>3644700</w:t>
            </w:r>
            <w:r w:rsidRPr="008F34AA">
              <w:lastRenderedPageBreak/>
              <w:t>00,00</w:t>
            </w:r>
          </w:p>
        </w:tc>
        <w:tc>
          <w:tcPr>
            <w:tcW w:w="331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lastRenderedPageBreak/>
              <w:t>282070</w:t>
            </w:r>
            <w:r w:rsidRPr="008F34AA">
              <w:lastRenderedPageBreak/>
              <w:t>00,00</w:t>
            </w:r>
          </w:p>
        </w:tc>
        <w:tc>
          <w:tcPr>
            <w:tcW w:w="331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lastRenderedPageBreak/>
              <w:t>282070</w:t>
            </w:r>
            <w:r w:rsidRPr="008F34AA">
              <w:lastRenderedPageBreak/>
              <w:t>00,00</w:t>
            </w:r>
          </w:p>
        </w:tc>
        <w:tc>
          <w:tcPr>
            <w:tcW w:w="360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lastRenderedPageBreak/>
              <w:t>9782070</w:t>
            </w:r>
            <w:r w:rsidRPr="008F34AA">
              <w:lastRenderedPageBreak/>
              <w:t>00,00</w:t>
            </w:r>
          </w:p>
        </w:tc>
        <w:tc>
          <w:tcPr>
            <w:tcW w:w="331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lastRenderedPageBreak/>
              <w:t>282070</w:t>
            </w:r>
            <w:r w:rsidRPr="008F34AA">
              <w:lastRenderedPageBreak/>
              <w:t>00,00</w:t>
            </w:r>
          </w:p>
        </w:tc>
        <w:tc>
          <w:tcPr>
            <w:tcW w:w="331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lastRenderedPageBreak/>
              <w:t>282070</w:t>
            </w:r>
            <w:r w:rsidRPr="008F34AA">
              <w:lastRenderedPageBreak/>
              <w:t>00,00</w:t>
            </w:r>
          </w:p>
        </w:tc>
        <w:tc>
          <w:tcPr>
            <w:tcW w:w="360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lastRenderedPageBreak/>
              <w:t>1410350</w:t>
            </w:r>
            <w:r w:rsidRPr="008F34AA">
              <w:lastRenderedPageBreak/>
              <w:t>00,00</w:t>
            </w:r>
          </w:p>
        </w:tc>
      </w:tr>
      <w:tr w:rsidR="008F34AA" w:rsidRPr="008F34AA" w:rsidTr="008F34AA">
        <w:tc>
          <w:tcPr>
            <w:tcW w:w="1566" w:type="pct"/>
            <w:gridSpan w:val="4"/>
            <w:vMerge/>
          </w:tcPr>
          <w:p w:rsidR="008F34AA" w:rsidRPr="008F34AA" w:rsidRDefault="008F34AA" w:rsidP="008F34AA">
            <w:pPr>
              <w:spacing w:after="0" w:line="240" w:lineRule="auto"/>
            </w:pPr>
          </w:p>
        </w:tc>
        <w:tc>
          <w:tcPr>
            <w:tcW w:w="312" w:type="pct"/>
          </w:tcPr>
          <w:p w:rsidR="008F34AA" w:rsidRPr="008F34AA" w:rsidRDefault="008F34AA" w:rsidP="008F34AA">
            <w:pPr>
              <w:pStyle w:val="ConsPlusNormal"/>
            </w:pPr>
            <w:r w:rsidRPr="008F34AA">
              <w:t>бюджет автономного округа</w:t>
            </w:r>
          </w:p>
        </w:tc>
        <w:tc>
          <w:tcPr>
            <w:tcW w:w="388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394447300,00</w:t>
            </w:r>
          </w:p>
        </w:tc>
        <w:tc>
          <w:tcPr>
            <w:tcW w:w="331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56247300,00</w:t>
            </w:r>
          </w:p>
        </w:tc>
        <w:tc>
          <w:tcPr>
            <w:tcW w:w="360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338200000,00</w:t>
            </w:r>
          </w:p>
        </w:tc>
        <w:tc>
          <w:tcPr>
            <w:tcW w:w="331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0,00</w:t>
            </w:r>
          </w:p>
        </w:tc>
        <w:tc>
          <w:tcPr>
            <w:tcW w:w="331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0,00</w:t>
            </w:r>
          </w:p>
        </w:tc>
        <w:tc>
          <w:tcPr>
            <w:tcW w:w="360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0,00</w:t>
            </w:r>
          </w:p>
        </w:tc>
        <w:tc>
          <w:tcPr>
            <w:tcW w:w="331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0,00</w:t>
            </w:r>
          </w:p>
        </w:tc>
        <w:tc>
          <w:tcPr>
            <w:tcW w:w="331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0,00</w:t>
            </w:r>
          </w:p>
        </w:tc>
        <w:tc>
          <w:tcPr>
            <w:tcW w:w="360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0,00</w:t>
            </w:r>
          </w:p>
        </w:tc>
      </w:tr>
      <w:tr w:rsidR="008F34AA" w:rsidRPr="008F34AA" w:rsidTr="008F34AA">
        <w:tc>
          <w:tcPr>
            <w:tcW w:w="1566" w:type="pct"/>
            <w:gridSpan w:val="4"/>
            <w:vMerge/>
          </w:tcPr>
          <w:p w:rsidR="008F34AA" w:rsidRPr="008F34AA" w:rsidRDefault="008F34AA" w:rsidP="008F34AA">
            <w:pPr>
              <w:spacing w:after="0" w:line="240" w:lineRule="auto"/>
            </w:pPr>
          </w:p>
        </w:tc>
        <w:tc>
          <w:tcPr>
            <w:tcW w:w="312" w:type="pct"/>
          </w:tcPr>
          <w:p w:rsidR="008F34AA" w:rsidRPr="008F34AA" w:rsidRDefault="008F34AA" w:rsidP="008F34AA">
            <w:pPr>
              <w:pStyle w:val="ConsPlusNormal"/>
            </w:pPr>
            <w:r w:rsidRPr="008F34AA">
              <w:t>бюджет города</w:t>
            </w:r>
          </w:p>
        </w:tc>
        <w:tc>
          <w:tcPr>
            <w:tcW w:w="388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1277691525,85</w:t>
            </w:r>
          </w:p>
        </w:tc>
        <w:tc>
          <w:tcPr>
            <w:tcW w:w="331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19351525,85</w:t>
            </w:r>
          </w:p>
        </w:tc>
        <w:tc>
          <w:tcPr>
            <w:tcW w:w="360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26270000,00</w:t>
            </w:r>
          </w:p>
        </w:tc>
        <w:tc>
          <w:tcPr>
            <w:tcW w:w="331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28207000,00</w:t>
            </w:r>
          </w:p>
        </w:tc>
        <w:tc>
          <w:tcPr>
            <w:tcW w:w="331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28207000,00</w:t>
            </w:r>
          </w:p>
        </w:tc>
        <w:tc>
          <w:tcPr>
            <w:tcW w:w="360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978207000,00</w:t>
            </w:r>
          </w:p>
        </w:tc>
        <w:tc>
          <w:tcPr>
            <w:tcW w:w="331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28207000,00</w:t>
            </w:r>
          </w:p>
        </w:tc>
        <w:tc>
          <w:tcPr>
            <w:tcW w:w="331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28207000,00</w:t>
            </w:r>
          </w:p>
        </w:tc>
        <w:tc>
          <w:tcPr>
            <w:tcW w:w="360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141035000,00</w:t>
            </w:r>
          </w:p>
        </w:tc>
      </w:tr>
      <w:tr w:rsidR="008F34AA" w:rsidRPr="008F34AA" w:rsidTr="008F34AA">
        <w:tc>
          <w:tcPr>
            <w:tcW w:w="1566" w:type="pct"/>
            <w:gridSpan w:val="4"/>
            <w:vMerge w:val="restart"/>
          </w:tcPr>
          <w:p w:rsidR="008F34AA" w:rsidRPr="008F34AA" w:rsidRDefault="008F34AA" w:rsidP="008F34AA">
            <w:pPr>
              <w:pStyle w:val="ConsPlusNormal"/>
            </w:pPr>
            <w:r w:rsidRPr="008F34AA">
              <w:t>Прочие расходы</w:t>
            </w:r>
          </w:p>
        </w:tc>
        <w:tc>
          <w:tcPr>
            <w:tcW w:w="312" w:type="pct"/>
          </w:tcPr>
          <w:p w:rsidR="008F34AA" w:rsidRPr="008F34AA" w:rsidRDefault="008F34AA" w:rsidP="008F34AA">
            <w:pPr>
              <w:pStyle w:val="ConsPlusNormal"/>
            </w:pPr>
            <w:r w:rsidRPr="008F34AA">
              <w:t>всего</w:t>
            </w:r>
          </w:p>
        </w:tc>
        <w:tc>
          <w:tcPr>
            <w:tcW w:w="388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0,00</w:t>
            </w:r>
          </w:p>
        </w:tc>
        <w:tc>
          <w:tcPr>
            <w:tcW w:w="331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0,00</w:t>
            </w:r>
          </w:p>
        </w:tc>
        <w:tc>
          <w:tcPr>
            <w:tcW w:w="360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0,00</w:t>
            </w:r>
          </w:p>
        </w:tc>
        <w:tc>
          <w:tcPr>
            <w:tcW w:w="331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0,00</w:t>
            </w:r>
          </w:p>
        </w:tc>
        <w:tc>
          <w:tcPr>
            <w:tcW w:w="331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0,00</w:t>
            </w:r>
          </w:p>
        </w:tc>
        <w:tc>
          <w:tcPr>
            <w:tcW w:w="360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0,00</w:t>
            </w:r>
          </w:p>
        </w:tc>
        <w:tc>
          <w:tcPr>
            <w:tcW w:w="331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0,00</w:t>
            </w:r>
          </w:p>
        </w:tc>
        <w:tc>
          <w:tcPr>
            <w:tcW w:w="331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0,00</w:t>
            </w:r>
          </w:p>
        </w:tc>
        <w:tc>
          <w:tcPr>
            <w:tcW w:w="360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0,00</w:t>
            </w:r>
          </w:p>
        </w:tc>
      </w:tr>
      <w:tr w:rsidR="008F34AA" w:rsidRPr="008F34AA" w:rsidTr="008F34AA">
        <w:tc>
          <w:tcPr>
            <w:tcW w:w="1566" w:type="pct"/>
            <w:gridSpan w:val="4"/>
            <w:vMerge/>
          </w:tcPr>
          <w:p w:rsidR="008F34AA" w:rsidRPr="008F34AA" w:rsidRDefault="008F34AA" w:rsidP="008F34AA">
            <w:pPr>
              <w:spacing w:after="0" w:line="240" w:lineRule="auto"/>
            </w:pPr>
          </w:p>
        </w:tc>
        <w:tc>
          <w:tcPr>
            <w:tcW w:w="312" w:type="pct"/>
          </w:tcPr>
          <w:p w:rsidR="008F34AA" w:rsidRPr="008F34AA" w:rsidRDefault="008F34AA" w:rsidP="008F34AA">
            <w:pPr>
              <w:pStyle w:val="ConsPlusNormal"/>
            </w:pPr>
            <w:r w:rsidRPr="008F34AA">
              <w:t>бюджет автономного округа</w:t>
            </w:r>
          </w:p>
        </w:tc>
        <w:tc>
          <w:tcPr>
            <w:tcW w:w="388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0,00</w:t>
            </w:r>
          </w:p>
        </w:tc>
        <w:tc>
          <w:tcPr>
            <w:tcW w:w="331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0,00</w:t>
            </w:r>
          </w:p>
        </w:tc>
        <w:tc>
          <w:tcPr>
            <w:tcW w:w="360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0,00</w:t>
            </w:r>
          </w:p>
        </w:tc>
        <w:tc>
          <w:tcPr>
            <w:tcW w:w="331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0,00</w:t>
            </w:r>
          </w:p>
        </w:tc>
        <w:tc>
          <w:tcPr>
            <w:tcW w:w="331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0,00</w:t>
            </w:r>
          </w:p>
        </w:tc>
        <w:tc>
          <w:tcPr>
            <w:tcW w:w="360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0,00</w:t>
            </w:r>
          </w:p>
        </w:tc>
        <w:tc>
          <w:tcPr>
            <w:tcW w:w="331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0,00</w:t>
            </w:r>
          </w:p>
        </w:tc>
        <w:tc>
          <w:tcPr>
            <w:tcW w:w="331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0,00</w:t>
            </w:r>
          </w:p>
        </w:tc>
        <w:tc>
          <w:tcPr>
            <w:tcW w:w="360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0,00</w:t>
            </w:r>
          </w:p>
        </w:tc>
      </w:tr>
      <w:tr w:rsidR="008F34AA" w:rsidRPr="008F34AA" w:rsidTr="008F34AA">
        <w:tc>
          <w:tcPr>
            <w:tcW w:w="1566" w:type="pct"/>
            <w:gridSpan w:val="4"/>
            <w:vMerge/>
          </w:tcPr>
          <w:p w:rsidR="008F34AA" w:rsidRPr="008F34AA" w:rsidRDefault="008F34AA" w:rsidP="008F34AA">
            <w:pPr>
              <w:spacing w:after="0" w:line="240" w:lineRule="auto"/>
            </w:pPr>
          </w:p>
        </w:tc>
        <w:tc>
          <w:tcPr>
            <w:tcW w:w="312" w:type="pct"/>
          </w:tcPr>
          <w:p w:rsidR="008F34AA" w:rsidRPr="008F34AA" w:rsidRDefault="008F34AA" w:rsidP="008F34AA">
            <w:pPr>
              <w:pStyle w:val="ConsPlusNormal"/>
            </w:pPr>
            <w:r w:rsidRPr="008F34AA">
              <w:t>бюджет города</w:t>
            </w:r>
          </w:p>
        </w:tc>
        <w:tc>
          <w:tcPr>
            <w:tcW w:w="388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0,00</w:t>
            </w:r>
          </w:p>
        </w:tc>
        <w:tc>
          <w:tcPr>
            <w:tcW w:w="331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0,00</w:t>
            </w:r>
          </w:p>
        </w:tc>
        <w:tc>
          <w:tcPr>
            <w:tcW w:w="360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0,00</w:t>
            </w:r>
          </w:p>
        </w:tc>
        <w:tc>
          <w:tcPr>
            <w:tcW w:w="331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0,00</w:t>
            </w:r>
          </w:p>
        </w:tc>
        <w:tc>
          <w:tcPr>
            <w:tcW w:w="331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0,00</w:t>
            </w:r>
          </w:p>
        </w:tc>
        <w:tc>
          <w:tcPr>
            <w:tcW w:w="360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0,00</w:t>
            </w:r>
          </w:p>
        </w:tc>
        <w:tc>
          <w:tcPr>
            <w:tcW w:w="331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0,00</w:t>
            </w:r>
          </w:p>
        </w:tc>
        <w:tc>
          <w:tcPr>
            <w:tcW w:w="331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0,00</w:t>
            </w:r>
          </w:p>
        </w:tc>
        <w:tc>
          <w:tcPr>
            <w:tcW w:w="360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0,00</w:t>
            </w:r>
          </w:p>
        </w:tc>
      </w:tr>
      <w:tr w:rsidR="008F34AA" w:rsidRPr="008F34AA" w:rsidTr="008F34AA">
        <w:tc>
          <w:tcPr>
            <w:tcW w:w="1566" w:type="pct"/>
            <w:gridSpan w:val="4"/>
            <w:vMerge w:val="restart"/>
          </w:tcPr>
          <w:p w:rsidR="008F34AA" w:rsidRPr="008F34AA" w:rsidRDefault="008F34AA" w:rsidP="008F34AA">
            <w:pPr>
              <w:pStyle w:val="ConsPlusNormal"/>
            </w:pPr>
            <w:r w:rsidRPr="008F34AA">
              <w:t>МКУ "УКС"</w:t>
            </w:r>
          </w:p>
        </w:tc>
        <w:tc>
          <w:tcPr>
            <w:tcW w:w="312" w:type="pct"/>
          </w:tcPr>
          <w:p w:rsidR="008F34AA" w:rsidRPr="008F34AA" w:rsidRDefault="008F34AA" w:rsidP="008F34AA">
            <w:pPr>
              <w:pStyle w:val="ConsPlusNormal"/>
            </w:pPr>
            <w:r w:rsidRPr="008F34AA">
              <w:t>всего</w:t>
            </w:r>
          </w:p>
        </w:tc>
        <w:tc>
          <w:tcPr>
            <w:tcW w:w="388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1672138825,85</w:t>
            </w:r>
          </w:p>
        </w:tc>
        <w:tc>
          <w:tcPr>
            <w:tcW w:w="331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75598825,85</w:t>
            </w:r>
          </w:p>
        </w:tc>
        <w:tc>
          <w:tcPr>
            <w:tcW w:w="360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364470000,00</w:t>
            </w:r>
          </w:p>
        </w:tc>
        <w:tc>
          <w:tcPr>
            <w:tcW w:w="331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28207000,00</w:t>
            </w:r>
          </w:p>
        </w:tc>
        <w:tc>
          <w:tcPr>
            <w:tcW w:w="331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28207000,00</w:t>
            </w:r>
          </w:p>
        </w:tc>
        <w:tc>
          <w:tcPr>
            <w:tcW w:w="360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978207000,00</w:t>
            </w:r>
          </w:p>
        </w:tc>
        <w:tc>
          <w:tcPr>
            <w:tcW w:w="331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28207000,00</w:t>
            </w:r>
          </w:p>
        </w:tc>
        <w:tc>
          <w:tcPr>
            <w:tcW w:w="331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28207000,00</w:t>
            </w:r>
          </w:p>
        </w:tc>
        <w:tc>
          <w:tcPr>
            <w:tcW w:w="360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141035000,00</w:t>
            </w:r>
          </w:p>
        </w:tc>
      </w:tr>
      <w:tr w:rsidR="008F34AA" w:rsidRPr="008F34AA" w:rsidTr="008F34AA">
        <w:tc>
          <w:tcPr>
            <w:tcW w:w="1566" w:type="pct"/>
            <w:gridSpan w:val="4"/>
            <w:vMerge/>
          </w:tcPr>
          <w:p w:rsidR="008F34AA" w:rsidRPr="008F34AA" w:rsidRDefault="008F34AA" w:rsidP="008F34AA">
            <w:pPr>
              <w:spacing w:after="0" w:line="240" w:lineRule="auto"/>
            </w:pPr>
          </w:p>
        </w:tc>
        <w:tc>
          <w:tcPr>
            <w:tcW w:w="312" w:type="pct"/>
          </w:tcPr>
          <w:p w:rsidR="008F34AA" w:rsidRPr="008F34AA" w:rsidRDefault="008F34AA" w:rsidP="008F34AA">
            <w:pPr>
              <w:pStyle w:val="ConsPlusNormal"/>
            </w:pPr>
            <w:r w:rsidRPr="008F34AA">
              <w:t>бюджет автономного округа</w:t>
            </w:r>
          </w:p>
        </w:tc>
        <w:tc>
          <w:tcPr>
            <w:tcW w:w="388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394447300,00</w:t>
            </w:r>
          </w:p>
        </w:tc>
        <w:tc>
          <w:tcPr>
            <w:tcW w:w="331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56247300,00</w:t>
            </w:r>
          </w:p>
        </w:tc>
        <w:tc>
          <w:tcPr>
            <w:tcW w:w="360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338200000,00</w:t>
            </w:r>
          </w:p>
        </w:tc>
        <w:tc>
          <w:tcPr>
            <w:tcW w:w="331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0,00</w:t>
            </w:r>
          </w:p>
        </w:tc>
        <w:tc>
          <w:tcPr>
            <w:tcW w:w="331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0,00</w:t>
            </w:r>
          </w:p>
        </w:tc>
        <w:tc>
          <w:tcPr>
            <w:tcW w:w="360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0,00</w:t>
            </w:r>
          </w:p>
        </w:tc>
        <w:tc>
          <w:tcPr>
            <w:tcW w:w="331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0,00</w:t>
            </w:r>
          </w:p>
        </w:tc>
        <w:tc>
          <w:tcPr>
            <w:tcW w:w="331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0,00</w:t>
            </w:r>
          </w:p>
        </w:tc>
        <w:tc>
          <w:tcPr>
            <w:tcW w:w="360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0,00</w:t>
            </w:r>
          </w:p>
        </w:tc>
      </w:tr>
      <w:tr w:rsidR="008F34AA" w:rsidRPr="008F34AA" w:rsidTr="008F34AA">
        <w:tc>
          <w:tcPr>
            <w:tcW w:w="1566" w:type="pct"/>
            <w:gridSpan w:val="4"/>
            <w:vMerge/>
          </w:tcPr>
          <w:p w:rsidR="008F34AA" w:rsidRPr="008F34AA" w:rsidRDefault="008F34AA" w:rsidP="008F34AA">
            <w:pPr>
              <w:spacing w:after="0" w:line="240" w:lineRule="auto"/>
            </w:pPr>
          </w:p>
        </w:tc>
        <w:tc>
          <w:tcPr>
            <w:tcW w:w="312" w:type="pct"/>
            <w:vAlign w:val="center"/>
          </w:tcPr>
          <w:p w:rsidR="008F34AA" w:rsidRPr="008F34AA" w:rsidRDefault="008F34AA" w:rsidP="008F34AA">
            <w:pPr>
              <w:pStyle w:val="ConsPlusNormal"/>
            </w:pPr>
            <w:r w:rsidRPr="008F34AA">
              <w:t>бюджет города</w:t>
            </w:r>
          </w:p>
        </w:tc>
        <w:tc>
          <w:tcPr>
            <w:tcW w:w="388" w:type="pct"/>
            <w:vAlign w:val="center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1277691525,85</w:t>
            </w:r>
          </w:p>
        </w:tc>
        <w:tc>
          <w:tcPr>
            <w:tcW w:w="331" w:type="pct"/>
            <w:vAlign w:val="center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19351525,85</w:t>
            </w:r>
          </w:p>
        </w:tc>
        <w:tc>
          <w:tcPr>
            <w:tcW w:w="360" w:type="pct"/>
            <w:vAlign w:val="center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26270000,00</w:t>
            </w:r>
          </w:p>
        </w:tc>
        <w:tc>
          <w:tcPr>
            <w:tcW w:w="331" w:type="pct"/>
            <w:vAlign w:val="center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28207000,00</w:t>
            </w:r>
          </w:p>
        </w:tc>
        <w:tc>
          <w:tcPr>
            <w:tcW w:w="331" w:type="pct"/>
            <w:vAlign w:val="center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28207000,00</w:t>
            </w:r>
          </w:p>
        </w:tc>
        <w:tc>
          <w:tcPr>
            <w:tcW w:w="360" w:type="pct"/>
            <w:vAlign w:val="center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978207000,00</w:t>
            </w:r>
          </w:p>
        </w:tc>
        <w:tc>
          <w:tcPr>
            <w:tcW w:w="331" w:type="pct"/>
            <w:vAlign w:val="center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28207000,00</w:t>
            </w:r>
          </w:p>
        </w:tc>
        <w:tc>
          <w:tcPr>
            <w:tcW w:w="331" w:type="pct"/>
            <w:vAlign w:val="center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28207000,00</w:t>
            </w:r>
          </w:p>
        </w:tc>
        <w:tc>
          <w:tcPr>
            <w:tcW w:w="360" w:type="pct"/>
            <w:vAlign w:val="center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141035000,00</w:t>
            </w:r>
          </w:p>
        </w:tc>
      </w:tr>
      <w:tr w:rsidR="008F34AA" w:rsidRPr="008F34AA" w:rsidTr="008F34AA">
        <w:tc>
          <w:tcPr>
            <w:tcW w:w="1566" w:type="pct"/>
            <w:gridSpan w:val="4"/>
            <w:vMerge w:val="restart"/>
          </w:tcPr>
          <w:p w:rsidR="008F34AA" w:rsidRPr="008F34AA" w:rsidRDefault="008F34AA" w:rsidP="008F34AA">
            <w:pPr>
              <w:pStyle w:val="ConsPlusNormal"/>
            </w:pPr>
            <w:r w:rsidRPr="008F34AA">
              <w:t>Департамент градостроительства и архитектуры</w:t>
            </w:r>
          </w:p>
        </w:tc>
        <w:tc>
          <w:tcPr>
            <w:tcW w:w="312" w:type="pct"/>
            <w:vAlign w:val="center"/>
          </w:tcPr>
          <w:p w:rsidR="008F34AA" w:rsidRPr="008F34AA" w:rsidRDefault="008F34AA" w:rsidP="008F34AA">
            <w:pPr>
              <w:pStyle w:val="ConsPlusNormal"/>
            </w:pPr>
            <w:r w:rsidRPr="008F34AA">
              <w:t>всего</w:t>
            </w:r>
          </w:p>
        </w:tc>
        <w:tc>
          <w:tcPr>
            <w:tcW w:w="388" w:type="pct"/>
            <w:vAlign w:val="center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0,00</w:t>
            </w:r>
          </w:p>
        </w:tc>
        <w:tc>
          <w:tcPr>
            <w:tcW w:w="331" w:type="pct"/>
            <w:vAlign w:val="center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0,00</w:t>
            </w:r>
          </w:p>
        </w:tc>
        <w:tc>
          <w:tcPr>
            <w:tcW w:w="360" w:type="pct"/>
            <w:vAlign w:val="center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0,00</w:t>
            </w:r>
          </w:p>
        </w:tc>
        <w:tc>
          <w:tcPr>
            <w:tcW w:w="331" w:type="pct"/>
            <w:vAlign w:val="center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0,00</w:t>
            </w:r>
          </w:p>
        </w:tc>
        <w:tc>
          <w:tcPr>
            <w:tcW w:w="331" w:type="pct"/>
            <w:vAlign w:val="center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0,00</w:t>
            </w:r>
          </w:p>
        </w:tc>
        <w:tc>
          <w:tcPr>
            <w:tcW w:w="360" w:type="pct"/>
            <w:vAlign w:val="center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0,00</w:t>
            </w:r>
          </w:p>
        </w:tc>
        <w:tc>
          <w:tcPr>
            <w:tcW w:w="331" w:type="pct"/>
            <w:vAlign w:val="center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0,00</w:t>
            </w:r>
          </w:p>
        </w:tc>
        <w:tc>
          <w:tcPr>
            <w:tcW w:w="331" w:type="pct"/>
            <w:vAlign w:val="center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0,00</w:t>
            </w:r>
          </w:p>
        </w:tc>
        <w:tc>
          <w:tcPr>
            <w:tcW w:w="360" w:type="pct"/>
            <w:vAlign w:val="center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0,00</w:t>
            </w:r>
          </w:p>
        </w:tc>
      </w:tr>
      <w:tr w:rsidR="008F34AA" w:rsidRPr="008F34AA" w:rsidTr="008F34AA">
        <w:tc>
          <w:tcPr>
            <w:tcW w:w="1566" w:type="pct"/>
            <w:gridSpan w:val="4"/>
            <w:vMerge/>
          </w:tcPr>
          <w:p w:rsidR="008F34AA" w:rsidRPr="008F34AA" w:rsidRDefault="008F34AA" w:rsidP="008F34AA">
            <w:pPr>
              <w:spacing w:after="0" w:line="240" w:lineRule="auto"/>
            </w:pPr>
          </w:p>
        </w:tc>
        <w:tc>
          <w:tcPr>
            <w:tcW w:w="312" w:type="pct"/>
            <w:vAlign w:val="center"/>
          </w:tcPr>
          <w:p w:rsidR="008F34AA" w:rsidRPr="008F34AA" w:rsidRDefault="008F34AA" w:rsidP="008F34AA">
            <w:pPr>
              <w:pStyle w:val="ConsPlusNormal"/>
            </w:pPr>
            <w:r w:rsidRPr="008F34AA">
              <w:t>бюджет автономного округа</w:t>
            </w:r>
          </w:p>
        </w:tc>
        <w:tc>
          <w:tcPr>
            <w:tcW w:w="388" w:type="pct"/>
            <w:vAlign w:val="center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0,00</w:t>
            </w:r>
          </w:p>
        </w:tc>
        <w:tc>
          <w:tcPr>
            <w:tcW w:w="331" w:type="pct"/>
            <w:vAlign w:val="center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0,00</w:t>
            </w:r>
          </w:p>
        </w:tc>
        <w:tc>
          <w:tcPr>
            <w:tcW w:w="360" w:type="pct"/>
            <w:vAlign w:val="center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0,00</w:t>
            </w:r>
          </w:p>
        </w:tc>
        <w:tc>
          <w:tcPr>
            <w:tcW w:w="331" w:type="pct"/>
            <w:vAlign w:val="center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0,00</w:t>
            </w:r>
          </w:p>
        </w:tc>
        <w:tc>
          <w:tcPr>
            <w:tcW w:w="331" w:type="pct"/>
            <w:vAlign w:val="center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0,00</w:t>
            </w:r>
          </w:p>
        </w:tc>
        <w:tc>
          <w:tcPr>
            <w:tcW w:w="360" w:type="pct"/>
            <w:vAlign w:val="center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0,00</w:t>
            </w:r>
          </w:p>
        </w:tc>
        <w:tc>
          <w:tcPr>
            <w:tcW w:w="331" w:type="pct"/>
            <w:vAlign w:val="center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0,00</w:t>
            </w:r>
          </w:p>
        </w:tc>
        <w:tc>
          <w:tcPr>
            <w:tcW w:w="331" w:type="pct"/>
            <w:vAlign w:val="center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0,00</w:t>
            </w:r>
          </w:p>
        </w:tc>
        <w:tc>
          <w:tcPr>
            <w:tcW w:w="360" w:type="pct"/>
            <w:vAlign w:val="center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0,00</w:t>
            </w:r>
          </w:p>
        </w:tc>
      </w:tr>
      <w:tr w:rsidR="008F34AA" w:rsidRPr="008F34AA" w:rsidTr="008F34AA">
        <w:tc>
          <w:tcPr>
            <w:tcW w:w="1566" w:type="pct"/>
            <w:gridSpan w:val="4"/>
            <w:vMerge/>
          </w:tcPr>
          <w:p w:rsidR="008F34AA" w:rsidRPr="008F34AA" w:rsidRDefault="008F34AA" w:rsidP="008F34AA">
            <w:pPr>
              <w:spacing w:after="0" w:line="240" w:lineRule="auto"/>
            </w:pPr>
          </w:p>
        </w:tc>
        <w:tc>
          <w:tcPr>
            <w:tcW w:w="312" w:type="pct"/>
            <w:vAlign w:val="center"/>
          </w:tcPr>
          <w:p w:rsidR="008F34AA" w:rsidRPr="008F34AA" w:rsidRDefault="008F34AA" w:rsidP="008F34AA">
            <w:pPr>
              <w:pStyle w:val="ConsPlusNormal"/>
            </w:pPr>
            <w:r w:rsidRPr="008F34AA">
              <w:t>бюджет города</w:t>
            </w:r>
          </w:p>
        </w:tc>
        <w:tc>
          <w:tcPr>
            <w:tcW w:w="388" w:type="pct"/>
            <w:vAlign w:val="center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0,00</w:t>
            </w:r>
          </w:p>
        </w:tc>
        <w:tc>
          <w:tcPr>
            <w:tcW w:w="331" w:type="pct"/>
            <w:vAlign w:val="center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0,00</w:t>
            </w:r>
          </w:p>
        </w:tc>
        <w:tc>
          <w:tcPr>
            <w:tcW w:w="360" w:type="pct"/>
            <w:vAlign w:val="center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0,00</w:t>
            </w:r>
          </w:p>
        </w:tc>
        <w:tc>
          <w:tcPr>
            <w:tcW w:w="331" w:type="pct"/>
            <w:vAlign w:val="center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0,00</w:t>
            </w:r>
          </w:p>
        </w:tc>
        <w:tc>
          <w:tcPr>
            <w:tcW w:w="331" w:type="pct"/>
            <w:vAlign w:val="center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0,00</w:t>
            </w:r>
          </w:p>
        </w:tc>
        <w:tc>
          <w:tcPr>
            <w:tcW w:w="360" w:type="pct"/>
            <w:vAlign w:val="center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0,00</w:t>
            </w:r>
          </w:p>
        </w:tc>
        <w:tc>
          <w:tcPr>
            <w:tcW w:w="331" w:type="pct"/>
            <w:vAlign w:val="center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0,00</w:t>
            </w:r>
          </w:p>
        </w:tc>
        <w:tc>
          <w:tcPr>
            <w:tcW w:w="331" w:type="pct"/>
            <w:vAlign w:val="center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0,00</w:t>
            </w:r>
          </w:p>
        </w:tc>
        <w:tc>
          <w:tcPr>
            <w:tcW w:w="360" w:type="pct"/>
            <w:vAlign w:val="center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0,00</w:t>
            </w:r>
          </w:p>
        </w:tc>
      </w:tr>
    </w:tbl>
    <w:p w:rsidR="008F34AA" w:rsidRPr="008F34AA" w:rsidRDefault="008F34AA" w:rsidP="008F34AA">
      <w:pPr>
        <w:spacing w:after="0" w:line="240" w:lineRule="auto"/>
        <w:sectPr w:rsidR="008F34AA" w:rsidRPr="008F34A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F34AA" w:rsidRPr="008F34AA" w:rsidRDefault="008F34AA" w:rsidP="008F34AA">
      <w:pPr>
        <w:pStyle w:val="ConsPlusNormal"/>
        <w:jc w:val="right"/>
        <w:outlineLvl w:val="1"/>
      </w:pPr>
      <w:r w:rsidRPr="008F34AA">
        <w:lastRenderedPageBreak/>
        <w:t>Таблица 3</w:t>
      </w:r>
    </w:p>
    <w:p w:rsidR="008F34AA" w:rsidRPr="008F34AA" w:rsidRDefault="008F34AA" w:rsidP="008F34AA">
      <w:pPr>
        <w:pStyle w:val="ConsPlusNormal"/>
        <w:ind w:firstLine="540"/>
        <w:jc w:val="both"/>
      </w:pPr>
    </w:p>
    <w:p w:rsidR="008F34AA" w:rsidRPr="008F34AA" w:rsidRDefault="008F34AA" w:rsidP="008F34AA">
      <w:pPr>
        <w:pStyle w:val="ConsPlusTitle"/>
        <w:jc w:val="center"/>
      </w:pPr>
      <w:r w:rsidRPr="008F34AA">
        <w:t xml:space="preserve">Перечень объектов </w:t>
      </w:r>
      <w:proofErr w:type="gramStart"/>
      <w:r w:rsidRPr="008F34AA">
        <w:t>социально-культурного</w:t>
      </w:r>
      <w:proofErr w:type="gramEnd"/>
    </w:p>
    <w:p w:rsidR="008F34AA" w:rsidRPr="008F34AA" w:rsidRDefault="008F34AA" w:rsidP="008F34AA">
      <w:pPr>
        <w:pStyle w:val="ConsPlusTitle"/>
        <w:jc w:val="center"/>
      </w:pPr>
      <w:proofErr w:type="gramStart"/>
      <w:r w:rsidRPr="008F34AA">
        <w:t>и коммунально-бытового назначения, масштабные инвестиционные</w:t>
      </w:r>
      <w:proofErr w:type="gramEnd"/>
    </w:p>
    <w:p w:rsidR="008F34AA" w:rsidRPr="008F34AA" w:rsidRDefault="008F34AA" w:rsidP="008F34AA">
      <w:pPr>
        <w:pStyle w:val="ConsPlusTitle"/>
        <w:jc w:val="center"/>
      </w:pPr>
      <w:r w:rsidRPr="008F34AA">
        <w:t>проекты (далее - инвестиционные проекты)</w:t>
      </w:r>
    </w:p>
    <w:p w:rsidR="008F34AA" w:rsidRPr="008F34AA" w:rsidRDefault="008F34AA" w:rsidP="008F34AA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2081"/>
        <w:gridCol w:w="2081"/>
        <w:gridCol w:w="4832"/>
      </w:tblGrid>
      <w:tr w:rsidR="008F34AA" w:rsidRPr="008F34AA" w:rsidTr="008F34AA">
        <w:tc>
          <w:tcPr>
            <w:tcW w:w="255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N</w:t>
            </w:r>
          </w:p>
          <w:p w:rsidR="008F34AA" w:rsidRPr="008F34AA" w:rsidRDefault="008F34AA" w:rsidP="008F34AA">
            <w:pPr>
              <w:pStyle w:val="ConsPlusNormal"/>
              <w:jc w:val="center"/>
            </w:pPr>
            <w:proofErr w:type="gramStart"/>
            <w:r w:rsidRPr="008F34AA">
              <w:t>п</w:t>
            </w:r>
            <w:proofErr w:type="gramEnd"/>
            <w:r w:rsidRPr="008F34AA">
              <w:t>/п</w:t>
            </w:r>
          </w:p>
        </w:tc>
        <w:tc>
          <w:tcPr>
            <w:tcW w:w="1098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Наименование инвестиционного проекта</w:t>
            </w:r>
          </w:p>
        </w:tc>
        <w:tc>
          <w:tcPr>
            <w:tcW w:w="1098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Объем финансирования инвестиционного проекта</w:t>
            </w:r>
          </w:p>
        </w:tc>
        <w:tc>
          <w:tcPr>
            <w:tcW w:w="2549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proofErr w:type="gramStart"/>
            <w:r w:rsidRPr="008F34AA">
              <w:t>Эффект от реализации инвестиционного проекта (налоговые поступления, количество создаваемых мест</w:t>
            </w:r>
            <w:proofErr w:type="gramEnd"/>
          </w:p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в детских дошкольных учреждениях и т.п.)</w:t>
            </w:r>
          </w:p>
        </w:tc>
      </w:tr>
      <w:tr w:rsidR="008F34AA" w:rsidRPr="008F34AA" w:rsidTr="008F34AA">
        <w:tc>
          <w:tcPr>
            <w:tcW w:w="255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1</w:t>
            </w:r>
          </w:p>
        </w:tc>
        <w:tc>
          <w:tcPr>
            <w:tcW w:w="1098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2</w:t>
            </w:r>
          </w:p>
        </w:tc>
        <w:tc>
          <w:tcPr>
            <w:tcW w:w="1098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3</w:t>
            </w:r>
          </w:p>
        </w:tc>
        <w:tc>
          <w:tcPr>
            <w:tcW w:w="2549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4</w:t>
            </w:r>
          </w:p>
        </w:tc>
      </w:tr>
      <w:tr w:rsidR="008F34AA" w:rsidRPr="008F34AA" w:rsidTr="008F34AA">
        <w:tc>
          <w:tcPr>
            <w:tcW w:w="5000" w:type="pct"/>
            <w:gridSpan w:val="4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-</w:t>
            </w:r>
          </w:p>
        </w:tc>
      </w:tr>
    </w:tbl>
    <w:p w:rsidR="008F34AA" w:rsidRPr="008F34AA" w:rsidRDefault="008F34AA" w:rsidP="008F34AA">
      <w:pPr>
        <w:pStyle w:val="ConsPlusNormal"/>
        <w:ind w:firstLine="540"/>
        <w:jc w:val="both"/>
      </w:pPr>
    </w:p>
    <w:p w:rsidR="008F34AA" w:rsidRPr="008F34AA" w:rsidRDefault="008F34AA" w:rsidP="008F34AA">
      <w:pPr>
        <w:pStyle w:val="ConsPlusNormal"/>
        <w:jc w:val="right"/>
        <w:outlineLvl w:val="1"/>
      </w:pPr>
      <w:r w:rsidRPr="008F34AA">
        <w:t>Таблица 4</w:t>
      </w:r>
    </w:p>
    <w:p w:rsidR="008F34AA" w:rsidRPr="008F34AA" w:rsidRDefault="008F34AA" w:rsidP="008F34AA">
      <w:pPr>
        <w:pStyle w:val="ConsPlusNormal"/>
        <w:ind w:firstLine="540"/>
        <w:jc w:val="both"/>
      </w:pPr>
    </w:p>
    <w:p w:rsidR="008F34AA" w:rsidRPr="008F34AA" w:rsidRDefault="008F34AA" w:rsidP="008F34AA">
      <w:pPr>
        <w:pStyle w:val="ConsPlusTitle"/>
        <w:jc w:val="center"/>
      </w:pPr>
      <w:r w:rsidRPr="008F34AA">
        <w:t>Мероприятия, реализуемые на принципах проектного управления,</w:t>
      </w:r>
    </w:p>
    <w:p w:rsidR="008F34AA" w:rsidRPr="008F34AA" w:rsidRDefault="008F34AA" w:rsidP="008F34AA">
      <w:pPr>
        <w:pStyle w:val="ConsPlusTitle"/>
        <w:jc w:val="center"/>
      </w:pPr>
      <w:proofErr w:type="gramStart"/>
      <w:r w:rsidRPr="008F34AA">
        <w:t>направленные</w:t>
      </w:r>
      <w:proofErr w:type="gramEnd"/>
      <w:r w:rsidRPr="008F34AA">
        <w:t xml:space="preserve"> в том числе на исполнение национальных</w:t>
      </w:r>
    </w:p>
    <w:p w:rsidR="008F34AA" w:rsidRPr="008F34AA" w:rsidRDefault="008F34AA" w:rsidP="008F34AA">
      <w:pPr>
        <w:pStyle w:val="ConsPlusTitle"/>
        <w:jc w:val="center"/>
      </w:pPr>
      <w:r w:rsidRPr="008F34AA">
        <w:t>и федеральных проектов (программ) Российской Федерации,</w:t>
      </w:r>
    </w:p>
    <w:p w:rsidR="008F34AA" w:rsidRPr="008F34AA" w:rsidRDefault="008F34AA" w:rsidP="008F34AA">
      <w:pPr>
        <w:pStyle w:val="ConsPlusTitle"/>
        <w:jc w:val="center"/>
      </w:pPr>
      <w:r w:rsidRPr="008F34AA">
        <w:t xml:space="preserve">портфелей проектов (программ) Ханты-Мансийского </w:t>
      </w:r>
      <w:proofErr w:type="gramStart"/>
      <w:r w:rsidRPr="008F34AA">
        <w:t>автономного</w:t>
      </w:r>
      <w:proofErr w:type="gramEnd"/>
    </w:p>
    <w:p w:rsidR="008F34AA" w:rsidRPr="008F34AA" w:rsidRDefault="008F34AA" w:rsidP="008F34AA">
      <w:pPr>
        <w:pStyle w:val="ConsPlusTitle"/>
        <w:jc w:val="center"/>
      </w:pPr>
      <w:r w:rsidRPr="008F34AA">
        <w:t>округа - Югры, муниципальных проектов города Ханты-Мансийска</w:t>
      </w:r>
    </w:p>
    <w:p w:rsidR="008F34AA" w:rsidRPr="008F34AA" w:rsidRDefault="008F34AA" w:rsidP="008F34AA">
      <w:pPr>
        <w:pStyle w:val="ConsPlusNormal"/>
        <w:jc w:val="center"/>
      </w:pPr>
    </w:p>
    <w:p w:rsidR="008F34AA" w:rsidRPr="008F34AA" w:rsidRDefault="008F34AA" w:rsidP="008F34AA">
      <w:pPr>
        <w:spacing w:after="0" w:line="240" w:lineRule="auto"/>
        <w:sectPr w:rsidR="008F34AA" w:rsidRPr="008F34AA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99"/>
        <w:gridCol w:w="2046"/>
        <w:gridCol w:w="911"/>
        <w:gridCol w:w="1834"/>
        <w:gridCol w:w="2592"/>
        <w:gridCol w:w="973"/>
        <w:gridCol w:w="846"/>
        <w:gridCol w:w="846"/>
        <w:gridCol w:w="846"/>
        <w:gridCol w:w="846"/>
        <w:gridCol w:w="655"/>
      </w:tblGrid>
      <w:tr w:rsidR="008F34AA" w:rsidRPr="008F34AA" w:rsidTr="008F34AA">
        <w:tc>
          <w:tcPr>
            <w:tcW w:w="782" w:type="pct"/>
            <w:vMerge w:val="restar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lastRenderedPageBreak/>
              <w:t>Наименование проекта или мероприятия</w:t>
            </w:r>
          </w:p>
        </w:tc>
        <w:tc>
          <w:tcPr>
            <w:tcW w:w="696" w:type="pct"/>
            <w:vMerge w:val="restar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Номер основного мероприятия</w:t>
            </w:r>
          </w:p>
        </w:tc>
        <w:tc>
          <w:tcPr>
            <w:tcW w:w="310" w:type="pct"/>
            <w:vMerge w:val="restar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Цели</w:t>
            </w:r>
          </w:p>
        </w:tc>
        <w:tc>
          <w:tcPr>
            <w:tcW w:w="624" w:type="pct"/>
            <w:vMerge w:val="restar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Срок реализации</w:t>
            </w:r>
          </w:p>
        </w:tc>
        <w:tc>
          <w:tcPr>
            <w:tcW w:w="882" w:type="pct"/>
            <w:vMerge w:val="restar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Источники финансирования</w:t>
            </w:r>
          </w:p>
        </w:tc>
        <w:tc>
          <w:tcPr>
            <w:tcW w:w="1707" w:type="pct"/>
            <w:gridSpan w:val="6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Параметры финансового обеспечения, рублей</w:t>
            </w:r>
          </w:p>
        </w:tc>
      </w:tr>
      <w:tr w:rsidR="008F34AA" w:rsidRPr="008F34AA" w:rsidTr="008F34AA">
        <w:tc>
          <w:tcPr>
            <w:tcW w:w="782" w:type="pct"/>
            <w:vMerge/>
          </w:tcPr>
          <w:p w:rsidR="008F34AA" w:rsidRPr="008F34AA" w:rsidRDefault="008F34AA" w:rsidP="008F34AA">
            <w:pPr>
              <w:spacing w:after="0" w:line="240" w:lineRule="auto"/>
            </w:pPr>
          </w:p>
        </w:tc>
        <w:tc>
          <w:tcPr>
            <w:tcW w:w="696" w:type="pct"/>
            <w:vMerge/>
          </w:tcPr>
          <w:p w:rsidR="008F34AA" w:rsidRPr="008F34AA" w:rsidRDefault="008F34AA" w:rsidP="008F34AA">
            <w:pPr>
              <w:spacing w:after="0" w:line="240" w:lineRule="auto"/>
            </w:pPr>
          </w:p>
        </w:tc>
        <w:tc>
          <w:tcPr>
            <w:tcW w:w="310" w:type="pct"/>
            <w:vMerge/>
          </w:tcPr>
          <w:p w:rsidR="008F34AA" w:rsidRPr="008F34AA" w:rsidRDefault="008F34AA" w:rsidP="008F34AA">
            <w:pPr>
              <w:spacing w:after="0" w:line="240" w:lineRule="auto"/>
            </w:pPr>
          </w:p>
        </w:tc>
        <w:tc>
          <w:tcPr>
            <w:tcW w:w="624" w:type="pct"/>
            <w:vMerge/>
          </w:tcPr>
          <w:p w:rsidR="008F34AA" w:rsidRPr="008F34AA" w:rsidRDefault="008F34AA" w:rsidP="008F34AA">
            <w:pPr>
              <w:spacing w:after="0" w:line="240" w:lineRule="auto"/>
            </w:pPr>
          </w:p>
        </w:tc>
        <w:tc>
          <w:tcPr>
            <w:tcW w:w="882" w:type="pct"/>
            <w:vMerge/>
          </w:tcPr>
          <w:p w:rsidR="008F34AA" w:rsidRPr="008F34AA" w:rsidRDefault="008F34AA" w:rsidP="008F34AA">
            <w:pPr>
              <w:spacing w:after="0" w:line="240" w:lineRule="auto"/>
            </w:pPr>
          </w:p>
        </w:tc>
        <w:tc>
          <w:tcPr>
            <w:tcW w:w="331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Всего</w:t>
            </w:r>
          </w:p>
        </w:tc>
        <w:tc>
          <w:tcPr>
            <w:tcW w:w="288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20__ год</w:t>
            </w:r>
          </w:p>
        </w:tc>
        <w:tc>
          <w:tcPr>
            <w:tcW w:w="288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20__ год</w:t>
            </w:r>
          </w:p>
        </w:tc>
        <w:tc>
          <w:tcPr>
            <w:tcW w:w="288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20__ год</w:t>
            </w:r>
          </w:p>
        </w:tc>
        <w:tc>
          <w:tcPr>
            <w:tcW w:w="288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20__ год</w:t>
            </w:r>
          </w:p>
        </w:tc>
        <w:tc>
          <w:tcPr>
            <w:tcW w:w="224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и т.д.</w:t>
            </w:r>
          </w:p>
        </w:tc>
      </w:tr>
      <w:tr w:rsidR="008F34AA" w:rsidRPr="008F34AA" w:rsidTr="008F34AA">
        <w:tc>
          <w:tcPr>
            <w:tcW w:w="782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1</w:t>
            </w:r>
          </w:p>
        </w:tc>
        <w:tc>
          <w:tcPr>
            <w:tcW w:w="696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2</w:t>
            </w:r>
          </w:p>
        </w:tc>
        <w:tc>
          <w:tcPr>
            <w:tcW w:w="310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3</w:t>
            </w:r>
          </w:p>
        </w:tc>
        <w:tc>
          <w:tcPr>
            <w:tcW w:w="624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4</w:t>
            </w:r>
          </w:p>
        </w:tc>
        <w:tc>
          <w:tcPr>
            <w:tcW w:w="882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5</w:t>
            </w:r>
          </w:p>
        </w:tc>
        <w:tc>
          <w:tcPr>
            <w:tcW w:w="331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6</w:t>
            </w:r>
          </w:p>
        </w:tc>
        <w:tc>
          <w:tcPr>
            <w:tcW w:w="288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7</w:t>
            </w:r>
          </w:p>
        </w:tc>
        <w:tc>
          <w:tcPr>
            <w:tcW w:w="288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8</w:t>
            </w:r>
          </w:p>
        </w:tc>
        <w:tc>
          <w:tcPr>
            <w:tcW w:w="288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9</w:t>
            </w:r>
          </w:p>
        </w:tc>
        <w:tc>
          <w:tcPr>
            <w:tcW w:w="288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10</w:t>
            </w:r>
          </w:p>
        </w:tc>
        <w:tc>
          <w:tcPr>
            <w:tcW w:w="224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11</w:t>
            </w:r>
          </w:p>
        </w:tc>
      </w:tr>
      <w:tr w:rsidR="008F34AA" w:rsidRPr="008F34AA" w:rsidTr="008F34AA">
        <w:tc>
          <w:tcPr>
            <w:tcW w:w="5000" w:type="pct"/>
            <w:gridSpan w:val="11"/>
          </w:tcPr>
          <w:p w:rsidR="008F34AA" w:rsidRPr="008F34AA" w:rsidRDefault="008F34AA" w:rsidP="008F34AA">
            <w:pPr>
              <w:pStyle w:val="ConsPlusNormal"/>
              <w:jc w:val="both"/>
            </w:pPr>
            <w:r w:rsidRPr="008F34AA">
              <w:t>Муниципальная программа не содержит проектов (мероприятий) направленных, в том числе на реализацию национальных проектов (программ)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</w:tr>
    </w:tbl>
    <w:p w:rsidR="008F34AA" w:rsidRPr="008F34AA" w:rsidRDefault="008F34AA" w:rsidP="008F34AA">
      <w:pPr>
        <w:spacing w:after="0" w:line="240" w:lineRule="auto"/>
        <w:sectPr w:rsidR="008F34AA" w:rsidRPr="008F34A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F34AA" w:rsidRPr="008F34AA" w:rsidRDefault="008F34AA" w:rsidP="008F34AA">
      <w:pPr>
        <w:pStyle w:val="ConsPlusNormal"/>
        <w:ind w:firstLine="540"/>
        <w:jc w:val="both"/>
      </w:pPr>
    </w:p>
    <w:p w:rsidR="008F34AA" w:rsidRPr="008F34AA" w:rsidRDefault="008F34AA" w:rsidP="008F34AA">
      <w:pPr>
        <w:pStyle w:val="ConsPlusNormal"/>
        <w:jc w:val="right"/>
        <w:outlineLvl w:val="1"/>
      </w:pPr>
      <w:r w:rsidRPr="008F34AA">
        <w:t>Таблица 5</w:t>
      </w:r>
    </w:p>
    <w:p w:rsidR="008F34AA" w:rsidRPr="008F34AA" w:rsidRDefault="008F34AA" w:rsidP="008F34AA">
      <w:pPr>
        <w:pStyle w:val="ConsPlusNormal"/>
        <w:ind w:firstLine="540"/>
        <w:jc w:val="both"/>
      </w:pPr>
    </w:p>
    <w:p w:rsidR="008F34AA" w:rsidRPr="008F34AA" w:rsidRDefault="008F34AA" w:rsidP="008F34AA">
      <w:pPr>
        <w:pStyle w:val="ConsPlusTitle"/>
        <w:jc w:val="center"/>
      </w:pPr>
      <w:r w:rsidRPr="008F34AA">
        <w:t>Перечень возможных рисков при реализации муниципальной</w:t>
      </w:r>
    </w:p>
    <w:p w:rsidR="008F34AA" w:rsidRPr="008F34AA" w:rsidRDefault="008F34AA" w:rsidP="008F34AA">
      <w:pPr>
        <w:pStyle w:val="ConsPlusTitle"/>
        <w:jc w:val="center"/>
      </w:pPr>
      <w:r w:rsidRPr="008F34AA">
        <w:t>программы и мер по их преодолению</w:t>
      </w:r>
    </w:p>
    <w:p w:rsidR="008F34AA" w:rsidRPr="008F34AA" w:rsidRDefault="008F34AA" w:rsidP="008F34AA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9"/>
        <w:gridCol w:w="3600"/>
        <w:gridCol w:w="5399"/>
      </w:tblGrid>
      <w:tr w:rsidR="008F34AA" w:rsidRPr="008F34AA" w:rsidTr="008F34AA">
        <w:tc>
          <w:tcPr>
            <w:tcW w:w="253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 xml:space="preserve">N </w:t>
            </w:r>
            <w:proofErr w:type="gramStart"/>
            <w:r w:rsidRPr="008F34AA">
              <w:t>п</w:t>
            </w:r>
            <w:proofErr w:type="gramEnd"/>
            <w:r w:rsidRPr="008F34AA">
              <w:t>/п</w:t>
            </w:r>
          </w:p>
        </w:tc>
        <w:tc>
          <w:tcPr>
            <w:tcW w:w="1899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Описание риска</w:t>
            </w:r>
          </w:p>
        </w:tc>
        <w:tc>
          <w:tcPr>
            <w:tcW w:w="2848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Меры по преодолению рисков</w:t>
            </w:r>
          </w:p>
        </w:tc>
      </w:tr>
      <w:tr w:rsidR="008F34AA" w:rsidRPr="008F34AA" w:rsidTr="008F34AA">
        <w:tc>
          <w:tcPr>
            <w:tcW w:w="253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1</w:t>
            </w:r>
          </w:p>
        </w:tc>
        <w:tc>
          <w:tcPr>
            <w:tcW w:w="1899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2</w:t>
            </w:r>
          </w:p>
        </w:tc>
        <w:tc>
          <w:tcPr>
            <w:tcW w:w="2848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3</w:t>
            </w:r>
          </w:p>
        </w:tc>
      </w:tr>
      <w:tr w:rsidR="008F34AA" w:rsidRPr="008F34AA" w:rsidTr="008F34AA">
        <w:tc>
          <w:tcPr>
            <w:tcW w:w="253" w:type="pct"/>
          </w:tcPr>
          <w:p w:rsidR="008F34AA" w:rsidRPr="008F34AA" w:rsidRDefault="008F34AA" w:rsidP="008F34AA">
            <w:pPr>
              <w:pStyle w:val="ConsPlusNormal"/>
            </w:pPr>
            <w:r w:rsidRPr="008F34AA">
              <w:t>1.</w:t>
            </w:r>
          </w:p>
        </w:tc>
        <w:tc>
          <w:tcPr>
            <w:tcW w:w="1899" w:type="pct"/>
          </w:tcPr>
          <w:p w:rsidR="008F34AA" w:rsidRPr="008F34AA" w:rsidRDefault="008F34AA" w:rsidP="008F34AA">
            <w:pPr>
              <w:pStyle w:val="ConsPlusNormal"/>
            </w:pPr>
            <w:proofErr w:type="gramStart"/>
            <w:r w:rsidRPr="008F34AA">
              <w:t>Правовые риски связаны с изменением федерального законодательства, законодательства Ханты-Мансийского автономного округа - Югры, длительностью формирования нормативной правовой базы, необходимой для эффективной реализации мероприятий муниципальной программы, что может привести к существенному увеличению планируемых сроков или изменению условий реализации программных мероприятий</w:t>
            </w:r>
            <w:proofErr w:type="gramEnd"/>
          </w:p>
        </w:tc>
        <w:tc>
          <w:tcPr>
            <w:tcW w:w="2848" w:type="pct"/>
          </w:tcPr>
          <w:p w:rsidR="008F34AA" w:rsidRPr="008F34AA" w:rsidRDefault="008F34AA" w:rsidP="008F34AA">
            <w:pPr>
              <w:pStyle w:val="ConsPlusNormal"/>
            </w:pPr>
            <w:r w:rsidRPr="008F34AA">
              <w:t xml:space="preserve">а) на этапе согласования проекта муниципальной программы привлечение для рассмотрения и подготовки предложений населения, </w:t>
            </w:r>
            <w:proofErr w:type="gramStart"/>
            <w:r w:rsidRPr="008F34AA">
              <w:t>бизнес-сообщества</w:t>
            </w:r>
            <w:proofErr w:type="gramEnd"/>
            <w:r w:rsidRPr="008F34AA">
              <w:t>, общественных организаций посредством размещения проекта на Официальном информационном портале органов местного самоуправления города Ханты-Мансийска в сети Интернет;</w:t>
            </w:r>
          </w:p>
          <w:p w:rsidR="008F34AA" w:rsidRPr="008F34AA" w:rsidRDefault="008F34AA" w:rsidP="008F34AA">
            <w:pPr>
              <w:pStyle w:val="ConsPlusNormal"/>
            </w:pPr>
            <w:r w:rsidRPr="008F34AA">
              <w:t>б) проведение мониторинга планируемых изменений в федеральном законодательстве, законодательстве Ханты-Мансийского автономного округа - Югры</w:t>
            </w:r>
          </w:p>
        </w:tc>
      </w:tr>
      <w:tr w:rsidR="008F34AA" w:rsidRPr="008F34AA" w:rsidTr="008F34AA">
        <w:tc>
          <w:tcPr>
            <w:tcW w:w="253" w:type="pct"/>
          </w:tcPr>
          <w:p w:rsidR="008F34AA" w:rsidRPr="008F34AA" w:rsidRDefault="008F34AA" w:rsidP="008F34AA">
            <w:pPr>
              <w:pStyle w:val="ConsPlusNormal"/>
            </w:pPr>
            <w:r w:rsidRPr="008F34AA">
              <w:t>2.</w:t>
            </w:r>
          </w:p>
        </w:tc>
        <w:tc>
          <w:tcPr>
            <w:tcW w:w="1899" w:type="pct"/>
          </w:tcPr>
          <w:p w:rsidR="008F34AA" w:rsidRPr="008F34AA" w:rsidRDefault="008F34AA" w:rsidP="008F34AA">
            <w:pPr>
              <w:pStyle w:val="ConsPlusNormal"/>
            </w:pPr>
            <w:r w:rsidRPr="008F34AA">
              <w:t>Финансовые риски связаны с удорожанием стоимости товаров (услуг), непрогнозируемыми инфляционными процессами, что также может повлиять на сроки, объем и качество выполнения целей и задач муниципальной программы</w:t>
            </w:r>
          </w:p>
        </w:tc>
        <w:tc>
          <w:tcPr>
            <w:tcW w:w="2848" w:type="pct"/>
          </w:tcPr>
          <w:p w:rsidR="008F34AA" w:rsidRPr="008F34AA" w:rsidRDefault="008F34AA" w:rsidP="008F34AA">
            <w:pPr>
              <w:pStyle w:val="ConsPlusNormal"/>
            </w:pPr>
            <w:r w:rsidRPr="008F34AA">
              <w:t>а) обеспечение сбалансированного распределения финансовых средств по основным мероприятиям муниципальной программы, в соответствии с ожидаемыми конечными результатами;</w:t>
            </w:r>
          </w:p>
          <w:p w:rsidR="008F34AA" w:rsidRPr="008F34AA" w:rsidRDefault="008F34AA" w:rsidP="008F34AA">
            <w:pPr>
              <w:pStyle w:val="ConsPlusNormal"/>
            </w:pPr>
            <w:r w:rsidRPr="008F34AA">
              <w:t>б) определение приоритетных направлений, увязанных с достижением установленных целевых показателей, в пределах утвержденного (доведенного) объема финансирования по муниципальной программе</w:t>
            </w:r>
          </w:p>
        </w:tc>
      </w:tr>
      <w:tr w:rsidR="008F34AA" w:rsidRPr="008F34AA" w:rsidTr="008F34AA">
        <w:tc>
          <w:tcPr>
            <w:tcW w:w="253" w:type="pct"/>
          </w:tcPr>
          <w:p w:rsidR="008F34AA" w:rsidRPr="008F34AA" w:rsidRDefault="008F34AA" w:rsidP="008F34AA">
            <w:pPr>
              <w:pStyle w:val="ConsPlusNormal"/>
            </w:pPr>
            <w:r w:rsidRPr="008F34AA">
              <w:t>3.</w:t>
            </w:r>
          </w:p>
        </w:tc>
        <w:tc>
          <w:tcPr>
            <w:tcW w:w="1899" w:type="pct"/>
          </w:tcPr>
          <w:p w:rsidR="008F34AA" w:rsidRPr="008F34AA" w:rsidRDefault="008F34AA" w:rsidP="008F34AA">
            <w:pPr>
              <w:pStyle w:val="ConsPlusNormal"/>
            </w:pPr>
            <w:r w:rsidRPr="008F34AA">
              <w:t xml:space="preserve">Административные риски связаны с неэффективной реализацией муниципальной программы, нарушением планируемых сроков реализации муниципальной программы, невыполнением ее целей и задач, </w:t>
            </w:r>
            <w:proofErr w:type="spellStart"/>
            <w:r w:rsidRPr="008F34AA">
              <w:t>недостижением</w:t>
            </w:r>
            <w:proofErr w:type="spellEnd"/>
            <w:r w:rsidRPr="008F34AA">
              <w:t xml:space="preserve"> плановых значений показателей, снижением эффективности использования ресурсов и качества выполнения мероприятий муниципальной программы</w:t>
            </w:r>
          </w:p>
        </w:tc>
        <w:tc>
          <w:tcPr>
            <w:tcW w:w="2848" w:type="pct"/>
          </w:tcPr>
          <w:p w:rsidR="008F34AA" w:rsidRPr="008F34AA" w:rsidRDefault="008F34AA" w:rsidP="008F34AA">
            <w:pPr>
              <w:pStyle w:val="ConsPlusNormal"/>
            </w:pPr>
            <w:r w:rsidRPr="008F34AA">
              <w:t>а) своевременная корректировка программных мероприятий муниципальной программы;</w:t>
            </w:r>
          </w:p>
          <w:p w:rsidR="008F34AA" w:rsidRPr="008F34AA" w:rsidRDefault="008F34AA" w:rsidP="008F34AA">
            <w:pPr>
              <w:pStyle w:val="ConsPlusNormal"/>
            </w:pPr>
            <w:r w:rsidRPr="008F34AA">
              <w:t>б) рациональное использование имеющихся материальных и нематериальных ресурсов;</w:t>
            </w:r>
          </w:p>
          <w:p w:rsidR="008F34AA" w:rsidRPr="008F34AA" w:rsidRDefault="008F34AA" w:rsidP="008F34AA">
            <w:pPr>
              <w:pStyle w:val="ConsPlusNormal"/>
            </w:pPr>
            <w:r w:rsidRPr="008F34AA">
              <w:t>в) повышение квалификации и ответственности исполнителей муниципальной программы для своевременной и эффективной реализации предусмотренных мероприятий;</w:t>
            </w:r>
          </w:p>
          <w:p w:rsidR="008F34AA" w:rsidRPr="008F34AA" w:rsidRDefault="008F34AA" w:rsidP="008F34AA">
            <w:pPr>
              <w:pStyle w:val="ConsPlusNormal"/>
            </w:pPr>
            <w:r w:rsidRPr="008F34AA">
              <w:t xml:space="preserve">г) координация деятельности исполнителей, налаживание административных процедур, усиление </w:t>
            </w:r>
            <w:proofErr w:type="gramStart"/>
            <w:r w:rsidRPr="008F34AA">
              <w:t>контроля за</w:t>
            </w:r>
            <w:proofErr w:type="gramEnd"/>
            <w:r w:rsidRPr="008F34AA">
              <w:t xml:space="preserve"> ходом реализации муниципальной программы</w:t>
            </w:r>
          </w:p>
        </w:tc>
      </w:tr>
    </w:tbl>
    <w:p w:rsidR="008F34AA" w:rsidRPr="008F34AA" w:rsidRDefault="008F34AA" w:rsidP="008F34AA">
      <w:pPr>
        <w:pStyle w:val="ConsPlusNormal"/>
        <w:jc w:val="right"/>
      </w:pPr>
    </w:p>
    <w:p w:rsidR="008F34AA" w:rsidRDefault="008F34AA" w:rsidP="008F34AA">
      <w:pPr>
        <w:pStyle w:val="ConsPlusNormal"/>
        <w:jc w:val="right"/>
        <w:outlineLvl w:val="1"/>
      </w:pPr>
    </w:p>
    <w:p w:rsidR="008F34AA" w:rsidRDefault="008F34AA" w:rsidP="008F34AA">
      <w:pPr>
        <w:pStyle w:val="ConsPlusNormal"/>
        <w:jc w:val="right"/>
        <w:outlineLvl w:val="1"/>
      </w:pPr>
    </w:p>
    <w:p w:rsidR="008F34AA" w:rsidRDefault="008F34AA" w:rsidP="008F34AA">
      <w:pPr>
        <w:pStyle w:val="ConsPlusNormal"/>
        <w:jc w:val="right"/>
        <w:outlineLvl w:val="1"/>
      </w:pPr>
    </w:p>
    <w:p w:rsidR="008F34AA" w:rsidRDefault="008F34AA" w:rsidP="008F34AA">
      <w:pPr>
        <w:pStyle w:val="ConsPlusNormal"/>
        <w:jc w:val="right"/>
        <w:outlineLvl w:val="1"/>
      </w:pPr>
    </w:p>
    <w:p w:rsidR="008F34AA" w:rsidRDefault="008F34AA" w:rsidP="008F34AA">
      <w:pPr>
        <w:pStyle w:val="ConsPlusNormal"/>
        <w:jc w:val="right"/>
        <w:outlineLvl w:val="1"/>
      </w:pPr>
    </w:p>
    <w:p w:rsidR="008F34AA" w:rsidRDefault="008F34AA" w:rsidP="008F34AA">
      <w:pPr>
        <w:pStyle w:val="ConsPlusNormal"/>
        <w:jc w:val="right"/>
        <w:outlineLvl w:val="1"/>
      </w:pPr>
    </w:p>
    <w:p w:rsidR="008F34AA" w:rsidRPr="008F34AA" w:rsidRDefault="008F34AA" w:rsidP="008F34AA">
      <w:pPr>
        <w:pStyle w:val="ConsPlusNormal"/>
        <w:jc w:val="right"/>
        <w:outlineLvl w:val="1"/>
      </w:pPr>
      <w:r w:rsidRPr="008F34AA">
        <w:lastRenderedPageBreak/>
        <w:t>Таблица 6</w:t>
      </w:r>
    </w:p>
    <w:p w:rsidR="008F34AA" w:rsidRPr="008F34AA" w:rsidRDefault="008F34AA" w:rsidP="008F34AA">
      <w:pPr>
        <w:pStyle w:val="ConsPlusNormal"/>
        <w:ind w:firstLine="540"/>
        <w:jc w:val="both"/>
      </w:pPr>
    </w:p>
    <w:p w:rsidR="008F34AA" w:rsidRPr="008F34AA" w:rsidRDefault="008F34AA" w:rsidP="008F34AA">
      <w:pPr>
        <w:pStyle w:val="ConsPlusTitle"/>
        <w:jc w:val="center"/>
      </w:pPr>
      <w:r w:rsidRPr="008F34AA">
        <w:t>Перечень объектов капитального строительства</w:t>
      </w:r>
    </w:p>
    <w:p w:rsidR="008F34AA" w:rsidRPr="008F34AA" w:rsidRDefault="008F34AA" w:rsidP="008F34AA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9"/>
        <w:gridCol w:w="3643"/>
        <w:gridCol w:w="1253"/>
        <w:gridCol w:w="1884"/>
        <w:gridCol w:w="1949"/>
      </w:tblGrid>
      <w:tr w:rsidR="008F34AA" w:rsidRPr="008F34AA" w:rsidTr="008F34AA">
        <w:tc>
          <w:tcPr>
            <w:tcW w:w="395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N</w:t>
            </w:r>
          </w:p>
          <w:p w:rsidR="008F34AA" w:rsidRPr="008F34AA" w:rsidRDefault="008F34AA" w:rsidP="008F34AA">
            <w:pPr>
              <w:pStyle w:val="ConsPlusNormal"/>
              <w:jc w:val="center"/>
            </w:pPr>
            <w:proofErr w:type="gramStart"/>
            <w:r w:rsidRPr="008F34AA">
              <w:t>п</w:t>
            </w:r>
            <w:proofErr w:type="gramEnd"/>
            <w:r w:rsidRPr="008F34AA">
              <w:t>/п</w:t>
            </w:r>
          </w:p>
        </w:tc>
        <w:tc>
          <w:tcPr>
            <w:tcW w:w="1922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Наименование объекта</w:t>
            </w:r>
          </w:p>
        </w:tc>
        <w:tc>
          <w:tcPr>
            <w:tcW w:w="661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Мощность</w:t>
            </w:r>
          </w:p>
        </w:tc>
        <w:tc>
          <w:tcPr>
            <w:tcW w:w="994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Срок строительства, проектирования</w:t>
            </w:r>
          </w:p>
        </w:tc>
        <w:tc>
          <w:tcPr>
            <w:tcW w:w="1028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Источник финансирования</w:t>
            </w:r>
          </w:p>
        </w:tc>
      </w:tr>
      <w:tr w:rsidR="008F34AA" w:rsidRPr="008F34AA" w:rsidTr="008F34AA">
        <w:tc>
          <w:tcPr>
            <w:tcW w:w="395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1</w:t>
            </w:r>
          </w:p>
        </w:tc>
        <w:tc>
          <w:tcPr>
            <w:tcW w:w="1922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2</w:t>
            </w:r>
          </w:p>
        </w:tc>
        <w:tc>
          <w:tcPr>
            <w:tcW w:w="661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3</w:t>
            </w:r>
          </w:p>
        </w:tc>
        <w:tc>
          <w:tcPr>
            <w:tcW w:w="994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4</w:t>
            </w:r>
          </w:p>
        </w:tc>
        <w:tc>
          <w:tcPr>
            <w:tcW w:w="1028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5</w:t>
            </w:r>
          </w:p>
        </w:tc>
      </w:tr>
      <w:tr w:rsidR="008F34AA" w:rsidRPr="008F34AA" w:rsidTr="008F34AA">
        <w:tc>
          <w:tcPr>
            <w:tcW w:w="395" w:type="pct"/>
          </w:tcPr>
          <w:p w:rsidR="008F34AA" w:rsidRPr="008F34AA" w:rsidRDefault="008F34AA" w:rsidP="008F34AA">
            <w:pPr>
              <w:pStyle w:val="ConsPlusNormal"/>
            </w:pPr>
            <w:r w:rsidRPr="008F34AA">
              <w:t>1.</w:t>
            </w:r>
          </w:p>
        </w:tc>
        <w:tc>
          <w:tcPr>
            <w:tcW w:w="1922" w:type="pct"/>
          </w:tcPr>
          <w:p w:rsidR="008F34AA" w:rsidRPr="008F34AA" w:rsidRDefault="008F34AA" w:rsidP="008F34AA">
            <w:pPr>
              <w:pStyle w:val="ConsPlusNormal"/>
            </w:pPr>
            <w:r w:rsidRPr="008F34AA">
              <w:t>Инженерные сети микрорайона "Восточный". Сети водоснабжения. 1 этап</w:t>
            </w:r>
          </w:p>
        </w:tc>
        <w:tc>
          <w:tcPr>
            <w:tcW w:w="661" w:type="pct"/>
          </w:tcPr>
          <w:p w:rsidR="008F34AA" w:rsidRPr="008F34AA" w:rsidRDefault="008F34AA" w:rsidP="008F34AA">
            <w:pPr>
              <w:pStyle w:val="ConsPlusNormal"/>
            </w:pPr>
            <w:r w:rsidRPr="008F34AA">
              <w:t>15,230 км</w:t>
            </w:r>
          </w:p>
        </w:tc>
        <w:tc>
          <w:tcPr>
            <w:tcW w:w="994" w:type="pct"/>
          </w:tcPr>
          <w:p w:rsidR="008F34AA" w:rsidRPr="008F34AA" w:rsidRDefault="008F34AA" w:rsidP="008F34AA">
            <w:pPr>
              <w:pStyle w:val="ConsPlusNormal"/>
            </w:pPr>
            <w:r w:rsidRPr="008F34AA">
              <w:t>2016 - 2019 годы</w:t>
            </w:r>
          </w:p>
        </w:tc>
        <w:tc>
          <w:tcPr>
            <w:tcW w:w="1028" w:type="pct"/>
          </w:tcPr>
          <w:p w:rsidR="008F34AA" w:rsidRPr="008F34AA" w:rsidRDefault="008F34AA" w:rsidP="008F34AA">
            <w:pPr>
              <w:pStyle w:val="ConsPlusNormal"/>
            </w:pPr>
            <w:r w:rsidRPr="008F34AA">
              <w:t>Бюджет автономного округа, бюджет города</w:t>
            </w:r>
          </w:p>
        </w:tc>
      </w:tr>
      <w:tr w:rsidR="008F34AA" w:rsidRPr="008F34AA" w:rsidTr="008F34AA">
        <w:tc>
          <w:tcPr>
            <w:tcW w:w="395" w:type="pct"/>
          </w:tcPr>
          <w:p w:rsidR="008F34AA" w:rsidRPr="008F34AA" w:rsidRDefault="008F34AA" w:rsidP="008F34AA">
            <w:pPr>
              <w:pStyle w:val="ConsPlusNormal"/>
            </w:pPr>
            <w:r w:rsidRPr="008F34AA">
              <w:t>2.</w:t>
            </w:r>
          </w:p>
        </w:tc>
        <w:tc>
          <w:tcPr>
            <w:tcW w:w="1922" w:type="pct"/>
          </w:tcPr>
          <w:p w:rsidR="008F34AA" w:rsidRPr="008F34AA" w:rsidRDefault="008F34AA" w:rsidP="008F34AA">
            <w:pPr>
              <w:pStyle w:val="ConsPlusNormal"/>
            </w:pPr>
            <w:r w:rsidRPr="008F34AA">
              <w:t>Инженерные сети микрорайона "Береговая зона"</w:t>
            </w:r>
          </w:p>
        </w:tc>
        <w:tc>
          <w:tcPr>
            <w:tcW w:w="661" w:type="pct"/>
          </w:tcPr>
          <w:p w:rsidR="008F34AA" w:rsidRPr="008F34AA" w:rsidRDefault="008F34AA" w:rsidP="008F34AA">
            <w:pPr>
              <w:pStyle w:val="ConsPlusNormal"/>
            </w:pPr>
            <w:r w:rsidRPr="008F34AA">
              <w:t>42/15,151</w:t>
            </w:r>
          </w:p>
          <w:p w:rsidR="008F34AA" w:rsidRPr="008F34AA" w:rsidRDefault="008F34AA" w:rsidP="008F34AA">
            <w:pPr>
              <w:pStyle w:val="ConsPlusNormal"/>
            </w:pPr>
            <w:r w:rsidRPr="008F34AA">
              <w:t>МВт/</w:t>
            </w:r>
            <w:proofErr w:type="gramStart"/>
            <w:r w:rsidRPr="008F34AA">
              <w:t>км</w:t>
            </w:r>
            <w:proofErr w:type="gramEnd"/>
          </w:p>
        </w:tc>
        <w:tc>
          <w:tcPr>
            <w:tcW w:w="994" w:type="pct"/>
          </w:tcPr>
          <w:p w:rsidR="008F34AA" w:rsidRPr="008F34AA" w:rsidRDefault="008F34AA" w:rsidP="008F34AA">
            <w:pPr>
              <w:pStyle w:val="ConsPlusNormal"/>
            </w:pPr>
            <w:r w:rsidRPr="008F34AA">
              <w:t>2019 - 2020 годы</w:t>
            </w:r>
          </w:p>
        </w:tc>
        <w:tc>
          <w:tcPr>
            <w:tcW w:w="1028" w:type="pct"/>
          </w:tcPr>
          <w:p w:rsidR="008F34AA" w:rsidRPr="008F34AA" w:rsidRDefault="008F34AA" w:rsidP="008F34AA">
            <w:pPr>
              <w:pStyle w:val="ConsPlusNormal"/>
            </w:pPr>
            <w:r w:rsidRPr="008F34AA">
              <w:t>Бюджет автономного округа, бюджет города</w:t>
            </w:r>
          </w:p>
        </w:tc>
      </w:tr>
      <w:tr w:rsidR="008F34AA" w:rsidRPr="008F34AA" w:rsidTr="008F34AA">
        <w:tc>
          <w:tcPr>
            <w:tcW w:w="395" w:type="pct"/>
          </w:tcPr>
          <w:p w:rsidR="008F34AA" w:rsidRPr="008F34AA" w:rsidRDefault="008F34AA" w:rsidP="008F34AA">
            <w:pPr>
              <w:pStyle w:val="ConsPlusNormal"/>
            </w:pPr>
            <w:r w:rsidRPr="008F34AA">
              <w:t>3.</w:t>
            </w:r>
          </w:p>
        </w:tc>
        <w:tc>
          <w:tcPr>
            <w:tcW w:w="1922" w:type="pct"/>
          </w:tcPr>
          <w:p w:rsidR="008F34AA" w:rsidRPr="008F34AA" w:rsidRDefault="008F34AA" w:rsidP="008F34AA">
            <w:pPr>
              <w:pStyle w:val="ConsPlusNormal"/>
            </w:pPr>
            <w:proofErr w:type="gramStart"/>
            <w:r w:rsidRPr="008F34AA">
              <w:t xml:space="preserve">Ливневая канализация по ул. </w:t>
            </w:r>
            <w:proofErr w:type="spellStart"/>
            <w:r w:rsidRPr="008F34AA">
              <w:t>Б.Лосева</w:t>
            </w:r>
            <w:proofErr w:type="spellEnd"/>
            <w:r w:rsidRPr="008F34AA">
              <w:t>, ул. Никифорова, ул. Зырянова, ул. Иртышской, ул. Ермака</w:t>
            </w:r>
            <w:proofErr w:type="gramEnd"/>
          </w:p>
        </w:tc>
        <w:tc>
          <w:tcPr>
            <w:tcW w:w="661" w:type="pct"/>
          </w:tcPr>
          <w:p w:rsidR="008F34AA" w:rsidRPr="008F34AA" w:rsidRDefault="008F34AA" w:rsidP="008F34AA">
            <w:pPr>
              <w:pStyle w:val="ConsPlusNormal"/>
            </w:pPr>
            <w:r w:rsidRPr="008F34AA">
              <w:t>1,965 км</w:t>
            </w:r>
          </w:p>
        </w:tc>
        <w:tc>
          <w:tcPr>
            <w:tcW w:w="994" w:type="pct"/>
          </w:tcPr>
          <w:p w:rsidR="008F34AA" w:rsidRPr="008F34AA" w:rsidRDefault="008F34AA" w:rsidP="008F34AA">
            <w:pPr>
              <w:pStyle w:val="ConsPlusNormal"/>
            </w:pPr>
            <w:r w:rsidRPr="008F34AA">
              <w:t>2019 - 2020 годы</w:t>
            </w:r>
          </w:p>
        </w:tc>
        <w:tc>
          <w:tcPr>
            <w:tcW w:w="1028" w:type="pct"/>
          </w:tcPr>
          <w:p w:rsidR="008F34AA" w:rsidRPr="008F34AA" w:rsidRDefault="008F34AA" w:rsidP="008F34AA">
            <w:pPr>
              <w:pStyle w:val="ConsPlusNormal"/>
            </w:pPr>
            <w:r w:rsidRPr="008F34AA">
              <w:t>Бюджет автономного округа, бюджет города</w:t>
            </w:r>
          </w:p>
        </w:tc>
      </w:tr>
      <w:tr w:rsidR="008F34AA" w:rsidRPr="008F34AA" w:rsidTr="008F34AA">
        <w:tc>
          <w:tcPr>
            <w:tcW w:w="395" w:type="pct"/>
          </w:tcPr>
          <w:p w:rsidR="008F34AA" w:rsidRPr="008F34AA" w:rsidRDefault="008F34AA" w:rsidP="008F34AA">
            <w:pPr>
              <w:pStyle w:val="ConsPlusNormal"/>
            </w:pPr>
            <w:r w:rsidRPr="008F34AA">
              <w:t>4.</w:t>
            </w:r>
          </w:p>
        </w:tc>
        <w:tc>
          <w:tcPr>
            <w:tcW w:w="1922" w:type="pct"/>
          </w:tcPr>
          <w:p w:rsidR="008F34AA" w:rsidRPr="008F34AA" w:rsidRDefault="008F34AA" w:rsidP="008F34AA">
            <w:pPr>
              <w:pStyle w:val="ConsPlusNormal"/>
            </w:pPr>
            <w:r w:rsidRPr="008F34AA">
              <w:t>Инженерные сети в микрорайоне "Западный"</w:t>
            </w:r>
          </w:p>
        </w:tc>
        <w:tc>
          <w:tcPr>
            <w:tcW w:w="661" w:type="pct"/>
          </w:tcPr>
          <w:p w:rsidR="008F34AA" w:rsidRPr="008F34AA" w:rsidRDefault="008F34AA" w:rsidP="008F34AA">
            <w:pPr>
              <w:pStyle w:val="ConsPlusNormal"/>
            </w:pPr>
          </w:p>
        </w:tc>
        <w:tc>
          <w:tcPr>
            <w:tcW w:w="994" w:type="pct"/>
          </w:tcPr>
          <w:p w:rsidR="008F34AA" w:rsidRPr="008F34AA" w:rsidRDefault="008F34AA" w:rsidP="008F34AA">
            <w:pPr>
              <w:pStyle w:val="ConsPlusNormal"/>
            </w:pPr>
            <w:r w:rsidRPr="008F34AA">
              <w:t>2020 год</w:t>
            </w:r>
          </w:p>
        </w:tc>
        <w:tc>
          <w:tcPr>
            <w:tcW w:w="1028" w:type="pct"/>
          </w:tcPr>
          <w:p w:rsidR="008F34AA" w:rsidRPr="008F34AA" w:rsidRDefault="008F34AA" w:rsidP="008F34AA">
            <w:pPr>
              <w:pStyle w:val="ConsPlusNormal"/>
            </w:pPr>
            <w:r w:rsidRPr="008F34AA">
              <w:t>Бюджет города</w:t>
            </w:r>
          </w:p>
        </w:tc>
      </w:tr>
      <w:tr w:rsidR="008F34AA" w:rsidRPr="008F34AA" w:rsidTr="008F34AA">
        <w:tc>
          <w:tcPr>
            <w:tcW w:w="395" w:type="pct"/>
          </w:tcPr>
          <w:p w:rsidR="008F34AA" w:rsidRPr="008F34AA" w:rsidRDefault="008F34AA" w:rsidP="008F34AA">
            <w:pPr>
              <w:pStyle w:val="ConsPlusNormal"/>
            </w:pPr>
            <w:r w:rsidRPr="008F34AA">
              <w:t>5.</w:t>
            </w:r>
          </w:p>
        </w:tc>
        <w:tc>
          <w:tcPr>
            <w:tcW w:w="1922" w:type="pct"/>
          </w:tcPr>
          <w:p w:rsidR="008F34AA" w:rsidRPr="008F34AA" w:rsidRDefault="008F34AA" w:rsidP="008F34AA">
            <w:pPr>
              <w:pStyle w:val="ConsPlusNormal"/>
            </w:pPr>
            <w:r w:rsidRPr="008F34AA">
              <w:t>Инженерные сети микрорайона "Восточный". 1 этап</w:t>
            </w:r>
          </w:p>
        </w:tc>
        <w:tc>
          <w:tcPr>
            <w:tcW w:w="661" w:type="pct"/>
          </w:tcPr>
          <w:p w:rsidR="008F34AA" w:rsidRPr="008F34AA" w:rsidRDefault="008F34AA" w:rsidP="008F34AA">
            <w:pPr>
              <w:pStyle w:val="ConsPlusNormal"/>
            </w:pPr>
          </w:p>
        </w:tc>
        <w:tc>
          <w:tcPr>
            <w:tcW w:w="994" w:type="pct"/>
          </w:tcPr>
          <w:p w:rsidR="008F34AA" w:rsidRPr="008F34AA" w:rsidRDefault="008F34AA" w:rsidP="008F34AA">
            <w:pPr>
              <w:pStyle w:val="ConsPlusNormal"/>
            </w:pPr>
            <w:r w:rsidRPr="008F34AA">
              <w:t>2021 - 2022 годы</w:t>
            </w:r>
          </w:p>
        </w:tc>
        <w:tc>
          <w:tcPr>
            <w:tcW w:w="1028" w:type="pct"/>
          </w:tcPr>
          <w:p w:rsidR="008F34AA" w:rsidRPr="008F34AA" w:rsidRDefault="008F34AA" w:rsidP="008F34AA">
            <w:pPr>
              <w:pStyle w:val="ConsPlusNormal"/>
            </w:pPr>
            <w:r w:rsidRPr="008F34AA">
              <w:t>Бюджет города</w:t>
            </w:r>
          </w:p>
        </w:tc>
      </w:tr>
      <w:tr w:rsidR="008F34AA" w:rsidRPr="008F34AA" w:rsidTr="008F34AA">
        <w:tc>
          <w:tcPr>
            <w:tcW w:w="395" w:type="pct"/>
          </w:tcPr>
          <w:p w:rsidR="008F34AA" w:rsidRPr="008F34AA" w:rsidRDefault="008F34AA" w:rsidP="008F34AA">
            <w:pPr>
              <w:pStyle w:val="ConsPlusNormal"/>
            </w:pPr>
            <w:r w:rsidRPr="008F34AA">
              <w:t>6.</w:t>
            </w:r>
          </w:p>
        </w:tc>
        <w:tc>
          <w:tcPr>
            <w:tcW w:w="1922" w:type="pct"/>
          </w:tcPr>
          <w:p w:rsidR="008F34AA" w:rsidRPr="008F34AA" w:rsidRDefault="008F34AA" w:rsidP="008F34AA">
            <w:pPr>
              <w:pStyle w:val="ConsPlusNormal"/>
            </w:pPr>
            <w:r w:rsidRPr="008F34AA">
              <w:t>Строительство инженерных сетей к Воинской части</w:t>
            </w:r>
          </w:p>
        </w:tc>
        <w:tc>
          <w:tcPr>
            <w:tcW w:w="661" w:type="pct"/>
          </w:tcPr>
          <w:p w:rsidR="008F34AA" w:rsidRPr="008F34AA" w:rsidRDefault="008F34AA" w:rsidP="008F34AA">
            <w:pPr>
              <w:pStyle w:val="ConsPlusNormal"/>
            </w:pPr>
          </w:p>
        </w:tc>
        <w:tc>
          <w:tcPr>
            <w:tcW w:w="994" w:type="pct"/>
          </w:tcPr>
          <w:p w:rsidR="008F34AA" w:rsidRPr="008F34AA" w:rsidRDefault="008F34AA" w:rsidP="008F34AA">
            <w:pPr>
              <w:pStyle w:val="ConsPlusNormal"/>
            </w:pPr>
            <w:r w:rsidRPr="008F34AA">
              <w:t>2021 - 2022 годы</w:t>
            </w:r>
          </w:p>
        </w:tc>
        <w:tc>
          <w:tcPr>
            <w:tcW w:w="1028" w:type="pct"/>
          </w:tcPr>
          <w:p w:rsidR="008F34AA" w:rsidRPr="008F34AA" w:rsidRDefault="008F34AA" w:rsidP="008F34AA">
            <w:pPr>
              <w:pStyle w:val="ConsPlusNormal"/>
            </w:pPr>
            <w:r w:rsidRPr="008F34AA">
              <w:t>Бюджет города</w:t>
            </w:r>
          </w:p>
        </w:tc>
      </w:tr>
      <w:tr w:rsidR="008F34AA" w:rsidRPr="008F34AA" w:rsidTr="008F34AA">
        <w:tc>
          <w:tcPr>
            <w:tcW w:w="395" w:type="pct"/>
          </w:tcPr>
          <w:p w:rsidR="008F34AA" w:rsidRPr="008F34AA" w:rsidRDefault="008F34AA" w:rsidP="008F34AA">
            <w:pPr>
              <w:pStyle w:val="ConsPlusNormal"/>
            </w:pPr>
            <w:r w:rsidRPr="008F34AA">
              <w:t>7.</w:t>
            </w:r>
          </w:p>
        </w:tc>
        <w:tc>
          <w:tcPr>
            <w:tcW w:w="1922" w:type="pct"/>
          </w:tcPr>
          <w:p w:rsidR="008F34AA" w:rsidRPr="008F34AA" w:rsidRDefault="008F34AA" w:rsidP="008F34AA">
            <w:pPr>
              <w:pStyle w:val="ConsPlusNormal"/>
            </w:pPr>
            <w:r w:rsidRPr="008F34AA">
              <w:t xml:space="preserve">Жилой комплекс "Иртыш" в микрорайоне </w:t>
            </w:r>
            <w:proofErr w:type="spellStart"/>
            <w:r w:rsidRPr="008F34AA">
              <w:t>Гидронамыв</w:t>
            </w:r>
            <w:proofErr w:type="spellEnd"/>
            <w:r w:rsidRPr="008F34AA">
              <w:t xml:space="preserve"> г. Ханты-Мансийска. Инженерные сети. Корректировка проекта</w:t>
            </w:r>
          </w:p>
        </w:tc>
        <w:tc>
          <w:tcPr>
            <w:tcW w:w="661" w:type="pct"/>
          </w:tcPr>
          <w:p w:rsidR="008F34AA" w:rsidRPr="008F34AA" w:rsidRDefault="008F34AA" w:rsidP="008F34AA">
            <w:pPr>
              <w:pStyle w:val="ConsPlusNormal"/>
            </w:pPr>
          </w:p>
        </w:tc>
        <w:tc>
          <w:tcPr>
            <w:tcW w:w="994" w:type="pct"/>
          </w:tcPr>
          <w:p w:rsidR="008F34AA" w:rsidRPr="008F34AA" w:rsidRDefault="008F34AA" w:rsidP="008F34AA">
            <w:pPr>
              <w:pStyle w:val="ConsPlusNormal"/>
            </w:pPr>
            <w:r w:rsidRPr="008F34AA">
              <w:t>2019 год</w:t>
            </w:r>
          </w:p>
        </w:tc>
        <w:tc>
          <w:tcPr>
            <w:tcW w:w="1028" w:type="pct"/>
          </w:tcPr>
          <w:p w:rsidR="008F34AA" w:rsidRPr="008F34AA" w:rsidRDefault="008F34AA" w:rsidP="008F34AA">
            <w:pPr>
              <w:pStyle w:val="ConsPlusNormal"/>
            </w:pPr>
            <w:r w:rsidRPr="008F34AA">
              <w:t>Бюджет города</w:t>
            </w:r>
          </w:p>
        </w:tc>
      </w:tr>
    </w:tbl>
    <w:p w:rsidR="008F34AA" w:rsidRPr="008F34AA" w:rsidRDefault="008F34AA" w:rsidP="008F34AA">
      <w:pPr>
        <w:pStyle w:val="ConsPlusNormal"/>
        <w:jc w:val="right"/>
      </w:pPr>
    </w:p>
    <w:p w:rsidR="008F34AA" w:rsidRPr="008F34AA" w:rsidRDefault="008F34AA" w:rsidP="008F34AA">
      <w:pPr>
        <w:pStyle w:val="ConsPlusNormal"/>
        <w:jc w:val="right"/>
        <w:outlineLvl w:val="1"/>
      </w:pPr>
      <w:r w:rsidRPr="008F34AA">
        <w:t>Таблица 7</w:t>
      </w:r>
    </w:p>
    <w:p w:rsidR="008F34AA" w:rsidRPr="008F34AA" w:rsidRDefault="008F34AA" w:rsidP="008F34AA">
      <w:pPr>
        <w:pStyle w:val="ConsPlusNormal"/>
        <w:ind w:firstLine="540"/>
        <w:jc w:val="both"/>
      </w:pPr>
    </w:p>
    <w:p w:rsidR="008F34AA" w:rsidRPr="008F34AA" w:rsidRDefault="008F34AA" w:rsidP="008F34AA">
      <w:pPr>
        <w:pStyle w:val="ConsPlusTitle"/>
        <w:jc w:val="center"/>
      </w:pPr>
      <w:r w:rsidRPr="008F34AA">
        <w:t>Предложения граждан по реализации национальных проектов</w:t>
      </w:r>
    </w:p>
    <w:p w:rsidR="008F34AA" w:rsidRPr="008F34AA" w:rsidRDefault="008F34AA" w:rsidP="008F34AA">
      <w:pPr>
        <w:pStyle w:val="ConsPlusTitle"/>
        <w:jc w:val="center"/>
      </w:pPr>
      <w:proofErr w:type="gramStart"/>
      <w:r w:rsidRPr="008F34AA">
        <w:t>Российской Федерации в городе Ханты-Мансийске, учтенные</w:t>
      </w:r>
      <w:proofErr w:type="gramEnd"/>
    </w:p>
    <w:p w:rsidR="008F34AA" w:rsidRPr="008F34AA" w:rsidRDefault="008F34AA" w:rsidP="008F34AA">
      <w:pPr>
        <w:pStyle w:val="ConsPlusTitle"/>
        <w:jc w:val="center"/>
      </w:pPr>
      <w:r w:rsidRPr="008F34AA">
        <w:t>в муниципальной программе</w:t>
      </w:r>
    </w:p>
    <w:p w:rsidR="008F34AA" w:rsidRPr="008F34AA" w:rsidRDefault="008F34AA" w:rsidP="008F34AA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6"/>
        <w:gridCol w:w="2063"/>
        <w:gridCol w:w="1721"/>
        <w:gridCol w:w="1753"/>
        <w:gridCol w:w="1592"/>
        <w:gridCol w:w="1863"/>
      </w:tblGrid>
      <w:tr w:rsidR="008F34AA" w:rsidRPr="008F34AA" w:rsidTr="008F34AA">
        <w:tc>
          <w:tcPr>
            <w:tcW w:w="256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N</w:t>
            </w:r>
          </w:p>
          <w:p w:rsidR="008F34AA" w:rsidRPr="008F34AA" w:rsidRDefault="008F34AA" w:rsidP="008F34AA">
            <w:pPr>
              <w:pStyle w:val="ConsPlusNormal"/>
              <w:jc w:val="center"/>
            </w:pPr>
            <w:proofErr w:type="gramStart"/>
            <w:r w:rsidRPr="008F34AA">
              <w:t>п</w:t>
            </w:r>
            <w:proofErr w:type="gramEnd"/>
            <w:r w:rsidRPr="008F34AA">
              <w:t>/п</w:t>
            </w:r>
          </w:p>
        </w:tc>
        <w:tc>
          <w:tcPr>
            <w:tcW w:w="1088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Предложения</w:t>
            </w:r>
          </w:p>
        </w:tc>
        <w:tc>
          <w:tcPr>
            <w:tcW w:w="908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Номер, наименование мероприятия (таблица 2)</w:t>
            </w:r>
          </w:p>
        </w:tc>
        <w:tc>
          <w:tcPr>
            <w:tcW w:w="925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Наименование целевого показателя (таблица 1)</w:t>
            </w:r>
          </w:p>
        </w:tc>
        <w:tc>
          <w:tcPr>
            <w:tcW w:w="840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Описание механизма реализации предложения</w:t>
            </w:r>
          </w:p>
        </w:tc>
        <w:tc>
          <w:tcPr>
            <w:tcW w:w="984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Ответственный исполнитель</w:t>
            </w:r>
          </w:p>
        </w:tc>
      </w:tr>
      <w:tr w:rsidR="008F34AA" w:rsidRPr="008F34AA" w:rsidTr="008F34AA">
        <w:tc>
          <w:tcPr>
            <w:tcW w:w="256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1</w:t>
            </w:r>
          </w:p>
        </w:tc>
        <w:tc>
          <w:tcPr>
            <w:tcW w:w="1088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2</w:t>
            </w:r>
          </w:p>
        </w:tc>
        <w:tc>
          <w:tcPr>
            <w:tcW w:w="908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3</w:t>
            </w:r>
          </w:p>
        </w:tc>
        <w:tc>
          <w:tcPr>
            <w:tcW w:w="925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4</w:t>
            </w:r>
          </w:p>
        </w:tc>
        <w:tc>
          <w:tcPr>
            <w:tcW w:w="840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5</w:t>
            </w:r>
          </w:p>
        </w:tc>
        <w:tc>
          <w:tcPr>
            <w:tcW w:w="984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6</w:t>
            </w:r>
          </w:p>
        </w:tc>
      </w:tr>
      <w:tr w:rsidR="008F34AA" w:rsidRPr="008F34AA" w:rsidTr="008F34AA">
        <w:tc>
          <w:tcPr>
            <w:tcW w:w="5000" w:type="pct"/>
            <w:gridSpan w:val="6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-</w:t>
            </w:r>
          </w:p>
        </w:tc>
      </w:tr>
    </w:tbl>
    <w:p w:rsidR="008F34AA" w:rsidRPr="008F34AA" w:rsidRDefault="008F34AA" w:rsidP="008F34AA">
      <w:pPr>
        <w:pStyle w:val="ConsPlusNormal"/>
      </w:pPr>
    </w:p>
    <w:p w:rsidR="008F34AA" w:rsidRPr="008F34AA" w:rsidRDefault="008F34AA" w:rsidP="008F34AA">
      <w:pPr>
        <w:pStyle w:val="ConsPlusNormal"/>
        <w:jc w:val="right"/>
        <w:outlineLvl w:val="0"/>
      </w:pPr>
      <w:r w:rsidRPr="008F34AA">
        <w:lastRenderedPageBreak/>
        <w:t>Приложение 2</w:t>
      </w:r>
    </w:p>
    <w:p w:rsidR="008F34AA" w:rsidRPr="008F34AA" w:rsidRDefault="008F34AA" w:rsidP="008F34AA">
      <w:pPr>
        <w:pStyle w:val="ConsPlusNormal"/>
        <w:jc w:val="right"/>
      </w:pPr>
      <w:r w:rsidRPr="008F34AA">
        <w:t>к постановлению Администрации</w:t>
      </w:r>
    </w:p>
    <w:p w:rsidR="008F34AA" w:rsidRPr="008F34AA" w:rsidRDefault="008F34AA" w:rsidP="008F34AA">
      <w:pPr>
        <w:pStyle w:val="ConsPlusNormal"/>
        <w:jc w:val="right"/>
      </w:pPr>
      <w:r w:rsidRPr="008F34AA">
        <w:t>города Ханты-Мансийска</w:t>
      </w:r>
    </w:p>
    <w:p w:rsidR="008F34AA" w:rsidRPr="008F34AA" w:rsidRDefault="008F34AA" w:rsidP="008F34AA">
      <w:pPr>
        <w:pStyle w:val="ConsPlusNormal"/>
        <w:jc w:val="right"/>
      </w:pPr>
      <w:r w:rsidRPr="008F34AA">
        <w:t>от 19.11.2012 N 1307</w:t>
      </w:r>
    </w:p>
    <w:p w:rsidR="008F34AA" w:rsidRPr="008F34AA" w:rsidRDefault="008F34AA" w:rsidP="008F34AA">
      <w:pPr>
        <w:pStyle w:val="ConsPlusNormal"/>
      </w:pPr>
    </w:p>
    <w:p w:rsidR="008F34AA" w:rsidRPr="008F34AA" w:rsidRDefault="008F34AA" w:rsidP="008F34AA">
      <w:pPr>
        <w:pStyle w:val="ConsPlusTitle"/>
        <w:jc w:val="center"/>
      </w:pPr>
      <w:bookmarkStart w:id="4" w:name="P681"/>
      <w:bookmarkEnd w:id="4"/>
      <w:r w:rsidRPr="008F34AA">
        <w:t>НАПРАВЛЕНИЯ</w:t>
      </w:r>
    </w:p>
    <w:p w:rsidR="008F34AA" w:rsidRPr="008F34AA" w:rsidRDefault="008F34AA" w:rsidP="008F34AA">
      <w:pPr>
        <w:pStyle w:val="ConsPlusTitle"/>
        <w:jc w:val="center"/>
      </w:pPr>
      <w:r w:rsidRPr="008F34AA">
        <w:t>МЕРОПРИЯТИЙ МУНИЦИПАЛЬНОЙ ПРОГРАММЫ "ПРОЕКТИРОВАНИЕ</w:t>
      </w:r>
    </w:p>
    <w:p w:rsidR="008F34AA" w:rsidRPr="008F34AA" w:rsidRDefault="008F34AA" w:rsidP="008F34AA">
      <w:pPr>
        <w:pStyle w:val="ConsPlusTitle"/>
        <w:jc w:val="center"/>
      </w:pPr>
      <w:r w:rsidRPr="008F34AA">
        <w:t>И СТРОИТЕЛЬСТВО ИНЖЕНЕРНЫХ СЕТЕЙ НА ТЕРРИТОРИИ ГОРОДА</w:t>
      </w:r>
    </w:p>
    <w:p w:rsidR="008F34AA" w:rsidRPr="008F34AA" w:rsidRDefault="008F34AA" w:rsidP="008F34AA">
      <w:pPr>
        <w:pStyle w:val="ConsPlusTitle"/>
        <w:jc w:val="center"/>
      </w:pPr>
      <w:r w:rsidRPr="008F34AA">
        <w:t>ХАНТЫ-МАНСИЙСКА"</w:t>
      </w:r>
    </w:p>
    <w:p w:rsidR="008F34AA" w:rsidRPr="008F34AA" w:rsidRDefault="008F34AA" w:rsidP="008F34AA">
      <w:pPr>
        <w:pStyle w:val="ConsPlusNormal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5"/>
        <w:gridCol w:w="2925"/>
        <w:gridCol w:w="2745"/>
        <w:gridCol w:w="3103"/>
      </w:tblGrid>
      <w:tr w:rsidR="008F34AA" w:rsidRPr="008F34AA" w:rsidTr="008F34AA">
        <w:tc>
          <w:tcPr>
            <w:tcW w:w="372" w:type="pct"/>
            <w:vAlign w:val="center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 xml:space="preserve">N </w:t>
            </w:r>
            <w:proofErr w:type="gramStart"/>
            <w:r w:rsidRPr="008F34AA">
              <w:t>п</w:t>
            </w:r>
            <w:proofErr w:type="gramEnd"/>
            <w:r w:rsidRPr="008F34AA">
              <w:t>/п</w:t>
            </w:r>
          </w:p>
        </w:tc>
        <w:tc>
          <w:tcPr>
            <w:tcW w:w="1543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Наименование мероприятия</w:t>
            </w:r>
          </w:p>
        </w:tc>
        <w:tc>
          <w:tcPr>
            <w:tcW w:w="1448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Направления расходов</w:t>
            </w:r>
          </w:p>
        </w:tc>
        <w:tc>
          <w:tcPr>
            <w:tcW w:w="1637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Наименование порядка, номер приложения</w:t>
            </w:r>
          </w:p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(при наличии)</w:t>
            </w:r>
          </w:p>
        </w:tc>
      </w:tr>
      <w:tr w:rsidR="008F34AA" w:rsidRPr="008F34AA" w:rsidTr="008F34AA">
        <w:tc>
          <w:tcPr>
            <w:tcW w:w="372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1</w:t>
            </w:r>
          </w:p>
        </w:tc>
        <w:tc>
          <w:tcPr>
            <w:tcW w:w="1543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2</w:t>
            </w:r>
          </w:p>
        </w:tc>
        <w:tc>
          <w:tcPr>
            <w:tcW w:w="1448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3</w:t>
            </w:r>
          </w:p>
        </w:tc>
        <w:tc>
          <w:tcPr>
            <w:tcW w:w="1637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4</w:t>
            </w:r>
          </w:p>
        </w:tc>
      </w:tr>
      <w:tr w:rsidR="008F34AA" w:rsidRPr="008F34AA" w:rsidTr="008F34AA">
        <w:tc>
          <w:tcPr>
            <w:tcW w:w="5000" w:type="pct"/>
            <w:gridSpan w:val="4"/>
          </w:tcPr>
          <w:p w:rsidR="008F34AA" w:rsidRPr="008F34AA" w:rsidRDefault="008F34AA" w:rsidP="008F34AA">
            <w:pPr>
              <w:pStyle w:val="ConsPlusNormal"/>
            </w:pPr>
            <w:r w:rsidRPr="008F34AA">
              <w:t>Цель: создание условий для увеличения объемов жилищного строительства</w:t>
            </w:r>
          </w:p>
        </w:tc>
      </w:tr>
      <w:tr w:rsidR="008F34AA" w:rsidRPr="008F34AA" w:rsidTr="008F34AA">
        <w:tc>
          <w:tcPr>
            <w:tcW w:w="5000" w:type="pct"/>
            <w:gridSpan w:val="4"/>
          </w:tcPr>
          <w:p w:rsidR="008F34AA" w:rsidRPr="008F34AA" w:rsidRDefault="008F34AA" w:rsidP="008F34AA">
            <w:pPr>
              <w:pStyle w:val="ConsPlusNormal"/>
            </w:pPr>
            <w:r w:rsidRPr="008F34AA">
              <w:t>Задача: обеспечение системами инженерной инфраструктуры территорий, предназначенных для жилищного строительства, стимулирование застройщиков на реализацию проектов жилищного строительства и осуществление единой политики в сфере строительства</w:t>
            </w:r>
          </w:p>
        </w:tc>
      </w:tr>
      <w:tr w:rsidR="008F34AA" w:rsidRPr="008F34AA" w:rsidTr="008F34AA">
        <w:tc>
          <w:tcPr>
            <w:tcW w:w="372" w:type="pct"/>
          </w:tcPr>
          <w:p w:rsidR="008F34AA" w:rsidRPr="008F34AA" w:rsidRDefault="008F34AA" w:rsidP="008F34AA">
            <w:pPr>
              <w:pStyle w:val="ConsPlusNormal"/>
            </w:pPr>
            <w:r w:rsidRPr="008F34AA">
              <w:t>1.</w:t>
            </w:r>
          </w:p>
        </w:tc>
        <w:tc>
          <w:tcPr>
            <w:tcW w:w="1543" w:type="pct"/>
          </w:tcPr>
          <w:p w:rsidR="008F34AA" w:rsidRPr="008F34AA" w:rsidRDefault="008F34AA" w:rsidP="008F34AA">
            <w:pPr>
              <w:pStyle w:val="ConsPlusNormal"/>
            </w:pPr>
            <w:r w:rsidRPr="008F34AA">
              <w:t>Проектирование и строительство систем инженерной инфраструктуры</w:t>
            </w:r>
          </w:p>
          <w:p w:rsidR="008F34AA" w:rsidRPr="008F34AA" w:rsidRDefault="008F34AA" w:rsidP="008F34AA">
            <w:pPr>
              <w:pStyle w:val="ConsPlusNormal"/>
            </w:pPr>
            <w:r w:rsidRPr="008F34AA">
              <w:t>в целях обеспечения инженерной подготовки земельных участков</w:t>
            </w:r>
          </w:p>
          <w:p w:rsidR="008F34AA" w:rsidRPr="008F34AA" w:rsidRDefault="008F34AA" w:rsidP="008F34AA">
            <w:pPr>
              <w:pStyle w:val="ConsPlusNormal"/>
            </w:pPr>
            <w:r w:rsidRPr="008F34AA">
              <w:t>для жилищного строительства</w:t>
            </w:r>
          </w:p>
        </w:tc>
        <w:tc>
          <w:tcPr>
            <w:tcW w:w="1448" w:type="pct"/>
          </w:tcPr>
          <w:p w:rsidR="008F34AA" w:rsidRPr="008F34AA" w:rsidRDefault="008F34AA" w:rsidP="008F34AA">
            <w:pPr>
              <w:pStyle w:val="ConsPlusNormal"/>
            </w:pPr>
            <w:r w:rsidRPr="008F34AA">
              <w:t>Проектирование</w:t>
            </w:r>
          </w:p>
          <w:p w:rsidR="008F34AA" w:rsidRPr="008F34AA" w:rsidRDefault="008F34AA" w:rsidP="008F34AA">
            <w:pPr>
              <w:pStyle w:val="ConsPlusNormal"/>
            </w:pPr>
            <w:r w:rsidRPr="008F34AA">
              <w:t>и строительство:</w:t>
            </w:r>
          </w:p>
          <w:p w:rsidR="008F34AA" w:rsidRPr="008F34AA" w:rsidRDefault="008F34AA" w:rsidP="008F34AA">
            <w:pPr>
              <w:pStyle w:val="ConsPlusNormal"/>
            </w:pPr>
            <w:r w:rsidRPr="008F34AA">
              <w:t>1.1. Сетей водопровода.</w:t>
            </w:r>
          </w:p>
          <w:p w:rsidR="008F34AA" w:rsidRPr="008F34AA" w:rsidRDefault="008F34AA" w:rsidP="008F34AA">
            <w:pPr>
              <w:pStyle w:val="ConsPlusNormal"/>
            </w:pPr>
            <w:r w:rsidRPr="008F34AA">
              <w:t>1.2. Сетей канализации.</w:t>
            </w:r>
          </w:p>
          <w:p w:rsidR="008F34AA" w:rsidRPr="008F34AA" w:rsidRDefault="008F34AA" w:rsidP="008F34AA">
            <w:pPr>
              <w:pStyle w:val="ConsPlusNormal"/>
            </w:pPr>
            <w:r w:rsidRPr="008F34AA">
              <w:t>1.3. Сетей ливневой канализации.</w:t>
            </w:r>
          </w:p>
          <w:p w:rsidR="008F34AA" w:rsidRPr="008F34AA" w:rsidRDefault="008F34AA" w:rsidP="008F34AA">
            <w:pPr>
              <w:pStyle w:val="ConsPlusNormal"/>
            </w:pPr>
            <w:r w:rsidRPr="008F34AA">
              <w:t>1.4. Сетей теплоснабжения.</w:t>
            </w:r>
          </w:p>
          <w:p w:rsidR="008F34AA" w:rsidRPr="008F34AA" w:rsidRDefault="008F34AA" w:rsidP="008F34AA">
            <w:pPr>
              <w:pStyle w:val="ConsPlusNormal"/>
            </w:pPr>
            <w:r w:rsidRPr="008F34AA">
              <w:t>1.5. Сетей электроснабжения.</w:t>
            </w:r>
          </w:p>
          <w:p w:rsidR="008F34AA" w:rsidRPr="008F34AA" w:rsidRDefault="008F34AA" w:rsidP="008F34AA">
            <w:pPr>
              <w:pStyle w:val="ConsPlusNormal"/>
            </w:pPr>
            <w:r w:rsidRPr="008F34AA">
              <w:t>1.6. Сетей газоснабжения</w:t>
            </w:r>
          </w:p>
        </w:tc>
        <w:tc>
          <w:tcPr>
            <w:tcW w:w="1637" w:type="pct"/>
          </w:tcPr>
          <w:p w:rsidR="008F34AA" w:rsidRPr="008F34AA" w:rsidRDefault="008F34AA" w:rsidP="008F34AA">
            <w:pPr>
              <w:pStyle w:val="ConsPlusNormal"/>
            </w:pPr>
          </w:p>
        </w:tc>
      </w:tr>
      <w:tr w:rsidR="008F34AA" w:rsidRPr="008F34AA" w:rsidTr="008F34AA">
        <w:tc>
          <w:tcPr>
            <w:tcW w:w="372" w:type="pct"/>
          </w:tcPr>
          <w:p w:rsidR="008F34AA" w:rsidRPr="008F34AA" w:rsidRDefault="008F34AA" w:rsidP="008F34AA">
            <w:pPr>
              <w:pStyle w:val="ConsPlusNormal"/>
            </w:pPr>
            <w:r w:rsidRPr="008F34AA">
              <w:t>2.</w:t>
            </w:r>
          </w:p>
        </w:tc>
        <w:tc>
          <w:tcPr>
            <w:tcW w:w="1543" w:type="pct"/>
          </w:tcPr>
          <w:p w:rsidR="008F34AA" w:rsidRPr="008F34AA" w:rsidRDefault="008F34AA" w:rsidP="008F34AA">
            <w:pPr>
              <w:pStyle w:val="ConsPlusNormal"/>
            </w:pPr>
            <w:r w:rsidRPr="008F34AA">
              <w:t>Стимулирование застройщиков</w:t>
            </w:r>
          </w:p>
          <w:p w:rsidR="008F34AA" w:rsidRPr="008F34AA" w:rsidRDefault="008F34AA" w:rsidP="008F34AA">
            <w:pPr>
              <w:pStyle w:val="ConsPlusNormal"/>
            </w:pPr>
            <w:r w:rsidRPr="008F34AA">
              <w:t>на реализацию проектов жилищного строительства и осуществление единой политики в сфере строительства, градостроительной деятельности и жилищных отношений</w:t>
            </w:r>
          </w:p>
        </w:tc>
        <w:tc>
          <w:tcPr>
            <w:tcW w:w="1448" w:type="pct"/>
          </w:tcPr>
          <w:p w:rsidR="008F34AA" w:rsidRPr="008F34AA" w:rsidRDefault="008F34AA" w:rsidP="008F34AA">
            <w:pPr>
              <w:pStyle w:val="ConsPlusNormal"/>
            </w:pPr>
            <w:r w:rsidRPr="008F34AA">
              <w:t>Предоставление субсидии застройщикам (инвесторам) на возмещение затрат</w:t>
            </w:r>
          </w:p>
          <w:p w:rsidR="008F34AA" w:rsidRPr="008F34AA" w:rsidRDefault="008F34AA" w:rsidP="008F34AA">
            <w:pPr>
              <w:pStyle w:val="ConsPlusNormal"/>
            </w:pPr>
            <w:r w:rsidRPr="008F34AA">
              <w:t>по строительству систем инженерной инфраструктуры в целях стимулирования реализации договора развития застроенных территорий, договора комплексного освоения территории, договора комплексного освоения территории в целях строительства стандартного жилья и проекта развития территории</w:t>
            </w:r>
          </w:p>
        </w:tc>
        <w:tc>
          <w:tcPr>
            <w:tcW w:w="1637" w:type="pct"/>
          </w:tcPr>
          <w:p w:rsidR="008F34AA" w:rsidRPr="008F34AA" w:rsidRDefault="008F34AA" w:rsidP="008F34AA">
            <w:pPr>
              <w:pStyle w:val="ConsPlusNormal"/>
            </w:pPr>
            <w:proofErr w:type="gramStart"/>
            <w:r w:rsidRPr="008F34AA">
              <w:t>Порядок предоставления субсидии застройщикам (инвесторам) на возмещение затрат по строительству систем инженерной инфраструктуры (приложение 3</w:t>
            </w:r>
            <w:proofErr w:type="gramEnd"/>
          </w:p>
          <w:p w:rsidR="008F34AA" w:rsidRPr="008F34AA" w:rsidRDefault="008F34AA" w:rsidP="008F34AA">
            <w:pPr>
              <w:pStyle w:val="ConsPlusNormal"/>
            </w:pPr>
            <w:r w:rsidRPr="008F34AA">
              <w:t>к постановлению Администрации города</w:t>
            </w:r>
          </w:p>
          <w:p w:rsidR="008F34AA" w:rsidRPr="008F34AA" w:rsidRDefault="008F34AA" w:rsidP="008F34AA">
            <w:pPr>
              <w:pStyle w:val="ConsPlusNormal"/>
            </w:pPr>
            <w:r w:rsidRPr="008F34AA">
              <w:t>Ханты-Мансийска от 19.11.2012 N 1307</w:t>
            </w:r>
          </w:p>
          <w:p w:rsidR="008F34AA" w:rsidRPr="008F34AA" w:rsidRDefault="008F34AA" w:rsidP="008F34AA">
            <w:pPr>
              <w:pStyle w:val="ConsPlusNormal"/>
            </w:pPr>
            <w:r w:rsidRPr="008F34AA">
              <w:t>"О муниципальной программе "Проектирование</w:t>
            </w:r>
          </w:p>
          <w:p w:rsidR="008F34AA" w:rsidRPr="008F34AA" w:rsidRDefault="008F34AA" w:rsidP="008F34AA">
            <w:pPr>
              <w:pStyle w:val="ConsPlusNormal"/>
            </w:pPr>
            <w:r w:rsidRPr="008F34AA">
              <w:t>и строительство инженерных сетей на территории города Ханты-Мансийска")</w:t>
            </w:r>
          </w:p>
        </w:tc>
      </w:tr>
    </w:tbl>
    <w:p w:rsidR="008F34AA" w:rsidRPr="008F34AA" w:rsidRDefault="008F34AA" w:rsidP="008F34AA">
      <w:pPr>
        <w:pStyle w:val="ConsPlusNormal"/>
      </w:pPr>
    </w:p>
    <w:p w:rsidR="008F34AA" w:rsidRPr="008F34AA" w:rsidRDefault="008F34AA" w:rsidP="008F34AA">
      <w:pPr>
        <w:pStyle w:val="ConsPlusNormal"/>
      </w:pPr>
    </w:p>
    <w:p w:rsidR="008F34AA" w:rsidRPr="008F34AA" w:rsidRDefault="008F34AA" w:rsidP="008F34AA">
      <w:pPr>
        <w:pStyle w:val="ConsPlusNormal"/>
        <w:jc w:val="right"/>
        <w:outlineLvl w:val="0"/>
      </w:pPr>
      <w:r w:rsidRPr="008F34AA">
        <w:lastRenderedPageBreak/>
        <w:t>Приложение 3</w:t>
      </w:r>
    </w:p>
    <w:p w:rsidR="008F34AA" w:rsidRPr="008F34AA" w:rsidRDefault="008F34AA" w:rsidP="008F34AA">
      <w:pPr>
        <w:pStyle w:val="ConsPlusNormal"/>
        <w:jc w:val="right"/>
      </w:pPr>
      <w:r w:rsidRPr="008F34AA">
        <w:t>к постановлению Администрации</w:t>
      </w:r>
    </w:p>
    <w:p w:rsidR="008F34AA" w:rsidRPr="008F34AA" w:rsidRDefault="008F34AA" w:rsidP="008F34AA">
      <w:pPr>
        <w:pStyle w:val="ConsPlusNormal"/>
        <w:jc w:val="right"/>
      </w:pPr>
      <w:r w:rsidRPr="008F34AA">
        <w:t>города Ханты-Мансийска</w:t>
      </w:r>
    </w:p>
    <w:p w:rsidR="008F34AA" w:rsidRPr="008F34AA" w:rsidRDefault="008F34AA" w:rsidP="008F34AA">
      <w:pPr>
        <w:pStyle w:val="ConsPlusNormal"/>
        <w:jc w:val="right"/>
      </w:pPr>
      <w:r w:rsidRPr="008F34AA">
        <w:t>от 19.11.2012 N 1307</w:t>
      </w:r>
    </w:p>
    <w:p w:rsidR="008F34AA" w:rsidRPr="008F34AA" w:rsidRDefault="008F34AA" w:rsidP="008F34AA">
      <w:pPr>
        <w:pStyle w:val="ConsPlusNormal"/>
      </w:pPr>
    </w:p>
    <w:p w:rsidR="008F34AA" w:rsidRPr="008F34AA" w:rsidRDefault="008F34AA" w:rsidP="008F34AA">
      <w:pPr>
        <w:pStyle w:val="ConsPlusTitle"/>
        <w:jc w:val="center"/>
      </w:pPr>
      <w:bookmarkStart w:id="5" w:name="P733"/>
      <w:bookmarkEnd w:id="5"/>
      <w:r w:rsidRPr="008F34AA">
        <w:t>ПОРЯДОК</w:t>
      </w:r>
    </w:p>
    <w:p w:rsidR="008F34AA" w:rsidRPr="008F34AA" w:rsidRDefault="008F34AA" w:rsidP="008F34AA">
      <w:pPr>
        <w:pStyle w:val="ConsPlusTitle"/>
        <w:jc w:val="center"/>
      </w:pPr>
      <w:r w:rsidRPr="008F34AA">
        <w:t>ПРЕДОСТАВЛЕНИЯ СУБСИДИИ ЗАСТРОЙЩИКАМ (ИНВЕСТОРАМ)</w:t>
      </w:r>
    </w:p>
    <w:p w:rsidR="008F34AA" w:rsidRPr="008F34AA" w:rsidRDefault="008F34AA" w:rsidP="008F34AA">
      <w:pPr>
        <w:pStyle w:val="ConsPlusTitle"/>
        <w:jc w:val="center"/>
      </w:pPr>
      <w:r w:rsidRPr="008F34AA">
        <w:t xml:space="preserve">НА ВОЗМЕЩЕНИЕ ЗАТРАТ ПО СТРОИТЕЛЬСТВУ СИСТЕМ </w:t>
      </w:r>
      <w:proofErr w:type="gramStart"/>
      <w:r w:rsidRPr="008F34AA">
        <w:t>ИНЖЕНЕРНОЙ</w:t>
      </w:r>
      <w:proofErr w:type="gramEnd"/>
    </w:p>
    <w:p w:rsidR="008F34AA" w:rsidRPr="008F34AA" w:rsidRDefault="008F34AA" w:rsidP="008F34AA">
      <w:pPr>
        <w:pStyle w:val="ConsPlusTitle"/>
        <w:jc w:val="center"/>
      </w:pPr>
      <w:r w:rsidRPr="008F34AA">
        <w:t>ИНФРАСТРУКТУРЫ (ДАЛЕЕ - ПОРЯДОК)</w:t>
      </w:r>
    </w:p>
    <w:p w:rsidR="008F34AA" w:rsidRPr="008F34AA" w:rsidRDefault="008F34AA" w:rsidP="008F34AA">
      <w:pPr>
        <w:pStyle w:val="ConsPlusNormal"/>
        <w:jc w:val="center"/>
      </w:pPr>
    </w:p>
    <w:p w:rsidR="008F34AA" w:rsidRPr="008F34AA" w:rsidRDefault="008F34AA" w:rsidP="008F34AA">
      <w:pPr>
        <w:pStyle w:val="ConsPlusTitle"/>
        <w:jc w:val="center"/>
        <w:outlineLvl w:val="1"/>
      </w:pPr>
      <w:r w:rsidRPr="008F34AA">
        <w:t>Раздел I. ОБЩИЕ ПОЛОЖЕНИЯ О ПРЕДОСТАВЛЕНИИ СУБСИДИИ</w:t>
      </w:r>
    </w:p>
    <w:p w:rsidR="008F34AA" w:rsidRPr="008F34AA" w:rsidRDefault="008F34AA" w:rsidP="008F34AA">
      <w:pPr>
        <w:pStyle w:val="ConsPlusNormal"/>
        <w:jc w:val="center"/>
      </w:pPr>
    </w:p>
    <w:p w:rsidR="008F34AA" w:rsidRPr="008F34AA" w:rsidRDefault="008F34AA" w:rsidP="008F34AA">
      <w:pPr>
        <w:pStyle w:val="ConsPlusNormal"/>
        <w:ind w:firstLine="540"/>
        <w:jc w:val="both"/>
      </w:pPr>
      <w:r w:rsidRPr="008F34AA">
        <w:t xml:space="preserve">1. </w:t>
      </w:r>
      <w:proofErr w:type="gramStart"/>
      <w:r w:rsidRPr="008F34AA">
        <w:t>Настоящий порядок разработан в соответствии с Бюджетным кодексом Российской Федерации, постановлением Правительства Российской Федерации от 06.09.2016 N 887 "Об общих требованиях к нормативным правовым актам, муниципальным правовым актам, регулирующим предоставление субсидий юридическим лицам, индивидуальным предпринимателям, а также физическим лицам - производителям товаров, работ, услуг", постановлением Правительства Ханты-Мансийского автономного округа - Югры от 05.10.2018 N 346-п "О государственной программе Ханты-Мансийского автономного округа - Югры</w:t>
      </w:r>
      <w:proofErr w:type="gramEnd"/>
      <w:r w:rsidRPr="008F34AA">
        <w:t xml:space="preserve"> "Развитие жилищной сферы" и постановлением Администрации города Ханты-Мансийска от 19.11.2012 N 1307 "О муниципальной программе "Проектирование и строительство инженерных сетей на территории города Ханты-Мансийска" и определяет цели, условия и порядок предоставления субсидии застройщикам (инвесторам) на возмещение затрат по строительству систем инженерной инфраструктуры (далее - субсидия).</w:t>
      </w:r>
    </w:p>
    <w:p w:rsidR="008F34AA" w:rsidRPr="008F34AA" w:rsidRDefault="008F34AA" w:rsidP="008F34AA">
      <w:pPr>
        <w:pStyle w:val="ConsPlusNormal"/>
        <w:ind w:firstLine="540"/>
        <w:jc w:val="both"/>
      </w:pPr>
      <w:r w:rsidRPr="008F34AA">
        <w:t>2. Основные понятия, используемые в настоящем Порядке:</w:t>
      </w:r>
    </w:p>
    <w:p w:rsidR="008F34AA" w:rsidRPr="008F34AA" w:rsidRDefault="008F34AA" w:rsidP="008F34AA">
      <w:pPr>
        <w:pStyle w:val="ConsPlusNormal"/>
        <w:ind w:firstLine="540"/>
        <w:jc w:val="both"/>
      </w:pPr>
      <w:proofErr w:type="gramStart"/>
      <w:r w:rsidRPr="008F34AA">
        <w:t xml:space="preserve">системы инженерной инфраструктуры - линии водопровода, канализации, в том числе ливневой, линии электропередач (за исключением электроосвещения), линии теплоснабжения, газопроводы, объекты газоснабжения и газораспределительные пункты, тепловые и электрические распределительные пункты, трансформаторные подстанции, канализационно-насосные станции, </w:t>
      </w:r>
      <w:proofErr w:type="spellStart"/>
      <w:r w:rsidRPr="008F34AA">
        <w:t>повысительные</w:t>
      </w:r>
      <w:proofErr w:type="spellEnd"/>
      <w:r w:rsidRPr="008F34AA">
        <w:t xml:space="preserve"> насосные станции, котельные, а также внутриквартальные проезды;</w:t>
      </w:r>
      <w:proofErr w:type="gramEnd"/>
    </w:p>
    <w:p w:rsidR="008F34AA" w:rsidRPr="008F34AA" w:rsidRDefault="008F34AA" w:rsidP="008F34AA">
      <w:pPr>
        <w:pStyle w:val="ConsPlusNormal"/>
        <w:ind w:firstLine="540"/>
        <w:jc w:val="both"/>
      </w:pPr>
      <w:r w:rsidRPr="008F34AA">
        <w:t>застройщик (инвестор) - юридическое лицо, за исключением государственных и муниципальных учреждений;</w:t>
      </w:r>
    </w:p>
    <w:p w:rsidR="008F34AA" w:rsidRPr="008F34AA" w:rsidRDefault="008F34AA" w:rsidP="008F34AA">
      <w:pPr>
        <w:pStyle w:val="ConsPlusNormal"/>
        <w:ind w:firstLine="540"/>
        <w:jc w:val="both"/>
      </w:pPr>
      <w:r w:rsidRPr="008F34AA">
        <w:t>проект планировки территории - утвержденный проект планировки территории, в отношении которой заключен договор развития застроенной территории или комплексного освоения территории, или комплексного освоения территории в целях строительства стандартного жилья;</w:t>
      </w:r>
    </w:p>
    <w:p w:rsidR="008F34AA" w:rsidRPr="008F34AA" w:rsidRDefault="008F34AA" w:rsidP="008F34AA">
      <w:pPr>
        <w:pStyle w:val="ConsPlusNormal"/>
        <w:ind w:firstLine="540"/>
        <w:jc w:val="both"/>
      </w:pPr>
      <w:r w:rsidRPr="008F34AA">
        <w:t>проект по развитию территорий - перечень мероприятий по подготовке документации по планировке территории, образованию земельных участков в границах такой территории, модернизации (строительству) на земельных участках в границах соответствующей территории объектов транспортной, коммунальной и социальной инфраструктур.</w:t>
      </w:r>
    </w:p>
    <w:p w:rsidR="008F34AA" w:rsidRPr="008F34AA" w:rsidRDefault="008F34AA" w:rsidP="008F34AA">
      <w:pPr>
        <w:pStyle w:val="ConsPlusNormal"/>
        <w:ind w:firstLine="540"/>
        <w:jc w:val="both"/>
      </w:pPr>
      <w:r w:rsidRPr="008F34AA">
        <w:t>3. Субсидия предоставляется в целях стимулирования реализации договора развития застроенных территорий, договора комплексного освоения территории, договора комплексного освоения территории в целях строительства стандартного жилья и проекта развития территории.</w:t>
      </w:r>
    </w:p>
    <w:p w:rsidR="008F34AA" w:rsidRPr="008F34AA" w:rsidRDefault="008F34AA" w:rsidP="008F34AA">
      <w:pPr>
        <w:pStyle w:val="ConsPlusNormal"/>
        <w:ind w:firstLine="540"/>
        <w:jc w:val="both"/>
      </w:pPr>
      <w:r w:rsidRPr="008F34AA">
        <w:t xml:space="preserve">4. Субсидии не предоставляются на строительство систем инженерной инфраструктуры, включенных в инвестиционные программы </w:t>
      </w:r>
      <w:proofErr w:type="spellStart"/>
      <w:r w:rsidRPr="008F34AA">
        <w:t>ресурсоснабжающих</w:t>
      </w:r>
      <w:proofErr w:type="spellEnd"/>
      <w:r w:rsidRPr="008F34AA">
        <w:t xml:space="preserve"> организаций города Ханты-Мансийска.</w:t>
      </w:r>
    </w:p>
    <w:p w:rsidR="008F34AA" w:rsidRPr="008F34AA" w:rsidRDefault="008F34AA" w:rsidP="008F34AA">
      <w:pPr>
        <w:pStyle w:val="ConsPlusNormal"/>
        <w:ind w:firstLine="540"/>
        <w:jc w:val="both"/>
      </w:pPr>
      <w:r w:rsidRPr="008F34AA">
        <w:t>5. Департамент градостроительства и архитектуры Администрации города Ханты-Мансийска (далее - Департамент градостроительства и архитектуры) является главным распорядителем бюджетных средств, которому как получателю бюджетных средств доведены лимиты бюджетных обязательств на предоставление субсидии на соответствующий финансовый год и плановый период.</w:t>
      </w:r>
    </w:p>
    <w:p w:rsidR="008F34AA" w:rsidRPr="008F34AA" w:rsidRDefault="008F34AA" w:rsidP="008F34AA">
      <w:pPr>
        <w:pStyle w:val="ConsPlusNormal"/>
        <w:ind w:firstLine="540"/>
        <w:jc w:val="both"/>
      </w:pPr>
      <w:bookmarkStart w:id="6" w:name="P752"/>
      <w:bookmarkEnd w:id="6"/>
      <w:r w:rsidRPr="008F34AA">
        <w:t xml:space="preserve">6. Критерий отбора получателей субсидии - участие застройщика (инвестора) в реализации договора развития застроенных территорий, договора комплексного освоения территории, </w:t>
      </w:r>
      <w:r w:rsidRPr="008F34AA">
        <w:lastRenderedPageBreak/>
        <w:t>договора комплексного освоения территории в целях строительства стандартного жилья и проекта развития территории на территории города Ханты-Мансийска.</w:t>
      </w:r>
    </w:p>
    <w:p w:rsidR="008F34AA" w:rsidRPr="008F34AA" w:rsidRDefault="008F34AA" w:rsidP="008F34AA">
      <w:pPr>
        <w:pStyle w:val="ConsPlusNormal"/>
        <w:ind w:firstLine="540"/>
        <w:jc w:val="both"/>
      </w:pPr>
      <w:r w:rsidRPr="008F34AA">
        <w:t>7. Системы инженерной инфраструктуры, за возмещением затрат по строительству которых заявляются застройщики (инвесторы), участвующие в отборе, должны быть введены в эксплуатацию или, в случае если в соответствии с законодательством Российской Федерации и (или) Ханты-Мансийского автономного округа - Югры для строительства систем инженерной инфраструктуры не требуется выдача разрешения на строительство, завершены строительством.</w:t>
      </w:r>
    </w:p>
    <w:p w:rsidR="008F34AA" w:rsidRPr="008F34AA" w:rsidRDefault="008F34AA" w:rsidP="008F34AA">
      <w:pPr>
        <w:pStyle w:val="ConsPlusNormal"/>
        <w:ind w:firstLine="540"/>
        <w:jc w:val="both"/>
      </w:pPr>
      <w:bookmarkStart w:id="7" w:name="P754"/>
      <w:bookmarkEnd w:id="7"/>
      <w:r w:rsidRPr="008F34AA">
        <w:t xml:space="preserve">8. Дополнительными условиями возмещения затрат застройщику (инвестору) в целях </w:t>
      </w:r>
      <w:proofErr w:type="gramStart"/>
      <w:r w:rsidRPr="008F34AA">
        <w:t>стимулирования реализации проекта развития территории</w:t>
      </w:r>
      <w:proofErr w:type="gramEnd"/>
      <w:r w:rsidRPr="008F34AA">
        <w:t xml:space="preserve"> являются:</w:t>
      </w:r>
    </w:p>
    <w:p w:rsidR="008F34AA" w:rsidRPr="008F34AA" w:rsidRDefault="008F34AA" w:rsidP="008F34AA">
      <w:pPr>
        <w:pStyle w:val="ConsPlusNormal"/>
        <w:ind w:firstLine="540"/>
        <w:jc w:val="both"/>
      </w:pPr>
      <w:r w:rsidRPr="008F34AA">
        <w:t>системы инженерной инфраструктуры, за возмещением затрат по строительству которых заявляются застройщики (инвесторы), должны быть введены в эксплуатацию или, в случае если в соответствии с законодательством Российской Федерации и (или) Ханты-Мансийского автономного округа - Югры для строительства систем инженерной инфраструктуры не требуется выдача разрешения на строительство, завершены строительством не ранее 01.07.2019;</w:t>
      </w:r>
    </w:p>
    <w:p w:rsidR="008F34AA" w:rsidRPr="008F34AA" w:rsidRDefault="008F34AA" w:rsidP="008F34AA">
      <w:pPr>
        <w:pStyle w:val="ConsPlusNormal"/>
        <w:ind w:firstLine="540"/>
        <w:jc w:val="both"/>
      </w:pPr>
      <w:r w:rsidRPr="008F34AA">
        <w:t>объем ввода жилья (за исключением балконов, лоджий, веранд, террас) по проекту развития территории должен составлять не менее 25000 кв. метров в период действия государственной программы Ханты-Мансийского автономного округа - Югры "Развитие жилищной сферы";</w:t>
      </w:r>
    </w:p>
    <w:p w:rsidR="008F34AA" w:rsidRPr="008F34AA" w:rsidRDefault="008F34AA" w:rsidP="008F34AA">
      <w:pPr>
        <w:pStyle w:val="ConsPlusNormal"/>
        <w:ind w:firstLine="540"/>
        <w:jc w:val="both"/>
      </w:pPr>
      <w:r w:rsidRPr="008F34AA">
        <w:t xml:space="preserve">строительство </w:t>
      </w:r>
      <w:proofErr w:type="gramStart"/>
      <w:r w:rsidRPr="008F34AA">
        <w:t>объектов жилищного строительства проекта развития территории</w:t>
      </w:r>
      <w:proofErr w:type="gramEnd"/>
      <w:r w:rsidRPr="008F34AA">
        <w:t xml:space="preserve"> осуществляется одним или несколькими застройщиками (инвесторами) на земельных участках, принадлежащих на праве собственности, аренды или ином законном основании.</w:t>
      </w:r>
    </w:p>
    <w:p w:rsidR="008F34AA" w:rsidRPr="008F34AA" w:rsidRDefault="008F34AA" w:rsidP="008F34AA">
      <w:pPr>
        <w:pStyle w:val="ConsPlusNormal"/>
        <w:ind w:firstLine="540"/>
        <w:jc w:val="both"/>
      </w:pPr>
    </w:p>
    <w:p w:rsidR="008F34AA" w:rsidRPr="008F34AA" w:rsidRDefault="008F34AA" w:rsidP="008F34AA">
      <w:pPr>
        <w:pStyle w:val="ConsPlusTitle"/>
        <w:jc w:val="center"/>
        <w:outlineLvl w:val="1"/>
      </w:pPr>
      <w:r w:rsidRPr="008F34AA">
        <w:t>Раздел II. ПОРЯДОК И УСЛОВИЯ ПРЕДОСТАВЛЕНИЯ СУБСИДИИ</w:t>
      </w:r>
    </w:p>
    <w:p w:rsidR="008F34AA" w:rsidRPr="008F34AA" w:rsidRDefault="008F34AA" w:rsidP="008F34AA">
      <w:pPr>
        <w:pStyle w:val="ConsPlusNormal"/>
        <w:jc w:val="center"/>
      </w:pPr>
    </w:p>
    <w:p w:rsidR="008F34AA" w:rsidRPr="008F34AA" w:rsidRDefault="008F34AA" w:rsidP="008F34AA">
      <w:pPr>
        <w:pStyle w:val="ConsPlusNormal"/>
        <w:ind w:firstLine="540"/>
        <w:jc w:val="both"/>
      </w:pPr>
      <w:r w:rsidRPr="008F34AA">
        <w:t xml:space="preserve">9. </w:t>
      </w:r>
      <w:proofErr w:type="gramStart"/>
      <w:r w:rsidRPr="008F34AA">
        <w:t>Отбор застройщиков (инвесторов) в целях предоставления субсидии на возмещение затрат по строительству систем инженерной инфраструктуры (далее - отбор) осуществляется на основании документов, представляемых застройщиком инвестором) в Департамент градостроительства и архитектуры.</w:t>
      </w:r>
      <w:proofErr w:type="gramEnd"/>
    </w:p>
    <w:p w:rsidR="008F34AA" w:rsidRPr="008F34AA" w:rsidRDefault="008F34AA" w:rsidP="008F34AA">
      <w:pPr>
        <w:pStyle w:val="ConsPlusNormal"/>
        <w:ind w:firstLine="540"/>
        <w:jc w:val="both"/>
      </w:pPr>
      <w:bookmarkStart w:id="8" w:name="P762"/>
      <w:bookmarkEnd w:id="8"/>
      <w:r w:rsidRPr="008F34AA">
        <w:t>10. Заявка на возмещение затрат от застройщика (инвестора) на следующий финансовый год и последующий плановый период принимается до 01 ноября текущего года.</w:t>
      </w:r>
    </w:p>
    <w:p w:rsidR="008F34AA" w:rsidRPr="008F34AA" w:rsidRDefault="008F34AA" w:rsidP="008F34AA">
      <w:pPr>
        <w:pStyle w:val="ConsPlusNormal"/>
        <w:ind w:firstLine="540"/>
        <w:jc w:val="both"/>
      </w:pPr>
      <w:r w:rsidRPr="008F34AA">
        <w:t>Датой поступления документов считается дата регистрации их в Департаменте градостроительства и архитектуры.</w:t>
      </w:r>
    </w:p>
    <w:p w:rsidR="008F34AA" w:rsidRPr="008F34AA" w:rsidRDefault="008F34AA" w:rsidP="008F34AA">
      <w:pPr>
        <w:pStyle w:val="ConsPlusNormal"/>
        <w:ind w:firstLine="540"/>
        <w:jc w:val="both"/>
      </w:pPr>
      <w:r w:rsidRPr="008F34AA">
        <w:t>Для получения субсидии застройщик (инвестор) представляет в адрес Департамента градостроительства и архитектуры следующие документы:</w:t>
      </w:r>
    </w:p>
    <w:p w:rsidR="008F34AA" w:rsidRPr="008F34AA" w:rsidRDefault="008F34AA" w:rsidP="008F34AA">
      <w:pPr>
        <w:pStyle w:val="ConsPlusNormal"/>
        <w:ind w:firstLine="540"/>
        <w:jc w:val="both"/>
      </w:pPr>
      <w:r w:rsidRPr="008F34AA">
        <w:t>10.1. Заявление на получение субсидии на возмещение затрат по форме, установленной в приложении 1 к настоящему Порядку, содержащее сведения, необходимые для предоставления субсидии застройщикам (инвесторам) на возмещение затрат по строительству систем инженерной инфраструктуры.</w:t>
      </w:r>
    </w:p>
    <w:p w:rsidR="008F34AA" w:rsidRPr="008F34AA" w:rsidRDefault="008F34AA" w:rsidP="008F34AA">
      <w:pPr>
        <w:pStyle w:val="ConsPlusNormal"/>
        <w:ind w:firstLine="540"/>
        <w:jc w:val="both"/>
      </w:pPr>
      <w:r w:rsidRPr="008F34AA">
        <w:t>10.2. Копию свидетельства о государственной регистрации юридического лица (ОГРН) или листа записи Единого государственного реестра юридических лиц.</w:t>
      </w:r>
    </w:p>
    <w:p w:rsidR="008F34AA" w:rsidRPr="008F34AA" w:rsidRDefault="008F34AA" w:rsidP="008F34AA">
      <w:pPr>
        <w:pStyle w:val="ConsPlusNormal"/>
        <w:ind w:firstLine="540"/>
        <w:jc w:val="both"/>
      </w:pPr>
      <w:r w:rsidRPr="008F34AA">
        <w:t xml:space="preserve">10.3. Копию свидетельства </w:t>
      </w:r>
      <w:proofErr w:type="gramStart"/>
      <w:r w:rsidRPr="008F34AA">
        <w:t>о постановке на учет в налоговом органе по месту нахождения на территории</w:t>
      </w:r>
      <w:proofErr w:type="gramEnd"/>
      <w:r w:rsidRPr="008F34AA">
        <w:t xml:space="preserve"> Российской Федерации (ИНН).</w:t>
      </w:r>
    </w:p>
    <w:p w:rsidR="008F34AA" w:rsidRPr="008F34AA" w:rsidRDefault="008F34AA" w:rsidP="008F34AA">
      <w:pPr>
        <w:pStyle w:val="ConsPlusNormal"/>
        <w:ind w:firstLine="540"/>
        <w:jc w:val="both"/>
      </w:pPr>
      <w:r w:rsidRPr="008F34AA">
        <w:t>10.4. Копию устава и (или) учредительного договора.</w:t>
      </w:r>
    </w:p>
    <w:p w:rsidR="008F34AA" w:rsidRPr="008F34AA" w:rsidRDefault="008F34AA" w:rsidP="008F34AA">
      <w:pPr>
        <w:pStyle w:val="ConsPlusNormal"/>
        <w:ind w:firstLine="540"/>
        <w:jc w:val="both"/>
      </w:pPr>
      <w:r w:rsidRPr="008F34AA">
        <w:t xml:space="preserve">10.5. Копию документа, подтверждающего полномочия руководителя организации (решение об избрании и </w:t>
      </w:r>
      <w:proofErr w:type="gramStart"/>
      <w:r w:rsidRPr="008F34AA">
        <w:t>приказ</w:t>
      </w:r>
      <w:proofErr w:type="gramEnd"/>
      <w:r w:rsidRPr="008F34AA">
        <w:t xml:space="preserve"> о назначении).</w:t>
      </w:r>
    </w:p>
    <w:p w:rsidR="008F34AA" w:rsidRPr="008F34AA" w:rsidRDefault="008F34AA" w:rsidP="008F34AA">
      <w:pPr>
        <w:pStyle w:val="ConsPlusNormal"/>
        <w:ind w:firstLine="540"/>
        <w:jc w:val="both"/>
      </w:pPr>
      <w:r w:rsidRPr="008F34AA">
        <w:t>10.6. Копии первичных документов, подтверждающих размер произведенных затрат застройщика (инвестора) по строительству систем инженерной инфраструктуры, включая акты выполненных работ по форме КС-2 и справки о стоимости выполненных работ по форме КС-3.</w:t>
      </w:r>
    </w:p>
    <w:p w:rsidR="008F34AA" w:rsidRPr="008F34AA" w:rsidRDefault="008F34AA" w:rsidP="008F34AA">
      <w:pPr>
        <w:pStyle w:val="ConsPlusNormal"/>
        <w:ind w:firstLine="540"/>
        <w:jc w:val="both"/>
      </w:pPr>
      <w:r w:rsidRPr="008F34AA">
        <w:t>10.7. В случае разработки отдельной проектной документации на системы инженерной инфраструктуры:</w:t>
      </w:r>
    </w:p>
    <w:p w:rsidR="008F34AA" w:rsidRPr="008F34AA" w:rsidRDefault="008F34AA" w:rsidP="008F34AA">
      <w:pPr>
        <w:pStyle w:val="ConsPlusNormal"/>
        <w:ind w:firstLine="540"/>
        <w:jc w:val="both"/>
      </w:pPr>
      <w:r w:rsidRPr="008F34AA">
        <w:t xml:space="preserve">1) копии разделов проектной документации на объекты в составе, установленном для линейных объектов капитального строительства Положением о составе разделов проектной документации и требованиях к их содержанию, утвержденным постановлением Правительства Российской Федерации от 16.02.2008 N 87 (за исключением разделов 5, 7, 8, 10), в случае </w:t>
      </w:r>
      <w:r w:rsidRPr="008F34AA">
        <w:lastRenderedPageBreak/>
        <w:t>разработки отдельной проектной документации на объекты;</w:t>
      </w:r>
    </w:p>
    <w:p w:rsidR="008F34AA" w:rsidRPr="008F34AA" w:rsidRDefault="008F34AA" w:rsidP="008F34AA">
      <w:pPr>
        <w:pStyle w:val="ConsPlusNormal"/>
        <w:ind w:firstLine="540"/>
        <w:jc w:val="both"/>
      </w:pPr>
      <w:r w:rsidRPr="008F34AA">
        <w:t>2) копии разделов 2, 3 проектной документации на жилые дома, строящиеся в рамках проекта.</w:t>
      </w:r>
    </w:p>
    <w:p w:rsidR="008F34AA" w:rsidRPr="008F34AA" w:rsidRDefault="008F34AA" w:rsidP="008F34AA">
      <w:pPr>
        <w:pStyle w:val="ConsPlusNormal"/>
        <w:ind w:firstLine="540"/>
        <w:jc w:val="both"/>
      </w:pPr>
      <w:r w:rsidRPr="008F34AA">
        <w:t>10.8. В случае</w:t>
      </w:r>
      <w:proofErr w:type="gramStart"/>
      <w:r w:rsidRPr="008F34AA">
        <w:t>,</w:t>
      </w:r>
      <w:proofErr w:type="gramEnd"/>
      <w:r w:rsidRPr="008F34AA">
        <w:t xml:space="preserve"> если строительство систем инженерной инфраструктуры предусмотрено в составе проектной документации на строительство жилых домов, предусмотренных проектом:</w:t>
      </w:r>
    </w:p>
    <w:p w:rsidR="008F34AA" w:rsidRPr="008F34AA" w:rsidRDefault="008F34AA" w:rsidP="008F34AA">
      <w:pPr>
        <w:pStyle w:val="ConsPlusNormal"/>
        <w:ind w:firstLine="540"/>
        <w:jc w:val="both"/>
      </w:pPr>
      <w:proofErr w:type="gramStart"/>
      <w:r w:rsidRPr="008F34AA">
        <w:t>копии разделов 1, 2, 3, 5, 7 (раздел 7 предоставляется при демонтаже и переносе объектов инженерной инфраструктуры за пределы земельного участка), 11 (сметная документация предоставляется только на строительство наружных инженерных сетей и объектов инженерной инфраструктуры) проектной документации на объекты инженерной инфраструктуры в составе, установленном для линейных объектов капитального строительства Положением о составе разделов проектной документации и требованиях к их содержанию</w:t>
      </w:r>
      <w:proofErr w:type="gramEnd"/>
      <w:r w:rsidRPr="008F34AA">
        <w:t>, утвержденным постановлением Правительства Российской Федерации от 16.02.2008 N 87.</w:t>
      </w:r>
    </w:p>
    <w:p w:rsidR="008F34AA" w:rsidRPr="008F34AA" w:rsidRDefault="008F34AA" w:rsidP="008F34AA">
      <w:pPr>
        <w:pStyle w:val="ConsPlusNormal"/>
        <w:ind w:firstLine="540"/>
        <w:jc w:val="both"/>
      </w:pPr>
      <w:r w:rsidRPr="008F34AA">
        <w:t>10.9. Схему, отображающую расположение построенных жилых домов, сетей инженерно-технического обеспечения в границах земельного участка и планировочную организацию земельного участка.</w:t>
      </w:r>
    </w:p>
    <w:p w:rsidR="008F34AA" w:rsidRPr="008F34AA" w:rsidRDefault="008F34AA" w:rsidP="008F34AA">
      <w:pPr>
        <w:pStyle w:val="ConsPlusNormal"/>
        <w:ind w:firstLine="540"/>
        <w:jc w:val="both"/>
      </w:pPr>
      <w:r w:rsidRPr="008F34AA">
        <w:t xml:space="preserve">Схема представляется на бумажном носителе в цветном варианте с условными обозначениями, изображением инженерных сетей, указанных в таблице 1 приложения 1 к настоящему Порядку, позволяющим определить их протяженность, указанием диаметров трубопроводов в масштабе 1:500 и с подписью руководителя застройщика (инвестора), либо на электронном носителе в формате </w:t>
      </w:r>
      <w:proofErr w:type="spellStart"/>
      <w:r w:rsidRPr="008F34AA">
        <w:t>Mapinfo</w:t>
      </w:r>
      <w:proofErr w:type="spellEnd"/>
      <w:r w:rsidRPr="008F34AA">
        <w:t>.</w:t>
      </w:r>
    </w:p>
    <w:p w:rsidR="008F34AA" w:rsidRPr="008F34AA" w:rsidRDefault="008F34AA" w:rsidP="008F34AA">
      <w:pPr>
        <w:pStyle w:val="ConsPlusNormal"/>
        <w:ind w:firstLine="540"/>
        <w:jc w:val="both"/>
      </w:pPr>
      <w:r w:rsidRPr="008F34AA">
        <w:t>Допускается представление отдельных схем по каждому виду систем инженерной инфраструктуры, указанных в таблице 1 приложения 1 к настоящему Порядку.</w:t>
      </w:r>
    </w:p>
    <w:p w:rsidR="008F34AA" w:rsidRPr="008F34AA" w:rsidRDefault="008F34AA" w:rsidP="008F34AA">
      <w:pPr>
        <w:pStyle w:val="ConsPlusNormal"/>
        <w:ind w:firstLine="540"/>
        <w:jc w:val="both"/>
      </w:pPr>
      <w:r w:rsidRPr="008F34AA">
        <w:t xml:space="preserve">11. Документы, предусмотренные пунктом 10 раздела II настоящего Порядка, представляются застройщиком (инвестором) лично или через своего представителя на основании выданной застройщиком (инвестором) доверенности на право их предоставления, оформленной в соответствии с действующим законодательством, </w:t>
      </w:r>
      <w:proofErr w:type="gramStart"/>
      <w:r w:rsidRPr="008F34AA">
        <w:t>которую</w:t>
      </w:r>
      <w:proofErr w:type="gramEnd"/>
      <w:r w:rsidRPr="008F34AA">
        <w:t xml:space="preserve"> он приобщает к документам, направляемым в Департамент градостроительства и архитектуры.</w:t>
      </w:r>
    </w:p>
    <w:p w:rsidR="008F34AA" w:rsidRPr="008F34AA" w:rsidRDefault="008F34AA" w:rsidP="008F34AA">
      <w:pPr>
        <w:pStyle w:val="ConsPlusNormal"/>
        <w:ind w:firstLine="540"/>
        <w:jc w:val="both"/>
      </w:pPr>
      <w:r w:rsidRPr="008F34AA">
        <w:t>Застройщик (инвестор) несет ответственность за достоверность представляемых сведений и подлинность документов.</w:t>
      </w:r>
    </w:p>
    <w:p w:rsidR="008F34AA" w:rsidRPr="008F34AA" w:rsidRDefault="008F34AA" w:rsidP="008F34AA">
      <w:pPr>
        <w:pStyle w:val="ConsPlusNormal"/>
        <w:ind w:firstLine="540"/>
        <w:jc w:val="both"/>
      </w:pPr>
      <w:r w:rsidRPr="008F34AA">
        <w:t xml:space="preserve">12. Копии документов должны быть заверены печатью (при наличии) и подписью (руководителя) застройщика (инвестора), </w:t>
      </w:r>
      <w:proofErr w:type="gramStart"/>
      <w:r w:rsidRPr="008F34AA">
        <w:t>сверены с оригиналами и заверены</w:t>
      </w:r>
      <w:proofErr w:type="gramEnd"/>
      <w:r w:rsidRPr="008F34AA">
        <w:t xml:space="preserve"> подписью специалиста Департамента градостроительства и архитектуры, осуществляющего прием документов.</w:t>
      </w:r>
    </w:p>
    <w:p w:rsidR="008F34AA" w:rsidRPr="008F34AA" w:rsidRDefault="008F34AA" w:rsidP="008F34AA">
      <w:pPr>
        <w:pStyle w:val="ConsPlusNormal"/>
        <w:ind w:firstLine="540"/>
        <w:jc w:val="both"/>
      </w:pPr>
      <w:r w:rsidRPr="008F34AA">
        <w:t>В течение одного рабочего дня после сверки документов специалистом Департамента градостроительства и архитектуры оригиналы возвращаются застройщику (инвестору).</w:t>
      </w:r>
    </w:p>
    <w:p w:rsidR="008F34AA" w:rsidRPr="008F34AA" w:rsidRDefault="008F34AA" w:rsidP="008F34AA">
      <w:pPr>
        <w:pStyle w:val="ConsPlusNormal"/>
        <w:ind w:firstLine="540"/>
        <w:jc w:val="both"/>
      </w:pPr>
      <w:bookmarkStart w:id="9" w:name="P783"/>
      <w:bookmarkEnd w:id="9"/>
      <w:r w:rsidRPr="008F34AA">
        <w:t>13. Требования, которым должен соответствовать застройщик (инвестор), представивший документы в Департамент градостроительства и архитектуры на дату подачи заявления и документов к нему:</w:t>
      </w:r>
    </w:p>
    <w:p w:rsidR="008F34AA" w:rsidRPr="008F34AA" w:rsidRDefault="008F34AA" w:rsidP="008F34AA">
      <w:pPr>
        <w:pStyle w:val="ConsPlusNormal"/>
        <w:ind w:firstLine="540"/>
        <w:jc w:val="both"/>
      </w:pPr>
      <w:proofErr w:type="gramStart"/>
      <w:r w:rsidRPr="008F34AA">
        <w:t>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Pr="008F34AA">
        <w:t xml:space="preserve"> таких юридических лиц, в совокупности превышает 50 процентов;</w:t>
      </w:r>
    </w:p>
    <w:p w:rsidR="008F34AA" w:rsidRPr="008F34AA" w:rsidRDefault="008F34AA" w:rsidP="008F34AA">
      <w:pPr>
        <w:pStyle w:val="ConsPlusNormal"/>
        <w:ind w:firstLine="540"/>
        <w:jc w:val="both"/>
      </w:pPr>
      <w:r w:rsidRPr="008F34AA">
        <w:t>юридическое лицо не должно находиться в процессе реорганизации, ликвидации, в отношении него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индивидуальный предприниматель не должен прекратить деятельность в качестве индивидуального предпринимателя;</w:t>
      </w:r>
    </w:p>
    <w:p w:rsidR="008F34AA" w:rsidRPr="008F34AA" w:rsidRDefault="008F34AA" w:rsidP="008F34AA">
      <w:pPr>
        <w:pStyle w:val="ConsPlusNormal"/>
        <w:ind w:firstLine="540"/>
        <w:jc w:val="both"/>
      </w:pPr>
      <w:r w:rsidRPr="008F34AA">
        <w:t>не должен получать средства из бюджета Ханты-Мансийского автономного округа - Югры, бюджета города Ханты-Мансийска в соответствии с иными нормативными правовыми актами Ханты-Мансийского автономного округа - Югры, муниципальными правовыми актами города Ханты-Мансийска на цели предоставления субсидии, указанные в настоящем Порядке;</w:t>
      </w:r>
    </w:p>
    <w:p w:rsidR="008F34AA" w:rsidRPr="008F34AA" w:rsidRDefault="008F34AA" w:rsidP="008F34AA">
      <w:pPr>
        <w:pStyle w:val="ConsPlusNormal"/>
        <w:ind w:firstLine="540"/>
        <w:jc w:val="both"/>
      </w:pPr>
      <w:r w:rsidRPr="008F34AA">
        <w:lastRenderedPageBreak/>
        <w:t>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F34AA" w:rsidRPr="008F34AA" w:rsidRDefault="008F34AA" w:rsidP="008F34AA">
      <w:pPr>
        <w:pStyle w:val="ConsPlusNormal"/>
        <w:ind w:firstLine="540"/>
        <w:jc w:val="both"/>
      </w:pPr>
      <w:r w:rsidRPr="008F34AA">
        <w:t xml:space="preserve">должна отсутствовать просроченная задолженность по возврату в бюджет Ханты-Мансийского автономного округа - Югры, бюджет города Ханты-Мансийска субсидий, бюджетных инвестиций, </w:t>
      </w:r>
      <w:proofErr w:type="gramStart"/>
      <w:r w:rsidRPr="008F34AA">
        <w:t>предоставленных</w:t>
      </w:r>
      <w:proofErr w:type="gramEnd"/>
      <w:r w:rsidRPr="008F34AA">
        <w:t xml:space="preserve"> в том числе в соответствии с иными правовыми актами, и иной просроченной задолженности перед бюджетом Ханты-Мансийского автономного округа - Югры, бюджетом города Ханты-Мансийска.</w:t>
      </w:r>
    </w:p>
    <w:p w:rsidR="008F34AA" w:rsidRPr="008F34AA" w:rsidRDefault="008F34AA" w:rsidP="008F34AA">
      <w:pPr>
        <w:pStyle w:val="ConsPlusNormal"/>
        <w:ind w:firstLine="540"/>
        <w:jc w:val="both"/>
      </w:pPr>
      <w:r w:rsidRPr="008F34AA">
        <w:t>14. Начальник отдела бюджетного планирования Департамента градостроительства и архитектуры в течение семи рабочих дней со дня завершения принятия документов запрашивает самостоятельно следующие виды документов:</w:t>
      </w:r>
    </w:p>
    <w:p w:rsidR="008F34AA" w:rsidRPr="008F34AA" w:rsidRDefault="008F34AA" w:rsidP="008F34AA">
      <w:pPr>
        <w:pStyle w:val="ConsPlusNormal"/>
        <w:ind w:firstLine="540"/>
        <w:jc w:val="both"/>
      </w:pPr>
      <w:r w:rsidRPr="008F34AA">
        <w:t>выписку из Единого государственного реестра юридических лиц в электронном виде через информационные ресурсы в сети Интернет;</w:t>
      </w:r>
    </w:p>
    <w:p w:rsidR="008F34AA" w:rsidRPr="008F34AA" w:rsidRDefault="008F34AA" w:rsidP="008F34AA">
      <w:pPr>
        <w:pStyle w:val="ConsPlusNormal"/>
        <w:ind w:firstLine="540"/>
        <w:jc w:val="both"/>
      </w:pPr>
      <w:r w:rsidRPr="008F34AA">
        <w:t xml:space="preserve">справку об отсутствии просроченной задолженности по возврату в бюджет Ханты-Мансийского автономного округа - Югры и бюджет города Ханты-Мансийска субсидий, бюджетных инвестиций, </w:t>
      </w:r>
      <w:proofErr w:type="gramStart"/>
      <w:r w:rsidRPr="008F34AA">
        <w:t>предоставленных</w:t>
      </w:r>
      <w:proofErr w:type="gramEnd"/>
      <w:r w:rsidRPr="008F34AA">
        <w:t xml:space="preserve"> в том числе в соответствии с иными правовыми актами, и иной просроченной задолженности перед бюджетом Ханты-Мансийского автономного округа - Югры, бюджетом города Ханты-Мансийска;</w:t>
      </w:r>
    </w:p>
    <w:p w:rsidR="008F34AA" w:rsidRPr="008F34AA" w:rsidRDefault="008F34AA" w:rsidP="008F34AA">
      <w:pPr>
        <w:pStyle w:val="ConsPlusNormal"/>
        <w:ind w:firstLine="540"/>
        <w:jc w:val="both"/>
      </w:pPr>
      <w:r w:rsidRPr="008F34AA">
        <w:t>справку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по состоянию на 01 число месяца, предшествующего месяца, в котором планируется заключение соглашения о предоставлении субсидии;</w:t>
      </w:r>
    </w:p>
    <w:p w:rsidR="008F34AA" w:rsidRPr="008F34AA" w:rsidRDefault="008F34AA" w:rsidP="008F34AA">
      <w:pPr>
        <w:pStyle w:val="ConsPlusNormal"/>
        <w:ind w:firstLine="540"/>
        <w:jc w:val="both"/>
      </w:pPr>
      <w:r w:rsidRPr="008F34AA">
        <w:t>документы, подтверждающие получение (неполучение) средств из бюджета Ханты-Мансийского автономного округа - Югры и (или) бюджета городского округа Ханты-Мансийск Ханты-Мансийского автономного округа - Югры в соответствии с иными нормативными правовыми актами Ханты-Мансийского автономного округа - Югры, муниципальными правовыми актами города Ханты-Мансийска на цели предоставления субсидии, указанные в настоящем Порядке;</w:t>
      </w:r>
    </w:p>
    <w:p w:rsidR="008F34AA" w:rsidRPr="008F34AA" w:rsidRDefault="008F34AA" w:rsidP="008F34AA">
      <w:pPr>
        <w:pStyle w:val="ConsPlusNormal"/>
        <w:ind w:firstLine="540"/>
        <w:jc w:val="both"/>
      </w:pPr>
      <w:r w:rsidRPr="008F34AA">
        <w:t>копию договора о развитии застроенных территорий, комплексного освоения территории, комплексного освоения территории в целях строительства стандартного жилья, проекта развития территории;</w:t>
      </w:r>
    </w:p>
    <w:p w:rsidR="008F34AA" w:rsidRPr="008F34AA" w:rsidRDefault="008F34AA" w:rsidP="008F34AA">
      <w:pPr>
        <w:pStyle w:val="ConsPlusNormal"/>
        <w:ind w:firstLine="540"/>
        <w:jc w:val="both"/>
      </w:pPr>
      <w:r w:rsidRPr="008F34AA">
        <w:t>копии документов, подтверждающие право застройщика (инвестора) на использование земельного участка, предназначенного для реализации проекта, в соответствии с требованиями действующего законодательства;</w:t>
      </w:r>
    </w:p>
    <w:p w:rsidR="008F34AA" w:rsidRPr="008F34AA" w:rsidRDefault="008F34AA" w:rsidP="008F34AA">
      <w:pPr>
        <w:pStyle w:val="ConsPlusNormal"/>
        <w:ind w:firstLine="540"/>
        <w:jc w:val="both"/>
      </w:pPr>
      <w:r w:rsidRPr="008F34AA">
        <w:t>копию разрешения на ввод в эксплуатацию систем инженерной инфраструктуры, выданного в случаях и порядке, установленных Градостроительным кодексом Российской Федерации, либо информацию об окончании производства земляных работ в целях строительства линейного объекта;</w:t>
      </w:r>
    </w:p>
    <w:p w:rsidR="008F34AA" w:rsidRPr="008F34AA" w:rsidRDefault="008F34AA" w:rsidP="008F34AA">
      <w:pPr>
        <w:pStyle w:val="ConsPlusNormal"/>
        <w:ind w:firstLine="540"/>
        <w:jc w:val="both"/>
      </w:pPr>
      <w:r w:rsidRPr="008F34AA">
        <w:t>оригинал и копию акта приема-передачи систем инженерной инфраструктуры в муниципальную собственность между городским округом Ханты-Мансийск Ханты-Мансийского автономного округа - Югры и застройщиком (инвестором) либо обязательство о передаче в муниципальную собственность систем инженерной инфраструктуры не позже шести месяцев после ввода в эксплуатацию или завершения строительства;</w:t>
      </w:r>
    </w:p>
    <w:p w:rsidR="008F34AA" w:rsidRPr="008F34AA" w:rsidRDefault="008F34AA" w:rsidP="008F34AA">
      <w:pPr>
        <w:pStyle w:val="ConsPlusNormal"/>
        <w:ind w:firstLine="540"/>
        <w:jc w:val="both"/>
      </w:pPr>
      <w:r w:rsidRPr="008F34AA">
        <w:t>копии разрешений на ввод в эксплуатацию жилых домов, предусмотренных проектом.</w:t>
      </w:r>
    </w:p>
    <w:p w:rsidR="008F34AA" w:rsidRPr="008F34AA" w:rsidRDefault="008F34AA" w:rsidP="008F34AA">
      <w:pPr>
        <w:pStyle w:val="ConsPlusNormal"/>
        <w:ind w:firstLine="540"/>
        <w:jc w:val="both"/>
      </w:pPr>
      <w:r w:rsidRPr="008F34AA">
        <w:t>15. Представленные застройщиком (инвестором) документы предварительно рассматриваются Департаментом градостроительства и архитектуры не позднее двенадцати рабочих дней после даты приема документов.</w:t>
      </w:r>
    </w:p>
    <w:p w:rsidR="008F34AA" w:rsidRPr="008F34AA" w:rsidRDefault="008F34AA" w:rsidP="008F34AA">
      <w:pPr>
        <w:pStyle w:val="ConsPlusNormal"/>
        <w:ind w:firstLine="540"/>
        <w:jc w:val="both"/>
      </w:pPr>
      <w:r w:rsidRPr="008F34AA">
        <w:t xml:space="preserve">В течение трех рабочих дней </w:t>
      </w:r>
      <w:proofErr w:type="gramStart"/>
      <w:r w:rsidRPr="008F34AA">
        <w:t>с даты завершения</w:t>
      </w:r>
      <w:proofErr w:type="gramEnd"/>
      <w:r w:rsidRPr="008F34AA">
        <w:t xml:space="preserve"> предварительного просмотра документов, Департаментом градостроительства и архитектуры направляется застройщику (инвестору) письмо о наличии замечаний к представленным документам и сведениям в следующих случаях:</w:t>
      </w:r>
    </w:p>
    <w:p w:rsidR="008F34AA" w:rsidRPr="008F34AA" w:rsidRDefault="008F34AA" w:rsidP="008F34AA">
      <w:pPr>
        <w:pStyle w:val="ConsPlusNormal"/>
        <w:ind w:firstLine="540"/>
        <w:jc w:val="both"/>
      </w:pPr>
      <w:r w:rsidRPr="008F34AA">
        <w:t>наличие в представленных документах внутренних несоответствий, арифметических ошибок, неточностей;</w:t>
      </w:r>
    </w:p>
    <w:p w:rsidR="008F34AA" w:rsidRPr="008F34AA" w:rsidRDefault="008F34AA" w:rsidP="008F34AA">
      <w:pPr>
        <w:pStyle w:val="ConsPlusNormal"/>
        <w:ind w:firstLine="540"/>
        <w:jc w:val="both"/>
      </w:pPr>
      <w:r w:rsidRPr="008F34AA">
        <w:t>представление документов, на основании которых невозможно выполнить укрупненный расчет стоимости строительства систем инженерной инфраструктуры.</w:t>
      </w:r>
    </w:p>
    <w:p w:rsidR="008F34AA" w:rsidRPr="008F34AA" w:rsidRDefault="008F34AA" w:rsidP="008F34AA">
      <w:pPr>
        <w:pStyle w:val="ConsPlusNormal"/>
        <w:ind w:firstLine="540"/>
        <w:jc w:val="both"/>
      </w:pPr>
      <w:bookmarkStart w:id="10" w:name="P803"/>
      <w:bookmarkEnd w:id="10"/>
      <w:r w:rsidRPr="008F34AA">
        <w:lastRenderedPageBreak/>
        <w:t>16. Застройщик (инвестор) вправе в срок не более пяти рабочих дней после даты получения письма от Департамента градостроительства и архитектуры с замечаниями представить откорректированные документы, установленные пунктом 10 раздела II настоящего Порядка.</w:t>
      </w:r>
    </w:p>
    <w:p w:rsidR="008F34AA" w:rsidRPr="008F34AA" w:rsidRDefault="008F34AA" w:rsidP="008F34AA">
      <w:pPr>
        <w:pStyle w:val="ConsPlusNormal"/>
        <w:ind w:firstLine="540"/>
        <w:jc w:val="both"/>
      </w:pPr>
      <w:r w:rsidRPr="008F34AA">
        <w:t xml:space="preserve">17. В срок не более восьми рабочих дней </w:t>
      </w:r>
      <w:proofErr w:type="gramStart"/>
      <w:r w:rsidRPr="008F34AA">
        <w:t>с даты представления</w:t>
      </w:r>
      <w:proofErr w:type="gramEnd"/>
      <w:r w:rsidRPr="008F34AA">
        <w:t xml:space="preserve"> откорректированных документов застройщиком (инвестором), муниципальным казенным учреждением "Управление капитального строительства города Ханты-Мансийска" выполняется укрупненный расчет стоимости строительства систем инженерной инфраструктуры.</w:t>
      </w:r>
    </w:p>
    <w:p w:rsidR="008F34AA" w:rsidRPr="008F34AA" w:rsidRDefault="008F34AA" w:rsidP="008F34AA">
      <w:pPr>
        <w:pStyle w:val="ConsPlusNormal"/>
        <w:ind w:firstLine="540"/>
        <w:jc w:val="both"/>
      </w:pPr>
      <w:r w:rsidRPr="008F34AA">
        <w:t xml:space="preserve">18. </w:t>
      </w:r>
      <w:proofErr w:type="gramStart"/>
      <w:r w:rsidRPr="008F34AA">
        <w:t>В срок не более тридцати рабочих дней после даты окончания приема документов, по факту предоставления указанных в пункте 10 раздела II настоящего Порядка откорректированных документов, Департамент градостроительства и архитектуры выносит на рассмотрение Комиссии по отбору застройщиков (инвесторов) в целях предоставления субсидии на возмещение затрат по строительству систем инженерной инфраструктуры (далее - комиссия) представленные документы, укрупненный расчет стоимости строительства систем инженерной инфраструктуры.</w:t>
      </w:r>
      <w:proofErr w:type="gramEnd"/>
    </w:p>
    <w:p w:rsidR="008F34AA" w:rsidRPr="008F34AA" w:rsidRDefault="008F34AA" w:rsidP="008F34AA">
      <w:pPr>
        <w:pStyle w:val="ConsPlusNormal"/>
        <w:ind w:firstLine="540"/>
        <w:jc w:val="both"/>
      </w:pPr>
      <w:r w:rsidRPr="008F34AA">
        <w:t>По системам, по которым представленная застройщиком (инвестором) документация требовала корректировку, но не была откорректирована в срок, указанный в пункте 16 раздела II настоящего Порядка, Департамент градостроительства и архитектуры представляет копию письма с выявленными замечаниями, укрупненный расчет не выполняется.</w:t>
      </w:r>
    </w:p>
    <w:p w:rsidR="008F34AA" w:rsidRPr="008F34AA" w:rsidRDefault="008F34AA" w:rsidP="008F34AA">
      <w:pPr>
        <w:pStyle w:val="ConsPlusNormal"/>
        <w:ind w:firstLine="540"/>
        <w:jc w:val="both"/>
      </w:pPr>
      <w:r w:rsidRPr="008F34AA">
        <w:t>19. Комиссия в срок не более пяти рабочих дней со дня поступления документов в комиссию принимает решение о рекомендации в предоставлении, либо рекомендации об отказе в предоставлении субсидии. Решение комиссии оформляется протоколом.</w:t>
      </w:r>
    </w:p>
    <w:p w:rsidR="008F34AA" w:rsidRPr="008F34AA" w:rsidRDefault="008F34AA" w:rsidP="008F34AA">
      <w:pPr>
        <w:pStyle w:val="ConsPlusNormal"/>
        <w:ind w:firstLine="540"/>
        <w:jc w:val="both"/>
      </w:pPr>
      <w:r w:rsidRPr="008F34AA">
        <w:t>Положение о комиссии утверждено приложением 2 к настоящему Порядку.</w:t>
      </w:r>
    </w:p>
    <w:p w:rsidR="008F34AA" w:rsidRPr="008F34AA" w:rsidRDefault="008F34AA" w:rsidP="008F34AA">
      <w:pPr>
        <w:pStyle w:val="ConsPlusNormal"/>
        <w:ind w:firstLine="540"/>
        <w:jc w:val="both"/>
      </w:pPr>
      <w:r w:rsidRPr="008F34AA">
        <w:t>В течение двух рабочих дней после принятия соответствующего решения комиссией, секретарем комиссии формируется выписка из соответствующего протокола.</w:t>
      </w:r>
    </w:p>
    <w:p w:rsidR="008F34AA" w:rsidRPr="008F34AA" w:rsidRDefault="008F34AA" w:rsidP="008F34AA">
      <w:pPr>
        <w:pStyle w:val="ConsPlusNormal"/>
        <w:ind w:firstLine="540"/>
        <w:jc w:val="both"/>
      </w:pPr>
      <w:r w:rsidRPr="008F34AA">
        <w:t>20. В течение пяти рабочих дней со дня формирования выписки из протокола:</w:t>
      </w:r>
    </w:p>
    <w:p w:rsidR="008F34AA" w:rsidRPr="008F34AA" w:rsidRDefault="008F34AA" w:rsidP="008F34AA">
      <w:pPr>
        <w:pStyle w:val="ConsPlusNormal"/>
        <w:ind w:firstLine="540"/>
        <w:jc w:val="both"/>
      </w:pPr>
      <w:r w:rsidRPr="008F34AA">
        <w:t>в случае принятия комиссией рекомендации об отказе в предоставлении субсидии при наличии оснований, установленных в пункте 21 раздела II настоящего Порядка, секретарь комиссии уведомляет об этом застройщика (инвестора) в письменной форме с приложением выписки из протокола комиссии, послужившей основанием для отказа, и возвращает документы застройщику (инвестору);</w:t>
      </w:r>
    </w:p>
    <w:p w:rsidR="008F34AA" w:rsidRPr="008F34AA" w:rsidRDefault="008F34AA" w:rsidP="008F34AA">
      <w:pPr>
        <w:pStyle w:val="ConsPlusNormal"/>
        <w:ind w:firstLine="540"/>
        <w:jc w:val="both"/>
      </w:pPr>
      <w:r w:rsidRPr="008F34AA">
        <w:t>в случае принятия комиссией рекомендации о предоставлении субсидии, при соблюдении условий и требований, установленных настоящим Порядком, Департамент градостроительства и архитектуры принимает решение о предоставлении субсидии в форме приказа об утверждении перечня получателей субсидии и объемов предоставляемой субсидии (далее - Приказ).</w:t>
      </w:r>
    </w:p>
    <w:p w:rsidR="008F34AA" w:rsidRPr="008F34AA" w:rsidRDefault="008F34AA" w:rsidP="008F34AA">
      <w:pPr>
        <w:pStyle w:val="ConsPlusNormal"/>
        <w:ind w:firstLine="540"/>
        <w:jc w:val="both"/>
      </w:pPr>
      <w:bookmarkStart w:id="11" w:name="P813"/>
      <w:bookmarkEnd w:id="11"/>
      <w:r w:rsidRPr="008F34AA">
        <w:t>21. Основаниями для отказа застройщику (инвестору) в предоставлении субсидии являются:</w:t>
      </w:r>
    </w:p>
    <w:p w:rsidR="008F34AA" w:rsidRPr="008F34AA" w:rsidRDefault="008F34AA" w:rsidP="008F34AA">
      <w:pPr>
        <w:pStyle w:val="ConsPlusNormal"/>
        <w:ind w:firstLine="540"/>
        <w:jc w:val="both"/>
      </w:pPr>
      <w:r w:rsidRPr="008F34AA">
        <w:t>21.1. Несоблюдение сроков, предусмотренных пунктом 10 раздела II настоящего Порядка.</w:t>
      </w:r>
    </w:p>
    <w:p w:rsidR="008F34AA" w:rsidRPr="008F34AA" w:rsidRDefault="008F34AA" w:rsidP="008F34AA">
      <w:pPr>
        <w:pStyle w:val="ConsPlusNormal"/>
        <w:ind w:firstLine="540"/>
        <w:jc w:val="both"/>
      </w:pPr>
      <w:r w:rsidRPr="008F34AA">
        <w:t>21.2. Отсутствие лимитов бюджетных обязательств на предоставление субсидии на текущий финансовый год.</w:t>
      </w:r>
    </w:p>
    <w:p w:rsidR="008F34AA" w:rsidRPr="008F34AA" w:rsidRDefault="008F34AA" w:rsidP="008F34AA">
      <w:pPr>
        <w:pStyle w:val="ConsPlusNormal"/>
        <w:ind w:firstLine="540"/>
        <w:jc w:val="both"/>
      </w:pPr>
      <w:r w:rsidRPr="008F34AA">
        <w:t>21.3. Несоответствие представленных получателем субсидии документов требованиям настоящего Порядка или непредставление (представление не в полном объеме) указанных документов.</w:t>
      </w:r>
    </w:p>
    <w:p w:rsidR="008F34AA" w:rsidRPr="008F34AA" w:rsidRDefault="008F34AA" w:rsidP="008F34AA">
      <w:pPr>
        <w:pStyle w:val="ConsPlusNormal"/>
        <w:ind w:firstLine="540"/>
        <w:jc w:val="both"/>
      </w:pPr>
      <w:r w:rsidRPr="008F34AA">
        <w:t>21.4. Несоответствие получателя субсидии требованиям, установленным в пунктах 6 - 8, 13 раздела I настоящего Порядка.</w:t>
      </w:r>
    </w:p>
    <w:p w:rsidR="008F34AA" w:rsidRPr="008F34AA" w:rsidRDefault="008F34AA" w:rsidP="008F34AA">
      <w:pPr>
        <w:pStyle w:val="ConsPlusNormal"/>
        <w:ind w:firstLine="540"/>
        <w:jc w:val="both"/>
      </w:pPr>
      <w:r w:rsidRPr="008F34AA">
        <w:t>21.5. Недостоверность представленной застройщиком (инвестором) информации.</w:t>
      </w:r>
    </w:p>
    <w:p w:rsidR="008F34AA" w:rsidRPr="008F34AA" w:rsidRDefault="008F34AA" w:rsidP="008F34AA">
      <w:pPr>
        <w:pStyle w:val="ConsPlusNormal"/>
        <w:ind w:firstLine="540"/>
        <w:jc w:val="both"/>
      </w:pPr>
      <w:r w:rsidRPr="008F34AA">
        <w:t>21.6. Наличие в представленных документах внутренних несоответствий, арифметических ошибок, неточностей.</w:t>
      </w:r>
    </w:p>
    <w:p w:rsidR="008F34AA" w:rsidRPr="008F34AA" w:rsidRDefault="008F34AA" w:rsidP="008F34AA">
      <w:pPr>
        <w:pStyle w:val="ConsPlusNormal"/>
        <w:ind w:firstLine="540"/>
        <w:jc w:val="both"/>
      </w:pPr>
      <w:r w:rsidRPr="008F34AA">
        <w:t>21.7. Представление документов, на основании которых невозможно выполнить укрупненный расчет стоимости строительства систем инженерной инфраструктуры.</w:t>
      </w:r>
    </w:p>
    <w:p w:rsidR="008F34AA" w:rsidRPr="008F34AA" w:rsidRDefault="008F34AA" w:rsidP="008F34AA">
      <w:pPr>
        <w:pStyle w:val="ConsPlusNormal"/>
        <w:ind w:firstLine="540"/>
        <w:jc w:val="both"/>
      </w:pPr>
      <w:r w:rsidRPr="008F34AA">
        <w:t>22. Возмещение затрат застройщику (инвестору) по строительству систем инженерной инфраструктуры осуществляется в целях строительства стандартного жилья и проекта развития территории в объеме не более 99% от размера стоимости строительства систем инженерной инфраструктуры, но в пределах утвержденных лимитов бюджетных обязательств на соответствующий финансовый год и плановый период.</w:t>
      </w:r>
    </w:p>
    <w:p w:rsidR="008F34AA" w:rsidRPr="008F34AA" w:rsidRDefault="008F34AA" w:rsidP="008F34AA">
      <w:pPr>
        <w:pStyle w:val="ConsPlusNormal"/>
        <w:ind w:firstLine="540"/>
        <w:jc w:val="both"/>
      </w:pPr>
      <w:r w:rsidRPr="008F34AA">
        <w:t xml:space="preserve">Для определения размера субсидий стоимость строительства систем инженерной инфраструктуры, подлежащая компенсации, суммируется из стоимости строительства по каждому </w:t>
      </w:r>
      <w:r w:rsidRPr="008F34AA">
        <w:lastRenderedPageBreak/>
        <w:t xml:space="preserve">виду работ (затрат) и определяется </w:t>
      </w:r>
      <w:proofErr w:type="gramStart"/>
      <w:r w:rsidRPr="008F34AA">
        <w:t>по</w:t>
      </w:r>
      <w:proofErr w:type="gramEnd"/>
      <w:r w:rsidRPr="008F34AA">
        <w:t xml:space="preserve"> наименьшей из стоимости:</w:t>
      </w:r>
    </w:p>
    <w:p w:rsidR="008F34AA" w:rsidRPr="008F34AA" w:rsidRDefault="008F34AA" w:rsidP="008F34AA">
      <w:pPr>
        <w:pStyle w:val="ConsPlusNormal"/>
        <w:ind w:firstLine="540"/>
        <w:jc w:val="both"/>
      </w:pPr>
      <w:r w:rsidRPr="008F34AA">
        <w:t>стоимости строительства вида работ (затрат), указанной в укрупненном расчете стоимости строительства систем инженерной инфраструктуры;</w:t>
      </w:r>
    </w:p>
    <w:p w:rsidR="008F34AA" w:rsidRPr="008F34AA" w:rsidRDefault="008F34AA" w:rsidP="008F34AA">
      <w:pPr>
        <w:pStyle w:val="ConsPlusNormal"/>
        <w:ind w:firstLine="540"/>
        <w:jc w:val="both"/>
      </w:pPr>
      <w:r w:rsidRPr="008F34AA">
        <w:t>балансовой стоимости вида работ (затрат), указанной в акте передачи объектов в муниципальную собственность между муниципальным образованием городским округом Ханты-Мансийск Ханты-Мансийского автономного округа - Югры и застройщиком (инвестором).</w:t>
      </w:r>
    </w:p>
    <w:p w:rsidR="008F34AA" w:rsidRPr="008F34AA" w:rsidRDefault="008F34AA" w:rsidP="008F34AA">
      <w:pPr>
        <w:pStyle w:val="ConsPlusNormal"/>
        <w:ind w:firstLine="540"/>
        <w:jc w:val="both"/>
      </w:pPr>
      <w:r w:rsidRPr="008F34AA">
        <w:t>В случае превышения общего объема заявляемой субсидии над объемом средств, предусмотренным в бюджете города Ханты-Мансийска на указанные цели, отбор участников происходит в соответствии со следующими критериями, применяемыми последовательно:</w:t>
      </w:r>
    </w:p>
    <w:p w:rsidR="008F34AA" w:rsidRPr="008F34AA" w:rsidRDefault="008F34AA" w:rsidP="008F34AA">
      <w:pPr>
        <w:pStyle w:val="ConsPlusNormal"/>
        <w:ind w:firstLine="540"/>
        <w:jc w:val="both"/>
      </w:pPr>
      <w:r w:rsidRPr="008F34AA">
        <w:t>1) наименьшее соотношение стоимости строительства систем инженерной инфраструктуры, указанной в расчете затрат, к объему вводимого жилья по проекту;</w:t>
      </w:r>
    </w:p>
    <w:p w:rsidR="008F34AA" w:rsidRPr="008F34AA" w:rsidRDefault="008F34AA" w:rsidP="008F34AA">
      <w:pPr>
        <w:pStyle w:val="ConsPlusNormal"/>
        <w:ind w:firstLine="540"/>
        <w:jc w:val="both"/>
      </w:pPr>
      <w:r w:rsidRPr="008F34AA">
        <w:t>2) наибольшее соотношение стандартного жилья к общему объему вводимого жилья;</w:t>
      </w:r>
    </w:p>
    <w:p w:rsidR="008F34AA" w:rsidRPr="008F34AA" w:rsidRDefault="008F34AA" w:rsidP="008F34AA">
      <w:pPr>
        <w:pStyle w:val="ConsPlusNormal"/>
        <w:ind w:firstLine="540"/>
        <w:jc w:val="both"/>
      </w:pPr>
      <w:r w:rsidRPr="008F34AA">
        <w:t>3) наименьший срок реализации.</w:t>
      </w:r>
    </w:p>
    <w:p w:rsidR="008F34AA" w:rsidRPr="008F34AA" w:rsidRDefault="008F34AA" w:rsidP="008F34AA">
      <w:pPr>
        <w:pStyle w:val="ConsPlusNormal"/>
        <w:ind w:firstLine="540"/>
        <w:jc w:val="both"/>
      </w:pPr>
      <w:r w:rsidRPr="008F34AA">
        <w:t xml:space="preserve">23. Соглашение о предоставлении субсидии заключается в соответствии с типовой формой, утвержденной приказом Департамента управления финансами Администрации города Ханты-Мансийска. Уведомление о предоставлении субсидии и подписанный Департаментом градостроительства и архитектуры проект соглашения направляется застройщику (инвестору) в срок не позднее трех рабочих дней </w:t>
      </w:r>
      <w:proofErr w:type="gramStart"/>
      <w:r w:rsidRPr="008F34AA">
        <w:t>с даты издания</w:t>
      </w:r>
      <w:proofErr w:type="gramEnd"/>
      <w:r w:rsidRPr="008F34AA">
        <w:t xml:space="preserve"> Приказа.</w:t>
      </w:r>
    </w:p>
    <w:p w:rsidR="008F34AA" w:rsidRPr="008F34AA" w:rsidRDefault="008F34AA" w:rsidP="008F34AA">
      <w:pPr>
        <w:pStyle w:val="ConsPlusNormal"/>
        <w:ind w:firstLine="540"/>
        <w:jc w:val="both"/>
      </w:pPr>
      <w:r w:rsidRPr="008F34AA">
        <w:t>24. Получатель субсидии, заключая соглашение:</w:t>
      </w:r>
    </w:p>
    <w:p w:rsidR="008F34AA" w:rsidRPr="008F34AA" w:rsidRDefault="008F34AA" w:rsidP="008F34AA">
      <w:pPr>
        <w:pStyle w:val="ConsPlusNormal"/>
        <w:ind w:firstLine="540"/>
        <w:jc w:val="both"/>
      </w:pPr>
      <w:proofErr w:type="gramStart"/>
      <w:r w:rsidRPr="008F34AA">
        <w:t>выражает согласие на осуществление главным распорядителем бюджетных средств, предоставившим субсидию, и органами муниципального финансового контроля проверок соблюдения им условий, целей и порядка предоставления Субсидии, а также обязуется в случае заключения договоров (соглашений) в целях исполнения обязательств по соглашению о предоставлении субсидии с лицами, являющимися поставщиками (подрядчиками, исполнителями) по договорам (соглашениям), заключенным в целях исполнения обязательств по соглашению о предоставлении субсидии</w:t>
      </w:r>
      <w:proofErr w:type="gramEnd"/>
      <w:r w:rsidRPr="008F34AA">
        <w:t>, включать в указанные договоры (соглашения) в качестве условия согласие лиц, являющихся поставщиками (подрядчиками, исполнителями) на проверку указанными органами условий, целей и порядка предоставления Субсидии;</w:t>
      </w:r>
    </w:p>
    <w:p w:rsidR="008F34AA" w:rsidRPr="008F34AA" w:rsidRDefault="008F34AA" w:rsidP="008F34AA">
      <w:pPr>
        <w:pStyle w:val="ConsPlusNormal"/>
        <w:ind w:firstLine="540"/>
        <w:jc w:val="both"/>
      </w:pPr>
      <w:proofErr w:type="gramStart"/>
      <w:r w:rsidRPr="008F34AA">
        <w:t>обязуется соблюдать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</w:r>
      <w:proofErr w:type="gramEnd"/>
    </w:p>
    <w:p w:rsidR="008F34AA" w:rsidRPr="008F34AA" w:rsidRDefault="008F34AA" w:rsidP="008F34AA">
      <w:pPr>
        <w:pStyle w:val="ConsPlusNormal"/>
        <w:ind w:firstLine="540"/>
        <w:jc w:val="both"/>
      </w:pPr>
      <w:r w:rsidRPr="008F34AA">
        <w:t xml:space="preserve">25. Застройщик (инвестор) в срок не более двух рабочих дней после дня получения уведомления и проекта соглашения </w:t>
      </w:r>
      <w:proofErr w:type="gramStart"/>
      <w:r w:rsidRPr="008F34AA">
        <w:t>подписывает его и направляет</w:t>
      </w:r>
      <w:proofErr w:type="gramEnd"/>
      <w:r w:rsidRPr="008F34AA">
        <w:t xml:space="preserve"> в адрес Департамента градостроительства и архитектуры или направляет отказ от заключения соглашения в письменной форме. Непредставление застройщиком (инвестором) подписанного со своей стороны соглашения в адрес Департамента градостроительства и архитектуры в указанный срок расценивается как отказ от заключения соглашения.</w:t>
      </w:r>
    </w:p>
    <w:p w:rsidR="008F34AA" w:rsidRPr="008F34AA" w:rsidRDefault="008F34AA" w:rsidP="008F34AA">
      <w:pPr>
        <w:pStyle w:val="ConsPlusNormal"/>
        <w:ind w:firstLine="540"/>
        <w:jc w:val="both"/>
      </w:pPr>
      <w:r w:rsidRPr="008F34AA">
        <w:t>26. Субсидия перечисляется не позднее десятого рабочего дня после принятия Департаментом градостроительства и архитектуры решения о предоставлении субсидии.</w:t>
      </w:r>
    </w:p>
    <w:p w:rsidR="008F34AA" w:rsidRPr="008F34AA" w:rsidRDefault="008F34AA" w:rsidP="008F34AA">
      <w:pPr>
        <w:pStyle w:val="ConsPlusNormal"/>
        <w:ind w:firstLine="540"/>
        <w:jc w:val="both"/>
      </w:pPr>
      <w:r w:rsidRPr="008F34AA">
        <w:t>27. Перечисление субсидии производится на расчетные или корреспондентские счета, открытые застройщиком (инвестором) в учреждениях Центрального банка Российской Федерации или кредитных организациях, указанные в соглашении.</w:t>
      </w:r>
    </w:p>
    <w:p w:rsidR="008F34AA" w:rsidRPr="008F34AA" w:rsidRDefault="008F34AA" w:rsidP="008F34AA">
      <w:pPr>
        <w:pStyle w:val="ConsPlusNormal"/>
        <w:ind w:firstLine="540"/>
        <w:jc w:val="both"/>
      </w:pPr>
      <w:r w:rsidRPr="008F34AA">
        <w:t>28. Застройщик (инвестор) вправе обжаловать решение Департамента градостроительства и архитектуры, принятое на основании рекомендации Комиссии, в порядке, установленном действующим законодательством.</w:t>
      </w:r>
    </w:p>
    <w:p w:rsidR="008F34AA" w:rsidRPr="008F34AA" w:rsidRDefault="008F34AA" w:rsidP="008F34AA">
      <w:pPr>
        <w:pStyle w:val="ConsPlusNormal"/>
        <w:ind w:firstLine="540"/>
        <w:jc w:val="both"/>
      </w:pPr>
      <w:r w:rsidRPr="008F34AA">
        <w:t>29. Документация по системам инженерной инфраструктуры, по которым была предоставлена субсидия на возмещение затрат, не может быть повторно заявлена к рассмотрению на возмещение затрат.</w:t>
      </w:r>
    </w:p>
    <w:p w:rsidR="008F34AA" w:rsidRPr="008F34AA" w:rsidRDefault="008F34AA" w:rsidP="008F34AA">
      <w:pPr>
        <w:pStyle w:val="ConsPlusNormal"/>
        <w:ind w:firstLine="540"/>
        <w:jc w:val="both"/>
      </w:pPr>
      <w:r w:rsidRPr="008F34AA">
        <w:t>30. Застройщик (инвестор), в отношении которого принято решение о предоставлении субсидии предоставляет отчетность в порядке, установленном соглашением.</w:t>
      </w:r>
    </w:p>
    <w:p w:rsidR="008F34AA" w:rsidRPr="008F34AA" w:rsidRDefault="008F34AA" w:rsidP="008F34AA">
      <w:pPr>
        <w:pStyle w:val="ConsPlusNormal"/>
        <w:ind w:firstLine="540"/>
        <w:jc w:val="both"/>
      </w:pPr>
    </w:p>
    <w:p w:rsidR="008F34AA" w:rsidRPr="008F34AA" w:rsidRDefault="008F34AA" w:rsidP="008F34AA">
      <w:pPr>
        <w:pStyle w:val="ConsPlusTitle"/>
        <w:jc w:val="center"/>
        <w:outlineLvl w:val="1"/>
      </w:pPr>
      <w:r w:rsidRPr="008F34AA">
        <w:lastRenderedPageBreak/>
        <w:t xml:space="preserve">Раздел III. ПОРЯДОК ОСУЩЕСТВЛЕНИЯ </w:t>
      </w:r>
      <w:proofErr w:type="gramStart"/>
      <w:r w:rsidRPr="008F34AA">
        <w:t>КОНТРОЛЯ ЗА</w:t>
      </w:r>
      <w:proofErr w:type="gramEnd"/>
      <w:r w:rsidRPr="008F34AA">
        <w:t xml:space="preserve"> СОБЛЮДЕНИЕМ</w:t>
      </w:r>
    </w:p>
    <w:p w:rsidR="008F34AA" w:rsidRPr="008F34AA" w:rsidRDefault="008F34AA" w:rsidP="008F34AA">
      <w:pPr>
        <w:pStyle w:val="ConsPlusTitle"/>
        <w:jc w:val="center"/>
      </w:pPr>
      <w:r w:rsidRPr="008F34AA">
        <w:t>УСЛОВИЙ, ЦЕЛЕЙ И ПОРЯДКА ПРЕДОСТАВЛЕНИЯ СУБСИДИИ</w:t>
      </w:r>
    </w:p>
    <w:p w:rsidR="008F34AA" w:rsidRPr="008F34AA" w:rsidRDefault="008F34AA" w:rsidP="008F34AA">
      <w:pPr>
        <w:pStyle w:val="ConsPlusTitle"/>
        <w:jc w:val="center"/>
      </w:pPr>
      <w:r w:rsidRPr="008F34AA">
        <w:t>И ОТВЕТСТВЕННОСТЬ ЗА ИХ НАРУШЕНИЕ</w:t>
      </w:r>
    </w:p>
    <w:p w:rsidR="008F34AA" w:rsidRPr="008F34AA" w:rsidRDefault="008F34AA" w:rsidP="008F34AA">
      <w:pPr>
        <w:pStyle w:val="ConsPlusNormal"/>
        <w:jc w:val="center"/>
      </w:pPr>
    </w:p>
    <w:p w:rsidR="008F34AA" w:rsidRPr="008F34AA" w:rsidRDefault="008F34AA" w:rsidP="008F34AA">
      <w:pPr>
        <w:pStyle w:val="ConsPlusNormal"/>
        <w:ind w:firstLine="540"/>
        <w:jc w:val="both"/>
      </w:pPr>
      <w:r w:rsidRPr="008F34AA">
        <w:t>31. Обязательная проверка соблюдения застройщиками (инвесторами) порядка, целей и условий предоставления субсидии, установленных настоящим Порядком, осуществляется главным распорядителем бюджетных средств, предоставившим субсидию, и органами муниципального финансового контроля не реже одного раза в год со дня предоставления субсидии.</w:t>
      </w:r>
    </w:p>
    <w:p w:rsidR="008F34AA" w:rsidRPr="008F34AA" w:rsidRDefault="008F34AA" w:rsidP="008F34AA">
      <w:pPr>
        <w:pStyle w:val="ConsPlusNormal"/>
        <w:ind w:firstLine="540"/>
        <w:jc w:val="both"/>
      </w:pPr>
      <w:r w:rsidRPr="008F34AA">
        <w:t>32. По результатам проверки в течение пяти рабочих дней составляется акт проверки соблюдения получателем субсидии условий, целей и порядка предоставления субсидии.</w:t>
      </w:r>
    </w:p>
    <w:p w:rsidR="008F34AA" w:rsidRPr="008F34AA" w:rsidRDefault="008F34AA" w:rsidP="008F34AA">
      <w:pPr>
        <w:pStyle w:val="ConsPlusNormal"/>
        <w:ind w:firstLine="540"/>
        <w:jc w:val="both"/>
      </w:pPr>
      <w:r w:rsidRPr="008F34AA">
        <w:t xml:space="preserve">33. </w:t>
      </w:r>
      <w:proofErr w:type="gramStart"/>
      <w:r w:rsidRPr="008F34AA">
        <w:t>В течение десяти рабочих дней со дня составления акта по результатам проверки в соответствии с настоящим разделом</w:t>
      </w:r>
      <w:proofErr w:type="gramEnd"/>
      <w:r w:rsidRPr="008F34AA">
        <w:t xml:space="preserve"> Департамент градостроительства и архитектуры направляет его застройщику (инвестору) заказным письмом с уведомлением о вручении.</w:t>
      </w:r>
    </w:p>
    <w:p w:rsidR="008F34AA" w:rsidRPr="008F34AA" w:rsidRDefault="008F34AA" w:rsidP="008F34AA">
      <w:pPr>
        <w:pStyle w:val="ConsPlusNormal"/>
        <w:ind w:firstLine="540"/>
        <w:jc w:val="both"/>
      </w:pPr>
      <w:r w:rsidRPr="008F34AA">
        <w:t>34. Субсидия подлежит возврату в бюджет города Ханты-Мансийска в случаях нарушения порядка, целей и условий предоставления субсидии, установленных настоящим Порядком.</w:t>
      </w:r>
    </w:p>
    <w:p w:rsidR="008F34AA" w:rsidRPr="008F34AA" w:rsidRDefault="008F34AA" w:rsidP="008F34AA">
      <w:pPr>
        <w:pStyle w:val="ConsPlusNormal"/>
        <w:ind w:firstLine="540"/>
        <w:jc w:val="both"/>
      </w:pPr>
      <w:bookmarkStart w:id="12" w:name="P850"/>
      <w:bookmarkEnd w:id="12"/>
      <w:r w:rsidRPr="008F34AA">
        <w:t>35. В случае выявления нарушений порядка, целей и условий предоставления субсидии, установленных настоящим Порядком, в течение десяти рабочих дней со дня составления акта по результатам проверки Департамент градостроительства и архитектуры направляет застройщику (инвестору) указанный акт и требование о возврате субсидии.</w:t>
      </w:r>
    </w:p>
    <w:p w:rsidR="008F34AA" w:rsidRPr="008F34AA" w:rsidRDefault="008F34AA" w:rsidP="008F34AA">
      <w:pPr>
        <w:pStyle w:val="ConsPlusNormal"/>
        <w:ind w:firstLine="540"/>
        <w:jc w:val="both"/>
      </w:pPr>
      <w:r w:rsidRPr="008F34AA">
        <w:t>36. В течение семи календарных дней со дня получения требования указанного в пункте 35 застройщик (инвестор) осуществляет возврат денежных сре</w:t>
      </w:r>
      <w:proofErr w:type="gramStart"/>
      <w:r w:rsidRPr="008F34AA">
        <w:t>дств в б</w:t>
      </w:r>
      <w:proofErr w:type="gramEnd"/>
      <w:r w:rsidRPr="008F34AA">
        <w:t>юджет города Ханты-Мансийска.</w:t>
      </w:r>
    </w:p>
    <w:p w:rsidR="008F34AA" w:rsidRPr="008F34AA" w:rsidRDefault="008F34AA" w:rsidP="008F34AA">
      <w:pPr>
        <w:pStyle w:val="ConsPlusNormal"/>
        <w:ind w:firstLine="540"/>
        <w:jc w:val="both"/>
      </w:pPr>
      <w:r w:rsidRPr="008F34AA">
        <w:t>37. В случае невыполнения требования о возврате субсидии взыскание осуществляется в судебном порядке в соответствии с действующим законодательством.</w:t>
      </w:r>
    </w:p>
    <w:p w:rsidR="008F34AA" w:rsidRPr="008F34AA" w:rsidRDefault="008F34AA" w:rsidP="008F34AA">
      <w:pPr>
        <w:pStyle w:val="ConsPlusNormal"/>
      </w:pPr>
    </w:p>
    <w:p w:rsidR="008F34AA" w:rsidRPr="008F34AA" w:rsidRDefault="008F34AA" w:rsidP="008F34AA">
      <w:pPr>
        <w:pStyle w:val="ConsPlusNormal"/>
      </w:pPr>
    </w:p>
    <w:p w:rsidR="008F34AA" w:rsidRPr="008F34AA" w:rsidRDefault="008F34AA" w:rsidP="008F34AA">
      <w:pPr>
        <w:pStyle w:val="ConsPlusNormal"/>
      </w:pPr>
    </w:p>
    <w:p w:rsidR="008F34AA" w:rsidRDefault="008F34AA" w:rsidP="008F34AA">
      <w:pPr>
        <w:pStyle w:val="ConsPlusNormal"/>
      </w:pPr>
    </w:p>
    <w:p w:rsidR="008F34AA" w:rsidRDefault="008F34AA" w:rsidP="008F34AA">
      <w:pPr>
        <w:pStyle w:val="ConsPlusNormal"/>
      </w:pPr>
    </w:p>
    <w:p w:rsidR="008F34AA" w:rsidRDefault="008F34AA" w:rsidP="008F34AA">
      <w:pPr>
        <w:pStyle w:val="ConsPlusNormal"/>
      </w:pPr>
    </w:p>
    <w:p w:rsidR="008F34AA" w:rsidRDefault="008F34AA" w:rsidP="008F34AA">
      <w:pPr>
        <w:pStyle w:val="ConsPlusNormal"/>
      </w:pPr>
    </w:p>
    <w:p w:rsidR="008F34AA" w:rsidRDefault="008F34AA" w:rsidP="008F34AA">
      <w:pPr>
        <w:pStyle w:val="ConsPlusNormal"/>
      </w:pPr>
    </w:p>
    <w:p w:rsidR="008F34AA" w:rsidRDefault="008F34AA" w:rsidP="008F34AA">
      <w:pPr>
        <w:pStyle w:val="ConsPlusNormal"/>
      </w:pPr>
    </w:p>
    <w:p w:rsidR="008F34AA" w:rsidRDefault="008F34AA" w:rsidP="008F34AA">
      <w:pPr>
        <w:pStyle w:val="ConsPlusNormal"/>
      </w:pPr>
    </w:p>
    <w:p w:rsidR="008F34AA" w:rsidRDefault="008F34AA" w:rsidP="008F34AA">
      <w:pPr>
        <w:pStyle w:val="ConsPlusNormal"/>
      </w:pPr>
    </w:p>
    <w:p w:rsidR="008F34AA" w:rsidRDefault="008F34AA" w:rsidP="008F34AA">
      <w:pPr>
        <w:pStyle w:val="ConsPlusNormal"/>
      </w:pPr>
    </w:p>
    <w:p w:rsidR="008F34AA" w:rsidRDefault="008F34AA" w:rsidP="008F34AA">
      <w:pPr>
        <w:pStyle w:val="ConsPlusNormal"/>
      </w:pPr>
    </w:p>
    <w:p w:rsidR="008F34AA" w:rsidRDefault="008F34AA" w:rsidP="008F34AA">
      <w:pPr>
        <w:pStyle w:val="ConsPlusNormal"/>
      </w:pPr>
    </w:p>
    <w:p w:rsidR="008F34AA" w:rsidRDefault="008F34AA" w:rsidP="008F34AA">
      <w:pPr>
        <w:pStyle w:val="ConsPlusNormal"/>
      </w:pPr>
    </w:p>
    <w:p w:rsidR="008F34AA" w:rsidRDefault="008F34AA" w:rsidP="008F34AA">
      <w:pPr>
        <w:pStyle w:val="ConsPlusNormal"/>
      </w:pPr>
    </w:p>
    <w:p w:rsidR="008F34AA" w:rsidRDefault="008F34AA" w:rsidP="008F34AA">
      <w:pPr>
        <w:pStyle w:val="ConsPlusNormal"/>
      </w:pPr>
    </w:p>
    <w:p w:rsidR="008F34AA" w:rsidRDefault="008F34AA" w:rsidP="008F34AA">
      <w:pPr>
        <w:pStyle w:val="ConsPlusNormal"/>
      </w:pPr>
    </w:p>
    <w:p w:rsidR="008F34AA" w:rsidRDefault="008F34AA" w:rsidP="008F34AA">
      <w:pPr>
        <w:pStyle w:val="ConsPlusNormal"/>
      </w:pPr>
    </w:p>
    <w:p w:rsidR="008F34AA" w:rsidRDefault="008F34AA" w:rsidP="008F34AA">
      <w:pPr>
        <w:pStyle w:val="ConsPlusNormal"/>
      </w:pPr>
    </w:p>
    <w:p w:rsidR="008F34AA" w:rsidRDefault="008F34AA" w:rsidP="008F34AA">
      <w:pPr>
        <w:pStyle w:val="ConsPlusNormal"/>
      </w:pPr>
    </w:p>
    <w:p w:rsidR="008F34AA" w:rsidRDefault="008F34AA" w:rsidP="008F34AA">
      <w:pPr>
        <w:pStyle w:val="ConsPlusNormal"/>
      </w:pPr>
    </w:p>
    <w:p w:rsidR="008F34AA" w:rsidRDefault="008F34AA" w:rsidP="008F34AA">
      <w:pPr>
        <w:pStyle w:val="ConsPlusNormal"/>
      </w:pPr>
    </w:p>
    <w:p w:rsidR="008F34AA" w:rsidRDefault="008F34AA" w:rsidP="008F34AA">
      <w:pPr>
        <w:pStyle w:val="ConsPlusNormal"/>
      </w:pPr>
    </w:p>
    <w:p w:rsidR="008F34AA" w:rsidRDefault="008F34AA" w:rsidP="008F34AA">
      <w:pPr>
        <w:pStyle w:val="ConsPlusNormal"/>
      </w:pPr>
    </w:p>
    <w:p w:rsidR="008F34AA" w:rsidRDefault="008F34AA" w:rsidP="008F34AA">
      <w:pPr>
        <w:pStyle w:val="ConsPlusNormal"/>
      </w:pPr>
    </w:p>
    <w:p w:rsidR="008F34AA" w:rsidRDefault="008F34AA" w:rsidP="008F34AA">
      <w:pPr>
        <w:pStyle w:val="ConsPlusNormal"/>
      </w:pPr>
    </w:p>
    <w:p w:rsidR="008F34AA" w:rsidRPr="008F34AA" w:rsidRDefault="008F34AA" w:rsidP="008F34AA">
      <w:pPr>
        <w:pStyle w:val="ConsPlusNormal"/>
      </w:pPr>
    </w:p>
    <w:p w:rsidR="008F34AA" w:rsidRPr="008F34AA" w:rsidRDefault="008F34AA" w:rsidP="008F34AA">
      <w:pPr>
        <w:pStyle w:val="ConsPlusNormal"/>
      </w:pPr>
    </w:p>
    <w:p w:rsidR="008F34AA" w:rsidRPr="008F34AA" w:rsidRDefault="008F34AA" w:rsidP="008F34AA">
      <w:pPr>
        <w:pStyle w:val="ConsPlusNormal"/>
        <w:jc w:val="right"/>
        <w:outlineLvl w:val="1"/>
      </w:pPr>
      <w:r w:rsidRPr="008F34AA">
        <w:lastRenderedPageBreak/>
        <w:t>Приложение 1</w:t>
      </w:r>
    </w:p>
    <w:p w:rsidR="008F34AA" w:rsidRPr="008F34AA" w:rsidRDefault="008F34AA" w:rsidP="008F34AA">
      <w:pPr>
        <w:pStyle w:val="ConsPlusNormal"/>
        <w:jc w:val="right"/>
      </w:pPr>
      <w:r w:rsidRPr="008F34AA">
        <w:t>к порядку предоставления</w:t>
      </w:r>
    </w:p>
    <w:p w:rsidR="008F34AA" w:rsidRPr="008F34AA" w:rsidRDefault="008F34AA" w:rsidP="008F34AA">
      <w:pPr>
        <w:pStyle w:val="ConsPlusNormal"/>
        <w:jc w:val="right"/>
      </w:pPr>
      <w:r w:rsidRPr="008F34AA">
        <w:t>субсидии застройщикам</w:t>
      </w:r>
    </w:p>
    <w:p w:rsidR="008F34AA" w:rsidRPr="008F34AA" w:rsidRDefault="008F34AA" w:rsidP="008F34AA">
      <w:pPr>
        <w:pStyle w:val="ConsPlusNormal"/>
        <w:jc w:val="right"/>
      </w:pPr>
      <w:r w:rsidRPr="008F34AA">
        <w:t>(инвесторам) на возмещение</w:t>
      </w:r>
    </w:p>
    <w:p w:rsidR="008F34AA" w:rsidRPr="008F34AA" w:rsidRDefault="008F34AA" w:rsidP="008F34AA">
      <w:pPr>
        <w:pStyle w:val="ConsPlusNormal"/>
        <w:jc w:val="right"/>
      </w:pPr>
      <w:r w:rsidRPr="008F34AA">
        <w:t>затрат по строительству систем</w:t>
      </w:r>
    </w:p>
    <w:p w:rsidR="008F34AA" w:rsidRPr="008F34AA" w:rsidRDefault="008F34AA" w:rsidP="008F34AA">
      <w:pPr>
        <w:pStyle w:val="ConsPlusNormal"/>
        <w:jc w:val="right"/>
      </w:pPr>
      <w:r w:rsidRPr="008F34AA">
        <w:t>инженерной инфраструктуры</w:t>
      </w:r>
    </w:p>
    <w:p w:rsidR="008F34AA" w:rsidRPr="008F34AA" w:rsidRDefault="008F34AA" w:rsidP="008F34AA">
      <w:pPr>
        <w:pStyle w:val="ConsPlusNormal"/>
      </w:pPr>
    </w:p>
    <w:p w:rsidR="008F34AA" w:rsidRPr="008F34AA" w:rsidRDefault="008F34AA" w:rsidP="008F34AA">
      <w:pPr>
        <w:pStyle w:val="ConsPlusNonformat"/>
        <w:jc w:val="both"/>
      </w:pPr>
      <w:bookmarkStart w:id="13" w:name="P865"/>
      <w:bookmarkEnd w:id="13"/>
      <w:r w:rsidRPr="008F34AA">
        <w:t xml:space="preserve">                                 Заявление</w:t>
      </w:r>
    </w:p>
    <w:p w:rsidR="008F34AA" w:rsidRPr="008F34AA" w:rsidRDefault="008F34AA" w:rsidP="008F34AA">
      <w:pPr>
        <w:pStyle w:val="ConsPlusNonformat"/>
        <w:jc w:val="both"/>
      </w:pPr>
      <w:r w:rsidRPr="008F34AA">
        <w:t xml:space="preserve">        на получение субсидии на возмещение затрат по строительству</w:t>
      </w:r>
    </w:p>
    <w:p w:rsidR="008F34AA" w:rsidRPr="008F34AA" w:rsidRDefault="008F34AA" w:rsidP="008F34AA">
      <w:pPr>
        <w:pStyle w:val="ConsPlusNonformat"/>
        <w:jc w:val="both"/>
      </w:pPr>
      <w:r w:rsidRPr="008F34AA">
        <w:t xml:space="preserve">                     систем инженерной инфраструктуры</w:t>
      </w:r>
    </w:p>
    <w:p w:rsidR="008F34AA" w:rsidRPr="008F34AA" w:rsidRDefault="008F34AA" w:rsidP="008F34AA">
      <w:pPr>
        <w:pStyle w:val="ConsPlusNonformat"/>
        <w:jc w:val="both"/>
      </w:pPr>
    </w:p>
    <w:p w:rsidR="008F34AA" w:rsidRPr="008F34AA" w:rsidRDefault="008F34AA" w:rsidP="008F34AA">
      <w:pPr>
        <w:pStyle w:val="ConsPlusNonformat"/>
        <w:jc w:val="both"/>
      </w:pPr>
      <w:r w:rsidRPr="008F34AA">
        <w:t>________________________________________________________________</w:t>
      </w:r>
    </w:p>
    <w:p w:rsidR="008F34AA" w:rsidRPr="008F34AA" w:rsidRDefault="008F34AA" w:rsidP="008F34AA">
      <w:pPr>
        <w:pStyle w:val="ConsPlusNonformat"/>
        <w:jc w:val="both"/>
      </w:pPr>
      <w:r w:rsidRPr="008F34AA">
        <w:t xml:space="preserve">                     (наименование адресата заявления)</w:t>
      </w:r>
    </w:p>
    <w:p w:rsidR="008F34AA" w:rsidRPr="008F34AA" w:rsidRDefault="008F34AA" w:rsidP="008F34AA">
      <w:pPr>
        <w:pStyle w:val="ConsPlusNonformat"/>
        <w:jc w:val="both"/>
      </w:pPr>
      <w:r w:rsidRPr="008F34AA">
        <w:t>________________________________________________________________</w:t>
      </w:r>
    </w:p>
    <w:p w:rsidR="008F34AA" w:rsidRPr="008F34AA" w:rsidRDefault="008F34AA" w:rsidP="008F34AA">
      <w:pPr>
        <w:pStyle w:val="ConsPlusNonformat"/>
        <w:jc w:val="both"/>
      </w:pPr>
      <w:r w:rsidRPr="008F34AA">
        <w:t xml:space="preserve">                            (предмет заявления)</w:t>
      </w:r>
    </w:p>
    <w:p w:rsidR="008F34AA" w:rsidRPr="008F34AA" w:rsidRDefault="008F34AA" w:rsidP="008F34AA">
      <w:pPr>
        <w:pStyle w:val="ConsPlusNonformat"/>
        <w:jc w:val="both"/>
      </w:pPr>
      <w:r w:rsidRPr="008F34AA">
        <w:t>________________________________________________________________</w:t>
      </w:r>
    </w:p>
    <w:p w:rsidR="008F34AA" w:rsidRPr="008F34AA" w:rsidRDefault="008F34AA" w:rsidP="008F34AA">
      <w:pPr>
        <w:pStyle w:val="ConsPlusNonformat"/>
        <w:jc w:val="both"/>
      </w:pPr>
      <w:r w:rsidRPr="008F34AA">
        <w:t xml:space="preserve">                     (наименование юридического лица)</w:t>
      </w:r>
    </w:p>
    <w:p w:rsidR="008F34AA" w:rsidRPr="008F34AA" w:rsidRDefault="008F34AA" w:rsidP="008F34AA">
      <w:pPr>
        <w:pStyle w:val="ConsPlusNonformat"/>
        <w:jc w:val="both"/>
      </w:pPr>
      <w:r w:rsidRPr="008F34AA">
        <w:t xml:space="preserve">    Наименование проекта освоения территории (при наличии) ________________</w:t>
      </w:r>
    </w:p>
    <w:p w:rsidR="008F34AA" w:rsidRPr="008F34AA" w:rsidRDefault="008F34AA" w:rsidP="008F34AA">
      <w:pPr>
        <w:pStyle w:val="ConsPlusNonformat"/>
        <w:jc w:val="both"/>
      </w:pPr>
      <w:r w:rsidRPr="008F34AA">
        <w:t>__________________________________________________________________________.</w:t>
      </w:r>
    </w:p>
    <w:p w:rsidR="008F34AA" w:rsidRPr="008F34AA" w:rsidRDefault="008F34AA" w:rsidP="008F34AA">
      <w:pPr>
        <w:pStyle w:val="ConsPlusNonformat"/>
        <w:jc w:val="both"/>
      </w:pPr>
      <w:r w:rsidRPr="008F34AA">
        <w:t xml:space="preserve">    Место нахождения проекта освоения территории __________________________</w:t>
      </w:r>
    </w:p>
    <w:p w:rsidR="008F34AA" w:rsidRPr="008F34AA" w:rsidRDefault="008F34AA" w:rsidP="008F34AA">
      <w:pPr>
        <w:pStyle w:val="ConsPlusNonformat"/>
        <w:jc w:val="both"/>
      </w:pPr>
      <w:r w:rsidRPr="008F34AA">
        <w:t>__________________________________________________________________________.</w:t>
      </w:r>
    </w:p>
    <w:p w:rsidR="008F34AA" w:rsidRPr="008F34AA" w:rsidRDefault="008F34AA" w:rsidP="008F34AA">
      <w:pPr>
        <w:pStyle w:val="ConsPlusNonformat"/>
        <w:jc w:val="both"/>
      </w:pPr>
      <w:r w:rsidRPr="008F34AA">
        <w:t xml:space="preserve">    Разрешение  на  ввод  в  эксплуатацию  систем инженерной инфраструктуры</w:t>
      </w:r>
    </w:p>
    <w:p w:rsidR="008F34AA" w:rsidRPr="008F34AA" w:rsidRDefault="008F34AA" w:rsidP="008F34AA">
      <w:pPr>
        <w:pStyle w:val="ConsPlusNonformat"/>
        <w:jc w:val="both"/>
      </w:pPr>
      <w:r w:rsidRPr="008F34AA">
        <w:t>__________________________________________________________________________.</w:t>
      </w:r>
    </w:p>
    <w:p w:rsidR="008F34AA" w:rsidRPr="008F34AA" w:rsidRDefault="008F34AA" w:rsidP="008F34AA">
      <w:pPr>
        <w:pStyle w:val="ConsPlusNonformat"/>
        <w:jc w:val="both"/>
      </w:pPr>
      <w:r w:rsidRPr="008F34AA">
        <w:t xml:space="preserve">  (указывается номер, дата выдачи разрешения, орган, выдавший разрешение)</w:t>
      </w:r>
    </w:p>
    <w:p w:rsidR="008F34AA" w:rsidRPr="008F34AA" w:rsidRDefault="008F34AA" w:rsidP="008F34AA">
      <w:pPr>
        <w:pStyle w:val="ConsPlusNonformat"/>
        <w:jc w:val="both"/>
      </w:pPr>
      <w:r w:rsidRPr="008F34AA">
        <w:t xml:space="preserve">    Земельный   участок,   предназначенный  для  строительства  объект</w:t>
      </w:r>
      <w:proofErr w:type="gramStart"/>
      <w:r w:rsidRPr="008F34AA">
        <w:t>а(</w:t>
      </w:r>
      <w:proofErr w:type="spellStart"/>
      <w:proofErr w:type="gramEnd"/>
      <w:r w:rsidRPr="008F34AA">
        <w:t>ов</w:t>
      </w:r>
      <w:proofErr w:type="spellEnd"/>
      <w:r w:rsidRPr="008F34AA">
        <w:t>)</w:t>
      </w:r>
    </w:p>
    <w:p w:rsidR="008F34AA" w:rsidRPr="008F34AA" w:rsidRDefault="008F34AA" w:rsidP="008F34AA">
      <w:pPr>
        <w:pStyle w:val="ConsPlusNonformat"/>
        <w:jc w:val="both"/>
      </w:pPr>
      <w:r w:rsidRPr="008F34AA">
        <w:t>жилищного строительства, используется на основании ________________________</w:t>
      </w:r>
    </w:p>
    <w:p w:rsidR="008F34AA" w:rsidRPr="008F34AA" w:rsidRDefault="008F34AA" w:rsidP="008F34AA">
      <w:pPr>
        <w:pStyle w:val="ConsPlusNonformat"/>
        <w:jc w:val="both"/>
      </w:pPr>
      <w:r w:rsidRPr="008F34AA">
        <w:t>__________________________________________________________________________.</w:t>
      </w:r>
    </w:p>
    <w:p w:rsidR="008F34AA" w:rsidRPr="008F34AA" w:rsidRDefault="008F34AA" w:rsidP="008F34AA">
      <w:pPr>
        <w:pStyle w:val="ConsPlusNonformat"/>
        <w:jc w:val="both"/>
      </w:pPr>
      <w:r w:rsidRPr="008F34AA">
        <w:t xml:space="preserve">   </w:t>
      </w:r>
      <w:proofErr w:type="gramStart"/>
      <w:r w:rsidRPr="008F34AA">
        <w:t>(указывается номер и дата договора, дополнительных соглашений к нему,</w:t>
      </w:r>
      <w:proofErr w:type="gramEnd"/>
    </w:p>
    <w:p w:rsidR="008F34AA" w:rsidRPr="008F34AA" w:rsidRDefault="008F34AA" w:rsidP="008F34AA">
      <w:pPr>
        <w:pStyle w:val="ConsPlusNonformat"/>
        <w:jc w:val="both"/>
      </w:pPr>
      <w:r w:rsidRPr="008F34AA">
        <w:t xml:space="preserve">                             стороны договора)</w:t>
      </w:r>
    </w:p>
    <w:p w:rsidR="008F34AA" w:rsidRPr="008F34AA" w:rsidRDefault="008F34AA" w:rsidP="008F34AA">
      <w:pPr>
        <w:pStyle w:val="ConsPlusNonformat"/>
        <w:jc w:val="both"/>
      </w:pPr>
      <w:r w:rsidRPr="008F34AA">
        <w:t xml:space="preserve">    Объем вводимого жилья (за исключением балконов, лоджий, веранд, террас)</w:t>
      </w:r>
    </w:p>
    <w:p w:rsidR="008F34AA" w:rsidRPr="008F34AA" w:rsidRDefault="008F34AA" w:rsidP="008F34AA">
      <w:pPr>
        <w:pStyle w:val="ConsPlusNonformat"/>
        <w:jc w:val="both"/>
      </w:pPr>
      <w:r w:rsidRPr="008F34AA">
        <w:t xml:space="preserve">по  проекту  освоения  территории ______________ тыс. кв. м, в том числе </w:t>
      </w:r>
      <w:proofErr w:type="gramStart"/>
      <w:r w:rsidRPr="008F34AA">
        <w:t>по</w:t>
      </w:r>
      <w:proofErr w:type="gramEnd"/>
    </w:p>
    <w:p w:rsidR="008F34AA" w:rsidRPr="008F34AA" w:rsidRDefault="008F34AA" w:rsidP="008F34AA">
      <w:pPr>
        <w:pStyle w:val="ConsPlusNonformat"/>
        <w:jc w:val="both"/>
      </w:pPr>
      <w:r w:rsidRPr="008F34AA">
        <w:t>годам:</w:t>
      </w:r>
    </w:p>
    <w:p w:rsidR="008F34AA" w:rsidRPr="008F34AA" w:rsidRDefault="008F34AA" w:rsidP="008F34AA">
      <w:pPr>
        <w:pStyle w:val="ConsPlusNonformat"/>
        <w:jc w:val="both"/>
      </w:pPr>
      <w:r w:rsidRPr="008F34AA">
        <w:t xml:space="preserve">    20______ год - ___________ тыс. кв. м;</w:t>
      </w:r>
    </w:p>
    <w:p w:rsidR="008F34AA" w:rsidRPr="008F34AA" w:rsidRDefault="008F34AA" w:rsidP="008F34AA">
      <w:pPr>
        <w:pStyle w:val="ConsPlusNonformat"/>
        <w:jc w:val="both"/>
      </w:pPr>
      <w:r w:rsidRPr="008F34AA">
        <w:t xml:space="preserve">    20______ год - ___________ тыс. кв. м;</w:t>
      </w:r>
    </w:p>
    <w:p w:rsidR="008F34AA" w:rsidRPr="008F34AA" w:rsidRDefault="008F34AA" w:rsidP="008F34AA">
      <w:pPr>
        <w:pStyle w:val="ConsPlusNonformat"/>
        <w:jc w:val="both"/>
      </w:pPr>
      <w:r w:rsidRPr="008F34AA">
        <w:t xml:space="preserve">    20______ год - ___________ тыс. кв. м;</w:t>
      </w:r>
    </w:p>
    <w:p w:rsidR="008F34AA" w:rsidRPr="008F34AA" w:rsidRDefault="008F34AA" w:rsidP="008F34AA">
      <w:pPr>
        <w:pStyle w:val="ConsPlusNonformat"/>
        <w:jc w:val="both"/>
      </w:pPr>
      <w:r w:rsidRPr="008F34AA">
        <w:t xml:space="preserve">    20______ год - ___________ тыс. кв. м.</w:t>
      </w:r>
    </w:p>
    <w:p w:rsidR="008F34AA" w:rsidRPr="008F34AA" w:rsidRDefault="008F34AA" w:rsidP="008F34AA">
      <w:pPr>
        <w:pStyle w:val="ConsPlusNonformat"/>
        <w:jc w:val="both"/>
      </w:pPr>
      <w:r w:rsidRPr="008F34AA">
        <w:t xml:space="preserve">    Объем  инвестиций  по  реализации  проекта  освоения  территории, всего</w:t>
      </w:r>
    </w:p>
    <w:p w:rsidR="008F34AA" w:rsidRPr="008F34AA" w:rsidRDefault="008F34AA" w:rsidP="008F34AA">
      <w:pPr>
        <w:pStyle w:val="ConsPlusNonformat"/>
        <w:jc w:val="both"/>
      </w:pPr>
      <w:r w:rsidRPr="008F34AA">
        <w:t>_____________  рублей, из них внебюджетных ____________ рублей, в том числе</w:t>
      </w:r>
    </w:p>
    <w:p w:rsidR="008F34AA" w:rsidRPr="008F34AA" w:rsidRDefault="008F34AA" w:rsidP="008F34AA">
      <w:pPr>
        <w:pStyle w:val="ConsPlusNonformat"/>
        <w:jc w:val="both"/>
      </w:pPr>
      <w:r w:rsidRPr="008F34AA">
        <w:t>по годам реализации:</w:t>
      </w:r>
    </w:p>
    <w:p w:rsidR="008F34AA" w:rsidRPr="008F34AA" w:rsidRDefault="008F34AA" w:rsidP="008F34AA">
      <w:pPr>
        <w:pStyle w:val="ConsPlusNonformat"/>
        <w:jc w:val="both"/>
      </w:pPr>
      <w:r w:rsidRPr="008F34AA">
        <w:t xml:space="preserve">    20___ год - _________________ рублей;</w:t>
      </w:r>
    </w:p>
    <w:p w:rsidR="008F34AA" w:rsidRPr="008F34AA" w:rsidRDefault="008F34AA" w:rsidP="008F34AA">
      <w:pPr>
        <w:pStyle w:val="ConsPlusNonformat"/>
        <w:jc w:val="both"/>
      </w:pPr>
      <w:r w:rsidRPr="008F34AA">
        <w:t xml:space="preserve">    20___ год - _________________ рублей;</w:t>
      </w:r>
    </w:p>
    <w:p w:rsidR="008F34AA" w:rsidRPr="008F34AA" w:rsidRDefault="008F34AA" w:rsidP="008F34AA">
      <w:pPr>
        <w:pStyle w:val="ConsPlusNonformat"/>
        <w:jc w:val="both"/>
      </w:pPr>
      <w:r w:rsidRPr="008F34AA">
        <w:t xml:space="preserve">    20___ год - _________________ рублей;</w:t>
      </w:r>
    </w:p>
    <w:p w:rsidR="008F34AA" w:rsidRPr="008F34AA" w:rsidRDefault="008F34AA" w:rsidP="008F34AA">
      <w:pPr>
        <w:pStyle w:val="ConsPlusNonformat"/>
        <w:jc w:val="both"/>
      </w:pPr>
      <w:r w:rsidRPr="008F34AA">
        <w:t xml:space="preserve">    год окончания реализации 20___ год - _________________ рублей.</w:t>
      </w:r>
    </w:p>
    <w:p w:rsidR="008F34AA" w:rsidRPr="008F34AA" w:rsidRDefault="008F34AA" w:rsidP="008F34AA">
      <w:pPr>
        <w:pStyle w:val="ConsPlusNonformat"/>
        <w:jc w:val="both"/>
      </w:pPr>
      <w:r w:rsidRPr="008F34AA">
        <w:t xml:space="preserve">    Налоговые  поступления  в  бюджетную  систему  Российской Федерации </w:t>
      </w:r>
      <w:proofErr w:type="gramStart"/>
      <w:r w:rsidRPr="008F34AA">
        <w:t>при</w:t>
      </w:r>
      <w:proofErr w:type="gramEnd"/>
    </w:p>
    <w:p w:rsidR="008F34AA" w:rsidRPr="008F34AA" w:rsidRDefault="008F34AA" w:rsidP="008F34AA">
      <w:pPr>
        <w:pStyle w:val="ConsPlusNonformat"/>
        <w:jc w:val="both"/>
      </w:pPr>
      <w:r w:rsidRPr="008F34AA">
        <w:t>реализации  проекта освоения территории, всего ____________________________</w:t>
      </w:r>
    </w:p>
    <w:p w:rsidR="008F34AA" w:rsidRPr="008F34AA" w:rsidRDefault="008F34AA" w:rsidP="008F34AA">
      <w:pPr>
        <w:pStyle w:val="ConsPlusNonformat"/>
        <w:jc w:val="both"/>
      </w:pPr>
      <w:r w:rsidRPr="008F34AA">
        <w:t>рублей, в том числе:</w:t>
      </w:r>
    </w:p>
    <w:p w:rsidR="008F34AA" w:rsidRPr="008F34AA" w:rsidRDefault="008F34AA" w:rsidP="008F34AA">
      <w:pPr>
        <w:pStyle w:val="ConsPlusNonformat"/>
        <w:jc w:val="both"/>
      </w:pPr>
      <w:r w:rsidRPr="008F34AA">
        <w:t>год перед годом начала строительства объектов капитального строительства:</w:t>
      </w:r>
    </w:p>
    <w:p w:rsidR="008F34AA" w:rsidRPr="008F34AA" w:rsidRDefault="008F34AA" w:rsidP="008F34AA">
      <w:pPr>
        <w:pStyle w:val="ConsPlusNonformat"/>
        <w:jc w:val="both"/>
      </w:pPr>
      <w:r w:rsidRPr="008F34AA">
        <w:t xml:space="preserve">    20___ год - _________________ рублей;</w:t>
      </w:r>
    </w:p>
    <w:p w:rsidR="008F34AA" w:rsidRPr="008F34AA" w:rsidRDefault="008F34AA" w:rsidP="008F34AA">
      <w:pPr>
        <w:pStyle w:val="ConsPlusNonformat"/>
        <w:jc w:val="both"/>
      </w:pPr>
      <w:r w:rsidRPr="008F34AA">
        <w:t xml:space="preserve">    год начала строительства объектов капитального строительства:</w:t>
      </w:r>
    </w:p>
    <w:p w:rsidR="008F34AA" w:rsidRPr="008F34AA" w:rsidRDefault="008F34AA" w:rsidP="008F34AA">
      <w:pPr>
        <w:pStyle w:val="ConsPlusNonformat"/>
        <w:jc w:val="both"/>
      </w:pPr>
      <w:r w:rsidRPr="008F34AA">
        <w:t xml:space="preserve">    20___ год - _________________ рублей;</w:t>
      </w:r>
    </w:p>
    <w:p w:rsidR="008F34AA" w:rsidRPr="008F34AA" w:rsidRDefault="008F34AA" w:rsidP="008F34AA">
      <w:pPr>
        <w:pStyle w:val="ConsPlusNonformat"/>
        <w:jc w:val="both"/>
      </w:pPr>
      <w:r w:rsidRPr="008F34AA">
        <w:t xml:space="preserve">    последующие годы строительства объектов капитального строительства:</w:t>
      </w:r>
    </w:p>
    <w:p w:rsidR="008F34AA" w:rsidRPr="008F34AA" w:rsidRDefault="008F34AA" w:rsidP="008F34AA">
      <w:pPr>
        <w:pStyle w:val="ConsPlusNonformat"/>
        <w:jc w:val="both"/>
      </w:pPr>
      <w:r w:rsidRPr="008F34AA">
        <w:t xml:space="preserve">    20___ год - _________________ рублей;</w:t>
      </w:r>
    </w:p>
    <w:p w:rsidR="008F34AA" w:rsidRPr="008F34AA" w:rsidRDefault="008F34AA" w:rsidP="008F34AA">
      <w:pPr>
        <w:pStyle w:val="ConsPlusNonformat"/>
        <w:jc w:val="both"/>
      </w:pPr>
      <w:r w:rsidRPr="008F34AA">
        <w:t xml:space="preserve">    20___ год - _________________ рублей;</w:t>
      </w:r>
    </w:p>
    <w:p w:rsidR="008F34AA" w:rsidRPr="008F34AA" w:rsidRDefault="008F34AA" w:rsidP="008F34AA">
      <w:pPr>
        <w:pStyle w:val="ConsPlusNonformat"/>
        <w:jc w:val="both"/>
      </w:pPr>
      <w:r w:rsidRPr="008F34AA">
        <w:t xml:space="preserve">    20___ год - _________________ рублей;</w:t>
      </w:r>
    </w:p>
    <w:p w:rsidR="008F34AA" w:rsidRPr="008F34AA" w:rsidRDefault="008F34AA" w:rsidP="008F34AA">
      <w:pPr>
        <w:pStyle w:val="ConsPlusNonformat"/>
        <w:jc w:val="both"/>
      </w:pPr>
      <w:r w:rsidRPr="008F34AA">
        <w:t xml:space="preserve">    год окончания строительства объектов капитального строительства:</w:t>
      </w:r>
    </w:p>
    <w:p w:rsidR="008F34AA" w:rsidRPr="008F34AA" w:rsidRDefault="008F34AA" w:rsidP="008F34AA">
      <w:pPr>
        <w:pStyle w:val="ConsPlusNonformat"/>
        <w:jc w:val="both"/>
      </w:pPr>
      <w:r w:rsidRPr="008F34AA">
        <w:t xml:space="preserve">    20___ год - _________________ рублей.</w:t>
      </w:r>
    </w:p>
    <w:p w:rsidR="008F34AA" w:rsidRPr="008F34AA" w:rsidRDefault="008F34AA" w:rsidP="008F34AA">
      <w:pPr>
        <w:pStyle w:val="ConsPlusNonformat"/>
        <w:jc w:val="both"/>
      </w:pPr>
      <w:r w:rsidRPr="008F34AA">
        <w:t xml:space="preserve">    Количество  созданных  рабочих  мест  по  результату реализации объекта</w:t>
      </w:r>
    </w:p>
    <w:p w:rsidR="008F34AA" w:rsidRPr="008F34AA" w:rsidRDefault="008F34AA" w:rsidP="008F34AA">
      <w:pPr>
        <w:pStyle w:val="ConsPlusNonformat"/>
        <w:jc w:val="both"/>
      </w:pPr>
      <w:r w:rsidRPr="008F34AA">
        <w:t>проекта освоения территории _____________ шт.</w:t>
      </w:r>
    </w:p>
    <w:p w:rsidR="008F34AA" w:rsidRDefault="008F34AA" w:rsidP="008F34AA">
      <w:pPr>
        <w:pStyle w:val="ConsPlusNonformat"/>
        <w:jc w:val="both"/>
      </w:pPr>
    </w:p>
    <w:p w:rsidR="008F34AA" w:rsidRDefault="008F34AA" w:rsidP="008F34AA">
      <w:pPr>
        <w:pStyle w:val="ConsPlusNonformat"/>
        <w:jc w:val="both"/>
      </w:pPr>
    </w:p>
    <w:p w:rsidR="008F34AA" w:rsidRDefault="008F34AA" w:rsidP="008F34AA">
      <w:pPr>
        <w:pStyle w:val="ConsPlusNonformat"/>
        <w:jc w:val="both"/>
      </w:pPr>
    </w:p>
    <w:p w:rsidR="008F34AA" w:rsidRDefault="008F34AA" w:rsidP="008F34AA">
      <w:pPr>
        <w:pStyle w:val="ConsPlusNonformat"/>
        <w:jc w:val="both"/>
      </w:pPr>
    </w:p>
    <w:p w:rsidR="008F34AA" w:rsidRPr="008F34AA" w:rsidRDefault="008F34AA" w:rsidP="008F34AA">
      <w:pPr>
        <w:pStyle w:val="ConsPlusNonformat"/>
        <w:jc w:val="both"/>
      </w:pPr>
    </w:p>
    <w:p w:rsidR="008F34AA" w:rsidRPr="008F34AA" w:rsidRDefault="008F34AA" w:rsidP="008F34AA">
      <w:pPr>
        <w:pStyle w:val="ConsPlusNonformat"/>
        <w:jc w:val="both"/>
      </w:pPr>
      <w:r w:rsidRPr="008F34AA">
        <w:lastRenderedPageBreak/>
        <w:t xml:space="preserve">                                                                  Таблица 1</w:t>
      </w:r>
    </w:p>
    <w:p w:rsidR="008F34AA" w:rsidRPr="008F34AA" w:rsidRDefault="008F34AA" w:rsidP="008F34AA">
      <w:pPr>
        <w:pStyle w:val="ConsPlusNonformat"/>
        <w:jc w:val="both"/>
      </w:pPr>
    </w:p>
    <w:p w:rsidR="008F34AA" w:rsidRPr="008F34AA" w:rsidRDefault="008F34AA" w:rsidP="008F34AA">
      <w:pPr>
        <w:pStyle w:val="ConsPlusNonformat"/>
        <w:jc w:val="both"/>
      </w:pPr>
      <w:bookmarkStart w:id="14" w:name="P919"/>
      <w:bookmarkEnd w:id="14"/>
      <w:r w:rsidRPr="008F34AA">
        <w:t xml:space="preserve">                          Технические показатели</w:t>
      </w:r>
    </w:p>
    <w:p w:rsidR="008F34AA" w:rsidRPr="008F34AA" w:rsidRDefault="008F34AA" w:rsidP="008F34AA">
      <w:pPr>
        <w:pStyle w:val="ConsPlusNonformat"/>
        <w:jc w:val="both"/>
      </w:pPr>
      <w:r w:rsidRPr="008F34AA">
        <w:t xml:space="preserve">                  по системам инженерной инфраструктуры,</w:t>
      </w:r>
    </w:p>
    <w:p w:rsidR="008F34AA" w:rsidRPr="008F34AA" w:rsidRDefault="008F34AA" w:rsidP="008F34AA">
      <w:pPr>
        <w:pStyle w:val="ConsPlusNonformat"/>
        <w:jc w:val="both"/>
      </w:pPr>
      <w:r w:rsidRPr="008F34AA">
        <w:t xml:space="preserve">              </w:t>
      </w:r>
      <w:proofErr w:type="gramStart"/>
      <w:r w:rsidRPr="008F34AA">
        <w:t>строительство</w:t>
      </w:r>
      <w:proofErr w:type="gramEnd"/>
      <w:r w:rsidRPr="008F34AA">
        <w:t xml:space="preserve"> которых предлагается к возмещению</w:t>
      </w:r>
    </w:p>
    <w:p w:rsidR="008F34AA" w:rsidRPr="008F34AA" w:rsidRDefault="008F34AA" w:rsidP="008F34AA">
      <w:pPr>
        <w:pStyle w:val="ConsPlusNormal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3"/>
        <w:gridCol w:w="4923"/>
        <w:gridCol w:w="1778"/>
        <w:gridCol w:w="2184"/>
      </w:tblGrid>
      <w:tr w:rsidR="008F34AA" w:rsidRPr="008F34AA" w:rsidTr="008F34AA">
        <w:tc>
          <w:tcPr>
            <w:tcW w:w="313" w:type="pct"/>
            <w:vMerge w:val="restar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 xml:space="preserve">N </w:t>
            </w:r>
            <w:proofErr w:type="gramStart"/>
            <w:r w:rsidRPr="008F34AA">
              <w:t>п</w:t>
            </w:r>
            <w:proofErr w:type="gramEnd"/>
            <w:r w:rsidRPr="008F34AA">
              <w:t>/п</w:t>
            </w:r>
          </w:p>
        </w:tc>
        <w:tc>
          <w:tcPr>
            <w:tcW w:w="2597" w:type="pct"/>
            <w:vMerge w:val="restar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 xml:space="preserve">Наименование инженерных сетей и объектов </w:t>
            </w:r>
            <w:proofErr w:type="gramStart"/>
            <w:r w:rsidRPr="008F34AA">
              <w:t>инженерной</w:t>
            </w:r>
            <w:proofErr w:type="gramEnd"/>
          </w:p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инфраструктуры</w:t>
            </w:r>
          </w:p>
        </w:tc>
        <w:tc>
          <w:tcPr>
            <w:tcW w:w="2090" w:type="pct"/>
            <w:gridSpan w:val="2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Технические показатели</w:t>
            </w:r>
          </w:p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(протяженность, диаметр, мощность и т.п.)</w:t>
            </w:r>
          </w:p>
        </w:tc>
      </w:tr>
      <w:tr w:rsidR="008F34AA" w:rsidRPr="008F34AA" w:rsidTr="008F34AA">
        <w:tc>
          <w:tcPr>
            <w:tcW w:w="313" w:type="pct"/>
            <w:vMerge/>
          </w:tcPr>
          <w:p w:rsidR="008F34AA" w:rsidRPr="008F34AA" w:rsidRDefault="008F34AA" w:rsidP="008F34AA">
            <w:pPr>
              <w:spacing w:after="0" w:line="240" w:lineRule="auto"/>
            </w:pPr>
          </w:p>
        </w:tc>
        <w:tc>
          <w:tcPr>
            <w:tcW w:w="2597" w:type="pct"/>
            <w:vMerge/>
          </w:tcPr>
          <w:p w:rsidR="008F34AA" w:rsidRPr="008F34AA" w:rsidRDefault="008F34AA" w:rsidP="008F34AA">
            <w:pPr>
              <w:spacing w:after="0" w:line="240" w:lineRule="auto"/>
            </w:pPr>
          </w:p>
        </w:tc>
        <w:tc>
          <w:tcPr>
            <w:tcW w:w="938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согласно</w:t>
            </w:r>
          </w:p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проектной</w:t>
            </w:r>
          </w:p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документации</w:t>
            </w:r>
          </w:p>
        </w:tc>
        <w:tc>
          <w:tcPr>
            <w:tcW w:w="1153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согласно</w:t>
            </w:r>
          </w:p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разрешению</w:t>
            </w:r>
          </w:p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на ввод</w:t>
            </w:r>
          </w:p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в эксплуатацию (</w:t>
            </w:r>
            <w:proofErr w:type="gramStart"/>
            <w:r w:rsidRPr="008F34AA">
              <w:t>фактические</w:t>
            </w:r>
            <w:proofErr w:type="gramEnd"/>
            <w:r w:rsidRPr="008F34AA">
              <w:t>)</w:t>
            </w:r>
          </w:p>
        </w:tc>
      </w:tr>
      <w:tr w:rsidR="008F34AA" w:rsidRPr="008F34AA" w:rsidTr="008F34AA">
        <w:tc>
          <w:tcPr>
            <w:tcW w:w="313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1</w:t>
            </w:r>
          </w:p>
        </w:tc>
        <w:tc>
          <w:tcPr>
            <w:tcW w:w="2597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2</w:t>
            </w:r>
          </w:p>
        </w:tc>
        <w:tc>
          <w:tcPr>
            <w:tcW w:w="938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3</w:t>
            </w:r>
          </w:p>
        </w:tc>
        <w:tc>
          <w:tcPr>
            <w:tcW w:w="1153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4</w:t>
            </w:r>
          </w:p>
        </w:tc>
      </w:tr>
      <w:tr w:rsidR="008F34AA" w:rsidRPr="008F34AA" w:rsidTr="008F34AA">
        <w:tc>
          <w:tcPr>
            <w:tcW w:w="313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1.</w:t>
            </w:r>
          </w:p>
        </w:tc>
        <w:tc>
          <w:tcPr>
            <w:tcW w:w="2597" w:type="pct"/>
          </w:tcPr>
          <w:p w:rsidR="008F34AA" w:rsidRPr="008F34AA" w:rsidRDefault="008F34AA" w:rsidP="008F34AA">
            <w:pPr>
              <w:pStyle w:val="ConsPlusNormal"/>
            </w:pPr>
            <w:r w:rsidRPr="008F34AA">
              <w:t>Сети водопровода</w:t>
            </w:r>
          </w:p>
        </w:tc>
        <w:tc>
          <w:tcPr>
            <w:tcW w:w="938" w:type="pct"/>
          </w:tcPr>
          <w:p w:rsidR="008F34AA" w:rsidRPr="008F34AA" w:rsidRDefault="008F34AA" w:rsidP="008F34AA">
            <w:pPr>
              <w:pStyle w:val="ConsPlusNormal"/>
            </w:pPr>
          </w:p>
        </w:tc>
        <w:tc>
          <w:tcPr>
            <w:tcW w:w="1153" w:type="pct"/>
          </w:tcPr>
          <w:p w:rsidR="008F34AA" w:rsidRPr="008F34AA" w:rsidRDefault="008F34AA" w:rsidP="008F34AA">
            <w:pPr>
              <w:pStyle w:val="ConsPlusNormal"/>
            </w:pPr>
          </w:p>
        </w:tc>
      </w:tr>
      <w:tr w:rsidR="008F34AA" w:rsidRPr="008F34AA" w:rsidTr="008F34AA">
        <w:tc>
          <w:tcPr>
            <w:tcW w:w="313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2.</w:t>
            </w:r>
          </w:p>
        </w:tc>
        <w:tc>
          <w:tcPr>
            <w:tcW w:w="2597" w:type="pct"/>
          </w:tcPr>
          <w:p w:rsidR="008F34AA" w:rsidRPr="008F34AA" w:rsidRDefault="008F34AA" w:rsidP="008F34AA">
            <w:pPr>
              <w:pStyle w:val="ConsPlusNormal"/>
            </w:pPr>
            <w:r w:rsidRPr="008F34AA">
              <w:t>Сети канализации</w:t>
            </w:r>
          </w:p>
        </w:tc>
        <w:tc>
          <w:tcPr>
            <w:tcW w:w="938" w:type="pct"/>
          </w:tcPr>
          <w:p w:rsidR="008F34AA" w:rsidRPr="008F34AA" w:rsidRDefault="008F34AA" w:rsidP="008F34AA">
            <w:pPr>
              <w:pStyle w:val="ConsPlusNormal"/>
            </w:pPr>
          </w:p>
        </w:tc>
        <w:tc>
          <w:tcPr>
            <w:tcW w:w="1153" w:type="pct"/>
          </w:tcPr>
          <w:p w:rsidR="008F34AA" w:rsidRPr="008F34AA" w:rsidRDefault="008F34AA" w:rsidP="008F34AA">
            <w:pPr>
              <w:pStyle w:val="ConsPlusNormal"/>
            </w:pPr>
          </w:p>
        </w:tc>
      </w:tr>
      <w:tr w:rsidR="008F34AA" w:rsidRPr="008F34AA" w:rsidTr="008F34AA">
        <w:tc>
          <w:tcPr>
            <w:tcW w:w="313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3.</w:t>
            </w:r>
          </w:p>
        </w:tc>
        <w:tc>
          <w:tcPr>
            <w:tcW w:w="2597" w:type="pct"/>
          </w:tcPr>
          <w:p w:rsidR="008F34AA" w:rsidRPr="008F34AA" w:rsidRDefault="008F34AA" w:rsidP="008F34AA">
            <w:pPr>
              <w:pStyle w:val="ConsPlusNormal"/>
            </w:pPr>
            <w:r w:rsidRPr="008F34AA">
              <w:t>Сети ливневой канализации</w:t>
            </w:r>
          </w:p>
        </w:tc>
        <w:tc>
          <w:tcPr>
            <w:tcW w:w="938" w:type="pct"/>
          </w:tcPr>
          <w:p w:rsidR="008F34AA" w:rsidRPr="008F34AA" w:rsidRDefault="008F34AA" w:rsidP="008F34AA">
            <w:pPr>
              <w:pStyle w:val="ConsPlusNormal"/>
            </w:pPr>
          </w:p>
        </w:tc>
        <w:tc>
          <w:tcPr>
            <w:tcW w:w="1153" w:type="pct"/>
          </w:tcPr>
          <w:p w:rsidR="008F34AA" w:rsidRPr="008F34AA" w:rsidRDefault="008F34AA" w:rsidP="008F34AA">
            <w:pPr>
              <w:pStyle w:val="ConsPlusNormal"/>
            </w:pPr>
          </w:p>
        </w:tc>
      </w:tr>
      <w:tr w:rsidR="008F34AA" w:rsidRPr="008F34AA" w:rsidTr="008F34AA">
        <w:tc>
          <w:tcPr>
            <w:tcW w:w="313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4.</w:t>
            </w:r>
          </w:p>
        </w:tc>
        <w:tc>
          <w:tcPr>
            <w:tcW w:w="2597" w:type="pct"/>
          </w:tcPr>
          <w:p w:rsidR="008F34AA" w:rsidRPr="008F34AA" w:rsidRDefault="008F34AA" w:rsidP="008F34AA">
            <w:pPr>
              <w:pStyle w:val="ConsPlusNormal"/>
            </w:pPr>
            <w:r w:rsidRPr="008F34AA">
              <w:t>Линии электропередач</w:t>
            </w:r>
          </w:p>
        </w:tc>
        <w:tc>
          <w:tcPr>
            <w:tcW w:w="938" w:type="pct"/>
          </w:tcPr>
          <w:p w:rsidR="008F34AA" w:rsidRPr="008F34AA" w:rsidRDefault="008F34AA" w:rsidP="008F34AA">
            <w:pPr>
              <w:pStyle w:val="ConsPlusNormal"/>
            </w:pPr>
          </w:p>
        </w:tc>
        <w:tc>
          <w:tcPr>
            <w:tcW w:w="1153" w:type="pct"/>
          </w:tcPr>
          <w:p w:rsidR="008F34AA" w:rsidRPr="008F34AA" w:rsidRDefault="008F34AA" w:rsidP="008F34AA">
            <w:pPr>
              <w:pStyle w:val="ConsPlusNormal"/>
            </w:pPr>
          </w:p>
        </w:tc>
      </w:tr>
      <w:tr w:rsidR="008F34AA" w:rsidRPr="008F34AA" w:rsidTr="008F34AA">
        <w:tc>
          <w:tcPr>
            <w:tcW w:w="313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5.</w:t>
            </w:r>
          </w:p>
        </w:tc>
        <w:tc>
          <w:tcPr>
            <w:tcW w:w="2597" w:type="pct"/>
          </w:tcPr>
          <w:p w:rsidR="008F34AA" w:rsidRPr="008F34AA" w:rsidRDefault="008F34AA" w:rsidP="008F34AA">
            <w:pPr>
              <w:pStyle w:val="ConsPlusNormal"/>
            </w:pPr>
            <w:r w:rsidRPr="008F34AA">
              <w:t>Сети теплоснабжения</w:t>
            </w:r>
          </w:p>
        </w:tc>
        <w:tc>
          <w:tcPr>
            <w:tcW w:w="938" w:type="pct"/>
          </w:tcPr>
          <w:p w:rsidR="008F34AA" w:rsidRPr="008F34AA" w:rsidRDefault="008F34AA" w:rsidP="008F34AA">
            <w:pPr>
              <w:pStyle w:val="ConsPlusNormal"/>
            </w:pPr>
          </w:p>
        </w:tc>
        <w:tc>
          <w:tcPr>
            <w:tcW w:w="1153" w:type="pct"/>
          </w:tcPr>
          <w:p w:rsidR="008F34AA" w:rsidRPr="008F34AA" w:rsidRDefault="008F34AA" w:rsidP="008F34AA">
            <w:pPr>
              <w:pStyle w:val="ConsPlusNormal"/>
            </w:pPr>
          </w:p>
        </w:tc>
      </w:tr>
      <w:tr w:rsidR="008F34AA" w:rsidRPr="008F34AA" w:rsidTr="008F34AA">
        <w:tc>
          <w:tcPr>
            <w:tcW w:w="313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6.</w:t>
            </w:r>
          </w:p>
        </w:tc>
        <w:tc>
          <w:tcPr>
            <w:tcW w:w="2597" w:type="pct"/>
          </w:tcPr>
          <w:p w:rsidR="008F34AA" w:rsidRPr="008F34AA" w:rsidRDefault="008F34AA" w:rsidP="008F34AA">
            <w:pPr>
              <w:pStyle w:val="ConsPlusNormal"/>
            </w:pPr>
            <w:r w:rsidRPr="008F34AA">
              <w:t>Внутриквартальные проезды</w:t>
            </w:r>
          </w:p>
        </w:tc>
        <w:tc>
          <w:tcPr>
            <w:tcW w:w="938" w:type="pct"/>
          </w:tcPr>
          <w:p w:rsidR="008F34AA" w:rsidRPr="008F34AA" w:rsidRDefault="008F34AA" w:rsidP="008F34AA">
            <w:pPr>
              <w:pStyle w:val="ConsPlusNormal"/>
            </w:pPr>
          </w:p>
        </w:tc>
        <w:tc>
          <w:tcPr>
            <w:tcW w:w="1153" w:type="pct"/>
          </w:tcPr>
          <w:p w:rsidR="008F34AA" w:rsidRPr="008F34AA" w:rsidRDefault="008F34AA" w:rsidP="008F34AA">
            <w:pPr>
              <w:pStyle w:val="ConsPlusNormal"/>
            </w:pPr>
          </w:p>
        </w:tc>
      </w:tr>
      <w:tr w:rsidR="008F34AA" w:rsidRPr="008F34AA" w:rsidTr="008F34AA">
        <w:tc>
          <w:tcPr>
            <w:tcW w:w="313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7.</w:t>
            </w:r>
          </w:p>
        </w:tc>
        <w:tc>
          <w:tcPr>
            <w:tcW w:w="2597" w:type="pct"/>
          </w:tcPr>
          <w:p w:rsidR="008F34AA" w:rsidRPr="008F34AA" w:rsidRDefault="008F34AA" w:rsidP="008F34AA">
            <w:pPr>
              <w:pStyle w:val="ConsPlusNormal"/>
            </w:pPr>
            <w:r w:rsidRPr="008F34AA">
              <w:t>Газопроводы</w:t>
            </w:r>
          </w:p>
        </w:tc>
        <w:tc>
          <w:tcPr>
            <w:tcW w:w="938" w:type="pct"/>
          </w:tcPr>
          <w:p w:rsidR="008F34AA" w:rsidRPr="008F34AA" w:rsidRDefault="008F34AA" w:rsidP="008F34AA">
            <w:pPr>
              <w:pStyle w:val="ConsPlusNormal"/>
            </w:pPr>
          </w:p>
        </w:tc>
        <w:tc>
          <w:tcPr>
            <w:tcW w:w="1153" w:type="pct"/>
          </w:tcPr>
          <w:p w:rsidR="008F34AA" w:rsidRPr="008F34AA" w:rsidRDefault="008F34AA" w:rsidP="008F34AA">
            <w:pPr>
              <w:pStyle w:val="ConsPlusNormal"/>
            </w:pPr>
          </w:p>
        </w:tc>
      </w:tr>
      <w:tr w:rsidR="008F34AA" w:rsidRPr="008F34AA" w:rsidTr="008F34AA">
        <w:tc>
          <w:tcPr>
            <w:tcW w:w="313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8.</w:t>
            </w:r>
          </w:p>
        </w:tc>
        <w:tc>
          <w:tcPr>
            <w:tcW w:w="2597" w:type="pct"/>
          </w:tcPr>
          <w:p w:rsidR="008F34AA" w:rsidRPr="008F34AA" w:rsidRDefault="008F34AA" w:rsidP="008F34AA">
            <w:pPr>
              <w:pStyle w:val="ConsPlusNormal"/>
            </w:pPr>
            <w:r w:rsidRPr="008F34AA">
              <w:t>Объекты газоснабжения</w:t>
            </w:r>
          </w:p>
          <w:p w:rsidR="008F34AA" w:rsidRPr="008F34AA" w:rsidRDefault="008F34AA" w:rsidP="008F34AA">
            <w:pPr>
              <w:pStyle w:val="ConsPlusNormal"/>
            </w:pPr>
            <w:r w:rsidRPr="008F34AA">
              <w:t>и газораспределительные пункты</w:t>
            </w:r>
          </w:p>
        </w:tc>
        <w:tc>
          <w:tcPr>
            <w:tcW w:w="938" w:type="pct"/>
          </w:tcPr>
          <w:p w:rsidR="008F34AA" w:rsidRPr="008F34AA" w:rsidRDefault="008F34AA" w:rsidP="008F34AA">
            <w:pPr>
              <w:pStyle w:val="ConsPlusNormal"/>
            </w:pPr>
          </w:p>
        </w:tc>
        <w:tc>
          <w:tcPr>
            <w:tcW w:w="1153" w:type="pct"/>
          </w:tcPr>
          <w:p w:rsidR="008F34AA" w:rsidRPr="008F34AA" w:rsidRDefault="008F34AA" w:rsidP="008F34AA">
            <w:pPr>
              <w:pStyle w:val="ConsPlusNormal"/>
            </w:pPr>
          </w:p>
        </w:tc>
      </w:tr>
      <w:tr w:rsidR="008F34AA" w:rsidRPr="008F34AA" w:rsidTr="008F34AA">
        <w:tc>
          <w:tcPr>
            <w:tcW w:w="313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9.</w:t>
            </w:r>
          </w:p>
        </w:tc>
        <w:tc>
          <w:tcPr>
            <w:tcW w:w="2597" w:type="pct"/>
          </w:tcPr>
          <w:p w:rsidR="008F34AA" w:rsidRPr="008F34AA" w:rsidRDefault="008F34AA" w:rsidP="008F34AA">
            <w:pPr>
              <w:pStyle w:val="ConsPlusNormal"/>
            </w:pPr>
            <w:r w:rsidRPr="008F34AA">
              <w:t>Тепловые пункты</w:t>
            </w:r>
          </w:p>
        </w:tc>
        <w:tc>
          <w:tcPr>
            <w:tcW w:w="938" w:type="pct"/>
          </w:tcPr>
          <w:p w:rsidR="008F34AA" w:rsidRPr="008F34AA" w:rsidRDefault="008F34AA" w:rsidP="008F34AA">
            <w:pPr>
              <w:pStyle w:val="ConsPlusNormal"/>
            </w:pPr>
          </w:p>
        </w:tc>
        <w:tc>
          <w:tcPr>
            <w:tcW w:w="1153" w:type="pct"/>
          </w:tcPr>
          <w:p w:rsidR="008F34AA" w:rsidRPr="008F34AA" w:rsidRDefault="008F34AA" w:rsidP="008F34AA">
            <w:pPr>
              <w:pStyle w:val="ConsPlusNormal"/>
            </w:pPr>
          </w:p>
        </w:tc>
      </w:tr>
      <w:tr w:rsidR="008F34AA" w:rsidRPr="008F34AA" w:rsidTr="008F34AA">
        <w:tc>
          <w:tcPr>
            <w:tcW w:w="313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10.</w:t>
            </w:r>
          </w:p>
        </w:tc>
        <w:tc>
          <w:tcPr>
            <w:tcW w:w="2597" w:type="pct"/>
          </w:tcPr>
          <w:p w:rsidR="008F34AA" w:rsidRPr="008F34AA" w:rsidRDefault="008F34AA" w:rsidP="008F34AA">
            <w:pPr>
              <w:pStyle w:val="ConsPlusNormal"/>
            </w:pPr>
            <w:r w:rsidRPr="008F34AA">
              <w:t>Электрические распределительные пункты</w:t>
            </w:r>
          </w:p>
        </w:tc>
        <w:tc>
          <w:tcPr>
            <w:tcW w:w="938" w:type="pct"/>
          </w:tcPr>
          <w:p w:rsidR="008F34AA" w:rsidRPr="008F34AA" w:rsidRDefault="008F34AA" w:rsidP="008F34AA">
            <w:pPr>
              <w:pStyle w:val="ConsPlusNormal"/>
            </w:pPr>
          </w:p>
        </w:tc>
        <w:tc>
          <w:tcPr>
            <w:tcW w:w="1153" w:type="pct"/>
          </w:tcPr>
          <w:p w:rsidR="008F34AA" w:rsidRPr="008F34AA" w:rsidRDefault="008F34AA" w:rsidP="008F34AA">
            <w:pPr>
              <w:pStyle w:val="ConsPlusNormal"/>
            </w:pPr>
          </w:p>
        </w:tc>
      </w:tr>
      <w:tr w:rsidR="008F34AA" w:rsidRPr="008F34AA" w:rsidTr="008F34AA">
        <w:tc>
          <w:tcPr>
            <w:tcW w:w="313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11.</w:t>
            </w:r>
          </w:p>
        </w:tc>
        <w:tc>
          <w:tcPr>
            <w:tcW w:w="2597" w:type="pct"/>
          </w:tcPr>
          <w:p w:rsidR="008F34AA" w:rsidRPr="008F34AA" w:rsidRDefault="008F34AA" w:rsidP="008F34AA">
            <w:pPr>
              <w:pStyle w:val="ConsPlusNormal"/>
            </w:pPr>
            <w:r w:rsidRPr="008F34AA">
              <w:t>Котельные</w:t>
            </w:r>
          </w:p>
        </w:tc>
        <w:tc>
          <w:tcPr>
            <w:tcW w:w="938" w:type="pct"/>
          </w:tcPr>
          <w:p w:rsidR="008F34AA" w:rsidRPr="008F34AA" w:rsidRDefault="008F34AA" w:rsidP="008F34AA">
            <w:pPr>
              <w:pStyle w:val="ConsPlusNormal"/>
            </w:pPr>
          </w:p>
        </w:tc>
        <w:tc>
          <w:tcPr>
            <w:tcW w:w="1153" w:type="pct"/>
          </w:tcPr>
          <w:p w:rsidR="008F34AA" w:rsidRPr="008F34AA" w:rsidRDefault="008F34AA" w:rsidP="008F34AA">
            <w:pPr>
              <w:pStyle w:val="ConsPlusNormal"/>
            </w:pPr>
          </w:p>
        </w:tc>
      </w:tr>
      <w:tr w:rsidR="008F34AA" w:rsidRPr="008F34AA" w:rsidTr="008F34AA">
        <w:tc>
          <w:tcPr>
            <w:tcW w:w="313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12.</w:t>
            </w:r>
          </w:p>
        </w:tc>
        <w:tc>
          <w:tcPr>
            <w:tcW w:w="2597" w:type="pct"/>
          </w:tcPr>
          <w:p w:rsidR="008F34AA" w:rsidRPr="008F34AA" w:rsidRDefault="008F34AA" w:rsidP="008F34AA">
            <w:pPr>
              <w:pStyle w:val="ConsPlusNormal"/>
            </w:pPr>
            <w:r w:rsidRPr="008F34AA">
              <w:t>Трансформаторные подстанции</w:t>
            </w:r>
          </w:p>
        </w:tc>
        <w:tc>
          <w:tcPr>
            <w:tcW w:w="938" w:type="pct"/>
          </w:tcPr>
          <w:p w:rsidR="008F34AA" w:rsidRPr="008F34AA" w:rsidRDefault="008F34AA" w:rsidP="008F34AA">
            <w:pPr>
              <w:pStyle w:val="ConsPlusNormal"/>
            </w:pPr>
          </w:p>
        </w:tc>
        <w:tc>
          <w:tcPr>
            <w:tcW w:w="1153" w:type="pct"/>
          </w:tcPr>
          <w:p w:rsidR="008F34AA" w:rsidRPr="008F34AA" w:rsidRDefault="008F34AA" w:rsidP="008F34AA">
            <w:pPr>
              <w:pStyle w:val="ConsPlusNormal"/>
            </w:pPr>
          </w:p>
        </w:tc>
      </w:tr>
      <w:tr w:rsidR="008F34AA" w:rsidRPr="008F34AA" w:rsidTr="008F34AA">
        <w:tc>
          <w:tcPr>
            <w:tcW w:w="313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13.</w:t>
            </w:r>
          </w:p>
        </w:tc>
        <w:tc>
          <w:tcPr>
            <w:tcW w:w="2597" w:type="pct"/>
          </w:tcPr>
          <w:p w:rsidR="008F34AA" w:rsidRPr="008F34AA" w:rsidRDefault="008F34AA" w:rsidP="008F34AA">
            <w:pPr>
              <w:pStyle w:val="ConsPlusNormal"/>
            </w:pPr>
            <w:r w:rsidRPr="008F34AA">
              <w:t>Канализационно-насосные станции</w:t>
            </w:r>
          </w:p>
        </w:tc>
        <w:tc>
          <w:tcPr>
            <w:tcW w:w="938" w:type="pct"/>
          </w:tcPr>
          <w:p w:rsidR="008F34AA" w:rsidRPr="008F34AA" w:rsidRDefault="008F34AA" w:rsidP="008F34AA">
            <w:pPr>
              <w:pStyle w:val="ConsPlusNormal"/>
            </w:pPr>
          </w:p>
        </w:tc>
        <w:tc>
          <w:tcPr>
            <w:tcW w:w="1153" w:type="pct"/>
          </w:tcPr>
          <w:p w:rsidR="008F34AA" w:rsidRPr="008F34AA" w:rsidRDefault="008F34AA" w:rsidP="008F34AA">
            <w:pPr>
              <w:pStyle w:val="ConsPlusNormal"/>
            </w:pPr>
          </w:p>
        </w:tc>
      </w:tr>
    </w:tbl>
    <w:p w:rsidR="008F34AA" w:rsidRPr="008F34AA" w:rsidRDefault="008F34AA" w:rsidP="008F34AA">
      <w:pPr>
        <w:pStyle w:val="ConsPlusNormal"/>
        <w:jc w:val="right"/>
      </w:pPr>
    </w:p>
    <w:p w:rsidR="008F34AA" w:rsidRPr="008F34AA" w:rsidRDefault="008F34AA" w:rsidP="008F34AA">
      <w:pPr>
        <w:pStyle w:val="ConsPlusNormal"/>
        <w:jc w:val="right"/>
        <w:outlineLvl w:val="2"/>
      </w:pPr>
      <w:r w:rsidRPr="008F34AA">
        <w:t>Таблица 2</w:t>
      </w:r>
    </w:p>
    <w:p w:rsidR="008F34AA" w:rsidRPr="008F34AA" w:rsidRDefault="008F34AA" w:rsidP="008F34AA">
      <w:pPr>
        <w:pStyle w:val="ConsPlusNormal"/>
        <w:ind w:firstLine="540"/>
        <w:jc w:val="both"/>
      </w:pPr>
    </w:p>
    <w:p w:rsidR="008F34AA" w:rsidRPr="008F34AA" w:rsidRDefault="008F34AA" w:rsidP="008F34AA">
      <w:pPr>
        <w:pStyle w:val="ConsPlusNormal"/>
        <w:jc w:val="center"/>
      </w:pPr>
      <w:r w:rsidRPr="008F34AA">
        <w:t xml:space="preserve">Стоимость строительства систем </w:t>
      </w:r>
      <w:proofErr w:type="gramStart"/>
      <w:r w:rsidRPr="008F34AA">
        <w:t>инженерной</w:t>
      </w:r>
      <w:proofErr w:type="gramEnd"/>
    </w:p>
    <w:p w:rsidR="008F34AA" w:rsidRPr="008F34AA" w:rsidRDefault="008F34AA" w:rsidP="008F34AA">
      <w:pPr>
        <w:pStyle w:val="ConsPlusNormal"/>
        <w:jc w:val="center"/>
      </w:pPr>
      <w:r w:rsidRPr="008F34AA">
        <w:t xml:space="preserve">инфраструктуры, </w:t>
      </w:r>
      <w:proofErr w:type="gramStart"/>
      <w:r w:rsidRPr="008F34AA">
        <w:t>предлагаемых</w:t>
      </w:r>
      <w:proofErr w:type="gramEnd"/>
      <w:r w:rsidRPr="008F34AA">
        <w:t xml:space="preserve"> к возмещению</w:t>
      </w:r>
    </w:p>
    <w:p w:rsidR="008F34AA" w:rsidRPr="008F34AA" w:rsidRDefault="008F34AA" w:rsidP="008F34AA">
      <w:pPr>
        <w:pStyle w:val="ConsPlusNormal"/>
        <w:jc w:val="center"/>
      </w:pPr>
    </w:p>
    <w:p w:rsidR="008F34AA" w:rsidRPr="008F34AA" w:rsidRDefault="008F34AA" w:rsidP="008F34AA">
      <w:pPr>
        <w:pStyle w:val="ConsPlusNormal"/>
        <w:jc w:val="right"/>
      </w:pPr>
      <w:r w:rsidRPr="008F34AA">
        <w:t>рублей</w:t>
      </w:r>
    </w:p>
    <w:p w:rsidR="008F34AA" w:rsidRPr="008F34AA" w:rsidRDefault="008F34AA" w:rsidP="008F34AA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1"/>
        <w:gridCol w:w="5533"/>
        <w:gridCol w:w="3344"/>
      </w:tblGrid>
      <w:tr w:rsidR="008F34AA" w:rsidRPr="008F34AA" w:rsidTr="008F34AA">
        <w:tc>
          <w:tcPr>
            <w:tcW w:w="317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 xml:space="preserve">N </w:t>
            </w:r>
            <w:proofErr w:type="gramStart"/>
            <w:r w:rsidRPr="008F34AA">
              <w:t>п</w:t>
            </w:r>
            <w:proofErr w:type="gramEnd"/>
            <w:r w:rsidRPr="008F34AA">
              <w:t>/п</w:t>
            </w:r>
          </w:p>
        </w:tc>
        <w:tc>
          <w:tcPr>
            <w:tcW w:w="2919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Наименование систем инженерной инфраструктуры</w:t>
            </w:r>
          </w:p>
        </w:tc>
        <w:tc>
          <w:tcPr>
            <w:tcW w:w="1764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Балансовая стоимость вида работ (затрат), указанная</w:t>
            </w:r>
          </w:p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в акте приема-передачи объектов в муниципальную собственность</w:t>
            </w:r>
          </w:p>
        </w:tc>
      </w:tr>
      <w:tr w:rsidR="008F34AA" w:rsidRPr="008F34AA" w:rsidTr="008F34AA">
        <w:tc>
          <w:tcPr>
            <w:tcW w:w="317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lastRenderedPageBreak/>
              <w:t>1</w:t>
            </w:r>
          </w:p>
        </w:tc>
        <w:tc>
          <w:tcPr>
            <w:tcW w:w="2919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2</w:t>
            </w:r>
          </w:p>
        </w:tc>
        <w:tc>
          <w:tcPr>
            <w:tcW w:w="1764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3</w:t>
            </w:r>
          </w:p>
        </w:tc>
      </w:tr>
      <w:tr w:rsidR="008F34AA" w:rsidRPr="008F34AA" w:rsidTr="008F34AA">
        <w:tc>
          <w:tcPr>
            <w:tcW w:w="317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1.</w:t>
            </w:r>
          </w:p>
        </w:tc>
        <w:tc>
          <w:tcPr>
            <w:tcW w:w="2919" w:type="pct"/>
          </w:tcPr>
          <w:p w:rsidR="008F34AA" w:rsidRPr="008F34AA" w:rsidRDefault="008F34AA" w:rsidP="008F34AA">
            <w:pPr>
              <w:pStyle w:val="ConsPlusNormal"/>
            </w:pPr>
            <w:r w:rsidRPr="008F34AA">
              <w:t>Сети водопровода</w:t>
            </w:r>
          </w:p>
        </w:tc>
        <w:tc>
          <w:tcPr>
            <w:tcW w:w="1764" w:type="pct"/>
          </w:tcPr>
          <w:p w:rsidR="008F34AA" w:rsidRPr="008F34AA" w:rsidRDefault="008F34AA" w:rsidP="008F34AA">
            <w:pPr>
              <w:pStyle w:val="ConsPlusNormal"/>
            </w:pPr>
          </w:p>
        </w:tc>
      </w:tr>
      <w:tr w:rsidR="008F34AA" w:rsidRPr="008F34AA" w:rsidTr="008F34AA">
        <w:tc>
          <w:tcPr>
            <w:tcW w:w="317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2.</w:t>
            </w:r>
          </w:p>
        </w:tc>
        <w:tc>
          <w:tcPr>
            <w:tcW w:w="2919" w:type="pct"/>
          </w:tcPr>
          <w:p w:rsidR="008F34AA" w:rsidRPr="008F34AA" w:rsidRDefault="008F34AA" w:rsidP="008F34AA">
            <w:pPr>
              <w:pStyle w:val="ConsPlusNormal"/>
            </w:pPr>
            <w:r w:rsidRPr="008F34AA">
              <w:t>Сети канализации</w:t>
            </w:r>
          </w:p>
        </w:tc>
        <w:tc>
          <w:tcPr>
            <w:tcW w:w="1764" w:type="pct"/>
          </w:tcPr>
          <w:p w:rsidR="008F34AA" w:rsidRPr="008F34AA" w:rsidRDefault="008F34AA" w:rsidP="008F34AA">
            <w:pPr>
              <w:pStyle w:val="ConsPlusNormal"/>
            </w:pPr>
          </w:p>
        </w:tc>
      </w:tr>
      <w:tr w:rsidR="008F34AA" w:rsidRPr="008F34AA" w:rsidTr="008F34AA">
        <w:tc>
          <w:tcPr>
            <w:tcW w:w="317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3.</w:t>
            </w:r>
          </w:p>
        </w:tc>
        <w:tc>
          <w:tcPr>
            <w:tcW w:w="2919" w:type="pct"/>
          </w:tcPr>
          <w:p w:rsidR="008F34AA" w:rsidRPr="008F34AA" w:rsidRDefault="008F34AA" w:rsidP="008F34AA">
            <w:pPr>
              <w:pStyle w:val="ConsPlusNormal"/>
            </w:pPr>
            <w:r w:rsidRPr="008F34AA">
              <w:t>Сети ливневой канализации</w:t>
            </w:r>
          </w:p>
        </w:tc>
        <w:tc>
          <w:tcPr>
            <w:tcW w:w="1764" w:type="pct"/>
          </w:tcPr>
          <w:p w:rsidR="008F34AA" w:rsidRPr="008F34AA" w:rsidRDefault="008F34AA" w:rsidP="008F34AA">
            <w:pPr>
              <w:pStyle w:val="ConsPlusNormal"/>
            </w:pPr>
          </w:p>
        </w:tc>
      </w:tr>
      <w:tr w:rsidR="008F34AA" w:rsidRPr="008F34AA" w:rsidTr="008F34AA">
        <w:tc>
          <w:tcPr>
            <w:tcW w:w="317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4.</w:t>
            </w:r>
          </w:p>
        </w:tc>
        <w:tc>
          <w:tcPr>
            <w:tcW w:w="2919" w:type="pct"/>
          </w:tcPr>
          <w:p w:rsidR="008F34AA" w:rsidRPr="008F34AA" w:rsidRDefault="008F34AA" w:rsidP="008F34AA">
            <w:pPr>
              <w:pStyle w:val="ConsPlusNormal"/>
            </w:pPr>
            <w:r w:rsidRPr="008F34AA">
              <w:t>Линии электропередач</w:t>
            </w:r>
          </w:p>
        </w:tc>
        <w:tc>
          <w:tcPr>
            <w:tcW w:w="1764" w:type="pct"/>
          </w:tcPr>
          <w:p w:rsidR="008F34AA" w:rsidRPr="008F34AA" w:rsidRDefault="008F34AA" w:rsidP="008F34AA">
            <w:pPr>
              <w:pStyle w:val="ConsPlusNormal"/>
            </w:pPr>
          </w:p>
        </w:tc>
      </w:tr>
      <w:tr w:rsidR="008F34AA" w:rsidRPr="008F34AA" w:rsidTr="008F34AA">
        <w:tc>
          <w:tcPr>
            <w:tcW w:w="317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5.</w:t>
            </w:r>
          </w:p>
        </w:tc>
        <w:tc>
          <w:tcPr>
            <w:tcW w:w="2919" w:type="pct"/>
          </w:tcPr>
          <w:p w:rsidR="008F34AA" w:rsidRPr="008F34AA" w:rsidRDefault="008F34AA" w:rsidP="008F34AA">
            <w:pPr>
              <w:pStyle w:val="ConsPlusNormal"/>
            </w:pPr>
            <w:r w:rsidRPr="008F34AA">
              <w:t>Сети теплоснабжения</w:t>
            </w:r>
          </w:p>
        </w:tc>
        <w:tc>
          <w:tcPr>
            <w:tcW w:w="1764" w:type="pct"/>
          </w:tcPr>
          <w:p w:rsidR="008F34AA" w:rsidRPr="008F34AA" w:rsidRDefault="008F34AA" w:rsidP="008F34AA">
            <w:pPr>
              <w:pStyle w:val="ConsPlusNormal"/>
            </w:pPr>
          </w:p>
        </w:tc>
      </w:tr>
      <w:tr w:rsidR="008F34AA" w:rsidRPr="008F34AA" w:rsidTr="008F34AA">
        <w:tc>
          <w:tcPr>
            <w:tcW w:w="317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6.</w:t>
            </w:r>
          </w:p>
        </w:tc>
        <w:tc>
          <w:tcPr>
            <w:tcW w:w="2919" w:type="pct"/>
          </w:tcPr>
          <w:p w:rsidR="008F34AA" w:rsidRPr="008F34AA" w:rsidRDefault="008F34AA" w:rsidP="008F34AA">
            <w:pPr>
              <w:pStyle w:val="ConsPlusNormal"/>
            </w:pPr>
            <w:r w:rsidRPr="008F34AA">
              <w:t>Внутриквартальные проезды</w:t>
            </w:r>
          </w:p>
        </w:tc>
        <w:tc>
          <w:tcPr>
            <w:tcW w:w="1764" w:type="pct"/>
          </w:tcPr>
          <w:p w:rsidR="008F34AA" w:rsidRPr="008F34AA" w:rsidRDefault="008F34AA" w:rsidP="008F34AA">
            <w:pPr>
              <w:pStyle w:val="ConsPlusNormal"/>
            </w:pPr>
          </w:p>
        </w:tc>
      </w:tr>
      <w:tr w:rsidR="008F34AA" w:rsidRPr="008F34AA" w:rsidTr="008F34AA">
        <w:tc>
          <w:tcPr>
            <w:tcW w:w="317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7.</w:t>
            </w:r>
          </w:p>
        </w:tc>
        <w:tc>
          <w:tcPr>
            <w:tcW w:w="2919" w:type="pct"/>
          </w:tcPr>
          <w:p w:rsidR="008F34AA" w:rsidRPr="008F34AA" w:rsidRDefault="008F34AA" w:rsidP="008F34AA">
            <w:pPr>
              <w:pStyle w:val="ConsPlusNormal"/>
            </w:pPr>
            <w:r w:rsidRPr="008F34AA">
              <w:t>Газопроводы</w:t>
            </w:r>
          </w:p>
        </w:tc>
        <w:tc>
          <w:tcPr>
            <w:tcW w:w="1764" w:type="pct"/>
          </w:tcPr>
          <w:p w:rsidR="008F34AA" w:rsidRPr="008F34AA" w:rsidRDefault="008F34AA" w:rsidP="008F34AA">
            <w:pPr>
              <w:pStyle w:val="ConsPlusNormal"/>
            </w:pPr>
          </w:p>
        </w:tc>
      </w:tr>
      <w:tr w:rsidR="008F34AA" w:rsidRPr="008F34AA" w:rsidTr="008F34AA">
        <w:tc>
          <w:tcPr>
            <w:tcW w:w="317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8.</w:t>
            </w:r>
          </w:p>
        </w:tc>
        <w:tc>
          <w:tcPr>
            <w:tcW w:w="2919" w:type="pct"/>
          </w:tcPr>
          <w:p w:rsidR="008F34AA" w:rsidRPr="008F34AA" w:rsidRDefault="008F34AA" w:rsidP="008F34AA">
            <w:pPr>
              <w:pStyle w:val="ConsPlusNormal"/>
            </w:pPr>
            <w:r w:rsidRPr="008F34AA">
              <w:t>Объекты газоснабжения и газораспределительные пункты</w:t>
            </w:r>
          </w:p>
        </w:tc>
        <w:tc>
          <w:tcPr>
            <w:tcW w:w="1764" w:type="pct"/>
          </w:tcPr>
          <w:p w:rsidR="008F34AA" w:rsidRPr="008F34AA" w:rsidRDefault="008F34AA" w:rsidP="008F34AA">
            <w:pPr>
              <w:pStyle w:val="ConsPlusNormal"/>
            </w:pPr>
          </w:p>
        </w:tc>
      </w:tr>
      <w:tr w:rsidR="008F34AA" w:rsidRPr="008F34AA" w:rsidTr="008F34AA">
        <w:tc>
          <w:tcPr>
            <w:tcW w:w="317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9.</w:t>
            </w:r>
          </w:p>
        </w:tc>
        <w:tc>
          <w:tcPr>
            <w:tcW w:w="2919" w:type="pct"/>
          </w:tcPr>
          <w:p w:rsidR="008F34AA" w:rsidRPr="008F34AA" w:rsidRDefault="008F34AA" w:rsidP="008F34AA">
            <w:pPr>
              <w:pStyle w:val="ConsPlusNormal"/>
            </w:pPr>
            <w:r w:rsidRPr="008F34AA">
              <w:t>Тепловые пункты</w:t>
            </w:r>
          </w:p>
        </w:tc>
        <w:tc>
          <w:tcPr>
            <w:tcW w:w="1764" w:type="pct"/>
          </w:tcPr>
          <w:p w:rsidR="008F34AA" w:rsidRPr="008F34AA" w:rsidRDefault="008F34AA" w:rsidP="008F34AA">
            <w:pPr>
              <w:pStyle w:val="ConsPlusNormal"/>
            </w:pPr>
          </w:p>
        </w:tc>
      </w:tr>
      <w:tr w:rsidR="008F34AA" w:rsidRPr="008F34AA" w:rsidTr="008F34AA">
        <w:tc>
          <w:tcPr>
            <w:tcW w:w="317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10.</w:t>
            </w:r>
          </w:p>
        </w:tc>
        <w:tc>
          <w:tcPr>
            <w:tcW w:w="2919" w:type="pct"/>
          </w:tcPr>
          <w:p w:rsidR="008F34AA" w:rsidRPr="008F34AA" w:rsidRDefault="008F34AA" w:rsidP="008F34AA">
            <w:pPr>
              <w:pStyle w:val="ConsPlusNormal"/>
            </w:pPr>
            <w:r w:rsidRPr="008F34AA">
              <w:t>Электрические распределительные пункты</w:t>
            </w:r>
          </w:p>
        </w:tc>
        <w:tc>
          <w:tcPr>
            <w:tcW w:w="1764" w:type="pct"/>
          </w:tcPr>
          <w:p w:rsidR="008F34AA" w:rsidRPr="008F34AA" w:rsidRDefault="008F34AA" w:rsidP="008F34AA">
            <w:pPr>
              <w:pStyle w:val="ConsPlusNormal"/>
            </w:pPr>
          </w:p>
        </w:tc>
      </w:tr>
      <w:tr w:rsidR="008F34AA" w:rsidRPr="008F34AA" w:rsidTr="008F34AA">
        <w:tc>
          <w:tcPr>
            <w:tcW w:w="317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11.</w:t>
            </w:r>
          </w:p>
        </w:tc>
        <w:tc>
          <w:tcPr>
            <w:tcW w:w="2919" w:type="pct"/>
          </w:tcPr>
          <w:p w:rsidR="008F34AA" w:rsidRPr="008F34AA" w:rsidRDefault="008F34AA" w:rsidP="008F34AA">
            <w:pPr>
              <w:pStyle w:val="ConsPlusNormal"/>
            </w:pPr>
            <w:r w:rsidRPr="008F34AA">
              <w:t>Котельные</w:t>
            </w:r>
          </w:p>
        </w:tc>
        <w:tc>
          <w:tcPr>
            <w:tcW w:w="1764" w:type="pct"/>
          </w:tcPr>
          <w:p w:rsidR="008F34AA" w:rsidRPr="008F34AA" w:rsidRDefault="008F34AA" w:rsidP="008F34AA">
            <w:pPr>
              <w:pStyle w:val="ConsPlusNormal"/>
            </w:pPr>
          </w:p>
        </w:tc>
      </w:tr>
      <w:tr w:rsidR="008F34AA" w:rsidRPr="008F34AA" w:rsidTr="008F34AA">
        <w:tc>
          <w:tcPr>
            <w:tcW w:w="317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12.</w:t>
            </w:r>
          </w:p>
        </w:tc>
        <w:tc>
          <w:tcPr>
            <w:tcW w:w="2919" w:type="pct"/>
          </w:tcPr>
          <w:p w:rsidR="008F34AA" w:rsidRPr="008F34AA" w:rsidRDefault="008F34AA" w:rsidP="008F34AA">
            <w:pPr>
              <w:pStyle w:val="ConsPlusNormal"/>
            </w:pPr>
            <w:r w:rsidRPr="008F34AA">
              <w:t>Трансформаторные подстанции</w:t>
            </w:r>
          </w:p>
        </w:tc>
        <w:tc>
          <w:tcPr>
            <w:tcW w:w="1764" w:type="pct"/>
          </w:tcPr>
          <w:p w:rsidR="008F34AA" w:rsidRPr="008F34AA" w:rsidRDefault="008F34AA" w:rsidP="008F34AA">
            <w:pPr>
              <w:pStyle w:val="ConsPlusNormal"/>
            </w:pPr>
          </w:p>
        </w:tc>
      </w:tr>
      <w:tr w:rsidR="008F34AA" w:rsidRPr="008F34AA" w:rsidTr="008F34AA">
        <w:tc>
          <w:tcPr>
            <w:tcW w:w="317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13.</w:t>
            </w:r>
          </w:p>
        </w:tc>
        <w:tc>
          <w:tcPr>
            <w:tcW w:w="2919" w:type="pct"/>
          </w:tcPr>
          <w:p w:rsidR="008F34AA" w:rsidRPr="008F34AA" w:rsidRDefault="008F34AA" w:rsidP="008F34AA">
            <w:pPr>
              <w:pStyle w:val="ConsPlusNormal"/>
            </w:pPr>
            <w:r w:rsidRPr="008F34AA">
              <w:t>Канализационные насосные станции</w:t>
            </w:r>
          </w:p>
        </w:tc>
        <w:tc>
          <w:tcPr>
            <w:tcW w:w="1764" w:type="pct"/>
          </w:tcPr>
          <w:p w:rsidR="008F34AA" w:rsidRPr="008F34AA" w:rsidRDefault="008F34AA" w:rsidP="008F34AA">
            <w:pPr>
              <w:pStyle w:val="ConsPlusNormal"/>
            </w:pPr>
          </w:p>
        </w:tc>
      </w:tr>
    </w:tbl>
    <w:p w:rsidR="008F34AA" w:rsidRPr="008F34AA" w:rsidRDefault="008F34AA" w:rsidP="008F34AA">
      <w:pPr>
        <w:pStyle w:val="ConsPlusNormal"/>
        <w:ind w:firstLine="540"/>
        <w:jc w:val="both"/>
      </w:pPr>
    </w:p>
    <w:p w:rsidR="008F34AA" w:rsidRPr="008F34AA" w:rsidRDefault="008F34AA" w:rsidP="008F34AA">
      <w:pPr>
        <w:pStyle w:val="ConsPlusNonformat"/>
        <w:jc w:val="both"/>
      </w:pPr>
      <w:r w:rsidRPr="008F34AA">
        <w:t xml:space="preserve">    Системы    инженерной    инфраструктуры    переданы   в   </w:t>
      </w:r>
      <w:proofErr w:type="gramStart"/>
      <w:r w:rsidRPr="008F34AA">
        <w:t>муниципальную</w:t>
      </w:r>
      <w:proofErr w:type="gramEnd"/>
    </w:p>
    <w:p w:rsidR="008F34AA" w:rsidRPr="008F34AA" w:rsidRDefault="008F34AA" w:rsidP="008F34AA">
      <w:pPr>
        <w:pStyle w:val="ConsPlusNonformat"/>
        <w:jc w:val="both"/>
      </w:pPr>
      <w:r w:rsidRPr="008F34AA">
        <w:t xml:space="preserve">собственность в соответствии </w:t>
      </w:r>
      <w:proofErr w:type="gramStart"/>
      <w:r w:rsidRPr="008F34AA">
        <w:t>с</w:t>
      </w:r>
      <w:proofErr w:type="gramEnd"/>
      <w:r w:rsidRPr="008F34AA">
        <w:t xml:space="preserve"> ____________________________________________</w:t>
      </w:r>
    </w:p>
    <w:p w:rsidR="008F34AA" w:rsidRPr="008F34AA" w:rsidRDefault="008F34AA" w:rsidP="008F34AA">
      <w:pPr>
        <w:pStyle w:val="ConsPlusNonformat"/>
        <w:jc w:val="both"/>
      </w:pPr>
      <w:r w:rsidRPr="008F34AA">
        <w:t xml:space="preserve">заключенным </w:t>
      </w:r>
      <w:proofErr w:type="gramStart"/>
      <w:r w:rsidRPr="008F34AA">
        <w:t>с</w:t>
      </w:r>
      <w:proofErr w:type="gramEnd"/>
      <w:r w:rsidRPr="008F34AA">
        <w:t xml:space="preserve"> _____________________________________________________________</w:t>
      </w:r>
    </w:p>
    <w:p w:rsidR="008F34AA" w:rsidRPr="008F34AA" w:rsidRDefault="008F34AA" w:rsidP="008F34AA">
      <w:pPr>
        <w:pStyle w:val="ConsPlusNonformat"/>
        <w:jc w:val="both"/>
      </w:pPr>
      <w:r w:rsidRPr="008F34AA">
        <w:t xml:space="preserve">                      </w:t>
      </w:r>
      <w:proofErr w:type="gramStart"/>
      <w:r w:rsidRPr="008F34AA">
        <w:t>(указываются реквизиты соглашения (договора)</w:t>
      </w:r>
      <w:proofErr w:type="gramEnd"/>
    </w:p>
    <w:p w:rsidR="008F34AA" w:rsidRPr="008F34AA" w:rsidRDefault="008F34AA" w:rsidP="008F34AA">
      <w:pPr>
        <w:pStyle w:val="ConsPlusNonformat"/>
        <w:jc w:val="both"/>
      </w:pPr>
      <w:r w:rsidRPr="008F34AA">
        <w:t>__________________________________________________________________________.</w:t>
      </w:r>
    </w:p>
    <w:p w:rsidR="008F34AA" w:rsidRPr="008F34AA" w:rsidRDefault="008F34AA" w:rsidP="008F34AA">
      <w:pPr>
        <w:pStyle w:val="ConsPlusNonformat"/>
        <w:jc w:val="both"/>
      </w:pPr>
    </w:p>
    <w:p w:rsidR="008F34AA" w:rsidRPr="008F34AA" w:rsidRDefault="008F34AA" w:rsidP="008F34AA">
      <w:pPr>
        <w:pStyle w:val="ConsPlusNonformat"/>
        <w:jc w:val="both"/>
      </w:pPr>
      <w:r w:rsidRPr="008F34AA">
        <w:t xml:space="preserve">    Информация   о   полученных   средствах  из  бюджета  Ханты-Мансийского</w:t>
      </w:r>
    </w:p>
    <w:p w:rsidR="008F34AA" w:rsidRPr="008F34AA" w:rsidRDefault="008F34AA" w:rsidP="008F34AA">
      <w:pPr>
        <w:pStyle w:val="ConsPlusNonformat"/>
        <w:jc w:val="both"/>
      </w:pPr>
      <w:r w:rsidRPr="008F34AA">
        <w:t>автономного  округа - Югры и (или) бюджета городского округа Ханты-Мансийск</w:t>
      </w:r>
    </w:p>
    <w:p w:rsidR="008F34AA" w:rsidRPr="008F34AA" w:rsidRDefault="008F34AA" w:rsidP="008F34AA">
      <w:pPr>
        <w:pStyle w:val="ConsPlusNonformat"/>
        <w:jc w:val="both"/>
      </w:pPr>
      <w:r w:rsidRPr="008F34AA">
        <w:t xml:space="preserve">Ханты-Мансийского  автономного  округа  -  Югры  на  возмещение  затрат  </w:t>
      </w:r>
      <w:proofErr w:type="gramStart"/>
      <w:r w:rsidRPr="008F34AA">
        <w:t>по</w:t>
      </w:r>
      <w:proofErr w:type="gramEnd"/>
    </w:p>
    <w:p w:rsidR="008F34AA" w:rsidRPr="008F34AA" w:rsidRDefault="008F34AA" w:rsidP="008F34AA">
      <w:pPr>
        <w:pStyle w:val="ConsPlusNonformat"/>
        <w:jc w:val="both"/>
      </w:pPr>
      <w:r w:rsidRPr="008F34AA">
        <w:t>строительству систем инженерной инфраструктуры:</w:t>
      </w:r>
    </w:p>
    <w:p w:rsidR="008F34AA" w:rsidRPr="008F34AA" w:rsidRDefault="008F34AA" w:rsidP="008F34AA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3"/>
        <w:gridCol w:w="2989"/>
        <w:gridCol w:w="1822"/>
        <w:gridCol w:w="1880"/>
        <w:gridCol w:w="2224"/>
      </w:tblGrid>
      <w:tr w:rsidR="008F34AA" w:rsidRPr="008F34AA" w:rsidTr="008F34AA">
        <w:tc>
          <w:tcPr>
            <w:tcW w:w="297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 xml:space="preserve">N </w:t>
            </w:r>
            <w:proofErr w:type="gramStart"/>
            <w:r w:rsidRPr="008F34AA">
              <w:t>п</w:t>
            </w:r>
            <w:proofErr w:type="gramEnd"/>
            <w:r w:rsidRPr="008F34AA">
              <w:t>/п</w:t>
            </w:r>
          </w:p>
        </w:tc>
        <w:tc>
          <w:tcPr>
            <w:tcW w:w="1577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Соглашение</w:t>
            </w:r>
          </w:p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о предоставлении средств (номер, дата, орган, с которым заключено соглашение)</w:t>
            </w:r>
          </w:p>
        </w:tc>
        <w:tc>
          <w:tcPr>
            <w:tcW w:w="961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Цель</w:t>
            </w:r>
          </w:p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предоставления средств</w:t>
            </w:r>
          </w:p>
        </w:tc>
        <w:tc>
          <w:tcPr>
            <w:tcW w:w="992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Источник предоставления средств</w:t>
            </w:r>
          </w:p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(бюджет)</w:t>
            </w:r>
          </w:p>
        </w:tc>
        <w:tc>
          <w:tcPr>
            <w:tcW w:w="1174" w:type="pct"/>
          </w:tcPr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Размер</w:t>
            </w:r>
          </w:p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предоставляемых средств</w:t>
            </w:r>
          </w:p>
          <w:p w:rsidR="008F34AA" w:rsidRPr="008F34AA" w:rsidRDefault="008F34AA" w:rsidP="008F34AA">
            <w:pPr>
              <w:pStyle w:val="ConsPlusNormal"/>
              <w:jc w:val="center"/>
            </w:pPr>
            <w:r w:rsidRPr="008F34AA">
              <w:t>по соглашению, тыс. рублей</w:t>
            </w:r>
          </w:p>
        </w:tc>
      </w:tr>
      <w:tr w:rsidR="008F34AA" w:rsidRPr="008F34AA" w:rsidTr="008F34AA">
        <w:tc>
          <w:tcPr>
            <w:tcW w:w="297" w:type="pct"/>
          </w:tcPr>
          <w:p w:rsidR="008F34AA" w:rsidRPr="008F34AA" w:rsidRDefault="008F34AA" w:rsidP="008F34AA">
            <w:pPr>
              <w:pStyle w:val="ConsPlusNormal"/>
              <w:jc w:val="both"/>
            </w:pPr>
          </w:p>
        </w:tc>
        <w:tc>
          <w:tcPr>
            <w:tcW w:w="1577" w:type="pct"/>
          </w:tcPr>
          <w:p w:rsidR="008F34AA" w:rsidRPr="008F34AA" w:rsidRDefault="008F34AA" w:rsidP="008F34AA">
            <w:pPr>
              <w:pStyle w:val="ConsPlusNormal"/>
              <w:jc w:val="both"/>
            </w:pPr>
          </w:p>
        </w:tc>
        <w:tc>
          <w:tcPr>
            <w:tcW w:w="961" w:type="pct"/>
          </w:tcPr>
          <w:p w:rsidR="008F34AA" w:rsidRPr="008F34AA" w:rsidRDefault="008F34AA" w:rsidP="008F34AA">
            <w:pPr>
              <w:pStyle w:val="ConsPlusNormal"/>
              <w:jc w:val="both"/>
            </w:pPr>
          </w:p>
        </w:tc>
        <w:tc>
          <w:tcPr>
            <w:tcW w:w="992" w:type="pct"/>
          </w:tcPr>
          <w:p w:rsidR="008F34AA" w:rsidRPr="008F34AA" w:rsidRDefault="008F34AA" w:rsidP="008F34AA">
            <w:pPr>
              <w:pStyle w:val="ConsPlusNormal"/>
              <w:jc w:val="both"/>
            </w:pPr>
          </w:p>
        </w:tc>
        <w:tc>
          <w:tcPr>
            <w:tcW w:w="1174" w:type="pct"/>
          </w:tcPr>
          <w:p w:rsidR="008F34AA" w:rsidRPr="008F34AA" w:rsidRDefault="008F34AA" w:rsidP="008F34AA">
            <w:pPr>
              <w:pStyle w:val="ConsPlusNormal"/>
              <w:jc w:val="both"/>
            </w:pPr>
          </w:p>
        </w:tc>
      </w:tr>
    </w:tbl>
    <w:p w:rsidR="008F34AA" w:rsidRPr="008F34AA" w:rsidRDefault="008F34AA" w:rsidP="008F34AA">
      <w:pPr>
        <w:pStyle w:val="ConsPlusNormal"/>
        <w:ind w:firstLine="540"/>
        <w:jc w:val="both"/>
      </w:pPr>
    </w:p>
    <w:p w:rsidR="008F34AA" w:rsidRPr="008F34AA" w:rsidRDefault="008F34AA" w:rsidP="008F34AA">
      <w:pPr>
        <w:pStyle w:val="ConsPlusNonformat"/>
        <w:jc w:val="both"/>
      </w:pPr>
      <w:r w:rsidRPr="008F34AA">
        <w:t xml:space="preserve">    </w:t>
      </w:r>
      <w:proofErr w:type="gramStart"/>
      <w:r w:rsidRPr="008F34AA">
        <w:t>(В  случае  неполучения  средств  и отсутствия соглашения   указывается</w:t>
      </w:r>
      <w:proofErr w:type="gramEnd"/>
    </w:p>
    <w:p w:rsidR="008F34AA" w:rsidRPr="008F34AA" w:rsidRDefault="008F34AA" w:rsidP="008F34AA">
      <w:pPr>
        <w:pStyle w:val="ConsPlusNonformat"/>
        <w:jc w:val="both"/>
      </w:pPr>
      <w:r w:rsidRPr="008F34AA">
        <w:t>информация  "Соглашение  не  заключалось  и получение средств на возмещение</w:t>
      </w:r>
    </w:p>
    <w:p w:rsidR="008F34AA" w:rsidRPr="008F34AA" w:rsidRDefault="008F34AA" w:rsidP="008F34AA">
      <w:pPr>
        <w:pStyle w:val="ConsPlusNonformat"/>
        <w:jc w:val="both"/>
      </w:pPr>
      <w:r w:rsidRPr="008F34AA">
        <w:t xml:space="preserve">затрат   на   строительство   и   (или)   реконструкцию  систем  </w:t>
      </w:r>
      <w:proofErr w:type="gramStart"/>
      <w:r w:rsidRPr="008F34AA">
        <w:t>инженерной</w:t>
      </w:r>
      <w:proofErr w:type="gramEnd"/>
    </w:p>
    <w:p w:rsidR="008F34AA" w:rsidRPr="008F34AA" w:rsidRDefault="008F34AA" w:rsidP="008F34AA">
      <w:pPr>
        <w:pStyle w:val="ConsPlusNonformat"/>
        <w:jc w:val="both"/>
      </w:pPr>
      <w:proofErr w:type="gramStart"/>
      <w:r w:rsidRPr="008F34AA">
        <w:t>инфраструктуры,    необходимых   для   строительства   объектов   жилищного</w:t>
      </w:r>
      <w:proofErr w:type="gramEnd"/>
    </w:p>
    <w:p w:rsidR="008F34AA" w:rsidRPr="008F34AA" w:rsidRDefault="008F34AA" w:rsidP="008F34AA">
      <w:pPr>
        <w:pStyle w:val="ConsPlusNonformat"/>
        <w:jc w:val="both"/>
      </w:pPr>
      <w:r w:rsidRPr="008F34AA">
        <w:t>строительства, не производилось").</w:t>
      </w:r>
    </w:p>
    <w:p w:rsidR="008F34AA" w:rsidRPr="008F34AA" w:rsidRDefault="008F34AA" w:rsidP="008F34AA">
      <w:pPr>
        <w:pStyle w:val="ConsPlusNonformat"/>
        <w:jc w:val="both"/>
      </w:pPr>
    </w:p>
    <w:p w:rsidR="008F34AA" w:rsidRPr="008F34AA" w:rsidRDefault="008F34AA" w:rsidP="008F34AA">
      <w:pPr>
        <w:pStyle w:val="ConsPlusNonformat"/>
        <w:jc w:val="both"/>
      </w:pPr>
      <w:r w:rsidRPr="008F34AA">
        <w:t xml:space="preserve">    При этом я, __________________________________________________________,</w:t>
      </w:r>
    </w:p>
    <w:p w:rsidR="008F34AA" w:rsidRPr="008F34AA" w:rsidRDefault="008F34AA" w:rsidP="008F34AA">
      <w:pPr>
        <w:pStyle w:val="ConsPlusNonformat"/>
        <w:jc w:val="both"/>
      </w:pPr>
      <w:r w:rsidRPr="008F34AA">
        <w:t xml:space="preserve">                      (ФИО руководителя юридического лица)</w:t>
      </w:r>
    </w:p>
    <w:p w:rsidR="008F34AA" w:rsidRPr="008F34AA" w:rsidRDefault="008F34AA" w:rsidP="008F34AA">
      <w:pPr>
        <w:pStyle w:val="ConsPlusNonformat"/>
        <w:jc w:val="both"/>
      </w:pPr>
      <w:proofErr w:type="gramStart"/>
      <w:r w:rsidRPr="008F34AA">
        <w:t>согласен</w:t>
      </w:r>
      <w:proofErr w:type="gramEnd"/>
      <w:r w:rsidRPr="008F34AA">
        <w:t xml:space="preserve">   в   предоставлении   Федеральной  налоговой  службой  Российской</w:t>
      </w:r>
    </w:p>
    <w:p w:rsidR="008F34AA" w:rsidRPr="008F34AA" w:rsidRDefault="008F34AA" w:rsidP="008F34AA">
      <w:pPr>
        <w:pStyle w:val="ConsPlusNonformat"/>
        <w:jc w:val="both"/>
      </w:pPr>
      <w:r w:rsidRPr="008F34AA">
        <w:t xml:space="preserve">Федерации,  Арбитражным  судом  Российской  Федерации,  Фондом  </w:t>
      </w:r>
      <w:proofErr w:type="gramStart"/>
      <w:r w:rsidRPr="008F34AA">
        <w:t>социального</w:t>
      </w:r>
      <w:proofErr w:type="gramEnd"/>
    </w:p>
    <w:p w:rsidR="008F34AA" w:rsidRPr="008F34AA" w:rsidRDefault="008F34AA" w:rsidP="008F34AA">
      <w:pPr>
        <w:pStyle w:val="ConsPlusNonformat"/>
        <w:jc w:val="both"/>
      </w:pPr>
      <w:r w:rsidRPr="008F34AA">
        <w:lastRenderedPageBreak/>
        <w:t>страхования  Российской Федерации в адрес Департамента градостроительства и</w:t>
      </w:r>
    </w:p>
    <w:p w:rsidR="008F34AA" w:rsidRPr="008F34AA" w:rsidRDefault="008F34AA" w:rsidP="008F34AA">
      <w:pPr>
        <w:pStyle w:val="ConsPlusNonformat"/>
        <w:jc w:val="both"/>
      </w:pPr>
      <w:r w:rsidRPr="008F34AA">
        <w:t>архитектуры Администрации города Ханты-Мансийска информации, касающейся ___</w:t>
      </w:r>
    </w:p>
    <w:p w:rsidR="008F34AA" w:rsidRPr="008F34AA" w:rsidRDefault="008F34AA" w:rsidP="008F34AA">
      <w:pPr>
        <w:pStyle w:val="ConsPlusNonformat"/>
        <w:jc w:val="both"/>
      </w:pPr>
      <w:r w:rsidRPr="008F34AA">
        <w:t>__________________________________________________________________________.</w:t>
      </w:r>
    </w:p>
    <w:p w:rsidR="008F34AA" w:rsidRPr="008F34AA" w:rsidRDefault="008F34AA" w:rsidP="008F34AA">
      <w:pPr>
        <w:pStyle w:val="ConsPlusNonformat"/>
        <w:jc w:val="both"/>
      </w:pPr>
      <w:r w:rsidRPr="008F34AA">
        <w:t xml:space="preserve">                     (наименование юридического лица)</w:t>
      </w:r>
    </w:p>
    <w:p w:rsidR="008F34AA" w:rsidRPr="008F34AA" w:rsidRDefault="008F34AA" w:rsidP="008F34AA">
      <w:pPr>
        <w:pStyle w:val="ConsPlusNonformat"/>
        <w:jc w:val="both"/>
      </w:pPr>
      <w:r w:rsidRPr="008F34AA">
        <w:t xml:space="preserve">    </w:t>
      </w:r>
      <w:proofErr w:type="gramStart"/>
      <w:r w:rsidRPr="008F34AA">
        <w:t>Согласен</w:t>
      </w:r>
      <w:proofErr w:type="gramEnd"/>
      <w:r w:rsidRPr="008F34AA">
        <w:t xml:space="preserve">  на обработку персональных данных в соответствии с Федеральным</w:t>
      </w:r>
    </w:p>
    <w:p w:rsidR="008F34AA" w:rsidRPr="008F34AA" w:rsidRDefault="008F34AA" w:rsidP="008F34AA">
      <w:pPr>
        <w:pStyle w:val="ConsPlusNonformat"/>
        <w:jc w:val="both"/>
      </w:pPr>
      <w:r w:rsidRPr="008F34AA">
        <w:t>законом от 27.07.2006 N 152-ФЗ "О персональных данных"</w:t>
      </w:r>
    </w:p>
    <w:p w:rsidR="008F34AA" w:rsidRPr="008F34AA" w:rsidRDefault="008F34AA" w:rsidP="008F34AA">
      <w:pPr>
        <w:pStyle w:val="ConsPlusNonformat"/>
        <w:jc w:val="both"/>
      </w:pPr>
    </w:p>
    <w:p w:rsidR="008F34AA" w:rsidRPr="008F34AA" w:rsidRDefault="008F34AA" w:rsidP="008F34AA">
      <w:pPr>
        <w:pStyle w:val="ConsPlusNonformat"/>
        <w:jc w:val="both"/>
      </w:pPr>
      <w:r w:rsidRPr="008F34AA">
        <w:t>__________________________________________________________________________.</w:t>
      </w:r>
    </w:p>
    <w:p w:rsidR="008F34AA" w:rsidRPr="008F34AA" w:rsidRDefault="008F34AA" w:rsidP="008F34AA">
      <w:pPr>
        <w:pStyle w:val="ConsPlusNonformat"/>
        <w:jc w:val="both"/>
      </w:pPr>
      <w:r w:rsidRPr="008F34AA">
        <w:t xml:space="preserve">                   (ФИО руководителя юридического лица)</w:t>
      </w:r>
    </w:p>
    <w:p w:rsidR="008F34AA" w:rsidRPr="008F34AA" w:rsidRDefault="008F34AA" w:rsidP="008F34AA">
      <w:pPr>
        <w:pStyle w:val="ConsPlusNonformat"/>
        <w:jc w:val="both"/>
      </w:pPr>
    </w:p>
    <w:p w:rsidR="008F34AA" w:rsidRPr="008F34AA" w:rsidRDefault="008F34AA" w:rsidP="008F34AA">
      <w:pPr>
        <w:pStyle w:val="ConsPlusNonformat"/>
        <w:jc w:val="both"/>
      </w:pPr>
      <w:r w:rsidRPr="008F34AA">
        <w:t xml:space="preserve">                                 Реквизиты</w:t>
      </w:r>
    </w:p>
    <w:p w:rsidR="008F34AA" w:rsidRPr="008F34AA" w:rsidRDefault="008F34AA" w:rsidP="008F34AA">
      <w:pPr>
        <w:pStyle w:val="ConsPlusNonformat"/>
        <w:jc w:val="both"/>
      </w:pPr>
    </w:p>
    <w:p w:rsidR="008F34AA" w:rsidRPr="008F34AA" w:rsidRDefault="008F34AA" w:rsidP="008F34AA">
      <w:pPr>
        <w:pStyle w:val="ConsPlusNonformat"/>
        <w:jc w:val="both"/>
      </w:pPr>
      <w:r w:rsidRPr="008F34AA">
        <w:t xml:space="preserve">    Место нахождения юридического лица ___________________________________.</w:t>
      </w:r>
    </w:p>
    <w:p w:rsidR="008F34AA" w:rsidRPr="008F34AA" w:rsidRDefault="008F34AA" w:rsidP="008F34AA">
      <w:pPr>
        <w:pStyle w:val="ConsPlusNonformat"/>
        <w:jc w:val="both"/>
      </w:pPr>
      <w:r w:rsidRPr="008F34AA">
        <w:t xml:space="preserve">    Адрес осуществления деятельности юридическим лицом ____________________</w:t>
      </w:r>
    </w:p>
    <w:p w:rsidR="008F34AA" w:rsidRPr="008F34AA" w:rsidRDefault="008F34AA" w:rsidP="008F34AA">
      <w:pPr>
        <w:pStyle w:val="ConsPlusNonformat"/>
        <w:jc w:val="both"/>
      </w:pPr>
      <w:r w:rsidRPr="008F34AA">
        <w:t>__________________________________________________________________________.</w:t>
      </w:r>
    </w:p>
    <w:p w:rsidR="008F34AA" w:rsidRPr="008F34AA" w:rsidRDefault="008F34AA" w:rsidP="008F34AA">
      <w:pPr>
        <w:pStyle w:val="ConsPlusNonformat"/>
        <w:jc w:val="both"/>
      </w:pPr>
      <w:r w:rsidRPr="008F34AA">
        <w:t xml:space="preserve">    Адрес электронной почты (при наличии) ________________________________.</w:t>
      </w:r>
    </w:p>
    <w:p w:rsidR="008F34AA" w:rsidRPr="008F34AA" w:rsidRDefault="008F34AA" w:rsidP="008F34AA">
      <w:pPr>
        <w:pStyle w:val="ConsPlusNonformat"/>
        <w:jc w:val="both"/>
      </w:pPr>
      <w:r w:rsidRPr="008F34AA">
        <w:t xml:space="preserve">    ИНН __________________________________________________________________.</w:t>
      </w:r>
    </w:p>
    <w:p w:rsidR="008F34AA" w:rsidRPr="008F34AA" w:rsidRDefault="008F34AA" w:rsidP="008F34AA">
      <w:pPr>
        <w:pStyle w:val="ConsPlusNonformat"/>
        <w:jc w:val="both"/>
      </w:pPr>
      <w:r w:rsidRPr="008F34AA">
        <w:t xml:space="preserve">    ОГРН _________________________________________________________________.</w:t>
      </w:r>
    </w:p>
    <w:p w:rsidR="008F34AA" w:rsidRPr="008F34AA" w:rsidRDefault="008F34AA" w:rsidP="008F34AA">
      <w:pPr>
        <w:pStyle w:val="ConsPlusNonformat"/>
        <w:jc w:val="both"/>
      </w:pPr>
      <w:r w:rsidRPr="008F34AA">
        <w:t xml:space="preserve">    КПП __________________________________________________________________.</w:t>
      </w:r>
    </w:p>
    <w:p w:rsidR="008F34AA" w:rsidRPr="008F34AA" w:rsidRDefault="008F34AA" w:rsidP="008F34AA">
      <w:pPr>
        <w:pStyle w:val="ConsPlusNonformat"/>
        <w:jc w:val="both"/>
      </w:pPr>
      <w:r w:rsidRPr="008F34AA">
        <w:t xml:space="preserve">    Банковские реквизиты для зачисления денежных средств __________________</w:t>
      </w:r>
    </w:p>
    <w:p w:rsidR="008F34AA" w:rsidRPr="008F34AA" w:rsidRDefault="008F34AA" w:rsidP="008F34AA">
      <w:pPr>
        <w:pStyle w:val="ConsPlusNonformat"/>
        <w:jc w:val="both"/>
      </w:pPr>
      <w:r w:rsidRPr="008F34AA">
        <w:t>___________________________________________________________________________</w:t>
      </w:r>
    </w:p>
    <w:p w:rsidR="008F34AA" w:rsidRPr="008F34AA" w:rsidRDefault="008F34AA" w:rsidP="008F34AA">
      <w:pPr>
        <w:pStyle w:val="ConsPlusNonformat"/>
        <w:jc w:val="both"/>
      </w:pPr>
      <w:r w:rsidRPr="008F34AA">
        <w:t>__________________________________________________________________________.</w:t>
      </w:r>
    </w:p>
    <w:p w:rsidR="008F34AA" w:rsidRPr="008F34AA" w:rsidRDefault="008F34AA" w:rsidP="008F34AA">
      <w:pPr>
        <w:pStyle w:val="ConsPlusNonformat"/>
        <w:jc w:val="both"/>
      </w:pPr>
      <w:r w:rsidRPr="008F34AA">
        <w:t xml:space="preserve">    Телефоны, факс _______________________________________________________.</w:t>
      </w:r>
    </w:p>
    <w:p w:rsidR="008F34AA" w:rsidRPr="008F34AA" w:rsidRDefault="008F34AA" w:rsidP="008F34AA">
      <w:pPr>
        <w:pStyle w:val="ConsPlusNonformat"/>
        <w:jc w:val="both"/>
      </w:pPr>
      <w:r w:rsidRPr="008F34AA">
        <w:t xml:space="preserve">    Замечания  и  решение  просим  направить  по  телефону-факсу  и адресу:</w:t>
      </w:r>
    </w:p>
    <w:p w:rsidR="008F34AA" w:rsidRPr="008F34AA" w:rsidRDefault="008F34AA" w:rsidP="008F34AA">
      <w:pPr>
        <w:pStyle w:val="ConsPlusNonformat"/>
        <w:jc w:val="both"/>
      </w:pPr>
      <w:r w:rsidRPr="008F34AA">
        <w:t>__________________________________________________________________________.</w:t>
      </w:r>
    </w:p>
    <w:p w:rsidR="008F34AA" w:rsidRPr="008F34AA" w:rsidRDefault="008F34AA" w:rsidP="008F34AA">
      <w:pPr>
        <w:pStyle w:val="ConsPlusNonformat"/>
        <w:jc w:val="both"/>
      </w:pPr>
      <w:r w:rsidRPr="008F34AA">
        <w:t xml:space="preserve">    Контактное лицо (ФИО, контактный телефон) ____________________________.</w:t>
      </w:r>
    </w:p>
    <w:p w:rsidR="008F34AA" w:rsidRPr="008F34AA" w:rsidRDefault="008F34AA" w:rsidP="008F34AA">
      <w:pPr>
        <w:pStyle w:val="ConsPlusNonformat"/>
        <w:jc w:val="both"/>
      </w:pPr>
    </w:p>
    <w:p w:rsidR="008F34AA" w:rsidRPr="008F34AA" w:rsidRDefault="008F34AA" w:rsidP="008F34AA">
      <w:pPr>
        <w:pStyle w:val="ConsPlusNonformat"/>
        <w:jc w:val="both"/>
      </w:pPr>
    </w:p>
    <w:p w:rsidR="008F34AA" w:rsidRPr="008F34AA" w:rsidRDefault="008F34AA" w:rsidP="008F34AA">
      <w:pPr>
        <w:pStyle w:val="ConsPlusNonformat"/>
        <w:jc w:val="both"/>
      </w:pPr>
      <w:r w:rsidRPr="008F34AA">
        <w:t>Руководитель</w:t>
      </w:r>
    </w:p>
    <w:p w:rsidR="008F34AA" w:rsidRPr="008F34AA" w:rsidRDefault="008F34AA" w:rsidP="008F34AA">
      <w:pPr>
        <w:pStyle w:val="ConsPlusNonformat"/>
        <w:jc w:val="both"/>
      </w:pPr>
      <w:r w:rsidRPr="008F34AA">
        <w:t>юридического лица                     _______________ _____________________</w:t>
      </w:r>
    </w:p>
    <w:p w:rsidR="008F34AA" w:rsidRPr="008F34AA" w:rsidRDefault="008F34AA" w:rsidP="008F34AA">
      <w:pPr>
        <w:pStyle w:val="ConsPlusNonformat"/>
        <w:jc w:val="both"/>
      </w:pPr>
      <w:r w:rsidRPr="008F34AA">
        <w:t xml:space="preserve">                                          (подпись)           (ФИО)</w:t>
      </w:r>
    </w:p>
    <w:p w:rsidR="008F34AA" w:rsidRPr="008F34AA" w:rsidRDefault="008F34AA" w:rsidP="008F34AA">
      <w:pPr>
        <w:pStyle w:val="ConsPlusNonformat"/>
        <w:jc w:val="both"/>
      </w:pPr>
    </w:p>
    <w:p w:rsidR="008F34AA" w:rsidRPr="008F34AA" w:rsidRDefault="008F34AA" w:rsidP="008F34AA">
      <w:pPr>
        <w:pStyle w:val="ConsPlusNonformat"/>
        <w:jc w:val="both"/>
      </w:pPr>
      <w:r w:rsidRPr="008F34AA">
        <w:t xml:space="preserve">                                              М.П. (при наличии)</w:t>
      </w:r>
    </w:p>
    <w:p w:rsidR="008F34AA" w:rsidRPr="008F34AA" w:rsidRDefault="008F34AA" w:rsidP="008F34AA">
      <w:pPr>
        <w:pStyle w:val="ConsPlusNonformat"/>
        <w:jc w:val="both"/>
      </w:pPr>
      <w:r w:rsidRPr="008F34AA">
        <w:t>"____" ____________ 20___ г.</w:t>
      </w:r>
    </w:p>
    <w:p w:rsidR="008F34AA" w:rsidRPr="008F34AA" w:rsidRDefault="008F34AA" w:rsidP="008F34AA">
      <w:pPr>
        <w:pStyle w:val="ConsPlusNonformat"/>
        <w:jc w:val="both"/>
      </w:pPr>
    </w:p>
    <w:p w:rsidR="008F34AA" w:rsidRPr="008F34AA" w:rsidRDefault="008F34AA" w:rsidP="008F34AA">
      <w:pPr>
        <w:pStyle w:val="ConsPlusNonformat"/>
        <w:jc w:val="both"/>
      </w:pPr>
      <w:r w:rsidRPr="008F34AA">
        <w:t>Главный бухгалтер</w:t>
      </w:r>
    </w:p>
    <w:p w:rsidR="008F34AA" w:rsidRPr="008F34AA" w:rsidRDefault="008F34AA" w:rsidP="008F34AA">
      <w:pPr>
        <w:pStyle w:val="ConsPlusNonformat"/>
        <w:jc w:val="both"/>
      </w:pPr>
      <w:r w:rsidRPr="008F34AA">
        <w:t>юридического лица</w:t>
      </w:r>
    </w:p>
    <w:p w:rsidR="008F34AA" w:rsidRPr="008F34AA" w:rsidRDefault="008F34AA" w:rsidP="008F34AA">
      <w:pPr>
        <w:pStyle w:val="ConsPlusNonformat"/>
        <w:jc w:val="both"/>
      </w:pPr>
      <w:r w:rsidRPr="008F34AA">
        <w:t>(при наличии)                          ________________ ___________________</w:t>
      </w:r>
    </w:p>
    <w:p w:rsidR="008F34AA" w:rsidRPr="008F34AA" w:rsidRDefault="008F34AA" w:rsidP="008F34AA">
      <w:pPr>
        <w:pStyle w:val="ConsPlusNonformat"/>
        <w:jc w:val="both"/>
      </w:pPr>
      <w:r w:rsidRPr="008F34AA">
        <w:t xml:space="preserve">                                          (подпись)           (ФИО)</w:t>
      </w:r>
    </w:p>
    <w:p w:rsidR="008F34AA" w:rsidRPr="008F34AA" w:rsidRDefault="008F34AA" w:rsidP="008F34AA">
      <w:pPr>
        <w:pStyle w:val="ConsPlusNonformat"/>
        <w:jc w:val="both"/>
      </w:pPr>
    </w:p>
    <w:p w:rsidR="008F34AA" w:rsidRPr="008F34AA" w:rsidRDefault="008F34AA" w:rsidP="008F34AA">
      <w:pPr>
        <w:pStyle w:val="ConsPlusNonformat"/>
        <w:jc w:val="both"/>
      </w:pPr>
      <w:r w:rsidRPr="008F34AA">
        <w:t>"____" ____________ 20___ г.</w:t>
      </w:r>
    </w:p>
    <w:p w:rsidR="008F34AA" w:rsidRPr="008F34AA" w:rsidRDefault="008F34AA" w:rsidP="008F34AA">
      <w:pPr>
        <w:pStyle w:val="ConsPlusNormal"/>
      </w:pPr>
    </w:p>
    <w:p w:rsidR="008F34AA" w:rsidRPr="008F34AA" w:rsidRDefault="008F34AA" w:rsidP="008F34AA">
      <w:pPr>
        <w:pStyle w:val="ConsPlusNormal"/>
      </w:pPr>
    </w:p>
    <w:p w:rsidR="008F34AA" w:rsidRDefault="008F34AA" w:rsidP="008F34AA">
      <w:pPr>
        <w:pStyle w:val="ConsPlusNormal"/>
      </w:pPr>
    </w:p>
    <w:p w:rsidR="008F34AA" w:rsidRDefault="008F34AA" w:rsidP="008F34AA">
      <w:pPr>
        <w:pStyle w:val="ConsPlusNormal"/>
      </w:pPr>
    </w:p>
    <w:p w:rsidR="008F34AA" w:rsidRDefault="008F34AA" w:rsidP="008F34AA">
      <w:pPr>
        <w:pStyle w:val="ConsPlusNormal"/>
      </w:pPr>
    </w:p>
    <w:p w:rsidR="008F34AA" w:rsidRDefault="008F34AA" w:rsidP="008F34AA">
      <w:pPr>
        <w:pStyle w:val="ConsPlusNormal"/>
      </w:pPr>
    </w:p>
    <w:p w:rsidR="008F34AA" w:rsidRDefault="008F34AA" w:rsidP="008F34AA">
      <w:pPr>
        <w:pStyle w:val="ConsPlusNormal"/>
      </w:pPr>
    </w:p>
    <w:p w:rsidR="008F34AA" w:rsidRDefault="008F34AA" w:rsidP="008F34AA">
      <w:pPr>
        <w:pStyle w:val="ConsPlusNormal"/>
      </w:pPr>
    </w:p>
    <w:p w:rsidR="008F34AA" w:rsidRDefault="008F34AA" w:rsidP="008F34AA">
      <w:pPr>
        <w:pStyle w:val="ConsPlusNormal"/>
      </w:pPr>
    </w:p>
    <w:p w:rsidR="008F34AA" w:rsidRDefault="008F34AA" w:rsidP="008F34AA">
      <w:pPr>
        <w:pStyle w:val="ConsPlusNormal"/>
      </w:pPr>
    </w:p>
    <w:p w:rsidR="008F34AA" w:rsidRDefault="008F34AA" w:rsidP="008F34AA">
      <w:pPr>
        <w:pStyle w:val="ConsPlusNormal"/>
      </w:pPr>
    </w:p>
    <w:p w:rsidR="008F34AA" w:rsidRDefault="008F34AA" w:rsidP="008F34AA">
      <w:pPr>
        <w:pStyle w:val="ConsPlusNormal"/>
      </w:pPr>
    </w:p>
    <w:p w:rsidR="008F34AA" w:rsidRDefault="008F34AA" w:rsidP="008F34AA">
      <w:pPr>
        <w:pStyle w:val="ConsPlusNormal"/>
      </w:pPr>
    </w:p>
    <w:p w:rsidR="008F34AA" w:rsidRDefault="008F34AA" w:rsidP="008F34AA">
      <w:pPr>
        <w:pStyle w:val="ConsPlusNormal"/>
      </w:pPr>
    </w:p>
    <w:p w:rsidR="008F34AA" w:rsidRDefault="008F34AA" w:rsidP="008F34AA">
      <w:pPr>
        <w:pStyle w:val="ConsPlusNormal"/>
      </w:pPr>
    </w:p>
    <w:p w:rsidR="008F34AA" w:rsidRDefault="008F34AA" w:rsidP="008F34AA">
      <w:pPr>
        <w:pStyle w:val="ConsPlusNormal"/>
      </w:pPr>
    </w:p>
    <w:p w:rsidR="008F34AA" w:rsidRPr="008F34AA" w:rsidRDefault="008F34AA" w:rsidP="008F34AA">
      <w:pPr>
        <w:pStyle w:val="ConsPlusNormal"/>
      </w:pPr>
    </w:p>
    <w:p w:rsidR="008F34AA" w:rsidRPr="008F34AA" w:rsidRDefault="008F34AA" w:rsidP="008F34AA">
      <w:pPr>
        <w:pStyle w:val="ConsPlusNormal"/>
      </w:pPr>
    </w:p>
    <w:p w:rsidR="008F34AA" w:rsidRPr="008F34AA" w:rsidRDefault="008F34AA" w:rsidP="008F34AA">
      <w:pPr>
        <w:pStyle w:val="ConsPlusNormal"/>
      </w:pPr>
    </w:p>
    <w:p w:rsidR="008F34AA" w:rsidRPr="008F34AA" w:rsidRDefault="008F34AA" w:rsidP="008F34AA">
      <w:pPr>
        <w:pStyle w:val="ConsPlusNormal"/>
        <w:jc w:val="right"/>
        <w:outlineLvl w:val="1"/>
      </w:pPr>
      <w:r w:rsidRPr="008F34AA">
        <w:lastRenderedPageBreak/>
        <w:t>Приложение 2</w:t>
      </w:r>
    </w:p>
    <w:p w:rsidR="008F34AA" w:rsidRPr="008F34AA" w:rsidRDefault="008F34AA" w:rsidP="008F34AA">
      <w:pPr>
        <w:pStyle w:val="ConsPlusNormal"/>
        <w:jc w:val="right"/>
      </w:pPr>
      <w:r w:rsidRPr="008F34AA">
        <w:t>к порядку предоставления</w:t>
      </w:r>
    </w:p>
    <w:p w:rsidR="008F34AA" w:rsidRPr="008F34AA" w:rsidRDefault="008F34AA" w:rsidP="008F34AA">
      <w:pPr>
        <w:pStyle w:val="ConsPlusNormal"/>
        <w:jc w:val="right"/>
      </w:pPr>
      <w:r w:rsidRPr="008F34AA">
        <w:t>субсидии застройщикам</w:t>
      </w:r>
    </w:p>
    <w:p w:rsidR="008F34AA" w:rsidRPr="008F34AA" w:rsidRDefault="008F34AA" w:rsidP="008F34AA">
      <w:pPr>
        <w:pStyle w:val="ConsPlusNormal"/>
        <w:jc w:val="right"/>
      </w:pPr>
      <w:r w:rsidRPr="008F34AA">
        <w:t>(инвесторам) на возмещение</w:t>
      </w:r>
    </w:p>
    <w:p w:rsidR="008F34AA" w:rsidRPr="008F34AA" w:rsidRDefault="008F34AA" w:rsidP="008F34AA">
      <w:pPr>
        <w:pStyle w:val="ConsPlusNormal"/>
        <w:jc w:val="right"/>
      </w:pPr>
      <w:r w:rsidRPr="008F34AA">
        <w:t>затрат по строительству систем</w:t>
      </w:r>
    </w:p>
    <w:p w:rsidR="008F34AA" w:rsidRPr="008F34AA" w:rsidRDefault="008F34AA" w:rsidP="008F34AA">
      <w:pPr>
        <w:pStyle w:val="ConsPlusNormal"/>
        <w:jc w:val="right"/>
      </w:pPr>
      <w:r w:rsidRPr="008F34AA">
        <w:t>инженерной инфраструктуры</w:t>
      </w:r>
    </w:p>
    <w:p w:rsidR="008F34AA" w:rsidRPr="008F34AA" w:rsidRDefault="008F34AA" w:rsidP="008F34AA">
      <w:pPr>
        <w:pStyle w:val="ConsPlusNormal"/>
      </w:pPr>
    </w:p>
    <w:p w:rsidR="008F34AA" w:rsidRPr="008F34AA" w:rsidRDefault="008F34AA" w:rsidP="008F34AA">
      <w:pPr>
        <w:pStyle w:val="ConsPlusTitle"/>
        <w:jc w:val="center"/>
      </w:pPr>
      <w:bookmarkStart w:id="15" w:name="P1136"/>
      <w:bookmarkEnd w:id="15"/>
      <w:r w:rsidRPr="008F34AA">
        <w:t>ПОЛОЖЕНИЕ</w:t>
      </w:r>
    </w:p>
    <w:p w:rsidR="008F34AA" w:rsidRPr="008F34AA" w:rsidRDefault="008F34AA" w:rsidP="008F34AA">
      <w:pPr>
        <w:pStyle w:val="ConsPlusTitle"/>
        <w:jc w:val="center"/>
      </w:pPr>
      <w:r w:rsidRPr="008F34AA">
        <w:t>О КОМИССИИ ПО ОТБОРУ ЗАСТРОЙЩИКОВ (ИНВЕСТОРОВ) В ЦЕЛЯХ</w:t>
      </w:r>
    </w:p>
    <w:p w:rsidR="008F34AA" w:rsidRPr="008F34AA" w:rsidRDefault="008F34AA" w:rsidP="008F34AA">
      <w:pPr>
        <w:pStyle w:val="ConsPlusTitle"/>
        <w:jc w:val="center"/>
      </w:pPr>
      <w:r w:rsidRPr="008F34AA">
        <w:t>ПРЕДОСТАВЛЕНИЯ СУБСИДИИ НА ВОЗМЕЩЕНИЕ ЗАТРАТ</w:t>
      </w:r>
    </w:p>
    <w:p w:rsidR="008F34AA" w:rsidRPr="008F34AA" w:rsidRDefault="008F34AA" w:rsidP="008F34AA">
      <w:pPr>
        <w:pStyle w:val="ConsPlusTitle"/>
        <w:jc w:val="center"/>
      </w:pPr>
      <w:proofErr w:type="gramStart"/>
      <w:r w:rsidRPr="008F34AA">
        <w:t>ПО СТРОИТЕЛЬСТВУ СИСТЕМ ИНЖЕНЕРНОЙ ИНФРАСТРУКТУРЫ (ДАЛЕЕ -</w:t>
      </w:r>
      <w:proofErr w:type="gramEnd"/>
    </w:p>
    <w:p w:rsidR="008F34AA" w:rsidRPr="008F34AA" w:rsidRDefault="008F34AA" w:rsidP="008F34AA">
      <w:pPr>
        <w:pStyle w:val="ConsPlusTitle"/>
        <w:jc w:val="center"/>
      </w:pPr>
      <w:proofErr w:type="gramStart"/>
      <w:r w:rsidRPr="008F34AA">
        <w:t>ПОЛОЖЕНИЕ)</w:t>
      </w:r>
      <w:proofErr w:type="gramEnd"/>
    </w:p>
    <w:p w:rsidR="008F34AA" w:rsidRPr="008F34AA" w:rsidRDefault="008F34AA" w:rsidP="008F34AA">
      <w:pPr>
        <w:pStyle w:val="ConsPlusNormal"/>
      </w:pPr>
    </w:p>
    <w:p w:rsidR="008F34AA" w:rsidRPr="008F34AA" w:rsidRDefault="008F34AA" w:rsidP="008F34AA">
      <w:pPr>
        <w:pStyle w:val="ConsPlusTitle"/>
        <w:jc w:val="center"/>
        <w:outlineLvl w:val="2"/>
      </w:pPr>
      <w:r w:rsidRPr="008F34AA">
        <w:t>I. Общие положения</w:t>
      </w:r>
    </w:p>
    <w:p w:rsidR="008F34AA" w:rsidRPr="008F34AA" w:rsidRDefault="008F34AA" w:rsidP="008F34AA">
      <w:pPr>
        <w:pStyle w:val="ConsPlusNormal"/>
        <w:ind w:firstLine="540"/>
        <w:jc w:val="both"/>
      </w:pPr>
    </w:p>
    <w:p w:rsidR="008F34AA" w:rsidRPr="008F34AA" w:rsidRDefault="008F34AA" w:rsidP="008F34AA">
      <w:pPr>
        <w:pStyle w:val="ConsPlusNormal"/>
        <w:ind w:firstLine="540"/>
        <w:jc w:val="both"/>
      </w:pPr>
      <w:r w:rsidRPr="008F34AA">
        <w:t>1. Настоящее Положение устанавливает полномочия и организацию деятельности комиссии по отбору застройщиков (инвесторов) в целях предоставления субсидии на возмещение затрат по строительству систем инженерной инфраструктуры (далее - комиссия, субсидия).</w:t>
      </w:r>
    </w:p>
    <w:p w:rsidR="008F34AA" w:rsidRPr="008F34AA" w:rsidRDefault="008F34AA" w:rsidP="008F34AA">
      <w:pPr>
        <w:pStyle w:val="ConsPlusNormal"/>
        <w:ind w:firstLine="540"/>
        <w:jc w:val="both"/>
      </w:pPr>
      <w:r w:rsidRPr="008F34AA">
        <w:t>2. Комиссия создана для отбора застройщиков (инвесторов) в целях предоставления субсидии.</w:t>
      </w:r>
    </w:p>
    <w:p w:rsidR="008F34AA" w:rsidRPr="008F34AA" w:rsidRDefault="008F34AA" w:rsidP="008F34AA">
      <w:pPr>
        <w:pStyle w:val="ConsPlusNormal"/>
        <w:ind w:firstLine="540"/>
        <w:jc w:val="both"/>
      </w:pPr>
      <w:r w:rsidRPr="008F34AA">
        <w:t>3. В своей деятельности комиссия руководствуется Бюджетным кодексом Российской Федерации, постановлением Правительства Ханты-Мансийского автономного округа - Югры от 05.10.2018 N 346-п "О государственной программе Ханты-Мансийского автономного округа - Югры "Развитие жилищной сферы", Порядком предоставления субсидии.</w:t>
      </w:r>
    </w:p>
    <w:p w:rsidR="008F34AA" w:rsidRPr="008F34AA" w:rsidRDefault="008F34AA" w:rsidP="008F34AA">
      <w:pPr>
        <w:pStyle w:val="ConsPlusNormal"/>
        <w:ind w:firstLine="540"/>
        <w:jc w:val="both"/>
      </w:pPr>
      <w:r w:rsidRPr="008F34AA">
        <w:t xml:space="preserve">4. Комиссия </w:t>
      </w:r>
      <w:proofErr w:type="gramStart"/>
      <w:r w:rsidRPr="008F34AA">
        <w:t>является коллегиальным органом и осуществляет</w:t>
      </w:r>
      <w:proofErr w:type="gramEnd"/>
      <w:r w:rsidRPr="008F34AA">
        <w:t xml:space="preserve"> деятельность в составе согласно приложению к настоящему Положению.</w:t>
      </w:r>
    </w:p>
    <w:p w:rsidR="008F34AA" w:rsidRPr="008F34AA" w:rsidRDefault="008F34AA" w:rsidP="008F34AA">
      <w:pPr>
        <w:pStyle w:val="ConsPlusNormal"/>
        <w:ind w:firstLine="540"/>
        <w:jc w:val="both"/>
      </w:pPr>
      <w:r w:rsidRPr="008F34AA">
        <w:t>5. Организационное обеспечение деятельности комиссии осуществляет Департамент градостроительства и архитектуры Администрации города Ханты-Мансийска.</w:t>
      </w:r>
    </w:p>
    <w:p w:rsidR="008F34AA" w:rsidRPr="008F34AA" w:rsidRDefault="008F34AA" w:rsidP="008F34AA">
      <w:pPr>
        <w:pStyle w:val="ConsPlusNormal"/>
        <w:ind w:firstLine="540"/>
        <w:jc w:val="both"/>
      </w:pPr>
    </w:p>
    <w:p w:rsidR="008F34AA" w:rsidRPr="008F34AA" w:rsidRDefault="008F34AA" w:rsidP="008F34AA">
      <w:pPr>
        <w:pStyle w:val="ConsPlusTitle"/>
        <w:jc w:val="center"/>
        <w:outlineLvl w:val="2"/>
      </w:pPr>
      <w:r w:rsidRPr="008F34AA">
        <w:t>II. Полномочия комиссии</w:t>
      </w:r>
    </w:p>
    <w:p w:rsidR="008F34AA" w:rsidRPr="008F34AA" w:rsidRDefault="008F34AA" w:rsidP="008F34AA">
      <w:pPr>
        <w:pStyle w:val="ConsPlusNormal"/>
        <w:jc w:val="center"/>
      </w:pPr>
    </w:p>
    <w:p w:rsidR="008F34AA" w:rsidRPr="008F34AA" w:rsidRDefault="008F34AA" w:rsidP="008F34AA">
      <w:pPr>
        <w:pStyle w:val="ConsPlusNormal"/>
        <w:ind w:firstLine="540"/>
        <w:jc w:val="both"/>
      </w:pPr>
      <w:r w:rsidRPr="008F34AA">
        <w:t>6. Комиссия рассматривает представленные документы на получение субсидии в сроки, установленные Порядком предоставления субсидии.</w:t>
      </w:r>
    </w:p>
    <w:p w:rsidR="008F34AA" w:rsidRPr="008F34AA" w:rsidRDefault="008F34AA" w:rsidP="008F34AA">
      <w:pPr>
        <w:pStyle w:val="ConsPlusNormal"/>
        <w:ind w:firstLine="540"/>
        <w:jc w:val="both"/>
      </w:pPr>
      <w:r w:rsidRPr="008F34AA">
        <w:t>7. По результатам рассмотрения представленных документов комиссия с учетом условий и требований, предусмотренных Порядком предоставления субсидии, принимает одно из решений:</w:t>
      </w:r>
    </w:p>
    <w:p w:rsidR="008F34AA" w:rsidRPr="008F34AA" w:rsidRDefault="008F34AA" w:rsidP="008F34AA">
      <w:pPr>
        <w:pStyle w:val="ConsPlusNormal"/>
        <w:ind w:firstLine="540"/>
        <w:jc w:val="both"/>
      </w:pPr>
      <w:r w:rsidRPr="008F34AA">
        <w:t>рекомендовать предоставить застройщику (инвестору) субсидию;</w:t>
      </w:r>
    </w:p>
    <w:p w:rsidR="008F34AA" w:rsidRPr="008F34AA" w:rsidRDefault="008F34AA" w:rsidP="008F34AA">
      <w:pPr>
        <w:pStyle w:val="ConsPlusNormal"/>
        <w:ind w:firstLine="540"/>
        <w:jc w:val="both"/>
      </w:pPr>
      <w:r w:rsidRPr="008F34AA">
        <w:t>рекомендовать отказать застройщику (инвестору) в предоставлении субсидии.</w:t>
      </w:r>
    </w:p>
    <w:p w:rsidR="008F34AA" w:rsidRPr="008F34AA" w:rsidRDefault="008F34AA" w:rsidP="008F34AA">
      <w:pPr>
        <w:pStyle w:val="ConsPlusNormal"/>
        <w:ind w:firstLine="540"/>
        <w:jc w:val="both"/>
      </w:pPr>
    </w:p>
    <w:p w:rsidR="008F34AA" w:rsidRPr="008F34AA" w:rsidRDefault="008F34AA" w:rsidP="008F34AA">
      <w:pPr>
        <w:pStyle w:val="ConsPlusTitle"/>
        <w:jc w:val="center"/>
        <w:outlineLvl w:val="2"/>
      </w:pPr>
      <w:r w:rsidRPr="008F34AA">
        <w:t>III. Организация деятельности комиссии</w:t>
      </w:r>
    </w:p>
    <w:p w:rsidR="008F34AA" w:rsidRPr="008F34AA" w:rsidRDefault="008F34AA" w:rsidP="008F34AA">
      <w:pPr>
        <w:pStyle w:val="ConsPlusNormal"/>
        <w:ind w:firstLine="540"/>
        <w:jc w:val="both"/>
      </w:pPr>
    </w:p>
    <w:p w:rsidR="008F34AA" w:rsidRPr="008F34AA" w:rsidRDefault="008F34AA" w:rsidP="008F34AA">
      <w:pPr>
        <w:pStyle w:val="ConsPlusNormal"/>
        <w:ind w:firstLine="540"/>
        <w:jc w:val="both"/>
      </w:pPr>
      <w:r w:rsidRPr="008F34AA">
        <w:t>8. В комиссию входит председатель, заместитель председателя, секретарь и иные члены комиссии.</w:t>
      </w:r>
    </w:p>
    <w:p w:rsidR="008F34AA" w:rsidRPr="008F34AA" w:rsidRDefault="008F34AA" w:rsidP="008F34AA">
      <w:pPr>
        <w:pStyle w:val="ConsPlusNormal"/>
        <w:ind w:firstLine="540"/>
        <w:jc w:val="both"/>
      </w:pPr>
      <w:r w:rsidRPr="008F34AA">
        <w:t xml:space="preserve">9. Комиссию возглавляет председатель, который </w:t>
      </w:r>
      <w:proofErr w:type="gramStart"/>
      <w:r w:rsidRPr="008F34AA">
        <w:t>руководит ее деятельностью и ведет</w:t>
      </w:r>
      <w:proofErr w:type="gramEnd"/>
      <w:r w:rsidRPr="008F34AA">
        <w:t xml:space="preserve"> заседания.</w:t>
      </w:r>
    </w:p>
    <w:p w:rsidR="008F34AA" w:rsidRPr="008F34AA" w:rsidRDefault="008F34AA" w:rsidP="008F34AA">
      <w:pPr>
        <w:pStyle w:val="ConsPlusNormal"/>
        <w:ind w:firstLine="540"/>
        <w:jc w:val="both"/>
      </w:pPr>
      <w:r w:rsidRPr="008F34AA">
        <w:t>10. Члены комиссии обладают равными правами при обсуждении рассматриваемых на заседании вопросов.</w:t>
      </w:r>
    </w:p>
    <w:p w:rsidR="008F34AA" w:rsidRPr="008F34AA" w:rsidRDefault="008F34AA" w:rsidP="008F34AA">
      <w:pPr>
        <w:pStyle w:val="ConsPlusNormal"/>
        <w:ind w:firstLine="540"/>
        <w:jc w:val="both"/>
      </w:pPr>
      <w:r w:rsidRPr="008F34AA">
        <w:t>11. Члены комиссии участвуют в заседании комиссии лично.</w:t>
      </w:r>
    </w:p>
    <w:p w:rsidR="008F34AA" w:rsidRPr="008F34AA" w:rsidRDefault="008F34AA" w:rsidP="008F34AA">
      <w:pPr>
        <w:pStyle w:val="ConsPlusNormal"/>
        <w:ind w:firstLine="540"/>
        <w:jc w:val="both"/>
      </w:pPr>
      <w:r w:rsidRPr="008F34AA">
        <w:t>В случае отсутствия члена комиссии по причине отпуска, командировки, временной нетрудоспособности в заседании принимает участие лицо, его замещающее.</w:t>
      </w:r>
    </w:p>
    <w:p w:rsidR="008F34AA" w:rsidRPr="008F34AA" w:rsidRDefault="008F34AA" w:rsidP="008F34AA">
      <w:pPr>
        <w:pStyle w:val="ConsPlusNormal"/>
        <w:ind w:firstLine="540"/>
        <w:jc w:val="both"/>
      </w:pPr>
      <w:r w:rsidRPr="008F34AA">
        <w:t>12. Заседания проводятся по мере необходимости. Дату, повестку дня заседания и порядок его проведения определяет председатель комиссии.</w:t>
      </w:r>
    </w:p>
    <w:p w:rsidR="008F34AA" w:rsidRPr="008F34AA" w:rsidRDefault="008F34AA" w:rsidP="008F34AA">
      <w:pPr>
        <w:pStyle w:val="ConsPlusNormal"/>
        <w:ind w:firstLine="540"/>
        <w:jc w:val="both"/>
      </w:pPr>
      <w:r w:rsidRPr="008F34AA">
        <w:t>13. Организацию деятельности комиссии осуществляет секретарь комиссии.</w:t>
      </w:r>
    </w:p>
    <w:p w:rsidR="008F34AA" w:rsidRPr="008F34AA" w:rsidRDefault="008F34AA" w:rsidP="008F34AA">
      <w:pPr>
        <w:pStyle w:val="ConsPlusNormal"/>
        <w:ind w:firstLine="540"/>
        <w:jc w:val="both"/>
      </w:pPr>
      <w:r w:rsidRPr="008F34AA">
        <w:t>Секретарь комиссии:</w:t>
      </w:r>
    </w:p>
    <w:p w:rsidR="008F34AA" w:rsidRPr="008F34AA" w:rsidRDefault="008F34AA" w:rsidP="008F34AA">
      <w:pPr>
        <w:pStyle w:val="ConsPlusNormal"/>
        <w:ind w:firstLine="540"/>
        <w:jc w:val="both"/>
      </w:pPr>
      <w:r w:rsidRPr="008F34AA">
        <w:t>информирует членов комиссии о дате и времени заседания комиссии;</w:t>
      </w:r>
    </w:p>
    <w:p w:rsidR="008F34AA" w:rsidRPr="008F34AA" w:rsidRDefault="008F34AA" w:rsidP="008F34AA">
      <w:pPr>
        <w:pStyle w:val="ConsPlusNormal"/>
        <w:ind w:firstLine="540"/>
        <w:jc w:val="both"/>
      </w:pPr>
      <w:r w:rsidRPr="008F34AA">
        <w:lastRenderedPageBreak/>
        <w:t>готовит для заседания комиссии необходимые документы;</w:t>
      </w:r>
    </w:p>
    <w:p w:rsidR="008F34AA" w:rsidRPr="008F34AA" w:rsidRDefault="008F34AA" w:rsidP="008F34AA">
      <w:pPr>
        <w:pStyle w:val="ConsPlusNormal"/>
        <w:ind w:firstLine="540"/>
        <w:jc w:val="both"/>
      </w:pPr>
      <w:r w:rsidRPr="008F34AA">
        <w:t xml:space="preserve">по результатам работы комиссии оформляет протокол и направляет его в Департамент градостроительства и архитектуры Администрации города Ханты-Мансийска, </w:t>
      </w:r>
      <w:proofErr w:type="gramStart"/>
      <w:r w:rsidRPr="008F34AA">
        <w:t>готовит и направляет</w:t>
      </w:r>
      <w:proofErr w:type="gramEnd"/>
      <w:r w:rsidRPr="008F34AA">
        <w:t xml:space="preserve"> заявителю выписки из протокола заседания комиссии.</w:t>
      </w:r>
    </w:p>
    <w:p w:rsidR="008F34AA" w:rsidRPr="008F34AA" w:rsidRDefault="008F34AA" w:rsidP="008F34AA">
      <w:pPr>
        <w:pStyle w:val="ConsPlusNormal"/>
        <w:ind w:firstLine="540"/>
        <w:jc w:val="both"/>
      </w:pPr>
      <w:r w:rsidRPr="008F34AA">
        <w:t>14. Комиссия вправе принимать решения по обсуждаемым вопросам при явке более половины ее членов от списочного состава.</w:t>
      </w:r>
    </w:p>
    <w:p w:rsidR="008F34AA" w:rsidRPr="008F34AA" w:rsidRDefault="008F34AA" w:rsidP="008F34AA">
      <w:pPr>
        <w:pStyle w:val="ConsPlusNormal"/>
        <w:ind w:firstLine="540"/>
        <w:jc w:val="both"/>
      </w:pPr>
      <w:r w:rsidRPr="008F34AA">
        <w:t>15. Решение комиссии принимается открытым голосованием, считается принятым, если за него проголосовало большинство участвующих в заседании членов Комиссии, и оформляется протоколом.</w:t>
      </w:r>
    </w:p>
    <w:p w:rsidR="008F34AA" w:rsidRPr="008F34AA" w:rsidRDefault="008F34AA" w:rsidP="008F34AA">
      <w:pPr>
        <w:pStyle w:val="ConsPlusNormal"/>
        <w:ind w:firstLine="540"/>
        <w:jc w:val="both"/>
      </w:pPr>
      <w:r w:rsidRPr="008F34AA">
        <w:t>16. При равенстве голосов решение считается принятым в пользу заявителя.</w:t>
      </w:r>
    </w:p>
    <w:p w:rsidR="008F34AA" w:rsidRPr="008F34AA" w:rsidRDefault="008F34AA" w:rsidP="008F34AA">
      <w:pPr>
        <w:pStyle w:val="ConsPlusNormal"/>
        <w:ind w:firstLine="540"/>
        <w:jc w:val="both"/>
      </w:pPr>
      <w:r w:rsidRPr="008F34AA">
        <w:t>17. Решение комиссии, принятое по результатам рассматриваемых вопросов на заседании, является рекомендательным.</w:t>
      </w:r>
    </w:p>
    <w:p w:rsidR="008F34AA" w:rsidRPr="008F34AA" w:rsidRDefault="008F34AA" w:rsidP="008F34AA">
      <w:pPr>
        <w:pStyle w:val="ConsPlusNormal"/>
      </w:pPr>
    </w:p>
    <w:p w:rsidR="008F34AA" w:rsidRPr="008F34AA" w:rsidRDefault="008F34AA" w:rsidP="008F34AA">
      <w:pPr>
        <w:pStyle w:val="ConsPlusNormal"/>
      </w:pPr>
    </w:p>
    <w:p w:rsidR="008F34AA" w:rsidRDefault="008F34AA" w:rsidP="008F34AA">
      <w:pPr>
        <w:pStyle w:val="ConsPlusNormal"/>
      </w:pPr>
    </w:p>
    <w:p w:rsidR="008F34AA" w:rsidRDefault="008F34AA" w:rsidP="008F34AA">
      <w:pPr>
        <w:pStyle w:val="ConsPlusNormal"/>
      </w:pPr>
    </w:p>
    <w:p w:rsidR="008F34AA" w:rsidRDefault="008F34AA" w:rsidP="008F34AA">
      <w:pPr>
        <w:pStyle w:val="ConsPlusNormal"/>
      </w:pPr>
    </w:p>
    <w:p w:rsidR="008F34AA" w:rsidRDefault="008F34AA" w:rsidP="008F34AA">
      <w:pPr>
        <w:pStyle w:val="ConsPlusNormal"/>
      </w:pPr>
    </w:p>
    <w:p w:rsidR="008F34AA" w:rsidRDefault="008F34AA" w:rsidP="008F34AA">
      <w:pPr>
        <w:pStyle w:val="ConsPlusNormal"/>
      </w:pPr>
    </w:p>
    <w:p w:rsidR="008F34AA" w:rsidRDefault="008F34AA" w:rsidP="008F34AA">
      <w:pPr>
        <w:pStyle w:val="ConsPlusNormal"/>
      </w:pPr>
    </w:p>
    <w:p w:rsidR="008F34AA" w:rsidRDefault="008F34AA" w:rsidP="008F34AA">
      <w:pPr>
        <w:pStyle w:val="ConsPlusNormal"/>
      </w:pPr>
    </w:p>
    <w:p w:rsidR="008F34AA" w:rsidRDefault="008F34AA" w:rsidP="008F34AA">
      <w:pPr>
        <w:pStyle w:val="ConsPlusNormal"/>
      </w:pPr>
    </w:p>
    <w:p w:rsidR="008F34AA" w:rsidRDefault="008F34AA" w:rsidP="008F34AA">
      <w:pPr>
        <w:pStyle w:val="ConsPlusNormal"/>
      </w:pPr>
    </w:p>
    <w:p w:rsidR="008F34AA" w:rsidRDefault="008F34AA" w:rsidP="008F34AA">
      <w:pPr>
        <w:pStyle w:val="ConsPlusNormal"/>
      </w:pPr>
    </w:p>
    <w:p w:rsidR="008F34AA" w:rsidRDefault="008F34AA" w:rsidP="008F34AA">
      <w:pPr>
        <w:pStyle w:val="ConsPlusNormal"/>
      </w:pPr>
    </w:p>
    <w:p w:rsidR="008F34AA" w:rsidRDefault="008F34AA" w:rsidP="008F34AA">
      <w:pPr>
        <w:pStyle w:val="ConsPlusNormal"/>
      </w:pPr>
    </w:p>
    <w:p w:rsidR="008F34AA" w:rsidRDefault="008F34AA" w:rsidP="008F34AA">
      <w:pPr>
        <w:pStyle w:val="ConsPlusNormal"/>
      </w:pPr>
    </w:p>
    <w:p w:rsidR="008F34AA" w:rsidRDefault="008F34AA" w:rsidP="008F34AA">
      <w:pPr>
        <w:pStyle w:val="ConsPlusNormal"/>
      </w:pPr>
    </w:p>
    <w:p w:rsidR="008F34AA" w:rsidRDefault="008F34AA" w:rsidP="008F34AA">
      <w:pPr>
        <w:pStyle w:val="ConsPlusNormal"/>
      </w:pPr>
    </w:p>
    <w:p w:rsidR="008F34AA" w:rsidRDefault="008F34AA" w:rsidP="008F34AA">
      <w:pPr>
        <w:pStyle w:val="ConsPlusNormal"/>
      </w:pPr>
    </w:p>
    <w:p w:rsidR="008F34AA" w:rsidRDefault="008F34AA" w:rsidP="008F34AA">
      <w:pPr>
        <w:pStyle w:val="ConsPlusNormal"/>
      </w:pPr>
    </w:p>
    <w:p w:rsidR="008F34AA" w:rsidRDefault="008F34AA" w:rsidP="008F34AA">
      <w:pPr>
        <w:pStyle w:val="ConsPlusNormal"/>
      </w:pPr>
    </w:p>
    <w:p w:rsidR="008F34AA" w:rsidRDefault="008F34AA" w:rsidP="008F34AA">
      <w:pPr>
        <w:pStyle w:val="ConsPlusNormal"/>
      </w:pPr>
    </w:p>
    <w:p w:rsidR="008F34AA" w:rsidRDefault="008F34AA" w:rsidP="008F34AA">
      <w:pPr>
        <w:pStyle w:val="ConsPlusNormal"/>
      </w:pPr>
    </w:p>
    <w:p w:rsidR="008F34AA" w:rsidRDefault="008F34AA" w:rsidP="008F34AA">
      <w:pPr>
        <w:pStyle w:val="ConsPlusNormal"/>
      </w:pPr>
    </w:p>
    <w:p w:rsidR="008F34AA" w:rsidRDefault="008F34AA" w:rsidP="008F34AA">
      <w:pPr>
        <w:pStyle w:val="ConsPlusNormal"/>
      </w:pPr>
    </w:p>
    <w:p w:rsidR="008F34AA" w:rsidRDefault="008F34AA" w:rsidP="008F34AA">
      <w:pPr>
        <w:pStyle w:val="ConsPlusNormal"/>
      </w:pPr>
    </w:p>
    <w:p w:rsidR="008F34AA" w:rsidRDefault="008F34AA" w:rsidP="008F34AA">
      <w:pPr>
        <w:pStyle w:val="ConsPlusNormal"/>
      </w:pPr>
    </w:p>
    <w:p w:rsidR="008F34AA" w:rsidRDefault="008F34AA" w:rsidP="008F34AA">
      <w:pPr>
        <w:pStyle w:val="ConsPlusNormal"/>
      </w:pPr>
    </w:p>
    <w:p w:rsidR="008F34AA" w:rsidRDefault="008F34AA" w:rsidP="008F34AA">
      <w:pPr>
        <w:pStyle w:val="ConsPlusNormal"/>
      </w:pPr>
    </w:p>
    <w:p w:rsidR="008F34AA" w:rsidRDefault="008F34AA" w:rsidP="008F34AA">
      <w:pPr>
        <w:pStyle w:val="ConsPlusNormal"/>
      </w:pPr>
    </w:p>
    <w:p w:rsidR="008F34AA" w:rsidRDefault="008F34AA" w:rsidP="008F34AA">
      <w:pPr>
        <w:pStyle w:val="ConsPlusNormal"/>
      </w:pPr>
    </w:p>
    <w:p w:rsidR="008F34AA" w:rsidRDefault="008F34AA" w:rsidP="008F34AA">
      <w:pPr>
        <w:pStyle w:val="ConsPlusNormal"/>
      </w:pPr>
    </w:p>
    <w:p w:rsidR="008F34AA" w:rsidRDefault="008F34AA" w:rsidP="008F34AA">
      <w:pPr>
        <w:pStyle w:val="ConsPlusNormal"/>
      </w:pPr>
    </w:p>
    <w:p w:rsidR="008F34AA" w:rsidRDefault="008F34AA" w:rsidP="008F34AA">
      <w:pPr>
        <w:pStyle w:val="ConsPlusNormal"/>
      </w:pPr>
    </w:p>
    <w:p w:rsidR="008F34AA" w:rsidRDefault="008F34AA" w:rsidP="008F34AA">
      <w:pPr>
        <w:pStyle w:val="ConsPlusNormal"/>
      </w:pPr>
    </w:p>
    <w:p w:rsidR="008F34AA" w:rsidRDefault="008F34AA" w:rsidP="008F34AA">
      <w:pPr>
        <w:pStyle w:val="ConsPlusNormal"/>
      </w:pPr>
    </w:p>
    <w:p w:rsidR="008F34AA" w:rsidRDefault="008F34AA" w:rsidP="008F34AA">
      <w:pPr>
        <w:pStyle w:val="ConsPlusNormal"/>
      </w:pPr>
    </w:p>
    <w:p w:rsidR="008F34AA" w:rsidRDefault="008F34AA" w:rsidP="008F34AA">
      <w:pPr>
        <w:pStyle w:val="ConsPlusNormal"/>
      </w:pPr>
    </w:p>
    <w:p w:rsidR="008F34AA" w:rsidRDefault="008F34AA" w:rsidP="008F34AA">
      <w:pPr>
        <w:pStyle w:val="ConsPlusNormal"/>
      </w:pPr>
    </w:p>
    <w:p w:rsidR="008F34AA" w:rsidRDefault="008F34AA" w:rsidP="008F34AA">
      <w:pPr>
        <w:pStyle w:val="ConsPlusNormal"/>
      </w:pPr>
    </w:p>
    <w:p w:rsidR="008F34AA" w:rsidRPr="008F34AA" w:rsidRDefault="008F34AA" w:rsidP="008F34AA">
      <w:pPr>
        <w:pStyle w:val="ConsPlusNormal"/>
      </w:pPr>
    </w:p>
    <w:p w:rsidR="008F34AA" w:rsidRPr="008F34AA" w:rsidRDefault="008F34AA" w:rsidP="008F34AA">
      <w:pPr>
        <w:pStyle w:val="ConsPlusNormal"/>
      </w:pPr>
    </w:p>
    <w:p w:rsidR="008F34AA" w:rsidRPr="008F34AA" w:rsidRDefault="008F34AA" w:rsidP="008F34AA">
      <w:pPr>
        <w:pStyle w:val="ConsPlusNormal"/>
      </w:pPr>
    </w:p>
    <w:p w:rsidR="008F34AA" w:rsidRPr="008F34AA" w:rsidRDefault="008F34AA" w:rsidP="008F34AA">
      <w:pPr>
        <w:pStyle w:val="ConsPlusNormal"/>
        <w:jc w:val="right"/>
        <w:outlineLvl w:val="2"/>
      </w:pPr>
      <w:r w:rsidRPr="008F34AA">
        <w:lastRenderedPageBreak/>
        <w:t>Приложение</w:t>
      </w:r>
    </w:p>
    <w:p w:rsidR="008F34AA" w:rsidRPr="008F34AA" w:rsidRDefault="008F34AA" w:rsidP="008F34AA">
      <w:pPr>
        <w:pStyle w:val="ConsPlusNormal"/>
        <w:jc w:val="right"/>
      </w:pPr>
      <w:r w:rsidRPr="008F34AA">
        <w:t>к Положению о Комиссии по отбору</w:t>
      </w:r>
    </w:p>
    <w:p w:rsidR="008F34AA" w:rsidRPr="008F34AA" w:rsidRDefault="008F34AA" w:rsidP="008F34AA">
      <w:pPr>
        <w:pStyle w:val="ConsPlusNormal"/>
        <w:jc w:val="right"/>
      </w:pPr>
      <w:r w:rsidRPr="008F34AA">
        <w:t>застройщиков (инвесторов) в целях</w:t>
      </w:r>
    </w:p>
    <w:p w:rsidR="008F34AA" w:rsidRPr="008F34AA" w:rsidRDefault="008F34AA" w:rsidP="008F34AA">
      <w:pPr>
        <w:pStyle w:val="ConsPlusNormal"/>
        <w:jc w:val="right"/>
      </w:pPr>
      <w:r w:rsidRPr="008F34AA">
        <w:t>предоставления субсидии на возмещение</w:t>
      </w:r>
    </w:p>
    <w:p w:rsidR="008F34AA" w:rsidRPr="008F34AA" w:rsidRDefault="008F34AA" w:rsidP="008F34AA">
      <w:pPr>
        <w:pStyle w:val="ConsPlusNormal"/>
        <w:jc w:val="right"/>
      </w:pPr>
      <w:r w:rsidRPr="008F34AA">
        <w:t>затрат по строительству систем</w:t>
      </w:r>
    </w:p>
    <w:p w:rsidR="008F34AA" w:rsidRPr="008F34AA" w:rsidRDefault="008F34AA" w:rsidP="008F34AA">
      <w:pPr>
        <w:pStyle w:val="ConsPlusNormal"/>
        <w:jc w:val="right"/>
      </w:pPr>
      <w:r w:rsidRPr="008F34AA">
        <w:t>инженерной инфраструктуры</w:t>
      </w:r>
    </w:p>
    <w:p w:rsidR="008F34AA" w:rsidRPr="008F34AA" w:rsidRDefault="008F34AA" w:rsidP="008F34AA">
      <w:pPr>
        <w:pStyle w:val="ConsPlusNormal"/>
      </w:pPr>
    </w:p>
    <w:p w:rsidR="008F34AA" w:rsidRPr="008F34AA" w:rsidRDefault="008F34AA" w:rsidP="008F34AA">
      <w:pPr>
        <w:pStyle w:val="ConsPlusTitle"/>
        <w:jc w:val="center"/>
      </w:pPr>
      <w:bookmarkStart w:id="16" w:name="P1186"/>
      <w:bookmarkEnd w:id="16"/>
      <w:r w:rsidRPr="008F34AA">
        <w:t>СОСТАВ</w:t>
      </w:r>
    </w:p>
    <w:p w:rsidR="008F34AA" w:rsidRPr="008F34AA" w:rsidRDefault="008F34AA" w:rsidP="008F34AA">
      <w:pPr>
        <w:pStyle w:val="ConsPlusTitle"/>
        <w:jc w:val="center"/>
      </w:pPr>
      <w:r w:rsidRPr="008F34AA">
        <w:t>КОМИССИИ ПО ОТБОРУ ЗАСТРОЙЩИКОВ (ИНВЕСТОРОВ) В ЦЕЛЯХ</w:t>
      </w:r>
    </w:p>
    <w:p w:rsidR="008F34AA" w:rsidRPr="008F34AA" w:rsidRDefault="008F34AA" w:rsidP="008F34AA">
      <w:pPr>
        <w:pStyle w:val="ConsPlusTitle"/>
        <w:jc w:val="center"/>
      </w:pPr>
      <w:r w:rsidRPr="008F34AA">
        <w:t>ПРЕДОСТАВЛЕНИЯ СУБСИДИИ НА ВОЗМЕЩЕНИЕ ЗАТРАТ</w:t>
      </w:r>
    </w:p>
    <w:p w:rsidR="008F34AA" w:rsidRPr="008F34AA" w:rsidRDefault="008F34AA" w:rsidP="008F34AA">
      <w:pPr>
        <w:pStyle w:val="ConsPlusTitle"/>
        <w:jc w:val="center"/>
      </w:pPr>
      <w:r w:rsidRPr="008F34AA">
        <w:t>ПО СТРОИТЕЛЬСТВУ СИСТЕМ ИНЖЕНЕРНОЙ ИНФРАСТРУКТУРЫ</w:t>
      </w:r>
    </w:p>
    <w:p w:rsidR="008F34AA" w:rsidRPr="008F34AA" w:rsidRDefault="008F34AA" w:rsidP="008F34AA">
      <w:pPr>
        <w:pStyle w:val="ConsPlusTitle"/>
        <w:jc w:val="center"/>
      </w:pPr>
      <w:r w:rsidRPr="008F34AA">
        <w:t>(ДАЛЕЕ - КОМИССИЯ)</w:t>
      </w:r>
    </w:p>
    <w:p w:rsidR="008F34AA" w:rsidRPr="008F34AA" w:rsidRDefault="008F34AA" w:rsidP="008F34AA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356"/>
        <w:gridCol w:w="6039"/>
      </w:tblGrid>
      <w:tr w:rsidR="008F34AA" w:rsidRPr="008F34AA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F34AA" w:rsidRPr="008F34AA" w:rsidRDefault="008F34AA" w:rsidP="008F34AA">
            <w:pPr>
              <w:pStyle w:val="ConsPlusNormal"/>
            </w:pPr>
            <w:r w:rsidRPr="008F34AA">
              <w:t>Председатель Комиссии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8F34AA" w:rsidRPr="008F34AA" w:rsidRDefault="008F34AA" w:rsidP="008F34AA">
            <w:pPr>
              <w:pStyle w:val="ConsPlusNormal"/>
            </w:pPr>
            <w:r w:rsidRPr="008F34AA">
              <w:t>-</w:t>
            </w:r>
          </w:p>
        </w:tc>
        <w:tc>
          <w:tcPr>
            <w:tcW w:w="6039" w:type="dxa"/>
            <w:tcBorders>
              <w:top w:val="nil"/>
              <w:left w:val="nil"/>
              <w:bottom w:val="nil"/>
              <w:right w:val="nil"/>
            </w:tcBorders>
          </w:tcPr>
          <w:p w:rsidR="008F34AA" w:rsidRPr="008F34AA" w:rsidRDefault="008F34AA" w:rsidP="008F34AA">
            <w:pPr>
              <w:pStyle w:val="ConsPlusNormal"/>
            </w:pPr>
            <w:r w:rsidRPr="008F34AA">
              <w:t>первый заместитель Главы города Ханты-Мансийска, координирующий деятельность Департамента градостроительства и архитектуры Администрации города Ханты-Мансийска</w:t>
            </w:r>
          </w:p>
        </w:tc>
      </w:tr>
      <w:tr w:rsidR="008F34AA" w:rsidRPr="008F34AA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F34AA" w:rsidRPr="008F34AA" w:rsidRDefault="008F34AA" w:rsidP="008F34AA">
            <w:pPr>
              <w:pStyle w:val="ConsPlusNormal"/>
            </w:pPr>
            <w:r w:rsidRPr="008F34AA">
              <w:t>Заместитель председателя Комиссии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8F34AA" w:rsidRPr="008F34AA" w:rsidRDefault="008F34AA" w:rsidP="008F34AA">
            <w:pPr>
              <w:pStyle w:val="ConsPlusNormal"/>
            </w:pPr>
            <w:r w:rsidRPr="008F34AA">
              <w:t>-</w:t>
            </w:r>
          </w:p>
        </w:tc>
        <w:tc>
          <w:tcPr>
            <w:tcW w:w="6039" w:type="dxa"/>
            <w:tcBorders>
              <w:top w:val="nil"/>
              <w:left w:val="nil"/>
              <w:bottom w:val="nil"/>
              <w:right w:val="nil"/>
            </w:tcBorders>
          </w:tcPr>
          <w:p w:rsidR="008F34AA" w:rsidRPr="008F34AA" w:rsidRDefault="008F34AA" w:rsidP="008F34AA">
            <w:pPr>
              <w:pStyle w:val="ConsPlusNormal"/>
            </w:pPr>
            <w:r w:rsidRPr="008F34AA">
              <w:t>директор Департамента градостроительства и архитектуры Администрации города Ханты-Мансийска</w:t>
            </w:r>
          </w:p>
        </w:tc>
      </w:tr>
      <w:tr w:rsidR="008F34AA" w:rsidRPr="008F34AA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F34AA" w:rsidRPr="008F34AA" w:rsidRDefault="008F34AA" w:rsidP="008F34AA">
            <w:pPr>
              <w:pStyle w:val="ConsPlusNormal"/>
            </w:pPr>
            <w:r w:rsidRPr="008F34AA">
              <w:t>Секретарь Комиссии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8F34AA" w:rsidRPr="008F34AA" w:rsidRDefault="008F34AA" w:rsidP="008F34AA">
            <w:pPr>
              <w:pStyle w:val="ConsPlusNormal"/>
            </w:pPr>
            <w:r w:rsidRPr="008F34AA">
              <w:t>-</w:t>
            </w:r>
          </w:p>
        </w:tc>
        <w:tc>
          <w:tcPr>
            <w:tcW w:w="6039" w:type="dxa"/>
            <w:tcBorders>
              <w:top w:val="nil"/>
              <w:left w:val="nil"/>
              <w:bottom w:val="nil"/>
              <w:right w:val="nil"/>
            </w:tcBorders>
          </w:tcPr>
          <w:p w:rsidR="008F34AA" w:rsidRPr="008F34AA" w:rsidRDefault="008F34AA" w:rsidP="008F34AA">
            <w:pPr>
              <w:pStyle w:val="ConsPlusNormal"/>
            </w:pPr>
            <w:r w:rsidRPr="008F34AA">
              <w:t>начальник отдела бюджетного планирования управления бюджетного планирования, бухгалтерского учета и использования финансовых средств Департамента градостроительства и архитектуры Администрации города Ханты-Мансийска</w:t>
            </w:r>
          </w:p>
        </w:tc>
      </w:tr>
      <w:tr w:rsidR="008F34AA" w:rsidRPr="008F34AA">
        <w:tc>
          <w:tcPr>
            <w:tcW w:w="90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34AA" w:rsidRPr="008F34AA" w:rsidRDefault="008F34AA" w:rsidP="008F34AA">
            <w:pPr>
              <w:pStyle w:val="ConsPlusNormal"/>
            </w:pPr>
            <w:r w:rsidRPr="008F34AA">
              <w:t>Члены комиссии:</w:t>
            </w:r>
          </w:p>
        </w:tc>
      </w:tr>
      <w:tr w:rsidR="008F34AA" w:rsidRPr="008F34AA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F34AA" w:rsidRPr="008F34AA" w:rsidRDefault="008F34AA" w:rsidP="008F34AA">
            <w:pPr>
              <w:pStyle w:val="ConsPlusNormal"/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8F34AA" w:rsidRPr="008F34AA" w:rsidRDefault="008F34AA" w:rsidP="008F34AA">
            <w:pPr>
              <w:pStyle w:val="ConsPlusNormal"/>
            </w:pPr>
            <w:r w:rsidRPr="008F34AA">
              <w:t>-</w:t>
            </w:r>
          </w:p>
        </w:tc>
        <w:tc>
          <w:tcPr>
            <w:tcW w:w="6039" w:type="dxa"/>
            <w:tcBorders>
              <w:top w:val="nil"/>
              <w:left w:val="nil"/>
              <w:bottom w:val="nil"/>
              <w:right w:val="nil"/>
            </w:tcBorders>
          </w:tcPr>
          <w:p w:rsidR="008F34AA" w:rsidRPr="008F34AA" w:rsidRDefault="008F34AA" w:rsidP="008F34AA">
            <w:pPr>
              <w:pStyle w:val="ConsPlusNormal"/>
            </w:pPr>
            <w:r w:rsidRPr="008F34AA">
              <w:t>директор Департамента управления финансами Администрации города Ханты-Мансийска</w:t>
            </w:r>
          </w:p>
        </w:tc>
      </w:tr>
      <w:tr w:rsidR="008F34AA" w:rsidRPr="008F34AA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F34AA" w:rsidRPr="008F34AA" w:rsidRDefault="008F34AA" w:rsidP="008F34AA">
            <w:pPr>
              <w:pStyle w:val="ConsPlusNormal"/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8F34AA" w:rsidRPr="008F34AA" w:rsidRDefault="008F34AA" w:rsidP="008F34AA">
            <w:pPr>
              <w:pStyle w:val="ConsPlusNormal"/>
            </w:pPr>
            <w:r w:rsidRPr="008F34AA">
              <w:t>-</w:t>
            </w:r>
          </w:p>
        </w:tc>
        <w:tc>
          <w:tcPr>
            <w:tcW w:w="6039" w:type="dxa"/>
            <w:tcBorders>
              <w:top w:val="nil"/>
              <w:left w:val="nil"/>
              <w:bottom w:val="nil"/>
              <w:right w:val="nil"/>
            </w:tcBorders>
          </w:tcPr>
          <w:p w:rsidR="008F34AA" w:rsidRPr="008F34AA" w:rsidRDefault="008F34AA" w:rsidP="008F34AA">
            <w:pPr>
              <w:pStyle w:val="ConsPlusNormal"/>
            </w:pPr>
            <w:r w:rsidRPr="008F34AA">
              <w:t>начальник управления экономического развития и инвестиций Администрации города Ханты-Мансийска</w:t>
            </w:r>
          </w:p>
        </w:tc>
      </w:tr>
      <w:tr w:rsidR="008F34AA" w:rsidRPr="008F34AA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F34AA" w:rsidRPr="008F34AA" w:rsidRDefault="008F34AA" w:rsidP="008F34AA">
            <w:pPr>
              <w:pStyle w:val="ConsPlusNormal"/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8F34AA" w:rsidRPr="008F34AA" w:rsidRDefault="008F34AA" w:rsidP="008F34AA">
            <w:pPr>
              <w:pStyle w:val="ConsPlusNormal"/>
            </w:pPr>
            <w:r w:rsidRPr="008F34AA">
              <w:t>-</w:t>
            </w:r>
          </w:p>
        </w:tc>
        <w:tc>
          <w:tcPr>
            <w:tcW w:w="6039" w:type="dxa"/>
            <w:tcBorders>
              <w:top w:val="nil"/>
              <w:left w:val="nil"/>
              <w:bottom w:val="nil"/>
              <w:right w:val="nil"/>
            </w:tcBorders>
          </w:tcPr>
          <w:p w:rsidR="008F34AA" w:rsidRPr="008F34AA" w:rsidRDefault="008F34AA" w:rsidP="008F34AA">
            <w:pPr>
              <w:pStyle w:val="ConsPlusNormal"/>
            </w:pPr>
            <w:r w:rsidRPr="008F34AA">
              <w:t>член Архитектурно-градостроительного совета города Ханты-Мансийска (по согласованию, 1 человек)</w:t>
            </w:r>
          </w:p>
        </w:tc>
      </w:tr>
    </w:tbl>
    <w:p w:rsidR="008F34AA" w:rsidRPr="008F34AA" w:rsidRDefault="008F34AA" w:rsidP="008F34AA">
      <w:pPr>
        <w:pStyle w:val="ConsPlusNormal"/>
        <w:jc w:val="both"/>
      </w:pPr>
    </w:p>
    <w:p w:rsidR="003E699C" w:rsidRPr="008F34AA" w:rsidRDefault="003E699C" w:rsidP="008F34AA">
      <w:pPr>
        <w:spacing w:after="0" w:line="240" w:lineRule="auto"/>
      </w:pPr>
    </w:p>
    <w:sectPr w:rsidR="003E699C" w:rsidRPr="008F34AA" w:rsidSect="00DC273E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4AA"/>
    <w:rsid w:val="003E699C"/>
    <w:rsid w:val="008F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34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F34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F34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F34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F34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F34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F34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F34A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34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F34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F34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F34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F34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F34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F34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F34A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29</Pages>
  <Words>9448</Words>
  <Characters>53859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Серебренникова Елена Геннадьевна</dc:creator>
  <cp:lastModifiedBy>Серебренникова Елена Геннадьевна</cp:lastModifiedBy>
  <cp:revision>1</cp:revision>
  <dcterms:created xsi:type="dcterms:W3CDTF">2020-03-27T10:06:00Z</dcterms:created>
  <dcterms:modified xsi:type="dcterms:W3CDTF">2020-03-27T10:15:00Z</dcterms:modified>
</cp:coreProperties>
</file>