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6" w:rsidRDefault="006E1406" w:rsidP="006E1406">
      <w:pPr>
        <w:jc w:val="center"/>
      </w:pPr>
      <w:r>
        <w:rPr>
          <w:noProof/>
        </w:rPr>
        <w:drawing>
          <wp:inline distT="0" distB="0" distL="0" distR="0" wp14:anchorId="5D7F8758" wp14:editId="00781C28">
            <wp:extent cx="476250" cy="571500"/>
            <wp:effectExtent l="0" t="0" r="0" b="0"/>
            <wp:docPr id="1" name="Рисунок 1" descr="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06" w:rsidRDefault="006E1406" w:rsidP="006E1406">
      <w:pPr>
        <w:jc w:val="center"/>
      </w:pPr>
    </w:p>
    <w:p w:rsidR="006E1406" w:rsidRPr="0036217F" w:rsidRDefault="006E1406" w:rsidP="006E1406">
      <w:pPr>
        <w:jc w:val="center"/>
        <w:rPr>
          <w:sz w:val="22"/>
        </w:rPr>
      </w:pPr>
      <w:r w:rsidRPr="0036217F">
        <w:rPr>
          <w:sz w:val="22"/>
        </w:rPr>
        <w:t>ГОРОДСКОЙ ОКРУГ ХАНТЫ-МАНСИЙСК</w:t>
      </w:r>
    </w:p>
    <w:p w:rsidR="006E1406" w:rsidRPr="0036217F" w:rsidRDefault="006E1406" w:rsidP="006E1406">
      <w:pPr>
        <w:jc w:val="center"/>
        <w:rPr>
          <w:sz w:val="22"/>
        </w:rPr>
      </w:pPr>
      <w:r w:rsidRPr="0036217F">
        <w:rPr>
          <w:sz w:val="22"/>
        </w:rPr>
        <w:t>ХАНТЫ-МАНСИЙСКОГО АВТОНОМНОГО ОКРУГА – ЮГРЫ</w:t>
      </w:r>
    </w:p>
    <w:p w:rsidR="006E1406" w:rsidRPr="005B1768" w:rsidRDefault="006E1406" w:rsidP="006E1406">
      <w:pPr>
        <w:jc w:val="center"/>
      </w:pPr>
    </w:p>
    <w:p w:rsidR="006E1406" w:rsidRPr="0015597B" w:rsidRDefault="006E1406" w:rsidP="006E1406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>ДЕПАРТАМЕНТ ОБРАЗОВАНИЯ АДМИНИСТРАЦИИ</w:t>
      </w:r>
    </w:p>
    <w:p w:rsidR="006E1406" w:rsidRPr="0015597B" w:rsidRDefault="006E1406" w:rsidP="006E1406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>ГОРОДА ХАНТЫ-МАНСИЙСКА</w:t>
      </w:r>
    </w:p>
    <w:p w:rsidR="006E1406" w:rsidRPr="005B1768" w:rsidRDefault="006E1406" w:rsidP="006E1406">
      <w:pPr>
        <w:jc w:val="center"/>
        <w:rPr>
          <w:sz w:val="1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6E1406" w:rsidTr="00A05FC4">
        <w:trPr>
          <w:jc w:val="center"/>
        </w:trPr>
        <w:tc>
          <w:tcPr>
            <w:tcW w:w="5087" w:type="dxa"/>
            <w:tcBorders>
              <w:bottom w:val="thinThickSmallGap" w:sz="24" w:space="0" w:color="auto"/>
            </w:tcBorders>
            <w:shd w:val="clear" w:color="auto" w:fill="auto"/>
          </w:tcPr>
          <w:p w:rsidR="006E1406" w:rsidRDefault="006E1406" w:rsidP="00A05FC4">
            <w:pPr>
              <w:keepNext/>
              <w:outlineLvl w:val="1"/>
            </w:pPr>
            <w:r w:rsidRPr="00A17351">
              <w:t>628007, Россия, Тюменская область,</w:t>
            </w:r>
          </w:p>
          <w:p w:rsidR="006E1406" w:rsidRDefault="006E1406" w:rsidP="00A05FC4">
            <w:pPr>
              <w:keepNext/>
              <w:outlineLvl w:val="1"/>
            </w:pPr>
            <w:r w:rsidRPr="00A17351">
              <w:t>Ханты-Мансийский автономный округ - Югра,</w:t>
            </w:r>
          </w:p>
          <w:p w:rsidR="006E1406" w:rsidRDefault="006E1406" w:rsidP="00A05FC4">
            <w:pPr>
              <w:keepNext/>
              <w:outlineLvl w:val="1"/>
            </w:pPr>
            <w:r>
              <w:t xml:space="preserve">г. </w:t>
            </w:r>
            <w:r w:rsidRPr="00A17351">
              <w:t>Х</w:t>
            </w:r>
            <w:r>
              <w:t>анты-Мансийск, Чехова ул., д.71</w:t>
            </w:r>
          </w:p>
          <w:p w:rsidR="006E1406" w:rsidRDefault="006E1406" w:rsidP="00A05FC4">
            <w:r w:rsidRPr="00AF1C9E">
              <w:t>тел./факс: (3467) 32-83-80</w:t>
            </w:r>
          </w:p>
          <w:p w:rsidR="006E1406" w:rsidRPr="005B1768" w:rsidRDefault="006E1406" w:rsidP="00A05FC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F1C9E">
              <w:rPr>
                <w:lang w:val="de-DE"/>
              </w:rPr>
              <w:t xml:space="preserve">-mail: </w:t>
            </w:r>
            <w:r w:rsidRPr="00AF1C9E">
              <w:rPr>
                <w:u w:val="single"/>
                <w:lang w:val="de-DE"/>
              </w:rPr>
              <w:t>pr_edu@admhmansy.ru</w:t>
            </w:r>
          </w:p>
        </w:tc>
        <w:tc>
          <w:tcPr>
            <w:tcW w:w="4120" w:type="dxa"/>
            <w:tcBorders>
              <w:bottom w:val="thinThickSmallGap" w:sz="24" w:space="0" w:color="auto"/>
            </w:tcBorders>
            <w:shd w:val="clear" w:color="auto" w:fill="auto"/>
          </w:tcPr>
          <w:p w:rsidR="006E1406" w:rsidRPr="00B83767" w:rsidRDefault="006E1406" w:rsidP="00A05FC4">
            <w:pPr>
              <w:keepNext/>
              <w:jc w:val="right"/>
              <w:outlineLvl w:val="1"/>
            </w:pPr>
            <w:r w:rsidRPr="00B83767">
              <w:t xml:space="preserve">БИК </w:t>
            </w:r>
            <w:r w:rsidRPr="007E2BD0">
              <w:t>047162000</w:t>
            </w:r>
          </w:p>
          <w:p w:rsidR="006E1406" w:rsidRPr="00B83767" w:rsidRDefault="006E1406" w:rsidP="00A05FC4">
            <w:pPr>
              <w:keepNext/>
              <w:jc w:val="right"/>
              <w:outlineLvl w:val="1"/>
            </w:pPr>
            <w:r w:rsidRPr="00B83767">
              <w:t xml:space="preserve">ИНН </w:t>
            </w:r>
            <w:r w:rsidRPr="00216C04">
              <w:t>8601</w:t>
            </w:r>
            <w:r>
              <w:t>009683</w:t>
            </w:r>
          </w:p>
          <w:p w:rsidR="006E1406" w:rsidRPr="00B83767" w:rsidRDefault="006E1406" w:rsidP="00A05FC4">
            <w:pPr>
              <w:keepNext/>
              <w:jc w:val="right"/>
              <w:outlineLvl w:val="1"/>
            </w:pPr>
            <w:r w:rsidRPr="00B83767">
              <w:t xml:space="preserve">КПП </w:t>
            </w:r>
            <w:r w:rsidRPr="00216C04">
              <w:t>860101001</w:t>
            </w:r>
          </w:p>
          <w:p w:rsidR="006E1406" w:rsidRPr="00B83767" w:rsidRDefault="006E1406" w:rsidP="00A05FC4">
            <w:pPr>
              <w:keepNext/>
              <w:jc w:val="right"/>
              <w:outlineLvl w:val="1"/>
            </w:pPr>
            <w:proofErr w:type="gramStart"/>
            <w:r w:rsidRPr="00B83767">
              <w:t>Р</w:t>
            </w:r>
            <w:proofErr w:type="gramEnd"/>
            <w:r w:rsidRPr="00B83767">
              <w:t xml:space="preserve">/с </w:t>
            </w:r>
            <w:r w:rsidRPr="007E2BD0">
              <w:t>40204810600000000001</w:t>
            </w:r>
          </w:p>
          <w:p w:rsidR="006E1406" w:rsidRPr="00616463" w:rsidRDefault="006E1406" w:rsidP="00A05FC4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>
              <w:t xml:space="preserve">в РКЦ г. </w:t>
            </w:r>
            <w:r w:rsidRPr="00B83767">
              <w:t>Ханты-Мансийска</w:t>
            </w:r>
          </w:p>
        </w:tc>
      </w:tr>
    </w:tbl>
    <w:p w:rsidR="00B26C14" w:rsidRPr="001323A7" w:rsidRDefault="00B26C14" w:rsidP="001323A7">
      <w:pPr>
        <w:rPr>
          <w:sz w:val="28"/>
        </w:rPr>
      </w:pPr>
    </w:p>
    <w:p w:rsidR="00BA3F1D" w:rsidRPr="002266D5" w:rsidRDefault="00BA3F1D" w:rsidP="00BA3F1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2266D5">
        <w:rPr>
          <w:rFonts w:ascii="Times New Roman" w:hAnsi="Times New Roman"/>
          <w:sz w:val="26"/>
          <w:szCs w:val="26"/>
        </w:rPr>
        <w:t xml:space="preserve">Пояснительная записка </w:t>
      </w:r>
    </w:p>
    <w:p w:rsidR="006E1406" w:rsidRPr="002266D5" w:rsidRDefault="00E56007" w:rsidP="0020092F">
      <w:pPr>
        <w:pStyle w:val="ConsPlusTitle"/>
        <w:jc w:val="center"/>
        <w:rPr>
          <w:b w:val="0"/>
          <w:sz w:val="26"/>
          <w:szCs w:val="26"/>
        </w:rPr>
      </w:pPr>
      <w:r w:rsidRPr="002266D5">
        <w:rPr>
          <w:b w:val="0"/>
          <w:sz w:val="26"/>
          <w:szCs w:val="26"/>
        </w:rPr>
        <w:t xml:space="preserve">к </w:t>
      </w:r>
      <w:r w:rsidR="003C1323" w:rsidRPr="002266D5">
        <w:rPr>
          <w:b w:val="0"/>
          <w:sz w:val="26"/>
          <w:szCs w:val="26"/>
        </w:rPr>
        <w:t xml:space="preserve">проекту </w:t>
      </w:r>
      <w:r w:rsidR="00F412E9" w:rsidRPr="002266D5">
        <w:rPr>
          <w:b w:val="0"/>
          <w:sz w:val="26"/>
          <w:szCs w:val="26"/>
        </w:rPr>
        <w:t>постановлени</w:t>
      </w:r>
      <w:r w:rsidR="003C1323" w:rsidRPr="002266D5">
        <w:rPr>
          <w:b w:val="0"/>
          <w:sz w:val="26"/>
          <w:szCs w:val="26"/>
        </w:rPr>
        <w:t>я</w:t>
      </w:r>
      <w:r w:rsidRPr="002266D5">
        <w:rPr>
          <w:b w:val="0"/>
          <w:sz w:val="26"/>
          <w:szCs w:val="26"/>
        </w:rPr>
        <w:t xml:space="preserve"> </w:t>
      </w:r>
      <w:r w:rsidR="00BA3F1D" w:rsidRPr="002266D5">
        <w:rPr>
          <w:b w:val="0"/>
          <w:sz w:val="26"/>
          <w:szCs w:val="26"/>
        </w:rPr>
        <w:t>Администрации города Ханты-Мансийска</w:t>
      </w:r>
      <w:r w:rsidRPr="002266D5">
        <w:rPr>
          <w:b w:val="0"/>
          <w:sz w:val="26"/>
          <w:szCs w:val="26"/>
        </w:rPr>
        <w:t xml:space="preserve"> </w:t>
      </w:r>
    </w:p>
    <w:p w:rsidR="006E1406" w:rsidRPr="002266D5" w:rsidRDefault="0020092F" w:rsidP="0020092F">
      <w:pPr>
        <w:pStyle w:val="ConsPlusTitle"/>
        <w:jc w:val="center"/>
        <w:rPr>
          <w:b w:val="0"/>
          <w:sz w:val="26"/>
          <w:szCs w:val="26"/>
        </w:rPr>
      </w:pPr>
      <w:r w:rsidRPr="002266D5">
        <w:rPr>
          <w:b w:val="0"/>
          <w:sz w:val="26"/>
          <w:szCs w:val="26"/>
        </w:rPr>
        <w:t xml:space="preserve">«О внесении изменений в постановление Администрации города </w:t>
      </w:r>
    </w:p>
    <w:p w:rsidR="00BA3F1D" w:rsidRPr="002266D5" w:rsidRDefault="0020092F" w:rsidP="0020092F">
      <w:pPr>
        <w:pStyle w:val="ConsPlusTitle"/>
        <w:jc w:val="center"/>
        <w:rPr>
          <w:b w:val="0"/>
          <w:sz w:val="26"/>
          <w:szCs w:val="26"/>
        </w:rPr>
      </w:pPr>
      <w:r w:rsidRPr="002266D5">
        <w:rPr>
          <w:b w:val="0"/>
          <w:sz w:val="26"/>
          <w:szCs w:val="26"/>
        </w:rPr>
        <w:t xml:space="preserve">Ханты-Мансийска </w:t>
      </w:r>
      <w:r w:rsidR="001323A7" w:rsidRPr="002266D5">
        <w:rPr>
          <w:b w:val="0"/>
          <w:bCs/>
          <w:iCs/>
          <w:sz w:val="26"/>
          <w:szCs w:val="26"/>
        </w:rPr>
        <w:t xml:space="preserve">от 05.11.2013 №1421 «Об утверждении муниципальной программы города Ханты-Мансийска «Развитие образования в городе </w:t>
      </w:r>
      <w:r w:rsidR="002266D5" w:rsidRPr="002266D5">
        <w:rPr>
          <w:b w:val="0"/>
          <w:bCs/>
          <w:iCs/>
          <w:sz w:val="26"/>
          <w:szCs w:val="26"/>
        </w:rPr>
        <w:br/>
      </w:r>
      <w:r w:rsidR="001323A7" w:rsidRPr="002266D5">
        <w:rPr>
          <w:b w:val="0"/>
          <w:bCs/>
          <w:iCs/>
          <w:sz w:val="26"/>
          <w:szCs w:val="26"/>
        </w:rPr>
        <w:t>Ханты-Мансийске»</w:t>
      </w:r>
    </w:p>
    <w:p w:rsidR="00ED7EB9" w:rsidRPr="002266D5" w:rsidRDefault="00ED7EB9" w:rsidP="0020092F">
      <w:pPr>
        <w:pStyle w:val="ConsPlusTitle"/>
        <w:jc w:val="center"/>
        <w:rPr>
          <w:b w:val="0"/>
          <w:sz w:val="26"/>
          <w:szCs w:val="26"/>
        </w:rPr>
      </w:pPr>
    </w:p>
    <w:p w:rsidR="006E1406" w:rsidRPr="002266D5" w:rsidRDefault="003C1323" w:rsidP="006E140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proofErr w:type="gramStart"/>
      <w:r w:rsidRPr="002266D5">
        <w:rPr>
          <w:sz w:val="26"/>
          <w:szCs w:val="26"/>
        </w:rPr>
        <w:t>Проект п</w:t>
      </w:r>
      <w:r w:rsidR="00F412E9" w:rsidRPr="002266D5">
        <w:rPr>
          <w:sz w:val="26"/>
          <w:szCs w:val="26"/>
        </w:rPr>
        <w:t>остановлени</w:t>
      </w:r>
      <w:r w:rsidRPr="002266D5">
        <w:rPr>
          <w:sz w:val="26"/>
          <w:szCs w:val="26"/>
        </w:rPr>
        <w:t>я</w:t>
      </w:r>
      <w:r w:rsidR="00F412E9" w:rsidRPr="002266D5">
        <w:rPr>
          <w:sz w:val="26"/>
          <w:szCs w:val="26"/>
        </w:rPr>
        <w:t xml:space="preserve"> Администрации города Ханты-Мансийска </w:t>
      </w:r>
      <w:r w:rsidR="00ED7EB9" w:rsidRPr="002266D5">
        <w:rPr>
          <w:sz w:val="26"/>
          <w:szCs w:val="26"/>
        </w:rPr>
        <w:t xml:space="preserve">«О внесении изменений в постановление Администрации города Ханты-Мансийска </w:t>
      </w:r>
      <w:r w:rsidR="001323A7" w:rsidRPr="002266D5">
        <w:rPr>
          <w:bCs/>
          <w:iCs/>
          <w:sz w:val="26"/>
          <w:szCs w:val="26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 w:rsidR="006E1406" w:rsidRPr="002266D5">
        <w:rPr>
          <w:bCs/>
          <w:iCs/>
          <w:sz w:val="26"/>
          <w:szCs w:val="26"/>
        </w:rPr>
        <w:t xml:space="preserve"> (далее - проект постановления)</w:t>
      </w:r>
      <w:r w:rsidR="001323A7" w:rsidRPr="002266D5">
        <w:rPr>
          <w:bCs/>
          <w:iCs/>
          <w:sz w:val="26"/>
          <w:szCs w:val="26"/>
        </w:rPr>
        <w:t xml:space="preserve"> </w:t>
      </w:r>
      <w:r w:rsidR="00F412E9" w:rsidRPr="002266D5">
        <w:rPr>
          <w:sz w:val="26"/>
          <w:szCs w:val="26"/>
          <w:lang w:eastAsia="en-US"/>
        </w:rPr>
        <w:t xml:space="preserve">разработан </w:t>
      </w:r>
      <w:r w:rsidR="001323A7" w:rsidRPr="002266D5">
        <w:rPr>
          <w:sz w:val="26"/>
          <w:szCs w:val="26"/>
          <w:lang w:eastAsia="en-US"/>
        </w:rPr>
        <w:t>Департаментом образования</w:t>
      </w:r>
      <w:r w:rsidR="00F412E9" w:rsidRPr="002266D5">
        <w:rPr>
          <w:sz w:val="26"/>
          <w:szCs w:val="26"/>
          <w:lang w:eastAsia="en-US"/>
        </w:rPr>
        <w:t xml:space="preserve"> Администрации города Ханты-Мансийска </w:t>
      </w:r>
      <w:r w:rsidR="006E1406" w:rsidRPr="002266D5">
        <w:rPr>
          <w:sz w:val="26"/>
          <w:szCs w:val="26"/>
        </w:rPr>
        <w:t>в соответствии с постановлением Администрации города Ханты-Мансийска от 01.10.2018 №1046-1 «О муниципальных программах города Ханты-Мансийска», в целях приведения муниципальной программы в соответствие с действующим</w:t>
      </w:r>
      <w:proofErr w:type="gramEnd"/>
      <w:r w:rsidR="006E1406" w:rsidRPr="002266D5">
        <w:rPr>
          <w:sz w:val="26"/>
          <w:szCs w:val="26"/>
        </w:rPr>
        <w:t xml:space="preserve"> законодательством.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266D5">
        <w:rPr>
          <w:sz w:val="26"/>
          <w:szCs w:val="26"/>
        </w:rPr>
        <w:t>Задачи муниципальной программы приведены в соответствие с пунктом 8.2 Решения Думы города Ханты-Мансийска от 27.12.2018 №317-VI РД «Об одобрении изменений в Стратегию социально-экономического развития города Ханты-Мансийска до 2020 года и на период до 2030 года» и представлением Счетной Палаты города Ханты-Мансийска от 16.07.2018 №139 «Проверка законности и результативности (эффективности) использования средств бюджета города Ханты-Мансийска в 2017 году на реализацию мероприятий</w:t>
      </w:r>
      <w:proofErr w:type="gramEnd"/>
      <w:r w:rsidRPr="002266D5">
        <w:rPr>
          <w:sz w:val="26"/>
          <w:szCs w:val="26"/>
        </w:rPr>
        <w:t xml:space="preserve"> «Организация летнего отдыха и оздоровления» муниципальной программы «Развитие образования в городе Ханты-Мансийске на 2016-2020 годы», а именно: включена задача «Организация и обеспечение отдыха и оздоровления детей, включая обеспечение безопасности их жизни и здоровья» основного мероприятия «Развитие системы дополнительного образования детей. Организация отдыха и оздоровления детей» Подпрограммы I «Общее образование. Дополнительное образование детей».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266D5">
        <w:rPr>
          <w:sz w:val="26"/>
          <w:szCs w:val="26"/>
        </w:rPr>
        <w:lastRenderedPageBreak/>
        <w:t xml:space="preserve">Задача «Совершенствование системы профилактики детского </w:t>
      </w:r>
      <w:r w:rsidRPr="002266D5">
        <w:rPr>
          <w:sz w:val="26"/>
          <w:szCs w:val="26"/>
        </w:rPr>
        <w:br/>
        <w:t>дорожно-транспортного травматизма, формирование навыков безопасного поведения на дорогах», целевой показатель «Количество обучающихся, охваченных мероприятиями по профилактике дорожно-транспортного травматизма (чел.)» и его значение, дополнительная Подпрограмма V «Формирование законопослушного поведения участников дорожного движения», финансовое обеспечение вновь вводимой подпрограммы V «Формирование законопослушного поведения участников дорожного движения») включены в муниципальную программу на основании:</w:t>
      </w:r>
      <w:proofErr w:type="gramEnd"/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Федерального закона от 10.12.1995 №196-ФЗ «О безопасности дорожного движения» (в редакции от 27.12.2018 №</w:t>
      </w:r>
      <w:hyperlink r:id="rId8" w:history="1">
        <w:r w:rsidRPr="002266D5">
          <w:rPr>
            <w:sz w:val="26"/>
            <w:szCs w:val="26"/>
          </w:rPr>
          <w:t>508-ФЗ</w:t>
        </w:r>
      </w:hyperlink>
      <w:r w:rsidRPr="002266D5">
        <w:rPr>
          <w:sz w:val="26"/>
          <w:szCs w:val="26"/>
        </w:rPr>
        <w:t>).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Указа Президента Российской Федерации от 11.04.2016 №Пр-637ГС «По итогам заседания президиума Государственного совета Российской Федерации 14 марта 2016 года»;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Распоря</w:t>
      </w:r>
      <w:bookmarkStart w:id="0" w:name="_GoBack"/>
      <w:bookmarkEnd w:id="0"/>
      <w:r w:rsidRPr="002266D5">
        <w:rPr>
          <w:sz w:val="26"/>
          <w:szCs w:val="26"/>
        </w:rPr>
        <w:t>жения Правительства Ханты-Мансийского автономного округа - Югры от 21.09.2018 №477-рп «О ходе исполнения подпункта «б» пункта 4 Перечня поручений Президента Российской Федерации от 11 апреля 2016 года №Пр-637ГС по итогам заседания президиума Государственного совета Российской Федерации 14 марта 2016 года».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266D5">
        <w:rPr>
          <w:sz w:val="26"/>
          <w:szCs w:val="26"/>
        </w:rPr>
        <w:t xml:space="preserve">Иных нормативных правовых актов Российской Федерации, </w:t>
      </w:r>
      <w:r w:rsidRPr="002266D5">
        <w:rPr>
          <w:sz w:val="26"/>
          <w:szCs w:val="26"/>
        </w:rPr>
        <w:br/>
        <w:t>Ханты-Мансийского автономного округа – Югры, муниципальными правовыми актами города Ханты-Мансийска.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Таблица 2 «Перечень основных мероприятий программы» приведена в соответствие с решением Думы города Ханты-Мансийска от 28.06.2019 №348-VI РД «О внесении изменений в Решение Думы города Ханты-Мансийска от 21 декабря 2018 года №309-VI РД «О бюджете города Ханты-Мансийска на 2019 год и на плановый период 2020 и 2021 годов».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266D5">
        <w:rPr>
          <w:sz w:val="26"/>
          <w:szCs w:val="26"/>
        </w:rPr>
        <w:t>Таблица 5 муниципальной программы, приведена в соответствие с постановлением Правительства Ханты-Мансийского автономного округа – Югры от 05.04.2019 №107-п «О внесении изменений в постановление Правительства Ханты-Мансийского автономного округа - Югры от 5 октября 2018 года №338-п «О государственной программе Ханты-Мансийского автономного округа - Югры «Развитие образования», в части изменения сроков строительства и проектирования в перечне объектов капитального строительств.</w:t>
      </w:r>
      <w:proofErr w:type="gramEnd"/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Настоящий проект постановления не потребует дополнительного финансирования из бюджета города Ханты-Мансийска.</w:t>
      </w: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E1406" w:rsidRPr="002266D5" w:rsidRDefault="006E1406" w:rsidP="006E140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266D5">
        <w:rPr>
          <w:sz w:val="26"/>
          <w:szCs w:val="26"/>
        </w:rPr>
        <w:t>Директор</w:t>
      </w:r>
      <w:r w:rsidRPr="002266D5">
        <w:rPr>
          <w:sz w:val="26"/>
          <w:szCs w:val="26"/>
        </w:rPr>
        <w:tab/>
        <w:t xml:space="preserve">                                                                                              Ю.М. Личкун </w:t>
      </w:r>
    </w:p>
    <w:p w:rsidR="00B241B7" w:rsidRPr="002266D5" w:rsidRDefault="00B241B7" w:rsidP="006E140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B241B7" w:rsidRPr="002266D5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A6800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266D5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6E1406"/>
    <w:rsid w:val="00732E40"/>
    <w:rsid w:val="007468F8"/>
    <w:rsid w:val="00780AA8"/>
    <w:rsid w:val="007A7934"/>
    <w:rsid w:val="007B24B7"/>
    <w:rsid w:val="007E34AB"/>
    <w:rsid w:val="007E6D9B"/>
    <w:rsid w:val="00806E8B"/>
    <w:rsid w:val="00820B47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41B7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1DC1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713A6BDED7F411246262E63488AA528891CFD4D7EF733ECE70DF7579DF9AC0B40A088E2E41BEC5ECFC65FD8CFC820C25213BE4FA0AA6FZ4l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63F6-B968-4DFB-A271-35218EEE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Парахин Андрей Анатольевич</cp:lastModifiedBy>
  <cp:revision>11</cp:revision>
  <cp:lastPrinted>2016-06-15T06:19:00Z</cp:lastPrinted>
  <dcterms:created xsi:type="dcterms:W3CDTF">2019-02-14T11:04:00Z</dcterms:created>
  <dcterms:modified xsi:type="dcterms:W3CDTF">2019-09-10T12:16:00Z</dcterms:modified>
</cp:coreProperties>
</file>