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45" w:rsidRPr="00926952" w:rsidRDefault="00EF3945" w:rsidP="00EF3945">
      <w:pPr>
        <w:pStyle w:val="4"/>
        <w:keepNext w:val="0"/>
        <w:widowControl w:val="0"/>
        <w:jc w:val="right"/>
        <w:rPr>
          <w:b w:val="0"/>
          <w:sz w:val="28"/>
          <w:szCs w:val="28"/>
        </w:rPr>
      </w:pPr>
      <w:r w:rsidRPr="00926952">
        <w:rPr>
          <w:b w:val="0"/>
          <w:sz w:val="28"/>
          <w:szCs w:val="28"/>
        </w:rPr>
        <w:t>Проект</w:t>
      </w:r>
    </w:p>
    <w:p w:rsidR="00EF3945" w:rsidRPr="006B1A40" w:rsidRDefault="00EF3945" w:rsidP="00EF3945"/>
    <w:p w:rsidR="002B68E2" w:rsidRDefault="002B68E2" w:rsidP="00EF3945">
      <w:pPr>
        <w:pStyle w:val="4"/>
        <w:keepNext w:val="0"/>
        <w:widowControl w:val="0"/>
        <w:rPr>
          <w:sz w:val="28"/>
          <w:szCs w:val="28"/>
        </w:rPr>
      </w:pPr>
    </w:p>
    <w:p w:rsidR="00EF3945" w:rsidRPr="006B1A40" w:rsidRDefault="00EF3945" w:rsidP="00EF3945">
      <w:pPr>
        <w:pStyle w:val="4"/>
        <w:keepNext w:val="0"/>
        <w:widowControl w:val="0"/>
        <w:rPr>
          <w:sz w:val="28"/>
          <w:szCs w:val="28"/>
        </w:rPr>
      </w:pPr>
      <w:r w:rsidRPr="006B1A40">
        <w:rPr>
          <w:sz w:val="28"/>
          <w:szCs w:val="28"/>
        </w:rPr>
        <w:t>Городской округ Ханты-Мансийск</w:t>
      </w:r>
    </w:p>
    <w:p w:rsidR="00EF3945" w:rsidRPr="006B1A40" w:rsidRDefault="00EF3945" w:rsidP="00EF3945">
      <w:pPr>
        <w:widowControl w:val="0"/>
        <w:jc w:val="center"/>
        <w:rPr>
          <w:b/>
          <w:sz w:val="28"/>
          <w:szCs w:val="28"/>
        </w:rPr>
      </w:pPr>
      <w:r w:rsidRPr="006B1A40">
        <w:rPr>
          <w:b/>
          <w:sz w:val="28"/>
          <w:szCs w:val="28"/>
        </w:rPr>
        <w:t>Ханты-Мансийского автономного округа – Югры</w:t>
      </w:r>
    </w:p>
    <w:p w:rsidR="00EF3945" w:rsidRPr="006B1A40" w:rsidRDefault="00EF3945" w:rsidP="00EF3945">
      <w:pPr>
        <w:widowControl w:val="0"/>
        <w:jc w:val="center"/>
        <w:rPr>
          <w:b/>
          <w:spacing w:val="-5"/>
        </w:rPr>
      </w:pPr>
    </w:p>
    <w:p w:rsidR="00EF3945" w:rsidRDefault="00EF3945" w:rsidP="00EF3945">
      <w:pPr>
        <w:widowControl w:val="0"/>
        <w:jc w:val="center"/>
        <w:rPr>
          <w:b/>
          <w:sz w:val="28"/>
          <w:szCs w:val="28"/>
        </w:rPr>
      </w:pPr>
      <w:r w:rsidRPr="006B1A40">
        <w:rPr>
          <w:b/>
          <w:sz w:val="28"/>
          <w:szCs w:val="28"/>
        </w:rPr>
        <w:t>А</w:t>
      </w:r>
      <w:r>
        <w:rPr>
          <w:b/>
          <w:sz w:val="28"/>
          <w:szCs w:val="28"/>
        </w:rPr>
        <w:t>ДМИНИСТРАЦИЯ</w:t>
      </w:r>
      <w:r w:rsidRPr="006B1A40">
        <w:rPr>
          <w:b/>
          <w:sz w:val="28"/>
          <w:szCs w:val="28"/>
        </w:rPr>
        <w:t xml:space="preserve"> ГОРОДА ХАНТЫ-МАНСИЙСКА</w:t>
      </w:r>
    </w:p>
    <w:p w:rsidR="00EF3945" w:rsidRPr="006B1A40" w:rsidRDefault="00EF3945" w:rsidP="00EF3945">
      <w:pPr>
        <w:widowControl w:val="0"/>
        <w:jc w:val="center"/>
        <w:rPr>
          <w:b/>
        </w:rPr>
      </w:pPr>
    </w:p>
    <w:p w:rsidR="00EF3945" w:rsidRPr="006B1A40" w:rsidRDefault="00EF3945" w:rsidP="00EF3945">
      <w:pPr>
        <w:widowControl w:val="0"/>
        <w:jc w:val="center"/>
        <w:rPr>
          <w:b/>
          <w:sz w:val="28"/>
          <w:szCs w:val="28"/>
        </w:rPr>
      </w:pPr>
      <w:r>
        <w:rPr>
          <w:b/>
          <w:sz w:val="28"/>
          <w:szCs w:val="28"/>
        </w:rPr>
        <w:t>ПОСТАНОВЛ</w:t>
      </w:r>
      <w:r w:rsidRPr="00684280">
        <w:rPr>
          <w:b/>
          <w:sz w:val="28"/>
          <w:szCs w:val="28"/>
        </w:rPr>
        <w:t>ЕНИЕ</w:t>
      </w:r>
    </w:p>
    <w:p w:rsidR="00EF3945" w:rsidRPr="006B1A40" w:rsidRDefault="00EF3945" w:rsidP="00EF3945">
      <w:pPr>
        <w:widowControl w:val="0"/>
        <w:rPr>
          <w:sz w:val="28"/>
          <w:szCs w:val="28"/>
        </w:rPr>
      </w:pPr>
    </w:p>
    <w:p w:rsidR="00EF3945" w:rsidRPr="00DA3903" w:rsidRDefault="00EF3945" w:rsidP="00EF3945">
      <w:pPr>
        <w:widowControl w:val="0"/>
        <w:jc w:val="both"/>
        <w:rPr>
          <w:sz w:val="28"/>
          <w:szCs w:val="28"/>
        </w:rPr>
      </w:pPr>
      <w:r w:rsidRPr="00DA3903">
        <w:rPr>
          <w:sz w:val="28"/>
          <w:szCs w:val="28"/>
        </w:rPr>
        <w:t>от «___»_________ 20</w:t>
      </w:r>
      <w:r>
        <w:rPr>
          <w:sz w:val="28"/>
          <w:szCs w:val="28"/>
        </w:rPr>
        <w:t>20</w:t>
      </w:r>
      <w:r w:rsidRPr="00DA3903">
        <w:rPr>
          <w:sz w:val="28"/>
          <w:szCs w:val="28"/>
        </w:rPr>
        <w:t xml:space="preserve">                                                                      №_______</w:t>
      </w:r>
    </w:p>
    <w:p w:rsidR="00EF3945" w:rsidRDefault="00EF3945" w:rsidP="00EF3945">
      <w:pPr>
        <w:widowControl w:val="0"/>
        <w:jc w:val="both"/>
        <w:rPr>
          <w:sz w:val="28"/>
          <w:szCs w:val="28"/>
        </w:rPr>
      </w:pPr>
    </w:p>
    <w:p w:rsidR="002B68E2" w:rsidRDefault="002B68E2" w:rsidP="00EF3945">
      <w:pPr>
        <w:widowControl w:val="0"/>
        <w:jc w:val="both"/>
        <w:rPr>
          <w:sz w:val="28"/>
          <w:szCs w:val="28"/>
        </w:rPr>
      </w:pPr>
    </w:p>
    <w:p w:rsidR="002B68E2" w:rsidRPr="002B68E2" w:rsidRDefault="002B68E2" w:rsidP="002B68E2">
      <w:pPr>
        <w:widowControl w:val="0"/>
        <w:jc w:val="both"/>
        <w:rPr>
          <w:sz w:val="28"/>
          <w:szCs w:val="28"/>
        </w:rPr>
      </w:pPr>
      <w:r w:rsidRPr="002B68E2">
        <w:rPr>
          <w:sz w:val="28"/>
          <w:szCs w:val="28"/>
        </w:rPr>
        <w:t xml:space="preserve">Об утверждении положения </w:t>
      </w:r>
    </w:p>
    <w:p w:rsidR="002B68E2" w:rsidRPr="002B68E2" w:rsidRDefault="002B68E2" w:rsidP="002B68E2">
      <w:pPr>
        <w:widowControl w:val="0"/>
        <w:jc w:val="both"/>
        <w:rPr>
          <w:sz w:val="28"/>
          <w:szCs w:val="28"/>
        </w:rPr>
      </w:pPr>
      <w:r w:rsidRPr="002B68E2">
        <w:rPr>
          <w:sz w:val="28"/>
          <w:szCs w:val="28"/>
        </w:rPr>
        <w:t>об организации похоронного дела,</w:t>
      </w:r>
    </w:p>
    <w:p w:rsidR="002B68E2" w:rsidRPr="002B68E2" w:rsidRDefault="002B68E2" w:rsidP="002B68E2">
      <w:pPr>
        <w:widowControl w:val="0"/>
        <w:jc w:val="both"/>
        <w:rPr>
          <w:sz w:val="28"/>
          <w:szCs w:val="28"/>
        </w:rPr>
      </w:pPr>
      <w:r w:rsidRPr="002B68E2">
        <w:rPr>
          <w:sz w:val="28"/>
          <w:szCs w:val="28"/>
        </w:rPr>
        <w:t>порядка деятельности специализированной</w:t>
      </w:r>
    </w:p>
    <w:p w:rsidR="002B68E2" w:rsidRPr="002B68E2" w:rsidRDefault="002B68E2" w:rsidP="002B68E2">
      <w:pPr>
        <w:widowControl w:val="0"/>
        <w:jc w:val="both"/>
        <w:rPr>
          <w:sz w:val="28"/>
          <w:szCs w:val="28"/>
        </w:rPr>
      </w:pPr>
      <w:r w:rsidRPr="002B68E2">
        <w:rPr>
          <w:sz w:val="28"/>
          <w:szCs w:val="28"/>
        </w:rPr>
        <w:t>службы по вопросам похоронного дела</w:t>
      </w:r>
    </w:p>
    <w:p w:rsidR="002B68E2" w:rsidRDefault="002B68E2" w:rsidP="002B68E2">
      <w:pPr>
        <w:widowControl w:val="0"/>
        <w:jc w:val="both"/>
        <w:rPr>
          <w:sz w:val="28"/>
          <w:szCs w:val="28"/>
        </w:rPr>
      </w:pPr>
      <w:r w:rsidRPr="002B68E2">
        <w:rPr>
          <w:sz w:val="28"/>
          <w:szCs w:val="28"/>
        </w:rPr>
        <w:t>на территории города Ханты-Мансийска</w:t>
      </w:r>
    </w:p>
    <w:p w:rsidR="00120E0F" w:rsidRDefault="00120E0F">
      <w:pPr>
        <w:pStyle w:val="ConsPlusNormal"/>
        <w:jc w:val="center"/>
      </w:pPr>
    </w:p>
    <w:p w:rsidR="00120E0F" w:rsidRDefault="000F23BE" w:rsidP="00EF3945">
      <w:pPr>
        <w:pStyle w:val="ConsPlusNormal"/>
        <w:ind w:firstLine="540"/>
        <w:jc w:val="both"/>
        <w:rPr>
          <w:rFonts w:ascii="Times New Roman" w:hAnsi="Times New Roman" w:cs="Times New Roman"/>
          <w:sz w:val="28"/>
          <w:szCs w:val="28"/>
        </w:rPr>
      </w:pPr>
      <w:proofErr w:type="gramStart"/>
      <w:r w:rsidRPr="000F23BE">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от 30.03.1999 № 52-ФЗ «О санитарно-эпидемиологическом благополучии населения», Законом Российской Федерации от 14.01.1993 № 4292-1 «Об увековечении памяти погибших при защите Отечества», Указом Президента Российской Федерации от 29.06.1996 № 1001 «О гарантиях прав граждан на предоставление услуг по</w:t>
      </w:r>
      <w:proofErr w:type="gramEnd"/>
      <w:r w:rsidRPr="000F23BE">
        <w:rPr>
          <w:rFonts w:ascii="Times New Roman" w:hAnsi="Times New Roman" w:cs="Times New Roman"/>
          <w:sz w:val="28"/>
          <w:szCs w:val="28"/>
        </w:rPr>
        <w:t xml:space="preserve"> </w:t>
      </w:r>
      <w:proofErr w:type="gramStart"/>
      <w:r w:rsidRPr="000F23BE">
        <w:rPr>
          <w:rFonts w:ascii="Times New Roman" w:hAnsi="Times New Roman" w:cs="Times New Roman"/>
          <w:sz w:val="28"/>
          <w:szCs w:val="28"/>
        </w:rPr>
        <w:t>погребению умерших»,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рекомендациями о порядке похорон и содержании кладбищ в Российской Федерации МДК 11-01.2002, рекомендованными протоколом НТС Госстроя Российской Федерации от 25.12.2001 № 01-НС-22/1, Межгосударственным стандартом ГОСТ 32609-2014 Российской Федерации «Услуги бытовые</w:t>
      </w:r>
      <w:proofErr w:type="gramEnd"/>
      <w:r w:rsidRPr="000F23BE">
        <w:rPr>
          <w:rFonts w:ascii="Times New Roman" w:hAnsi="Times New Roman" w:cs="Times New Roman"/>
          <w:sz w:val="28"/>
          <w:szCs w:val="28"/>
        </w:rPr>
        <w:t>. Услуги ритуальные. Термины и определения», введенным в действие приказом Федерального агентства по техническому регулированию и метрологии от 11.06.2014 № 551-ст, руководствуясь статьей 71 Устава города Ханты-Мансийска:</w:t>
      </w:r>
    </w:p>
    <w:p w:rsidR="002B68E2" w:rsidRDefault="002B68E2" w:rsidP="00EF3945">
      <w:pPr>
        <w:pStyle w:val="ConsPlusNormal"/>
        <w:ind w:firstLine="540"/>
        <w:jc w:val="both"/>
        <w:rPr>
          <w:rFonts w:ascii="Times New Roman" w:hAnsi="Times New Roman" w:cs="Times New Roman"/>
          <w:sz w:val="28"/>
          <w:szCs w:val="28"/>
        </w:rPr>
      </w:pPr>
    </w:p>
    <w:p w:rsidR="00AE0290" w:rsidRPr="00EF3945" w:rsidRDefault="00AE0290" w:rsidP="00EF39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1.Утвердить:</w:t>
      </w:r>
    </w:p>
    <w:p w:rsidR="00AE0290" w:rsidRDefault="00120E0F" w:rsidP="00AE0290">
      <w:pPr>
        <w:autoSpaceDE w:val="0"/>
        <w:autoSpaceDN w:val="0"/>
        <w:adjustRightInd w:val="0"/>
        <w:ind w:firstLine="540"/>
        <w:jc w:val="both"/>
        <w:rPr>
          <w:rFonts w:eastAsiaTheme="minorHAnsi"/>
          <w:sz w:val="28"/>
          <w:szCs w:val="28"/>
          <w:lang w:eastAsia="en-US"/>
        </w:rPr>
      </w:pPr>
      <w:r w:rsidRPr="00AE0290">
        <w:rPr>
          <w:sz w:val="28"/>
          <w:szCs w:val="28"/>
        </w:rPr>
        <w:t>1.</w:t>
      </w:r>
      <w:r w:rsidR="00AE0290">
        <w:rPr>
          <w:sz w:val="28"/>
          <w:szCs w:val="28"/>
        </w:rPr>
        <w:t>1.</w:t>
      </w:r>
      <w:hyperlink w:anchor="P42" w:history="1">
        <w:r w:rsidRPr="00AE0290">
          <w:rPr>
            <w:sz w:val="28"/>
            <w:szCs w:val="28"/>
          </w:rPr>
          <w:t>Положение</w:t>
        </w:r>
      </w:hyperlink>
      <w:r w:rsidRPr="00AE0290">
        <w:rPr>
          <w:sz w:val="28"/>
          <w:szCs w:val="28"/>
        </w:rPr>
        <w:t xml:space="preserve"> об организации похоронного дела и содержании объектов похоронного назначения на территории города </w:t>
      </w:r>
      <w:r w:rsidR="00AE0290">
        <w:rPr>
          <w:sz w:val="28"/>
          <w:szCs w:val="28"/>
        </w:rPr>
        <w:t>Ханты-Мансийска</w:t>
      </w:r>
      <w:r w:rsidRPr="00AE0290">
        <w:rPr>
          <w:sz w:val="28"/>
          <w:szCs w:val="28"/>
        </w:rPr>
        <w:t xml:space="preserve"> согласно приложению 1</w:t>
      </w:r>
      <w:r w:rsidR="00AE0290">
        <w:rPr>
          <w:sz w:val="28"/>
          <w:szCs w:val="28"/>
        </w:rPr>
        <w:t xml:space="preserve"> </w:t>
      </w:r>
      <w:r w:rsidR="00AE0290">
        <w:rPr>
          <w:rFonts w:eastAsiaTheme="minorHAnsi"/>
          <w:sz w:val="28"/>
          <w:szCs w:val="28"/>
          <w:lang w:eastAsia="en-US"/>
        </w:rPr>
        <w:t>к настоящему постановлению.</w:t>
      </w:r>
    </w:p>
    <w:p w:rsidR="00AE0290" w:rsidRDefault="00AE0290" w:rsidP="00AE0290">
      <w:pPr>
        <w:autoSpaceDE w:val="0"/>
        <w:autoSpaceDN w:val="0"/>
        <w:adjustRightInd w:val="0"/>
        <w:ind w:firstLine="540"/>
        <w:jc w:val="both"/>
        <w:rPr>
          <w:rFonts w:eastAsiaTheme="minorHAnsi"/>
          <w:sz w:val="28"/>
          <w:szCs w:val="28"/>
          <w:lang w:eastAsia="en-US"/>
        </w:rPr>
      </w:pPr>
      <w:r>
        <w:rPr>
          <w:sz w:val="28"/>
          <w:szCs w:val="28"/>
        </w:rPr>
        <w:t>1.</w:t>
      </w:r>
      <w:r w:rsidR="00120E0F" w:rsidRPr="00AE0290">
        <w:rPr>
          <w:sz w:val="28"/>
          <w:szCs w:val="28"/>
        </w:rPr>
        <w:t>2.</w:t>
      </w:r>
      <w:hyperlink w:anchor="P490" w:history="1">
        <w:r w:rsidR="00120E0F" w:rsidRPr="00AE0290">
          <w:rPr>
            <w:sz w:val="28"/>
            <w:szCs w:val="28"/>
          </w:rPr>
          <w:t>Порядок</w:t>
        </w:r>
      </w:hyperlink>
      <w:r w:rsidR="00120E0F" w:rsidRPr="00AE0290">
        <w:rPr>
          <w:sz w:val="28"/>
          <w:szCs w:val="28"/>
        </w:rPr>
        <w:t xml:space="preserve"> деятельности специализированной службы по вопросам похоронного дела на территории города </w:t>
      </w:r>
      <w:r>
        <w:rPr>
          <w:sz w:val="28"/>
          <w:szCs w:val="28"/>
        </w:rPr>
        <w:t>Ханты-Мансийска</w:t>
      </w:r>
      <w:r w:rsidR="00120E0F" w:rsidRPr="00AE0290">
        <w:rPr>
          <w:sz w:val="28"/>
          <w:szCs w:val="28"/>
        </w:rPr>
        <w:t xml:space="preserve"> согласно приложению 2</w:t>
      </w:r>
      <w:r>
        <w:rPr>
          <w:sz w:val="28"/>
          <w:szCs w:val="28"/>
        </w:rPr>
        <w:t xml:space="preserve"> </w:t>
      </w:r>
      <w:r>
        <w:rPr>
          <w:rFonts w:eastAsiaTheme="minorHAnsi"/>
          <w:sz w:val="28"/>
          <w:szCs w:val="28"/>
          <w:lang w:eastAsia="en-US"/>
        </w:rPr>
        <w:t>к настоящему постановлению.</w:t>
      </w:r>
    </w:p>
    <w:p w:rsidR="00EF3945" w:rsidRPr="00AE0290" w:rsidRDefault="00AE0290"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F3945" w:rsidRPr="00AE0290">
        <w:rPr>
          <w:rFonts w:ascii="Times New Roman" w:hAnsi="Times New Roman" w:cs="Times New Roman"/>
          <w:sz w:val="28"/>
          <w:szCs w:val="28"/>
        </w:rPr>
        <w:t>.Настоящее постановление вступает в силу после дня его официального опубликования.</w:t>
      </w:r>
    </w:p>
    <w:p w:rsidR="00120E0F" w:rsidRPr="00AE0290" w:rsidRDefault="00AE0290"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20E0F" w:rsidRPr="00AE0290">
        <w:rPr>
          <w:rFonts w:ascii="Times New Roman" w:hAnsi="Times New Roman" w:cs="Times New Roman"/>
          <w:sz w:val="28"/>
          <w:szCs w:val="28"/>
        </w:rPr>
        <w:t>.</w:t>
      </w:r>
      <w:r w:rsidR="00EF3945" w:rsidRPr="00AE0290">
        <w:rPr>
          <w:rFonts w:ascii="Times New Roman" w:hAnsi="Times New Roman" w:cs="Times New Roman"/>
          <w:sz w:val="28"/>
          <w:szCs w:val="28"/>
        </w:rPr>
        <w:t xml:space="preserve">Контроль за выполнением постановления возложить на заместителя Главы города Ханты-Мансийска, директора </w:t>
      </w:r>
      <w:proofErr w:type="gramStart"/>
      <w:r w:rsidR="00EF3945" w:rsidRPr="00AE0290">
        <w:rPr>
          <w:rFonts w:ascii="Times New Roman" w:hAnsi="Times New Roman" w:cs="Times New Roman"/>
          <w:sz w:val="28"/>
          <w:szCs w:val="28"/>
        </w:rPr>
        <w:t>Департамента городского хозяйства Администрации города Ханты-Мансийска</w:t>
      </w:r>
      <w:proofErr w:type="gramEnd"/>
      <w:r w:rsidR="00EF3945" w:rsidRPr="00AE0290">
        <w:rPr>
          <w:rFonts w:ascii="Times New Roman" w:hAnsi="Times New Roman" w:cs="Times New Roman"/>
          <w:sz w:val="28"/>
          <w:szCs w:val="28"/>
        </w:rPr>
        <w:t xml:space="preserve"> </w:t>
      </w:r>
      <w:proofErr w:type="spellStart"/>
      <w:r w:rsidR="00EF3945" w:rsidRPr="00AE0290">
        <w:rPr>
          <w:rFonts w:ascii="Times New Roman" w:hAnsi="Times New Roman" w:cs="Times New Roman"/>
          <w:sz w:val="28"/>
          <w:szCs w:val="28"/>
        </w:rPr>
        <w:t>Волчкова</w:t>
      </w:r>
      <w:proofErr w:type="spellEnd"/>
      <w:r w:rsidR="00EF3945" w:rsidRPr="00AE0290">
        <w:rPr>
          <w:rFonts w:ascii="Times New Roman" w:hAnsi="Times New Roman" w:cs="Times New Roman"/>
          <w:sz w:val="28"/>
          <w:szCs w:val="28"/>
        </w:rPr>
        <w:t xml:space="preserve"> С.А.</w:t>
      </w:r>
    </w:p>
    <w:p w:rsidR="00EF3945" w:rsidRPr="00EF3945" w:rsidRDefault="00EF3945">
      <w:pPr>
        <w:pStyle w:val="ConsPlusNormal"/>
        <w:jc w:val="right"/>
        <w:rPr>
          <w:rFonts w:ascii="Times New Roman" w:hAnsi="Times New Roman" w:cs="Times New Roman"/>
          <w:sz w:val="28"/>
          <w:szCs w:val="28"/>
        </w:rPr>
      </w:pPr>
    </w:p>
    <w:p w:rsidR="00EF3945" w:rsidRDefault="00EF3945" w:rsidP="00EF3945">
      <w:pPr>
        <w:rPr>
          <w:sz w:val="28"/>
          <w:szCs w:val="28"/>
        </w:rPr>
      </w:pPr>
      <w:r w:rsidRPr="00A1121E">
        <w:rPr>
          <w:sz w:val="28"/>
          <w:szCs w:val="28"/>
        </w:rPr>
        <w:t>Глав</w:t>
      </w:r>
      <w:r>
        <w:rPr>
          <w:sz w:val="28"/>
          <w:szCs w:val="28"/>
        </w:rPr>
        <w:t>ы</w:t>
      </w:r>
      <w:r w:rsidRPr="00A1121E">
        <w:rPr>
          <w:sz w:val="28"/>
          <w:szCs w:val="28"/>
        </w:rPr>
        <w:t xml:space="preserve"> города </w:t>
      </w:r>
    </w:p>
    <w:p w:rsidR="00EF3945" w:rsidRDefault="00EF3945" w:rsidP="00EF3945">
      <w:pPr>
        <w:rPr>
          <w:sz w:val="28"/>
          <w:szCs w:val="28"/>
        </w:rPr>
      </w:pPr>
      <w:r w:rsidRPr="00A1121E">
        <w:rPr>
          <w:sz w:val="28"/>
          <w:szCs w:val="28"/>
        </w:rPr>
        <w:t>Ханты-Мансийска</w:t>
      </w:r>
      <w:r>
        <w:rPr>
          <w:sz w:val="28"/>
          <w:szCs w:val="28"/>
        </w:rPr>
        <w:t xml:space="preserve">                                                                             </w:t>
      </w:r>
      <w:r w:rsidR="00C64FCE">
        <w:rPr>
          <w:sz w:val="28"/>
          <w:szCs w:val="28"/>
        </w:rPr>
        <w:t xml:space="preserve">     </w:t>
      </w:r>
      <w:proofErr w:type="spellStart"/>
      <w:r>
        <w:rPr>
          <w:sz w:val="28"/>
          <w:szCs w:val="28"/>
        </w:rPr>
        <w:t>М.П.Ряшин</w:t>
      </w:r>
      <w:proofErr w:type="spellEnd"/>
    </w:p>
    <w:p w:rsidR="00EF3945" w:rsidRPr="00EF3945" w:rsidRDefault="00EF3945">
      <w:pPr>
        <w:pStyle w:val="ConsPlusNormal"/>
        <w:jc w:val="right"/>
        <w:rPr>
          <w:rFonts w:ascii="Times New Roman" w:hAnsi="Times New Roman" w:cs="Times New Roman"/>
          <w:sz w:val="28"/>
          <w:szCs w:val="28"/>
        </w:rPr>
      </w:pPr>
    </w:p>
    <w:p w:rsidR="00EF3945" w:rsidRPr="00EF3945" w:rsidRDefault="00EF3945">
      <w:pPr>
        <w:pStyle w:val="ConsPlusNormal"/>
        <w:jc w:val="right"/>
        <w:rPr>
          <w:rFonts w:ascii="Times New Roman" w:hAnsi="Times New Roman" w:cs="Times New Roman"/>
          <w:sz w:val="28"/>
          <w:szCs w:val="28"/>
        </w:rPr>
      </w:pPr>
    </w:p>
    <w:p w:rsidR="00EF3945" w:rsidRPr="00EF3945" w:rsidRDefault="00EF3945">
      <w:pPr>
        <w:pStyle w:val="ConsPlusNormal"/>
        <w:jc w:val="right"/>
        <w:rPr>
          <w:rFonts w:ascii="Times New Roman" w:hAnsi="Times New Roman" w:cs="Times New Roman"/>
          <w:sz w:val="28"/>
          <w:szCs w:val="28"/>
        </w:rPr>
      </w:pPr>
    </w:p>
    <w:p w:rsidR="00120E0F" w:rsidRPr="00EF3945" w:rsidRDefault="00120E0F">
      <w:pPr>
        <w:pStyle w:val="ConsPlusNormal"/>
        <w:rPr>
          <w:rFonts w:ascii="Times New Roman" w:hAnsi="Times New Roman" w:cs="Times New Roman"/>
          <w:sz w:val="28"/>
          <w:szCs w:val="28"/>
        </w:rPr>
      </w:pPr>
    </w:p>
    <w:p w:rsidR="00120E0F" w:rsidRDefault="00120E0F">
      <w:pPr>
        <w:pStyle w:val="ConsPlusNormal"/>
      </w:pPr>
    </w:p>
    <w:p w:rsidR="00120E0F" w:rsidRDefault="00120E0F">
      <w:pPr>
        <w:pStyle w:val="ConsPlusNormal"/>
      </w:pPr>
    </w:p>
    <w:p w:rsidR="00120E0F" w:rsidRDefault="00120E0F">
      <w:pPr>
        <w:pStyle w:val="ConsPlusNormal"/>
      </w:pPr>
    </w:p>
    <w:p w:rsidR="00120E0F" w:rsidRDefault="00120E0F">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EF3945" w:rsidRDefault="00EF3945">
      <w:pPr>
        <w:pStyle w:val="ConsPlusNormal"/>
      </w:pPr>
    </w:p>
    <w:p w:rsidR="00120E0F" w:rsidRPr="00AE0290" w:rsidRDefault="00120E0F">
      <w:pPr>
        <w:pStyle w:val="ConsPlusNormal"/>
        <w:jc w:val="right"/>
        <w:outlineLvl w:val="0"/>
        <w:rPr>
          <w:rFonts w:ascii="Times New Roman" w:hAnsi="Times New Roman" w:cs="Times New Roman"/>
          <w:sz w:val="28"/>
          <w:szCs w:val="28"/>
        </w:rPr>
      </w:pPr>
      <w:r w:rsidRPr="00AE0290">
        <w:rPr>
          <w:rFonts w:ascii="Times New Roman" w:hAnsi="Times New Roman" w:cs="Times New Roman"/>
          <w:sz w:val="28"/>
          <w:szCs w:val="28"/>
        </w:rPr>
        <w:t>Приложение 1</w:t>
      </w:r>
    </w:p>
    <w:p w:rsidR="00B01196" w:rsidRDefault="00120E0F">
      <w:pPr>
        <w:pStyle w:val="ConsPlusNormal"/>
        <w:jc w:val="right"/>
        <w:rPr>
          <w:rFonts w:ascii="Times New Roman" w:hAnsi="Times New Roman" w:cs="Times New Roman"/>
          <w:sz w:val="28"/>
          <w:szCs w:val="28"/>
        </w:rPr>
      </w:pPr>
      <w:r w:rsidRPr="00AE0290">
        <w:rPr>
          <w:rFonts w:ascii="Times New Roman" w:hAnsi="Times New Roman" w:cs="Times New Roman"/>
          <w:sz w:val="28"/>
          <w:szCs w:val="28"/>
        </w:rPr>
        <w:t>к постановлению</w:t>
      </w:r>
      <w:r w:rsidR="00B01196">
        <w:rPr>
          <w:rFonts w:ascii="Times New Roman" w:hAnsi="Times New Roman" w:cs="Times New Roman"/>
          <w:sz w:val="28"/>
          <w:szCs w:val="28"/>
        </w:rPr>
        <w:t xml:space="preserve"> </w:t>
      </w:r>
      <w:r w:rsidRPr="00AE0290">
        <w:rPr>
          <w:rFonts w:ascii="Times New Roman" w:hAnsi="Times New Roman" w:cs="Times New Roman"/>
          <w:sz w:val="28"/>
          <w:szCs w:val="28"/>
        </w:rPr>
        <w:t xml:space="preserve">Администрации </w:t>
      </w:r>
    </w:p>
    <w:p w:rsidR="00120E0F" w:rsidRPr="00AE0290" w:rsidRDefault="00120E0F">
      <w:pPr>
        <w:pStyle w:val="ConsPlusNormal"/>
        <w:jc w:val="right"/>
        <w:rPr>
          <w:rFonts w:ascii="Times New Roman" w:hAnsi="Times New Roman" w:cs="Times New Roman"/>
          <w:sz w:val="28"/>
          <w:szCs w:val="28"/>
        </w:rPr>
      </w:pPr>
      <w:r w:rsidRPr="00AE0290">
        <w:rPr>
          <w:rFonts w:ascii="Times New Roman" w:hAnsi="Times New Roman" w:cs="Times New Roman"/>
          <w:sz w:val="28"/>
          <w:szCs w:val="28"/>
        </w:rPr>
        <w:t>города</w:t>
      </w:r>
      <w:r w:rsidR="00AE0290">
        <w:rPr>
          <w:rFonts w:ascii="Times New Roman" w:hAnsi="Times New Roman" w:cs="Times New Roman"/>
          <w:sz w:val="28"/>
          <w:szCs w:val="28"/>
        </w:rPr>
        <w:t xml:space="preserve"> Ханты-Мансийска</w:t>
      </w:r>
    </w:p>
    <w:p w:rsidR="00120E0F" w:rsidRPr="00AE0290" w:rsidRDefault="00120E0F">
      <w:pPr>
        <w:pStyle w:val="ConsPlusNormal"/>
        <w:jc w:val="right"/>
        <w:rPr>
          <w:rFonts w:ascii="Times New Roman" w:hAnsi="Times New Roman" w:cs="Times New Roman"/>
          <w:sz w:val="28"/>
          <w:szCs w:val="28"/>
        </w:rPr>
      </w:pPr>
      <w:r w:rsidRPr="00AE0290">
        <w:rPr>
          <w:rFonts w:ascii="Times New Roman" w:hAnsi="Times New Roman" w:cs="Times New Roman"/>
          <w:sz w:val="28"/>
          <w:szCs w:val="28"/>
        </w:rPr>
        <w:t xml:space="preserve">от </w:t>
      </w:r>
      <w:r w:rsidR="00AE0290">
        <w:rPr>
          <w:rFonts w:ascii="Times New Roman" w:hAnsi="Times New Roman" w:cs="Times New Roman"/>
          <w:sz w:val="28"/>
          <w:szCs w:val="28"/>
        </w:rPr>
        <w:t>________</w:t>
      </w:r>
      <w:r w:rsidRPr="00AE0290">
        <w:rPr>
          <w:rFonts w:ascii="Times New Roman" w:hAnsi="Times New Roman" w:cs="Times New Roman"/>
          <w:sz w:val="28"/>
          <w:szCs w:val="28"/>
        </w:rPr>
        <w:t xml:space="preserve"> </w:t>
      </w:r>
      <w:r w:rsidR="002B68E2">
        <w:rPr>
          <w:rFonts w:ascii="Times New Roman" w:hAnsi="Times New Roman" w:cs="Times New Roman"/>
          <w:sz w:val="28"/>
          <w:szCs w:val="28"/>
        </w:rPr>
        <w:t>№</w:t>
      </w:r>
      <w:r w:rsidRPr="00AE0290">
        <w:rPr>
          <w:rFonts w:ascii="Times New Roman" w:hAnsi="Times New Roman" w:cs="Times New Roman"/>
          <w:sz w:val="28"/>
          <w:szCs w:val="28"/>
        </w:rPr>
        <w:t xml:space="preserve"> </w:t>
      </w:r>
      <w:r w:rsidR="00AE0290">
        <w:rPr>
          <w:rFonts w:ascii="Times New Roman" w:hAnsi="Times New Roman" w:cs="Times New Roman"/>
          <w:sz w:val="28"/>
          <w:szCs w:val="28"/>
        </w:rPr>
        <w:t>_______</w:t>
      </w:r>
    </w:p>
    <w:p w:rsidR="00120E0F" w:rsidRPr="00AE0290" w:rsidRDefault="00120E0F">
      <w:pPr>
        <w:pStyle w:val="ConsPlusNormal"/>
        <w:jc w:val="center"/>
        <w:rPr>
          <w:rFonts w:ascii="Times New Roman" w:hAnsi="Times New Roman" w:cs="Times New Roman"/>
          <w:sz w:val="28"/>
          <w:szCs w:val="28"/>
        </w:rPr>
      </w:pPr>
    </w:p>
    <w:p w:rsidR="00AE0290" w:rsidRPr="00AE0290" w:rsidRDefault="00AE0290">
      <w:pPr>
        <w:pStyle w:val="ConsPlusNormal"/>
        <w:jc w:val="center"/>
        <w:rPr>
          <w:rFonts w:ascii="Times New Roman" w:hAnsi="Times New Roman" w:cs="Times New Roman"/>
          <w:sz w:val="28"/>
          <w:szCs w:val="28"/>
        </w:rPr>
      </w:pPr>
    </w:p>
    <w:p w:rsidR="00AE0290" w:rsidRPr="00AE0290" w:rsidRDefault="00AE0290">
      <w:pPr>
        <w:pStyle w:val="ConsPlusNormal"/>
        <w:jc w:val="center"/>
        <w:rPr>
          <w:rFonts w:ascii="Times New Roman" w:hAnsi="Times New Roman" w:cs="Times New Roman"/>
          <w:sz w:val="28"/>
          <w:szCs w:val="28"/>
        </w:rPr>
      </w:pPr>
    </w:p>
    <w:p w:rsidR="00120E0F" w:rsidRPr="00AE0290" w:rsidRDefault="00120E0F">
      <w:pPr>
        <w:pStyle w:val="ConsPlusTitle"/>
        <w:jc w:val="center"/>
        <w:rPr>
          <w:rFonts w:ascii="Times New Roman" w:hAnsi="Times New Roman" w:cs="Times New Roman"/>
          <w:b w:val="0"/>
          <w:sz w:val="28"/>
          <w:szCs w:val="28"/>
        </w:rPr>
      </w:pPr>
      <w:bookmarkStart w:id="0" w:name="P42"/>
      <w:bookmarkEnd w:id="0"/>
      <w:r w:rsidRPr="00AE0290">
        <w:rPr>
          <w:rFonts w:ascii="Times New Roman" w:hAnsi="Times New Roman" w:cs="Times New Roman"/>
          <w:b w:val="0"/>
          <w:sz w:val="28"/>
          <w:szCs w:val="28"/>
        </w:rPr>
        <w:t>ПОЛОЖЕНИЕ</w:t>
      </w:r>
    </w:p>
    <w:p w:rsidR="00120E0F" w:rsidRPr="00AE0290" w:rsidRDefault="00120E0F" w:rsidP="00AE0290">
      <w:pPr>
        <w:pStyle w:val="ConsPlusTitle"/>
        <w:jc w:val="center"/>
        <w:rPr>
          <w:rFonts w:ascii="Times New Roman" w:hAnsi="Times New Roman" w:cs="Times New Roman"/>
          <w:b w:val="0"/>
          <w:sz w:val="28"/>
          <w:szCs w:val="28"/>
        </w:rPr>
      </w:pPr>
      <w:r w:rsidRPr="00AE0290">
        <w:rPr>
          <w:rFonts w:ascii="Times New Roman" w:hAnsi="Times New Roman" w:cs="Times New Roman"/>
          <w:b w:val="0"/>
          <w:sz w:val="28"/>
          <w:szCs w:val="28"/>
        </w:rPr>
        <w:t>ОБ ОРГАНИЗАЦИИ ПОХОРОННОГО ДЕЛА И СОДЕРЖАНИИ ОБЪЕКТОВ</w:t>
      </w:r>
      <w:r w:rsidR="00AE0290" w:rsidRPr="00AE0290">
        <w:rPr>
          <w:rFonts w:ascii="Times New Roman" w:hAnsi="Times New Roman" w:cs="Times New Roman"/>
          <w:b w:val="0"/>
          <w:sz w:val="28"/>
          <w:szCs w:val="28"/>
        </w:rPr>
        <w:t xml:space="preserve"> </w:t>
      </w:r>
      <w:r w:rsidRPr="00AE0290">
        <w:rPr>
          <w:rFonts w:ascii="Times New Roman" w:hAnsi="Times New Roman" w:cs="Times New Roman"/>
          <w:b w:val="0"/>
          <w:sz w:val="28"/>
          <w:szCs w:val="28"/>
        </w:rPr>
        <w:t xml:space="preserve">ПОХОРОННОГО НАЗНАЧЕНИЯ НА ТЕРРИТОРИИ ГОРОДА </w:t>
      </w:r>
      <w:r w:rsidR="00AE0290" w:rsidRPr="00AE0290">
        <w:rPr>
          <w:rFonts w:ascii="Times New Roman" w:hAnsi="Times New Roman" w:cs="Times New Roman"/>
          <w:b w:val="0"/>
          <w:sz w:val="28"/>
          <w:szCs w:val="28"/>
        </w:rPr>
        <w:t>ХАНТЫ-МАНСИЙСКА</w:t>
      </w:r>
    </w:p>
    <w:p w:rsidR="00120E0F" w:rsidRPr="00AE0290" w:rsidRDefault="00120E0F">
      <w:pPr>
        <w:pStyle w:val="ConsPlusNormal"/>
        <w:jc w:val="center"/>
        <w:rPr>
          <w:rFonts w:ascii="Times New Roman" w:hAnsi="Times New Roman" w:cs="Times New Roman"/>
          <w:sz w:val="28"/>
          <w:szCs w:val="28"/>
        </w:rPr>
      </w:pPr>
    </w:p>
    <w:p w:rsidR="00120E0F" w:rsidRPr="00AE0290" w:rsidRDefault="00120E0F" w:rsidP="00AE0290">
      <w:pPr>
        <w:pStyle w:val="ConsPlusTitle"/>
        <w:ind w:firstLine="540"/>
        <w:jc w:val="both"/>
        <w:outlineLvl w:val="1"/>
        <w:rPr>
          <w:rFonts w:ascii="Times New Roman" w:hAnsi="Times New Roman" w:cs="Times New Roman"/>
          <w:b w:val="0"/>
          <w:sz w:val="28"/>
          <w:szCs w:val="28"/>
        </w:rPr>
      </w:pPr>
      <w:r w:rsidRPr="00AE0290">
        <w:rPr>
          <w:rFonts w:ascii="Times New Roman" w:hAnsi="Times New Roman" w:cs="Times New Roman"/>
          <w:b w:val="0"/>
          <w:sz w:val="28"/>
          <w:szCs w:val="28"/>
        </w:rPr>
        <w:t>1.Общие положения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1.1.Настоящее Положение об организации похоронного дела и содержании объектов похоронного назначения на территории города </w:t>
      </w:r>
      <w:r w:rsidR="00AE0290">
        <w:rPr>
          <w:rFonts w:ascii="Times New Roman" w:hAnsi="Times New Roman" w:cs="Times New Roman"/>
          <w:sz w:val="28"/>
          <w:szCs w:val="28"/>
        </w:rPr>
        <w:br/>
        <w:t>Ханты-Мансийска</w:t>
      </w:r>
      <w:r w:rsidRPr="00AE0290">
        <w:rPr>
          <w:rFonts w:ascii="Times New Roman" w:hAnsi="Times New Roman" w:cs="Times New Roman"/>
          <w:sz w:val="28"/>
          <w:szCs w:val="28"/>
        </w:rPr>
        <w:t xml:space="preserve"> (далее - Положение) определяет порядок организации похоронного дела, оказания ритуальных услуг и содержания объектов похоронного назначения на территории города </w:t>
      </w:r>
      <w:r w:rsidR="00093AD6">
        <w:rPr>
          <w:rFonts w:ascii="Times New Roman" w:hAnsi="Times New Roman" w:cs="Times New Roman"/>
          <w:sz w:val="28"/>
          <w:szCs w:val="28"/>
        </w:rPr>
        <w:t>Ханты-Мансийска</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1.2. В настоящем Положении используются следующие понятия: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ритуальные услуги - результат непосредственного взаимодействия исполнителя и потребителя, а также деятельности исполнителя по погребению тела (останков), праха умерших (погибших), проведению похорон и содержанию мест захоронений;</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 специализированная служба по вопросам похоронного дела (далее - специализированная служба) - организация, созданная Администрацией города </w:t>
      </w:r>
      <w:r w:rsidR="00D03AD6">
        <w:rPr>
          <w:rFonts w:ascii="Times New Roman" w:hAnsi="Times New Roman" w:cs="Times New Roman"/>
          <w:sz w:val="28"/>
          <w:szCs w:val="28"/>
        </w:rPr>
        <w:t xml:space="preserve"> Ханты-Мансийска </w:t>
      </w:r>
      <w:r w:rsidRPr="00AE0290">
        <w:rPr>
          <w:rFonts w:ascii="Times New Roman" w:hAnsi="Times New Roman" w:cs="Times New Roman"/>
          <w:sz w:val="28"/>
          <w:szCs w:val="28"/>
        </w:rPr>
        <w:t>для оказания ритуальных услуг по гарантированному перечню услуг по погребению;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гарантированный перечень услуг по погребению - перечень услуг, предоставляемых на безвозмездной основе гражданам, гарантированный нормативными правовыми актами, действующими на территории государства;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 погребение - обрядовые действия по захоронению тела (останков), праха умершего (погибшего) в соответствии с обычаями и традициями, не противоречащими санитарным и иным требованиям, путем предания земле, огню или воде. Захоронение может осуществляться путем предания тела (останков) земле в гробу или без гроба, путем помещения урны с прахом в могилу, </w:t>
      </w:r>
      <w:proofErr w:type="spellStart"/>
      <w:r w:rsidRPr="00AE0290">
        <w:rPr>
          <w:rFonts w:ascii="Times New Roman" w:hAnsi="Times New Roman" w:cs="Times New Roman"/>
          <w:sz w:val="28"/>
          <w:szCs w:val="28"/>
        </w:rPr>
        <w:t>колумбарную</w:t>
      </w:r>
      <w:proofErr w:type="spellEnd"/>
      <w:r w:rsidRPr="00AE0290">
        <w:rPr>
          <w:rFonts w:ascii="Times New Roman" w:hAnsi="Times New Roman" w:cs="Times New Roman"/>
          <w:sz w:val="28"/>
          <w:szCs w:val="28"/>
        </w:rPr>
        <w:t xml:space="preserve"> нишу;</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 невостребованный умерший (погибший) - умерший (погибший), погребение которого по каким-либо причинам не взяли на себя родственники </w:t>
      </w:r>
      <w:r w:rsidRPr="00AE0290">
        <w:rPr>
          <w:rFonts w:ascii="Times New Roman" w:hAnsi="Times New Roman" w:cs="Times New Roman"/>
          <w:sz w:val="28"/>
          <w:szCs w:val="28"/>
        </w:rPr>
        <w:lastRenderedPageBreak/>
        <w:t>или ответственные лица или личность которого не установлена;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останки - тело умершего (погибшего) и (или) его фрагменты;</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кремация - предание тела (останков) умершего (погибшего) огню;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прах - пепел без инородных включений, получаемый после кремации тела (останков) умершего (погибшего);</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невостребованный прах - прах, который в течение установленного срока не был получен лицом, оформившим заказ на кремацию;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эксгумация - извлечение тела (останков) умершего (погибшего) из места захоронения для судебно-медицинской или криминалистической экспертизы или для перезахоронения;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объекты похоронного назначения - к объектам похоронного назначения относятся территория кладбища, а также здания, сооружения и помещения, расположенные на его территории, в том числе колумбарий, автостоянка на кладбище и крематорий;</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кладбище - объект похоронного назначения, предназначенный для погребения тела (останков) и праха умерших (погибших), представляет собой территорию, разделенную на пронумерованные участки-кварталы, разбитые дорожной сетью;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крематорий - объект похоронного назначения, предназначенный для предания тела (останков) умерших (погибших) огню;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колумбарий - объект похоронного назначения, предназначенный для захоронения праха или урн с прахом;</w:t>
      </w:r>
    </w:p>
    <w:p w:rsidR="00120E0F" w:rsidRPr="00AE0290" w:rsidRDefault="00120E0F" w:rsidP="00AE0290">
      <w:pPr>
        <w:pStyle w:val="ConsPlusNormal"/>
        <w:ind w:firstLine="540"/>
        <w:jc w:val="both"/>
        <w:rPr>
          <w:rFonts w:ascii="Times New Roman" w:hAnsi="Times New Roman" w:cs="Times New Roman"/>
          <w:sz w:val="28"/>
          <w:szCs w:val="28"/>
        </w:rPr>
      </w:pPr>
      <w:proofErr w:type="gramStart"/>
      <w:r w:rsidRPr="00AE0290">
        <w:rPr>
          <w:rFonts w:ascii="Times New Roman" w:hAnsi="Times New Roman" w:cs="Times New Roman"/>
          <w:sz w:val="28"/>
          <w:szCs w:val="28"/>
        </w:rPr>
        <w:t>- место погребения - отведенный в соответствии с этическими, санитарными и экологическими требованиями участок земли с сооружаемыми на нем кладбищем, колумбарием, крематорием, а также иными зданиями и сооружениями, предназначенными для осуществления погребения умерших;</w:t>
      </w:r>
      <w:proofErr w:type="gramEnd"/>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место захоронения - часть пространства объекта похоронного назначения (кладбища, колумбария и т.п.), предназначенная для захоронения тел (останков) или праха умерших (погибших) в гробу или без него, или урн с прахом;</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могила - место, находящееся на участке для погребения в земле, склепе, ином ритуальном сооружении, кроме колумбария, и предназначенное для захоронения тела (останков) умершего (погибшего) в гробу или без него или урны с прахом;</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 </w:t>
      </w:r>
      <w:proofErr w:type="spellStart"/>
      <w:r w:rsidRPr="00AE0290">
        <w:rPr>
          <w:rFonts w:ascii="Times New Roman" w:hAnsi="Times New Roman" w:cs="Times New Roman"/>
          <w:sz w:val="28"/>
          <w:szCs w:val="28"/>
        </w:rPr>
        <w:t>колумбарная</w:t>
      </w:r>
      <w:proofErr w:type="spellEnd"/>
      <w:r w:rsidRPr="00AE0290">
        <w:rPr>
          <w:rFonts w:ascii="Times New Roman" w:hAnsi="Times New Roman" w:cs="Times New Roman"/>
          <w:sz w:val="28"/>
          <w:szCs w:val="28"/>
        </w:rPr>
        <w:t xml:space="preserve"> ниша - углубленная ячейка в </w:t>
      </w:r>
      <w:proofErr w:type="spellStart"/>
      <w:r w:rsidRPr="00AE0290">
        <w:rPr>
          <w:rFonts w:ascii="Times New Roman" w:hAnsi="Times New Roman" w:cs="Times New Roman"/>
          <w:sz w:val="28"/>
          <w:szCs w:val="28"/>
        </w:rPr>
        <w:t>колумбарном</w:t>
      </w:r>
      <w:proofErr w:type="spellEnd"/>
      <w:r w:rsidRPr="00AE0290">
        <w:rPr>
          <w:rFonts w:ascii="Times New Roman" w:hAnsi="Times New Roman" w:cs="Times New Roman"/>
          <w:sz w:val="28"/>
          <w:szCs w:val="28"/>
        </w:rPr>
        <w:t xml:space="preserve"> сооружении, в которую устанавливается урна с прахом умершего (погибшего);</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кладбищенский период - время, по истечении которого разрешается следующее захоронение в родственную могилу (составляет 20 лет);</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 катафалк - специальное или приспособленное автотранспортное средство, зарегистрированное в качестве такового в установленном порядке и предназначенное для перевозки гроба с телом (останками), урны с прахом </w:t>
      </w:r>
      <w:r w:rsidRPr="00AE0290">
        <w:rPr>
          <w:rFonts w:ascii="Times New Roman" w:hAnsi="Times New Roman" w:cs="Times New Roman"/>
          <w:sz w:val="28"/>
          <w:szCs w:val="28"/>
        </w:rPr>
        <w:lastRenderedPageBreak/>
        <w:t>умершего (погибшего) и участников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учет мест захоронения - первичная регистрация, обработка и хранение информации о наличии, составе, местоположении и техническом состоянии мест захоронения, лицах, захороненных на них;</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инвентаризация мест захоронения - система обследования состояния мест захоронения и их учета, формирование и ведение архива (базы данных) о местах захоронения, лицах, захороненных на них, и лицах, ответственных за места захоронения.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1.3. Основными принципами организации похоронного дела на территории город</w:t>
      </w:r>
      <w:r w:rsidR="00D03AD6">
        <w:rPr>
          <w:rFonts w:ascii="Times New Roman" w:hAnsi="Times New Roman" w:cs="Times New Roman"/>
          <w:sz w:val="28"/>
          <w:szCs w:val="28"/>
        </w:rPr>
        <w:t>а</w:t>
      </w:r>
      <w:r w:rsidRPr="00AE0290">
        <w:rPr>
          <w:rFonts w:ascii="Times New Roman" w:hAnsi="Times New Roman" w:cs="Times New Roman"/>
          <w:sz w:val="28"/>
          <w:szCs w:val="28"/>
        </w:rPr>
        <w:t xml:space="preserve"> </w:t>
      </w:r>
      <w:r w:rsidR="00D03AD6">
        <w:rPr>
          <w:rFonts w:ascii="Times New Roman" w:hAnsi="Times New Roman" w:cs="Times New Roman"/>
          <w:sz w:val="28"/>
          <w:szCs w:val="28"/>
        </w:rPr>
        <w:t xml:space="preserve">Ханты-Мансийска </w:t>
      </w:r>
      <w:r w:rsidRPr="00AE0290">
        <w:rPr>
          <w:rFonts w:ascii="Times New Roman" w:hAnsi="Times New Roman" w:cs="Times New Roman"/>
          <w:sz w:val="28"/>
          <w:szCs w:val="28"/>
        </w:rPr>
        <w:t>является осуществление гарантии погребения умершего с учетом волеизъявления, выраженного лицом при жизни, и пожелания родственников.</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1.4. Состав участников рынка ритуальных услуг не ограничивается созданием специализированной службы.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w:t>
      </w:r>
    </w:p>
    <w:p w:rsidR="00120E0F"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1.5. Организация похоронного дела на территории города </w:t>
      </w:r>
      <w:r w:rsidR="00D03AD6">
        <w:rPr>
          <w:rFonts w:ascii="Times New Roman" w:hAnsi="Times New Roman" w:cs="Times New Roman"/>
          <w:sz w:val="28"/>
          <w:szCs w:val="28"/>
        </w:rPr>
        <w:br/>
        <w:t xml:space="preserve">Ханты-Мансийска </w:t>
      </w:r>
      <w:r w:rsidRPr="00AE0290">
        <w:rPr>
          <w:rFonts w:ascii="Times New Roman" w:hAnsi="Times New Roman" w:cs="Times New Roman"/>
          <w:sz w:val="28"/>
          <w:szCs w:val="28"/>
        </w:rPr>
        <w:t xml:space="preserve">осуществляется в соответствии с действующим законодательством Российской Федерации, </w:t>
      </w:r>
      <w:hyperlink r:id="rId7" w:history="1">
        <w:r w:rsidRPr="00D03AD6">
          <w:rPr>
            <w:rFonts w:ascii="Times New Roman" w:hAnsi="Times New Roman" w:cs="Times New Roman"/>
            <w:sz w:val="28"/>
            <w:szCs w:val="28"/>
          </w:rPr>
          <w:t>Уставом</w:t>
        </w:r>
      </w:hyperlink>
      <w:r w:rsidRPr="00AE0290">
        <w:rPr>
          <w:rFonts w:ascii="Times New Roman" w:hAnsi="Times New Roman" w:cs="Times New Roman"/>
          <w:sz w:val="28"/>
          <w:szCs w:val="28"/>
        </w:rPr>
        <w:t xml:space="preserve"> город</w:t>
      </w:r>
      <w:r w:rsidR="00D03AD6">
        <w:rPr>
          <w:rFonts w:ascii="Times New Roman" w:hAnsi="Times New Roman" w:cs="Times New Roman"/>
          <w:sz w:val="28"/>
          <w:szCs w:val="28"/>
        </w:rPr>
        <w:t>а</w:t>
      </w:r>
      <w:r w:rsidRPr="00AE0290">
        <w:rPr>
          <w:rFonts w:ascii="Times New Roman" w:hAnsi="Times New Roman" w:cs="Times New Roman"/>
          <w:sz w:val="28"/>
          <w:szCs w:val="28"/>
        </w:rPr>
        <w:t xml:space="preserve"> </w:t>
      </w:r>
      <w:r w:rsidR="00D03AD6">
        <w:rPr>
          <w:rFonts w:ascii="Times New Roman" w:hAnsi="Times New Roman" w:cs="Times New Roman"/>
          <w:sz w:val="28"/>
          <w:szCs w:val="28"/>
        </w:rPr>
        <w:br/>
        <w:t xml:space="preserve">Ханты-Мансийска </w:t>
      </w:r>
      <w:r w:rsidRPr="00AE0290">
        <w:rPr>
          <w:rFonts w:ascii="Times New Roman" w:hAnsi="Times New Roman" w:cs="Times New Roman"/>
          <w:sz w:val="28"/>
          <w:szCs w:val="28"/>
        </w:rPr>
        <w:t>и другими муниципальными правовыми актами.</w:t>
      </w:r>
    </w:p>
    <w:p w:rsidR="0085152B" w:rsidRPr="00AE0290" w:rsidRDefault="0085152B" w:rsidP="00AE0290">
      <w:pPr>
        <w:pStyle w:val="ConsPlusNormal"/>
        <w:ind w:firstLine="540"/>
        <w:jc w:val="both"/>
        <w:rPr>
          <w:rFonts w:ascii="Times New Roman" w:hAnsi="Times New Roman" w:cs="Times New Roman"/>
          <w:sz w:val="28"/>
          <w:szCs w:val="28"/>
        </w:rPr>
      </w:pPr>
    </w:p>
    <w:p w:rsidR="00120E0F" w:rsidRPr="00D03AD6" w:rsidRDefault="00120E0F" w:rsidP="00AE0290">
      <w:pPr>
        <w:pStyle w:val="ConsPlusTitle"/>
        <w:ind w:firstLine="540"/>
        <w:jc w:val="both"/>
        <w:outlineLvl w:val="1"/>
        <w:rPr>
          <w:rFonts w:ascii="Times New Roman" w:hAnsi="Times New Roman" w:cs="Times New Roman"/>
          <w:b w:val="0"/>
          <w:sz w:val="28"/>
          <w:szCs w:val="28"/>
        </w:rPr>
      </w:pPr>
      <w:r w:rsidRPr="00D03AD6">
        <w:rPr>
          <w:rFonts w:ascii="Times New Roman" w:hAnsi="Times New Roman" w:cs="Times New Roman"/>
          <w:b w:val="0"/>
          <w:sz w:val="28"/>
          <w:szCs w:val="28"/>
        </w:rPr>
        <w:t>2. Предоставление услуг по гарантированному перечню услуг по погребению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2.1.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федеральным законодательством гарантирован следующий перечень услуг, оказываемый на безвозмездной основе: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2.1.1.Оформление документов, необходимых для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2.1.2.Предоставление и доставка гроба и других предметов, необходимых для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В рамках данной услуги осуществляется: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предоставление гроба деревянного, обитого тканью;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вынос и погрузка гроба, сопутствующих предметов для погребения в катафалк;</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доставка гроба до морга.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2.1.3.Перевозка тела </w:t>
      </w:r>
      <w:r w:rsidR="00D03AD6">
        <w:rPr>
          <w:rFonts w:ascii="Times New Roman" w:hAnsi="Times New Roman" w:cs="Times New Roman"/>
          <w:sz w:val="28"/>
          <w:szCs w:val="28"/>
        </w:rPr>
        <w:t>(останков) умершего на кладбище</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Перевозка тела (останков) умершего на кладбище в гробу катафалком из помещения морга до места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2.1.4.Погребение (</w:t>
      </w:r>
      <w:r w:rsidR="00AC1487">
        <w:rPr>
          <w:rFonts w:ascii="Times New Roman" w:hAnsi="Times New Roman" w:cs="Times New Roman"/>
          <w:sz w:val="28"/>
          <w:szCs w:val="28"/>
        </w:rPr>
        <w:t>захоронение горба в землю)</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При погребении выполняется: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копка могилы с учетом требований </w:t>
      </w:r>
      <w:hyperlink w:anchor="P147" w:history="1">
        <w:r w:rsidRPr="00AC1487">
          <w:rPr>
            <w:rFonts w:ascii="Times New Roman" w:hAnsi="Times New Roman" w:cs="Times New Roman"/>
            <w:sz w:val="28"/>
            <w:szCs w:val="28"/>
          </w:rPr>
          <w:t>подпункта 4.1.1</w:t>
        </w:r>
      </w:hyperlink>
      <w:r w:rsidRPr="00AE0290">
        <w:rPr>
          <w:rFonts w:ascii="Times New Roman" w:hAnsi="Times New Roman" w:cs="Times New Roman"/>
          <w:sz w:val="28"/>
          <w:szCs w:val="28"/>
        </w:rPr>
        <w:t xml:space="preserve"> настоящего Положения;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захоронение тела (останков) умершего (погибшего) путем предания </w:t>
      </w:r>
      <w:r w:rsidRPr="00AE0290">
        <w:rPr>
          <w:rFonts w:ascii="Times New Roman" w:hAnsi="Times New Roman" w:cs="Times New Roman"/>
          <w:sz w:val="28"/>
          <w:szCs w:val="28"/>
        </w:rPr>
        <w:lastRenderedPageBreak/>
        <w:t>земле в гробу;</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забивка крышки гроба и опускание гроба в могилу, засыпка могилы и устройство надмогильного холма.</w:t>
      </w:r>
    </w:p>
    <w:p w:rsidR="00120E0F" w:rsidRPr="00AE0290" w:rsidRDefault="00120E0F" w:rsidP="00AE0290">
      <w:pPr>
        <w:pStyle w:val="ConsPlusNormal"/>
        <w:ind w:firstLine="540"/>
        <w:jc w:val="both"/>
        <w:rPr>
          <w:rFonts w:ascii="Times New Roman" w:hAnsi="Times New Roman" w:cs="Times New Roman"/>
          <w:sz w:val="28"/>
          <w:szCs w:val="28"/>
        </w:rPr>
      </w:pPr>
      <w:bookmarkStart w:id="1" w:name="P102"/>
      <w:bookmarkEnd w:id="1"/>
      <w:proofErr w:type="gramStart"/>
      <w:r w:rsidRPr="00AE0290">
        <w:rPr>
          <w:rFonts w:ascii="Times New Roman" w:hAnsi="Times New Roman" w:cs="Times New Roman"/>
          <w:sz w:val="28"/>
          <w:szCs w:val="28"/>
        </w:rPr>
        <w:t>2.2.При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а также при отсутствии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w:t>
      </w:r>
      <w:proofErr w:type="gramEnd"/>
      <w:r w:rsidRPr="00AE0290">
        <w:rPr>
          <w:rFonts w:ascii="Times New Roman" w:hAnsi="Times New Roman" w:cs="Times New Roman"/>
          <w:sz w:val="28"/>
          <w:szCs w:val="28"/>
        </w:rPr>
        <w:t xml:space="preserve"> иное не предусмотрено законодательством Российской Федерации.</w:t>
      </w:r>
    </w:p>
    <w:p w:rsidR="00120E0F" w:rsidRPr="00AE0290" w:rsidRDefault="00120E0F" w:rsidP="00AE0290">
      <w:pPr>
        <w:pStyle w:val="ConsPlusNormal"/>
        <w:ind w:firstLine="540"/>
        <w:jc w:val="both"/>
        <w:rPr>
          <w:rFonts w:ascii="Times New Roman" w:hAnsi="Times New Roman" w:cs="Times New Roman"/>
          <w:sz w:val="28"/>
          <w:szCs w:val="28"/>
        </w:rPr>
      </w:pPr>
      <w:bookmarkStart w:id="2" w:name="P103"/>
      <w:bookmarkEnd w:id="2"/>
      <w:proofErr w:type="gramStart"/>
      <w:r w:rsidRPr="00AE0290">
        <w:rPr>
          <w:rFonts w:ascii="Times New Roman" w:hAnsi="Times New Roman" w:cs="Times New Roman"/>
          <w:sz w:val="28"/>
          <w:szCs w:val="28"/>
        </w:rPr>
        <w:t>2.3.Погребение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120E0F" w:rsidRPr="00AE0290" w:rsidRDefault="00AC1487" w:rsidP="00AE029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2.4.</w:t>
      </w:r>
      <w:r w:rsidR="00120E0F" w:rsidRPr="00AE0290">
        <w:rPr>
          <w:rFonts w:ascii="Times New Roman" w:hAnsi="Times New Roman" w:cs="Times New Roman"/>
          <w:sz w:val="28"/>
          <w:szCs w:val="28"/>
        </w:rPr>
        <w:t xml:space="preserve">Услуги, оказываемые специализированной службой при погребении умерших, указанных в </w:t>
      </w:r>
      <w:hyperlink w:anchor="P102" w:history="1">
        <w:r w:rsidR="00120E0F" w:rsidRPr="00AC1487">
          <w:rPr>
            <w:rFonts w:ascii="Times New Roman" w:hAnsi="Times New Roman" w:cs="Times New Roman"/>
            <w:sz w:val="28"/>
            <w:szCs w:val="28"/>
          </w:rPr>
          <w:t>пунктах 2.2</w:t>
        </w:r>
      </w:hyperlink>
      <w:r w:rsidR="00120E0F" w:rsidRPr="00AC1487">
        <w:rPr>
          <w:rFonts w:ascii="Times New Roman" w:hAnsi="Times New Roman" w:cs="Times New Roman"/>
          <w:sz w:val="28"/>
          <w:szCs w:val="28"/>
        </w:rPr>
        <w:t xml:space="preserve"> и </w:t>
      </w:r>
      <w:hyperlink w:anchor="P103" w:history="1">
        <w:r w:rsidR="00120E0F" w:rsidRPr="00AC1487">
          <w:rPr>
            <w:rFonts w:ascii="Times New Roman" w:hAnsi="Times New Roman" w:cs="Times New Roman"/>
            <w:sz w:val="28"/>
            <w:szCs w:val="28"/>
          </w:rPr>
          <w:t>2.3</w:t>
        </w:r>
      </w:hyperlink>
      <w:r w:rsidR="00120E0F" w:rsidRPr="00AC1487">
        <w:rPr>
          <w:rFonts w:ascii="Times New Roman" w:hAnsi="Times New Roman" w:cs="Times New Roman"/>
          <w:sz w:val="28"/>
          <w:szCs w:val="28"/>
        </w:rPr>
        <w:t xml:space="preserve">, </w:t>
      </w:r>
      <w:r w:rsidR="00120E0F" w:rsidRPr="00AE0290">
        <w:rPr>
          <w:rFonts w:ascii="Times New Roman" w:hAnsi="Times New Roman" w:cs="Times New Roman"/>
          <w:sz w:val="28"/>
          <w:szCs w:val="28"/>
        </w:rPr>
        <w:t>включают:</w:t>
      </w:r>
      <w:proofErr w:type="gramEnd"/>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2.4.1.Оформление документов, необходимых для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2.4.2. Облачение тела.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Облачение тела умершего производится в мешок патологоанатомический с укладыванием в гроб.</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2.4.3. Предоставление гроба.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Осуществляется: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предоставление гроба деревянного;</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доставка гроба до морга, снятие с катафалка и внос в помещение морга;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вынос и погрузка гроба, сопутствующих предметов для погребения в катафалк.</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2.4.4.Перевозка тела (останков) ум</w:t>
      </w:r>
      <w:r w:rsidR="00AC1487">
        <w:rPr>
          <w:rFonts w:ascii="Times New Roman" w:hAnsi="Times New Roman" w:cs="Times New Roman"/>
          <w:sz w:val="28"/>
          <w:szCs w:val="28"/>
        </w:rPr>
        <w:t>ершего (погибшего) на кладбище</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Перевозка тела (останков) ум</w:t>
      </w:r>
      <w:r w:rsidR="00AC1487">
        <w:rPr>
          <w:rFonts w:ascii="Times New Roman" w:hAnsi="Times New Roman" w:cs="Times New Roman"/>
          <w:sz w:val="28"/>
          <w:szCs w:val="28"/>
        </w:rPr>
        <w:t xml:space="preserve">ершего (погибшего) на кладбище </w:t>
      </w:r>
      <w:r w:rsidRPr="00AE0290">
        <w:rPr>
          <w:rFonts w:ascii="Times New Roman" w:hAnsi="Times New Roman" w:cs="Times New Roman"/>
          <w:sz w:val="28"/>
          <w:szCs w:val="28"/>
        </w:rPr>
        <w:t>включает:</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вынос гроба с телом умершего из помещения морга, установка в катафалк и доставка до места захоронения;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снятие гроба с телом умершего с катафалка и установка до места захоронения;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перенос гроба до могилы.</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2.4.5. Погребение.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При погребении (захоронении в землю) выполняется: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копка могилы с учетом требования </w:t>
      </w:r>
      <w:hyperlink w:anchor="P147" w:history="1">
        <w:r w:rsidRPr="00AC1487">
          <w:rPr>
            <w:rFonts w:ascii="Times New Roman" w:hAnsi="Times New Roman" w:cs="Times New Roman"/>
            <w:sz w:val="28"/>
            <w:szCs w:val="28"/>
          </w:rPr>
          <w:t>подпункта 4.1.1</w:t>
        </w:r>
      </w:hyperlink>
      <w:r w:rsidRPr="00AC1487">
        <w:rPr>
          <w:rFonts w:ascii="Times New Roman" w:hAnsi="Times New Roman" w:cs="Times New Roman"/>
          <w:sz w:val="28"/>
          <w:szCs w:val="28"/>
        </w:rPr>
        <w:t xml:space="preserve"> </w:t>
      </w:r>
      <w:r w:rsidRPr="00AE0290">
        <w:rPr>
          <w:rFonts w:ascii="Times New Roman" w:hAnsi="Times New Roman" w:cs="Times New Roman"/>
          <w:sz w:val="28"/>
          <w:szCs w:val="28"/>
        </w:rPr>
        <w:t>настоящего Положения;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захоронение тела (останков) умершего (погибшего) путем предания земле в гробу;</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забивка крышки гроба и опускание гроба в могилу, засыпка могилы и устройство надмогильного холма;</w:t>
      </w:r>
    </w:p>
    <w:p w:rsidR="00D12256" w:rsidRDefault="00120E0F" w:rsidP="00D12256">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установка </w:t>
      </w:r>
      <w:r w:rsidR="00D12256">
        <w:rPr>
          <w:rFonts w:ascii="Times New Roman" w:hAnsi="Times New Roman" w:cs="Times New Roman"/>
          <w:sz w:val="28"/>
          <w:szCs w:val="28"/>
        </w:rPr>
        <w:t xml:space="preserve">      </w:t>
      </w:r>
      <w:r w:rsidRPr="00AE0290">
        <w:rPr>
          <w:rFonts w:ascii="Times New Roman" w:hAnsi="Times New Roman" w:cs="Times New Roman"/>
          <w:sz w:val="28"/>
          <w:szCs w:val="28"/>
        </w:rPr>
        <w:t xml:space="preserve">регистрационного </w:t>
      </w:r>
      <w:r w:rsidR="00D12256">
        <w:rPr>
          <w:rFonts w:ascii="Times New Roman" w:hAnsi="Times New Roman" w:cs="Times New Roman"/>
          <w:sz w:val="28"/>
          <w:szCs w:val="28"/>
        </w:rPr>
        <w:t xml:space="preserve">    </w:t>
      </w:r>
      <w:r w:rsidRPr="00AE0290">
        <w:rPr>
          <w:rFonts w:ascii="Times New Roman" w:hAnsi="Times New Roman" w:cs="Times New Roman"/>
          <w:sz w:val="28"/>
          <w:szCs w:val="28"/>
        </w:rPr>
        <w:t xml:space="preserve">знака </w:t>
      </w:r>
      <w:r w:rsidR="00D12256">
        <w:rPr>
          <w:rFonts w:ascii="Times New Roman" w:hAnsi="Times New Roman" w:cs="Times New Roman"/>
          <w:sz w:val="28"/>
          <w:szCs w:val="28"/>
        </w:rPr>
        <w:t xml:space="preserve">     </w:t>
      </w:r>
      <w:r w:rsidRPr="00AE0290">
        <w:rPr>
          <w:rFonts w:ascii="Times New Roman" w:hAnsi="Times New Roman" w:cs="Times New Roman"/>
          <w:sz w:val="28"/>
          <w:szCs w:val="28"/>
        </w:rPr>
        <w:t xml:space="preserve">на </w:t>
      </w:r>
      <w:r w:rsidR="00D12256">
        <w:rPr>
          <w:rFonts w:ascii="Times New Roman" w:hAnsi="Times New Roman" w:cs="Times New Roman"/>
          <w:sz w:val="28"/>
          <w:szCs w:val="28"/>
        </w:rPr>
        <w:t xml:space="preserve">    </w:t>
      </w:r>
      <w:r w:rsidRPr="00AE0290">
        <w:rPr>
          <w:rFonts w:ascii="Times New Roman" w:hAnsi="Times New Roman" w:cs="Times New Roman"/>
          <w:sz w:val="28"/>
          <w:szCs w:val="28"/>
        </w:rPr>
        <w:t xml:space="preserve">могиле. </w:t>
      </w:r>
      <w:r w:rsidR="00D12256">
        <w:rPr>
          <w:rFonts w:ascii="Times New Roman" w:hAnsi="Times New Roman" w:cs="Times New Roman"/>
          <w:sz w:val="28"/>
          <w:szCs w:val="28"/>
        </w:rPr>
        <w:t xml:space="preserve">     </w:t>
      </w:r>
      <w:r w:rsidRPr="00AE0290">
        <w:rPr>
          <w:rFonts w:ascii="Times New Roman" w:hAnsi="Times New Roman" w:cs="Times New Roman"/>
          <w:sz w:val="28"/>
          <w:szCs w:val="28"/>
        </w:rPr>
        <w:t>Установка</w:t>
      </w:r>
      <w:r w:rsidR="00D12256">
        <w:rPr>
          <w:rFonts w:ascii="Times New Roman" w:hAnsi="Times New Roman" w:cs="Times New Roman"/>
          <w:sz w:val="28"/>
          <w:szCs w:val="28"/>
        </w:rPr>
        <w:t xml:space="preserve"> </w:t>
      </w:r>
    </w:p>
    <w:p w:rsidR="00D12256" w:rsidRDefault="00D12256" w:rsidP="00AE0290">
      <w:pPr>
        <w:pStyle w:val="ConsPlusNormal"/>
        <w:ind w:firstLine="540"/>
        <w:jc w:val="both"/>
        <w:rPr>
          <w:rFonts w:ascii="Times New Roman" w:hAnsi="Times New Roman" w:cs="Times New Roman"/>
          <w:sz w:val="28"/>
          <w:szCs w:val="28"/>
        </w:rPr>
      </w:pPr>
    </w:p>
    <w:p w:rsidR="00120E0F"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lastRenderedPageBreak/>
        <w:t>регистрационного знака выполняется в виде таблички с указанием дат захоронения и номера, указанного в журнале учета регистрации захоронений.</w:t>
      </w:r>
    </w:p>
    <w:p w:rsidR="0085152B" w:rsidRPr="00AE0290" w:rsidRDefault="0085152B" w:rsidP="00AE0290">
      <w:pPr>
        <w:pStyle w:val="ConsPlusNormal"/>
        <w:ind w:firstLine="540"/>
        <w:jc w:val="both"/>
        <w:rPr>
          <w:rFonts w:ascii="Times New Roman" w:hAnsi="Times New Roman" w:cs="Times New Roman"/>
          <w:sz w:val="28"/>
          <w:szCs w:val="28"/>
        </w:rPr>
      </w:pPr>
    </w:p>
    <w:p w:rsidR="00120E0F" w:rsidRPr="00AC1487" w:rsidRDefault="00120E0F" w:rsidP="00AE0290">
      <w:pPr>
        <w:pStyle w:val="ConsPlusTitle"/>
        <w:ind w:firstLine="540"/>
        <w:jc w:val="both"/>
        <w:outlineLvl w:val="1"/>
        <w:rPr>
          <w:rFonts w:ascii="Times New Roman" w:hAnsi="Times New Roman" w:cs="Times New Roman"/>
          <w:b w:val="0"/>
          <w:sz w:val="28"/>
          <w:szCs w:val="28"/>
        </w:rPr>
      </w:pPr>
      <w:r w:rsidRPr="00AC1487">
        <w:rPr>
          <w:rFonts w:ascii="Times New Roman" w:hAnsi="Times New Roman" w:cs="Times New Roman"/>
          <w:b w:val="0"/>
          <w:sz w:val="28"/>
          <w:szCs w:val="28"/>
        </w:rPr>
        <w:t>3.Требования к качеству предоставляемых услуг по погребению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3.1.Качество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 техническим условиям, Федеральным законам и иным нормативным правовым актам, действующим на территории Российской Федерации.</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3.2.Специализированная служба и иные лица, занимающиеся вопросами похоронного дела, обязаны применять (использовать) для выполнения работ (оказания услуг) качественные материалы в соответствии с требованиями законодательства Российской Федерации.</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3.3.Действия по достойному отношению к телу умершего (погибшего) должны осуществляться в полном соответствии с его волеизъявлением, если не возникли обстоятельства, при которых исполнение волеизъявления умершего (погибшего) невозможно, либо иное не установлено законодательством Российской Федерации.</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3.4.Предоставление катафалка осуществляется в сроки, согласованные с родственниками или законными представителями умершего.</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Допускается использование другого вида автотранспорта для перевозки умерших (погибших), за исключением автотранспорта, используемого для перевозки пищевого сырья и продуктов питания.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После перевозки и погребения умерших (погибших)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Перевозка тела может осуществляться катафалком специализированной службы, юридических и физических лиц на основании договора либо транспортом родственников умершего (погибшего) с соблюдением санитарно-гигиенических требований.</w:t>
      </w:r>
    </w:p>
    <w:p w:rsidR="00120E0F" w:rsidRPr="00AE0290" w:rsidRDefault="00120E0F" w:rsidP="00AE0290">
      <w:pPr>
        <w:pStyle w:val="ConsPlusNormal"/>
        <w:ind w:firstLine="540"/>
        <w:jc w:val="both"/>
        <w:rPr>
          <w:rFonts w:ascii="Times New Roman" w:hAnsi="Times New Roman" w:cs="Times New Roman"/>
          <w:sz w:val="28"/>
          <w:szCs w:val="28"/>
        </w:rPr>
      </w:pPr>
      <w:proofErr w:type="gramStart"/>
      <w:r w:rsidRPr="00AE0290">
        <w:rPr>
          <w:rFonts w:ascii="Times New Roman" w:hAnsi="Times New Roman" w:cs="Times New Roman"/>
          <w:sz w:val="28"/>
          <w:szCs w:val="28"/>
        </w:rPr>
        <w:t>3.5.Специализированная служба и иные юридические лица, оказывающие по роду своей деятельности необходимые для таких случаев услуги обязаны оказывать содействие законным представителям умершего (погибших), близким родственникам в получении разрешения на перевозку тела (останков) умершего, а также проездных документов, включая документы на пересечение государственных границ.</w:t>
      </w:r>
      <w:proofErr w:type="gramEnd"/>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3.6.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(погибшего), юридическими и физическими лицами могут предоставляться платные ритуальные услуги согласно Общероссийскому </w:t>
      </w:r>
      <w:hyperlink r:id="rId8" w:history="1">
        <w:r w:rsidRPr="00AC1487">
          <w:rPr>
            <w:rFonts w:ascii="Times New Roman" w:hAnsi="Times New Roman" w:cs="Times New Roman"/>
            <w:sz w:val="28"/>
            <w:szCs w:val="28"/>
          </w:rPr>
          <w:t>классификатору</w:t>
        </w:r>
      </w:hyperlink>
      <w:r w:rsidRPr="00AE0290">
        <w:rPr>
          <w:rFonts w:ascii="Times New Roman" w:hAnsi="Times New Roman" w:cs="Times New Roman"/>
          <w:sz w:val="28"/>
          <w:szCs w:val="28"/>
        </w:rPr>
        <w:t xml:space="preserve"> видов экономической деятельности (ОКВЭД 2) ОК 029-2014 (КДЕС</w:t>
      </w:r>
      <w:proofErr w:type="gramStart"/>
      <w:r w:rsidRPr="00AE0290">
        <w:rPr>
          <w:rFonts w:ascii="Times New Roman" w:hAnsi="Times New Roman" w:cs="Times New Roman"/>
          <w:sz w:val="28"/>
          <w:szCs w:val="28"/>
        </w:rPr>
        <w:t xml:space="preserve"> Р</w:t>
      </w:r>
      <w:proofErr w:type="gramEnd"/>
      <w:r w:rsidRPr="00AE0290">
        <w:rPr>
          <w:rFonts w:ascii="Times New Roman" w:hAnsi="Times New Roman" w:cs="Times New Roman"/>
          <w:sz w:val="28"/>
          <w:szCs w:val="28"/>
        </w:rPr>
        <w:t xml:space="preserve">ед.2), принятому и введенному в действие приказом Федерального агентства по техническому </w:t>
      </w:r>
      <w:r w:rsidRPr="00AE0290">
        <w:rPr>
          <w:rFonts w:ascii="Times New Roman" w:hAnsi="Times New Roman" w:cs="Times New Roman"/>
          <w:sz w:val="28"/>
          <w:szCs w:val="28"/>
        </w:rPr>
        <w:lastRenderedPageBreak/>
        <w:t xml:space="preserve">регулированию и метрологии от 31.01.2014 </w:t>
      </w:r>
      <w:r w:rsidR="001B1F6A">
        <w:rPr>
          <w:rFonts w:ascii="Times New Roman" w:hAnsi="Times New Roman" w:cs="Times New Roman"/>
          <w:sz w:val="28"/>
          <w:szCs w:val="28"/>
        </w:rPr>
        <w:t>№</w:t>
      </w:r>
      <w:r w:rsidRPr="00AE0290">
        <w:rPr>
          <w:rFonts w:ascii="Times New Roman" w:hAnsi="Times New Roman" w:cs="Times New Roman"/>
          <w:sz w:val="28"/>
          <w:szCs w:val="28"/>
        </w:rPr>
        <w:t xml:space="preserve"> 14-ст на основании договора.</w:t>
      </w:r>
    </w:p>
    <w:p w:rsidR="00120E0F"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3.7.Законный представитель умершего (погибшего), близкие родственники или иное лицо, взявшее на себя обязанность осуществить погребение умершего, может предъявить исполнителю претензии по своевременности и качеству предоставленных или не предоставленных, но заказанных услуг в соответствии с законодательством Российской Федерации.</w:t>
      </w:r>
    </w:p>
    <w:p w:rsidR="0085152B" w:rsidRPr="00AE0290" w:rsidRDefault="0085152B" w:rsidP="00AE0290">
      <w:pPr>
        <w:pStyle w:val="ConsPlusNormal"/>
        <w:ind w:firstLine="540"/>
        <w:jc w:val="both"/>
        <w:rPr>
          <w:rFonts w:ascii="Times New Roman" w:hAnsi="Times New Roman" w:cs="Times New Roman"/>
          <w:sz w:val="28"/>
          <w:szCs w:val="28"/>
        </w:rPr>
      </w:pPr>
    </w:p>
    <w:p w:rsidR="00120E0F" w:rsidRPr="00AC1487" w:rsidRDefault="00120E0F" w:rsidP="00AE0290">
      <w:pPr>
        <w:pStyle w:val="ConsPlusTitle"/>
        <w:ind w:firstLine="540"/>
        <w:jc w:val="both"/>
        <w:outlineLvl w:val="1"/>
        <w:rPr>
          <w:rFonts w:ascii="Times New Roman" w:hAnsi="Times New Roman" w:cs="Times New Roman"/>
          <w:b w:val="0"/>
          <w:sz w:val="28"/>
          <w:szCs w:val="28"/>
        </w:rPr>
      </w:pPr>
      <w:r w:rsidRPr="00AC1487">
        <w:rPr>
          <w:rFonts w:ascii="Times New Roman" w:hAnsi="Times New Roman" w:cs="Times New Roman"/>
          <w:b w:val="0"/>
          <w:sz w:val="28"/>
          <w:szCs w:val="28"/>
        </w:rPr>
        <w:t>4. Порядок погребения и перезахоронения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4.1.Порядок погребения.</w:t>
      </w:r>
    </w:p>
    <w:p w:rsidR="00120E0F" w:rsidRPr="00AE0290" w:rsidRDefault="00120E0F" w:rsidP="00AE0290">
      <w:pPr>
        <w:pStyle w:val="ConsPlusNormal"/>
        <w:ind w:firstLine="540"/>
        <w:jc w:val="both"/>
        <w:rPr>
          <w:rFonts w:ascii="Times New Roman" w:hAnsi="Times New Roman" w:cs="Times New Roman"/>
          <w:sz w:val="28"/>
          <w:szCs w:val="28"/>
        </w:rPr>
      </w:pPr>
      <w:bookmarkStart w:id="3" w:name="P147"/>
      <w:bookmarkEnd w:id="3"/>
      <w:r w:rsidRPr="00AE0290">
        <w:rPr>
          <w:rFonts w:ascii="Times New Roman" w:hAnsi="Times New Roman" w:cs="Times New Roman"/>
          <w:sz w:val="28"/>
          <w:szCs w:val="28"/>
        </w:rPr>
        <w:t>4.1.1.Предоставление бесплатно земельного участка на территории кладбища для погребения умершего (погибшего) осуществляется Администрацией города</w:t>
      </w:r>
      <w:r w:rsidR="0085152B">
        <w:rPr>
          <w:rFonts w:ascii="Times New Roman" w:hAnsi="Times New Roman" w:cs="Times New Roman"/>
          <w:sz w:val="28"/>
          <w:szCs w:val="28"/>
        </w:rPr>
        <w:t xml:space="preserve"> Ханты-Мансийска</w:t>
      </w:r>
      <w:r w:rsidRPr="00AE0290">
        <w:rPr>
          <w:rFonts w:ascii="Times New Roman" w:hAnsi="Times New Roman" w:cs="Times New Roman"/>
          <w:sz w:val="28"/>
          <w:szCs w:val="28"/>
        </w:rPr>
        <w:t>.</w:t>
      </w:r>
    </w:p>
    <w:p w:rsidR="00D5710E" w:rsidRPr="00AE0290" w:rsidRDefault="00120E0F" w:rsidP="00D5710E">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Производить захоронения на закрытых кладбищах запрещается, за исключением захоронения урн с прахом после кремации в родственные мог</w:t>
      </w:r>
      <w:r w:rsidR="00D5710E">
        <w:rPr>
          <w:rFonts w:ascii="Times New Roman" w:hAnsi="Times New Roman" w:cs="Times New Roman"/>
          <w:sz w:val="28"/>
          <w:szCs w:val="28"/>
        </w:rPr>
        <w:t>илы (</w:t>
      </w:r>
      <w:proofErr w:type="spellStart"/>
      <w:r w:rsidR="00D5710E">
        <w:rPr>
          <w:rFonts w:ascii="Times New Roman" w:hAnsi="Times New Roman" w:cs="Times New Roman"/>
          <w:sz w:val="28"/>
          <w:szCs w:val="28"/>
        </w:rPr>
        <w:t>колумбарные</w:t>
      </w:r>
      <w:proofErr w:type="spellEnd"/>
      <w:r w:rsidR="00D5710E">
        <w:rPr>
          <w:rFonts w:ascii="Times New Roman" w:hAnsi="Times New Roman" w:cs="Times New Roman"/>
          <w:sz w:val="28"/>
          <w:szCs w:val="28"/>
        </w:rPr>
        <w:t xml:space="preserve"> ниши), а также </w:t>
      </w:r>
      <w:r w:rsidR="00D5710E" w:rsidRPr="00516350">
        <w:rPr>
          <w:rFonts w:ascii="Times New Roman" w:hAnsi="Times New Roman" w:cs="Times New Roman"/>
          <w:sz w:val="28"/>
          <w:szCs w:val="28"/>
        </w:rPr>
        <w:t xml:space="preserve">за исключением мест огороженных участков и участка, выделенного для </w:t>
      </w:r>
      <w:r w:rsidR="00D5710E">
        <w:rPr>
          <w:rFonts w:ascii="Times New Roman" w:hAnsi="Times New Roman" w:cs="Times New Roman"/>
          <w:sz w:val="28"/>
          <w:szCs w:val="28"/>
        </w:rPr>
        <w:t>почетных (воинских) захоронений.</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Погребение осуществляется в местах захоронения после выдачи специализированной службой разрешения на захоронение.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На общественном кладбище погребение может осуществляться с учетом </w:t>
      </w:r>
      <w:proofErr w:type="spellStart"/>
      <w:r w:rsidRPr="00AE0290">
        <w:rPr>
          <w:rFonts w:ascii="Times New Roman" w:hAnsi="Times New Roman" w:cs="Times New Roman"/>
          <w:sz w:val="28"/>
          <w:szCs w:val="28"/>
        </w:rPr>
        <w:t>вероисповедальных</w:t>
      </w:r>
      <w:proofErr w:type="spellEnd"/>
      <w:r w:rsidRPr="00AE0290">
        <w:rPr>
          <w:rFonts w:ascii="Times New Roman" w:hAnsi="Times New Roman" w:cs="Times New Roman"/>
          <w:sz w:val="28"/>
          <w:szCs w:val="28"/>
        </w:rPr>
        <w:t>, воинских и иных обычаев и традиций.</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Самовольное погребение не допускается.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Размер бесплатно предоставляемого участка земли для погребения тела в гробу составляет пять квадратных метров (2,5 метра x 2 метра). Погребение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Размер бесплатно предоставляемого участка земли для погребения близкого родственника либо супруга, супруги составляет </w:t>
      </w:r>
      <w:r w:rsidR="00516350" w:rsidRPr="00516350">
        <w:rPr>
          <w:rFonts w:ascii="Times New Roman" w:hAnsi="Times New Roman" w:cs="Times New Roman"/>
          <w:sz w:val="28"/>
          <w:szCs w:val="28"/>
        </w:rPr>
        <w:t xml:space="preserve">не более десяти квадратных метров (4 метра x 2,5 метра). </w:t>
      </w:r>
      <w:r w:rsidRPr="00AE0290">
        <w:rPr>
          <w:rFonts w:ascii="Times New Roman" w:hAnsi="Times New Roman" w:cs="Times New Roman"/>
          <w:sz w:val="28"/>
          <w:szCs w:val="28"/>
        </w:rPr>
        <w:t>Глубина могилы должна составлять 1,5 метра.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Над каждой могилой должна быть земельная насыпь высотой 0,3 - 0,5 метра от поверхности земли или надмогильная плита.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Земельная насыпь должна выступать за края могилы для защиты ее от поверхностных вод.</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Устанавливаемые надмогильные сооружения не должны иметь частей, выступающих за границы участка или нависающих над ними.</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Лицу, осуществляющему погребение, предоставляется право быть ответственным за место захоронения. Ответственное лицо обязано поддерживать чистоту и порядок, проводить своевременно ремонт надмогильных сооружений и уход за могилой.</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Предоставление земельного участка для размещения места захоронения </w:t>
      </w:r>
      <w:r w:rsidRPr="00AE0290">
        <w:rPr>
          <w:rFonts w:ascii="Times New Roman" w:hAnsi="Times New Roman" w:cs="Times New Roman"/>
          <w:sz w:val="28"/>
          <w:szCs w:val="28"/>
        </w:rPr>
        <w:lastRenderedPageBreak/>
        <w:t>и подготовка могилы производится накануне дня погребения. Присутствие заказчика при этом необязательно. Пропуски в рядности погребения категорически запрещаются. Учитывая климатические условия, места под захоронение могут быть подготовлены ранее.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Разрешение на </w:t>
      </w:r>
      <w:proofErr w:type="spellStart"/>
      <w:r w:rsidRPr="00AE0290">
        <w:rPr>
          <w:rFonts w:ascii="Times New Roman" w:hAnsi="Times New Roman" w:cs="Times New Roman"/>
          <w:sz w:val="28"/>
          <w:szCs w:val="28"/>
        </w:rPr>
        <w:t>подзахоронение</w:t>
      </w:r>
      <w:proofErr w:type="spellEnd"/>
      <w:r w:rsidRPr="00AE0290">
        <w:rPr>
          <w:rFonts w:ascii="Times New Roman" w:hAnsi="Times New Roman" w:cs="Times New Roman"/>
          <w:sz w:val="28"/>
          <w:szCs w:val="28"/>
        </w:rPr>
        <w:t>, повторное захоронение в одну и ту же могилу тел родственника (родственников) производится по письменному заявлению супруга умершего, близких или иных родственников.</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Разрешение выдается </w:t>
      </w:r>
      <w:r w:rsidR="00B86672" w:rsidRPr="00B86672">
        <w:rPr>
          <w:rFonts w:ascii="Times New Roman" w:hAnsi="Times New Roman" w:cs="Times New Roman"/>
          <w:sz w:val="28"/>
          <w:szCs w:val="28"/>
        </w:rPr>
        <w:t>Специализированной службой по вопросам похоронного дела на территории города Ханты-Мансийска</w:t>
      </w:r>
      <w:r w:rsidRPr="00B86672">
        <w:rPr>
          <w:rFonts w:ascii="Times New Roman" w:hAnsi="Times New Roman" w:cs="Times New Roman"/>
          <w:sz w:val="28"/>
          <w:szCs w:val="28"/>
        </w:rPr>
        <w:t xml:space="preserve"> </w:t>
      </w:r>
      <w:r w:rsidRPr="00AE0290">
        <w:rPr>
          <w:rFonts w:ascii="Times New Roman" w:hAnsi="Times New Roman" w:cs="Times New Roman"/>
          <w:sz w:val="28"/>
          <w:szCs w:val="28"/>
        </w:rPr>
        <w:t>по истечении кладбищенского периода с момента предыдущего захоронения, с учетом состава грунта, гидрогеологических и климатических условий мест захоронения, после обследования комиссией, состав и регламент работы которой утверждается муниципальным правовым актом.</w:t>
      </w:r>
    </w:p>
    <w:p w:rsidR="00120E0F" w:rsidRPr="00AE0290" w:rsidRDefault="00120E0F" w:rsidP="00AE0290">
      <w:pPr>
        <w:pStyle w:val="ConsPlusNormal"/>
        <w:ind w:firstLine="540"/>
        <w:jc w:val="both"/>
        <w:rPr>
          <w:rFonts w:ascii="Times New Roman" w:hAnsi="Times New Roman" w:cs="Times New Roman"/>
          <w:sz w:val="28"/>
          <w:szCs w:val="28"/>
        </w:rPr>
      </w:pPr>
      <w:proofErr w:type="gramStart"/>
      <w:r w:rsidRPr="00AE0290">
        <w:rPr>
          <w:rFonts w:ascii="Times New Roman" w:hAnsi="Times New Roman" w:cs="Times New Roman"/>
          <w:sz w:val="28"/>
          <w:szCs w:val="28"/>
        </w:rPr>
        <w:t>Погребение к существующей родственной могиле производится таким образом, чтобы расстояние от производимого родственного захоронения 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и не менее 0,5 метра по короткой стороне могилы, расстояние до существующей родственной могилы - не менее 0,5 метра по длинной стороне, не менее 0,5 метра по короткой</w:t>
      </w:r>
      <w:proofErr w:type="gramEnd"/>
      <w:r w:rsidRPr="00AE0290">
        <w:rPr>
          <w:rFonts w:ascii="Times New Roman" w:hAnsi="Times New Roman" w:cs="Times New Roman"/>
          <w:sz w:val="28"/>
          <w:szCs w:val="28"/>
        </w:rPr>
        <w:t xml:space="preserve"> стороне.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Расстояние от края дороги до могилы должно составлять не менее 1,5 метра.</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Каждое захоронение регистрируется в журнале учета регистрации захоронений. </w:t>
      </w:r>
      <w:hyperlink w:anchor="P265" w:history="1">
        <w:r w:rsidRPr="0085152B">
          <w:rPr>
            <w:rFonts w:ascii="Times New Roman" w:hAnsi="Times New Roman" w:cs="Times New Roman"/>
            <w:sz w:val="28"/>
            <w:szCs w:val="28"/>
          </w:rPr>
          <w:t>Журнал</w:t>
        </w:r>
      </w:hyperlink>
      <w:r w:rsidRPr="00AE0290">
        <w:rPr>
          <w:rFonts w:ascii="Times New Roman" w:hAnsi="Times New Roman" w:cs="Times New Roman"/>
          <w:sz w:val="28"/>
          <w:szCs w:val="28"/>
        </w:rPr>
        <w:t xml:space="preserve"> учета регистрации захоронений согласно приложению 1 к настоящему Положению является документом строгой отчетности и ежегодно сдается на хранение в архив специализированной службы.</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Специализированная служба обеспечивает создание и регулярное обновление единой электронной базы данных о захоронениях и перезахоронениях.</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4.1.2. Отдельно выделяются участки-кварталы кладбища для погребения невостребованных умерших (погибших).</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Погребение осуществляется в присутствии смотрителя кладбища с соблюдением требований </w:t>
      </w:r>
      <w:hyperlink r:id="rId9" w:history="1">
        <w:r w:rsidRPr="0085152B">
          <w:rPr>
            <w:rFonts w:ascii="Times New Roman" w:hAnsi="Times New Roman" w:cs="Times New Roman"/>
            <w:sz w:val="28"/>
            <w:szCs w:val="28"/>
          </w:rPr>
          <w:t>СанПиН</w:t>
        </w:r>
      </w:hyperlink>
      <w:r w:rsidRPr="0085152B">
        <w:rPr>
          <w:rFonts w:ascii="Times New Roman" w:hAnsi="Times New Roman" w:cs="Times New Roman"/>
          <w:sz w:val="28"/>
          <w:szCs w:val="28"/>
        </w:rPr>
        <w:t xml:space="preserve"> 2.1.2882-</w:t>
      </w:r>
      <w:r w:rsidRPr="00AE0290">
        <w:rPr>
          <w:rFonts w:ascii="Times New Roman" w:hAnsi="Times New Roman" w:cs="Times New Roman"/>
          <w:sz w:val="28"/>
          <w:szCs w:val="28"/>
        </w:rPr>
        <w:t>11.</w:t>
      </w:r>
    </w:p>
    <w:p w:rsidR="00120E0F" w:rsidRPr="00AE0290" w:rsidRDefault="00120E0F" w:rsidP="00AE0290">
      <w:pPr>
        <w:pStyle w:val="ConsPlusNormal"/>
        <w:ind w:firstLine="540"/>
        <w:jc w:val="both"/>
        <w:rPr>
          <w:rFonts w:ascii="Times New Roman" w:hAnsi="Times New Roman" w:cs="Times New Roman"/>
          <w:sz w:val="28"/>
          <w:szCs w:val="28"/>
        </w:rPr>
      </w:pPr>
      <w:proofErr w:type="gramStart"/>
      <w:r w:rsidRPr="00AE0290">
        <w:rPr>
          <w:rFonts w:ascii="Times New Roman" w:hAnsi="Times New Roman" w:cs="Times New Roman"/>
          <w:sz w:val="28"/>
          <w:szCs w:val="28"/>
        </w:rPr>
        <w:t xml:space="preserve">4.1.3.В целях предотвращения распространения особо опасных инфекционных заболеваний процесс погребения умерших (погибших),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w:t>
      </w:r>
      <w:r w:rsidRPr="00AE0290">
        <w:rPr>
          <w:rFonts w:ascii="Times New Roman" w:hAnsi="Times New Roman" w:cs="Times New Roman"/>
          <w:sz w:val="28"/>
          <w:szCs w:val="28"/>
        </w:rPr>
        <w:lastRenderedPageBreak/>
        <w:t>направляются на погребение в оцинкованных герметически запаянных гробах непосредственно из патологоанатомического отделения.</w:t>
      </w:r>
      <w:proofErr w:type="gramEnd"/>
    </w:p>
    <w:p w:rsidR="00120E0F" w:rsidRPr="00AE0290" w:rsidRDefault="00120E0F" w:rsidP="00AE0290">
      <w:pPr>
        <w:pStyle w:val="ConsPlusNormal"/>
        <w:ind w:firstLine="540"/>
        <w:jc w:val="both"/>
        <w:rPr>
          <w:rFonts w:ascii="Times New Roman" w:hAnsi="Times New Roman" w:cs="Times New Roman"/>
          <w:sz w:val="28"/>
          <w:szCs w:val="28"/>
        </w:rPr>
      </w:pPr>
      <w:proofErr w:type="gramStart"/>
      <w:r w:rsidRPr="00AE0290">
        <w:rPr>
          <w:rFonts w:ascii="Times New Roman" w:hAnsi="Times New Roman" w:cs="Times New Roman"/>
          <w:sz w:val="28"/>
          <w:szCs w:val="28"/>
        </w:rPr>
        <w:t xml:space="preserve">4.1.4.Оформление и выдача свидетельства о смерти осуществляется органом </w:t>
      </w:r>
      <w:proofErr w:type="spellStart"/>
      <w:r w:rsidRPr="00AE0290">
        <w:rPr>
          <w:rFonts w:ascii="Times New Roman" w:hAnsi="Times New Roman" w:cs="Times New Roman"/>
          <w:sz w:val="28"/>
          <w:szCs w:val="28"/>
        </w:rPr>
        <w:t>ЗАГСа</w:t>
      </w:r>
      <w:proofErr w:type="spellEnd"/>
      <w:r w:rsidRPr="00AE0290">
        <w:rPr>
          <w:rFonts w:ascii="Times New Roman" w:hAnsi="Times New Roman" w:cs="Times New Roman"/>
          <w:sz w:val="28"/>
          <w:szCs w:val="28"/>
        </w:rPr>
        <w:t xml:space="preserve"> на основании медицинского заключения и паспорта заявителя (в случае обращения с заявлением о смерти членов семьи умершего (погибшего), других родственников или лица, взявшего на себя обязанность осуществить погребение умершего (погибшего).</w:t>
      </w:r>
      <w:proofErr w:type="gramEnd"/>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 (погибшего).</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Выдача тела (останков) невостребованного умершего (погибшего) работниками морга производится с разрешения органов внутренних дел.</w:t>
      </w:r>
    </w:p>
    <w:p w:rsidR="00120E0F" w:rsidRPr="00B86672" w:rsidRDefault="00120E0F" w:rsidP="00AE0290">
      <w:pPr>
        <w:pStyle w:val="ConsPlusNormal"/>
        <w:ind w:firstLine="540"/>
        <w:jc w:val="both"/>
        <w:rPr>
          <w:rFonts w:ascii="Times New Roman" w:hAnsi="Times New Roman" w:cs="Times New Roman"/>
          <w:sz w:val="28"/>
          <w:szCs w:val="28"/>
        </w:rPr>
      </w:pPr>
      <w:bookmarkStart w:id="4" w:name="P172"/>
      <w:bookmarkEnd w:id="4"/>
      <w:r w:rsidRPr="00B86672">
        <w:rPr>
          <w:rFonts w:ascii="Times New Roman" w:hAnsi="Times New Roman" w:cs="Times New Roman"/>
          <w:sz w:val="28"/>
          <w:szCs w:val="28"/>
        </w:rPr>
        <w:t xml:space="preserve">4.1.5.Погребение праха </w:t>
      </w:r>
      <w:proofErr w:type="gramStart"/>
      <w:r w:rsidRPr="00B86672">
        <w:rPr>
          <w:rFonts w:ascii="Times New Roman" w:hAnsi="Times New Roman" w:cs="Times New Roman"/>
          <w:sz w:val="28"/>
          <w:szCs w:val="28"/>
        </w:rPr>
        <w:t>может</w:t>
      </w:r>
      <w:proofErr w:type="gramEnd"/>
      <w:r w:rsidRPr="00B86672">
        <w:rPr>
          <w:rFonts w:ascii="Times New Roman" w:hAnsi="Times New Roman" w:cs="Times New Roman"/>
          <w:sz w:val="28"/>
          <w:szCs w:val="28"/>
        </w:rPr>
        <w:t xml:space="preserve"> осуществляется как в урне, так и без урны. Предусмотрены следующие способы захоронения:</w:t>
      </w:r>
    </w:p>
    <w:p w:rsidR="00120E0F" w:rsidRPr="00B86672" w:rsidRDefault="00120E0F" w:rsidP="00AE0290">
      <w:pPr>
        <w:pStyle w:val="ConsPlusNormal"/>
        <w:ind w:firstLine="540"/>
        <w:jc w:val="both"/>
        <w:rPr>
          <w:rFonts w:ascii="Times New Roman" w:hAnsi="Times New Roman" w:cs="Times New Roman"/>
          <w:sz w:val="28"/>
          <w:szCs w:val="28"/>
        </w:rPr>
      </w:pPr>
      <w:r w:rsidRPr="00B86672">
        <w:rPr>
          <w:rFonts w:ascii="Times New Roman" w:hAnsi="Times New Roman" w:cs="Times New Roman"/>
          <w:sz w:val="28"/>
          <w:szCs w:val="28"/>
        </w:rPr>
        <w:t>захоронение урны с прахом в землю с установкой памятника;</w:t>
      </w:r>
    </w:p>
    <w:p w:rsidR="00120E0F" w:rsidRPr="00B86672" w:rsidRDefault="00120E0F" w:rsidP="00AE0290">
      <w:pPr>
        <w:pStyle w:val="ConsPlusNormal"/>
        <w:ind w:firstLine="540"/>
        <w:jc w:val="both"/>
        <w:rPr>
          <w:rFonts w:ascii="Times New Roman" w:hAnsi="Times New Roman" w:cs="Times New Roman"/>
          <w:sz w:val="28"/>
          <w:szCs w:val="28"/>
        </w:rPr>
      </w:pPr>
      <w:r w:rsidRPr="00B86672">
        <w:rPr>
          <w:rFonts w:ascii="Times New Roman" w:hAnsi="Times New Roman" w:cs="Times New Roman"/>
          <w:sz w:val="28"/>
          <w:szCs w:val="28"/>
        </w:rPr>
        <w:t>захоронение урны с прахом в землю без установки памятника;</w:t>
      </w:r>
    </w:p>
    <w:p w:rsidR="00120E0F" w:rsidRPr="00B86672" w:rsidRDefault="00120E0F" w:rsidP="00AE0290">
      <w:pPr>
        <w:pStyle w:val="ConsPlusNormal"/>
        <w:ind w:firstLine="540"/>
        <w:jc w:val="both"/>
        <w:rPr>
          <w:rFonts w:ascii="Times New Roman" w:hAnsi="Times New Roman" w:cs="Times New Roman"/>
          <w:sz w:val="28"/>
          <w:szCs w:val="28"/>
        </w:rPr>
      </w:pPr>
      <w:proofErr w:type="spellStart"/>
      <w:r w:rsidRPr="00B86672">
        <w:rPr>
          <w:rFonts w:ascii="Times New Roman" w:hAnsi="Times New Roman" w:cs="Times New Roman"/>
          <w:sz w:val="28"/>
          <w:szCs w:val="28"/>
        </w:rPr>
        <w:t>развеивание</w:t>
      </w:r>
      <w:proofErr w:type="spellEnd"/>
      <w:r w:rsidRPr="00B86672">
        <w:rPr>
          <w:rFonts w:ascii="Times New Roman" w:hAnsi="Times New Roman" w:cs="Times New Roman"/>
          <w:sz w:val="28"/>
          <w:szCs w:val="28"/>
        </w:rPr>
        <w:t xml:space="preserve"> праха.</w:t>
      </w:r>
    </w:p>
    <w:p w:rsidR="00120E0F" w:rsidRPr="00B86672" w:rsidRDefault="00120E0F" w:rsidP="00AE0290">
      <w:pPr>
        <w:pStyle w:val="ConsPlusNormal"/>
        <w:ind w:firstLine="540"/>
        <w:jc w:val="both"/>
        <w:rPr>
          <w:rFonts w:ascii="Times New Roman" w:hAnsi="Times New Roman" w:cs="Times New Roman"/>
          <w:sz w:val="28"/>
          <w:szCs w:val="28"/>
        </w:rPr>
      </w:pPr>
      <w:r w:rsidRPr="00B86672">
        <w:rPr>
          <w:rFonts w:ascii="Times New Roman" w:hAnsi="Times New Roman" w:cs="Times New Roman"/>
          <w:sz w:val="28"/>
          <w:szCs w:val="28"/>
        </w:rPr>
        <w:t>Размер бесплатно предоставляемого участка земли для погребения урны с прахом составляет 0,64 кв. метра (0,8 метра x 0,8 метра).</w:t>
      </w:r>
    </w:p>
    <w:p w:rsidR="00120E0F" w:rsidRPr="00B86672" w:rsidRDefault="00120E0F" w:rsidP="00AE0290">
      <w:pPr>
        <w:pStyle w:val="ConsPlusNormal"/>
        <w:ind w:firstLine="540"/>
        <w:jc w:val="both"/>
        <w:rPr>
          <w:rFonts w:ascii="Times New Roman" w:hAnsi="Times New Roman" w:cs="Times New Roman"/>
          <w:sz w:val="28"/>
          <w:szCs w:val="28"/>
        </w:rPr>
      </w:pPr>
      <w:r w:rsidRPr="00B86672">
        <w:rPr>
          <w:rFonts w:ascii="Times New Roman" w:hAnsi="Times New Roman" w:cs="Times New Roman"/>
          <w:sz w:val="28"/>
          <w:szCs w:val="28"/>
        </w:rPr>
        <w:t xml:space="preserve">Захоронение урны с прахом в землю осуществляется на </w:t>
      </w:r>
      <w:proofErr w:type="gramStart"/>
      <w:r w:rsidRPr="00B86672">
        <w:rPr>
          <w:rFonts w:ascii="Times New Roman" w:hAnsi="Times New Roman" w:cs="Times New Roman"/>
          <w:sz w:val="28"/>
          <w:szCs w:val="28"/>
        </w:rPr>
        <w:t>кладбище</w:t>
      </w:r>
      <w:proofErr w:type="gramEnd"/>
      <w:r w:rsidRPr="00B86672">
        <w:rPr>
          <w:rFonts w:ascii="Times New Roman" w:hAnsi="Times New Roman" w:cs="Times New Roman"/>
          <w:sz w:val="28"/>
          <w:szCs w:val="28"/>
        </w:rPr>
        <w:t xml:space="preserve">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захоронение.</w:t>
      </w:r>
    </w:p>
    <w:p w:rsidR="001B1F6A" w:rsidRPr="001B1F6A" w:rsidRDefault="001B1F6A" w:rsidP="00AE0290">
      <w:pPr>
        <w:pStyle w:val="ConsPlusNormal"/>
        <w:ind w:firstLine="540"/>
        <w:jc w:val="both"/>
        <w:rPr>
          <w:rFonts w:ascii="Times New Roman" w:hAnsi="Times New Roman" w:cs="Times New Roman"/>
          <w:color w:val="000000" w:themeColor="text1"/>
          <w:sz w:val="28"/>
          <w:szCs w:val="28"/>
        </w:rPr>
      </w:pPr>
      <w:r w:rsidRPr="001B1F6A">
        <w:rPr>
          <w:rFonts w:ascii="Times New Roman" w:hAnsi="Times New Roman" w:cs="Times New Roman"/>
          <w:color w:val="000000" w:themeColor="text1"/>
          <w:sz w:val="28"/>
          <w:szCs w:val="28"/>
        </w:rPr>
        <w:t xml:space="preserve">4.1.6. </w:t>
      </w:r>
      <w:proofErr w:type="gramStart"/>
      <w:r w:rsidRPr="001B1F6A">
        <w:rPr>
          <w:rFonts w:ascii="Times New Roman" w:hAnsi="Times New Roman" w:cs="Times New Roman"/>
          <w:color w:val="000000" w:themeColor="text1"/>
          <w:sz w:val="28"/>
          <w:szCs w:val="28"/>
        </w:rPr>
        <w:t>На территории «Северного» и «Восточного» кладбища выделяется обособленный участок-квартал - почетных (воинских) захоронений.</w:t>
      </w:r>
      <w:proofErr w:type="gramEnd"/>
    </w:p>
    <w:p w:rsidR="00120E0F" w:rsidRPr="00AE0290" w:rsidRDefault="001B1F6A"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85152B">
        <w:rPr>
          <w:rFonts w:ascii="Times New Roman" w:hAnsi="Times New Roman" w:cs="Times New Roman"/>
          <w:sz w:val="28"/>
          <w:szCs w:val="28"/>
        </w:rPr>
        <w:t>.</w:t>
      </w:r>
      <w:r w:rsidR="00120E0F" w:rsidRPr="00AE0290">
        <w:rPr>
          <w:rFonts w:ascii="Times New Roman" w:hAnsi="Times New Roman" w:cs="Times New Roman"/>
          <w:sz w:val="28"/>
          <w:szCs w:val="28"/>
        </w:rPr>
        <w:t>Порядок перезахоронения.</w:t>
      </w:r>
    </w:p>
    <w:p w:rsidR="00120E0F" w:rsidRPr="00AE0290" w:rsidRDefault="00516350"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120E0F" w:rsidRPr="00AE0290">
        <w:rPr>
          <w:rFonts w:ascii="Times New Roman" w:hAnsi="Times New Roman" w:cs="Times New Roman"/>
          <w:sz w:val="28"/>
          <w:szCs w:val="28"/>
        </w:rPr>
        <w:t>ксгумация, перезахоронение останков умерших (погибших) производится в случаях и порядке, установленных действующим законодательством.</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Эксгумация (перезахоронение) останков умершего (погибшего) может осуществляться по желанию супруга и близких родственников либо на основании решения суда по прошествии не менее одного года с момента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Для проведения эксгумации супруг, близкие родственники предоставляют в специализированную службу в обязательном порядке следующие документы:</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положительное заключение экологической и санитарно-гигиенической экспертизы об отсутствии особо опасных заболеваний;</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свидетельство о смерти;</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заявление установленного образца с согласием близких родственников умершего.</w:t>
      </w:r>
    </w:p>
    <w:p w:rsidR="00120E0F" w:rsidRPr="00AE0290" w:rsidRDefault="00516350"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120E0F" w:rsidRPr="00AE0290">
        <w:rPr>
          <w:rFonts w:ascii="Times New Roman" w:hAnsi="Times New Roman" w:cs="Times New Roman"/>
          <w:sz w:val="28"/>
          <w:szCs w:val="28"/>
        </w:rPr>
        <w:t>ксгумации, перезахоронении останков умерших (погибших) из мест захоронений специализированная служба вносит соответствующие сведения в журнал ре</w:t>
      </w:r>
      <w:r w:rsidR="00D12256">
        <w:rPr>
          <w:rFonts w:ascii="Times New Roman" w:hAnsi="Times New Roman" w:cs="Times New Roman"/>
          <w:sz w:val="28"/>
          <w:szCs w:val="28"/>
        </w:rPr>
        <w:t>гистрации захоронений</w:t>
      </w:r>
      <w:r w:rsidR="00120E0F" w:rsidRPr="00AE0290">
        <w:rPr>
          <w:rFonts w:ascii="Times New Roman" w:hAnsi="Times New Roman" w:cs="Times New Roman"/>
          <w:sz w:val="28"/>
          <w:szCs w:val="28"/>
        </w:rPr>
        <w:t>.</w:t>
      </w:r>
    </w:p>
    <w:p w:rsidR="00120E0F" w:rsidRPr="00AE0290" w:rsidRDefault="00516350"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120E0F" w:rsidRPr="00AE0290">
        <w:rPr>
          <w:rFonts w:ascii="Times New Roman" w:hAnsi="Times New Roman" w:cs="Times New Roman"/>
          <w:sz w:val="28"/>
          <w:szCs w:val="28"/>
        </w:rPr>
        <w:t xml:space="preserve">ксгумация, перезахоронение останков умерших (погибших) может </w:t>
      </w:r>
      <w:r w:rsidR="00120E0F" w:rsidRPr="00AE0290">
        <w:rPr>
          <w:rFonts w:ascii="Times New Roman" w:hAnsi="Times New Roman" w:cs="Times New Roman"/>
          <w:sz w:val="28"/>
          <w:szCs w:val="28"/>
        </w:rPr>
        <w:lastRenderedPageBreak/>
        <w:t>производиться по требованию правоохранительных органов путем извлечения трупа из места захоронения на основании постановления об эксгумации. При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120E0F" w:rsidRPr="00AE0290" w:rsidRDefault="00120E0F" w:rsidP="00AE0290">
      <w:pPr>
        <w:pStyle w:val="ConsPlusNormal"/>
        <w:jc w:val="both"/>
        <w:rPr>
          <w:rFonts w:ascii="Times New Roman" w:hAnsi="Times New Roman" w:cs="Times New Roman"/>
          <w:sz w:val="28"/>
          <w:szCs w:val="28"/>
        </w:rPr>
      </w:pPr>
    </w:p>
    <w:p w:rsidR="00120E0F" w:rsidRDefault="00120E0F" w:rsidP="00AE0290">
      <w:pPr>
        <w:pStyle w:val="ConsPlusTitle"/>
        <w:ind w:firstLine="540"/>
        <w:jc w:val="both"/>
        <w:outlineLvl w:val="1"/>
        <w:rPr>
          <w:rFonts w:ascii="Times New Roman" w:hAnsi="Times New Roman" w:cs="Times New Roman"/>
          <w:b w:val="0"/>
          <w:sz w:val="28"/>
          <w:szCs w:val="28"/>
        </w:rPr>
      </w:pPr>
      <w:r w:rsidRPr="0085152B">
        <w:rPr>
          <w:rFonts w:ascii="Times New Roman" w:hAnsi="Times New Roman" w:cs="Times New Roman"/>
          <w:b w:val="0"/>
          <w:sz w:val="28"/>
          <w:szCs w:val="28"/>
        </w:rPr>
        <w:t>5.Порядок содержания объектов похоронного назначения (кладбища, автостоянки на кладбище)</w:t>
      </w:r>
    </w:p>
    <w:p w:rsidR="0085152B" w:rsidRPr="008A208A" w:rsidRDefault="0085152B" w:rsidP="00851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8A208A">
        <w:rPr>
          <w:rFonts w:ascii="Times New Roman" w:hAnsi="Times New Roman" w:cs="Times New Roman"/>
          <w:sz w:val="28"/>
          <w:szCs w:val="28"/>
        </w:rPr>
        <w:t>Общественные кладбища и объекты похоронного обслуживания на территории города являются муниципальной собственностью и закрепляются на праве хозяйственного ведения за специализированной службой по вопросам похоронного дела.</w:t>
      </w:r>
    </w:p>
    <w:p w:rsidR="0085152B" w:rsidRPr="008A208A" w:rsidRDefault="0085152B" w:rsidP="008515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A208A">
        <w:rPr>
          <w:rFonts w:ascii="Times New Roman" w:hAnsi="Times New Roman" w:cs="Times New Roman"/>
          <w:sz w:val="28"/>
          <w:szCs w:val="28"/>
        </w:rPr>
        <w:t>.2. На территории города существуют следующие кладбища:</w:t>
      </w:r>
    </w:p>
    <w:p w:rsidR="00516350" w:rsidRPr="00516350" w:rsidRDefault="00516350" w:rsidP="00516350">
      <w:pPr>
        <w:pStyle w:val="ConsPlusNormal"/>
        <w:ind w:firstLine="540"/>
        <w:jc w:val="both"/>
        <w:rPr>
          <w:rFonts w:ascii="Times New Roman" w:hAnsi="Times New Roman" w:cs="Times New Roman"/>
          <w:sz w:val="28"/>
          <w:szCs w:val="28"/>
        </w:rPr>
      </w:pPr>
      <w:r w:rsidRPr="00516350">
        <w:rPr>
          <w:rFonts w:ascii="Times New Roman" w:hAnsi="Times New Roman" w:cs="Times New Roman"/>
          <w:sz w:val="28"/>
          <w:szCs w:val="28"/>
        </w:rPr>
        <w:t xml:space="preserve">- закрытое «Южное» кладбище, расположенное по адресу: пер. </w:t>
      </w:r>
      <w:proofErr w:type="gramStart"/>
      <w:r w:rsidRPr="00516350">
        <w:rPr>
          <w:rFonts w:ascii="Times New Roman" w:hAnsi="Times New Roman" w:cs="Times New Roman"/>
          <w:sz w:val="28"/>
          <w:szCs w:val="28"/>
        </w:rPr>
        <w:t>Южный</w:t>
      </w:r>
      <w:proofErr w:type="gramEnd"/>
      <w:r w:rsidRPr="00516350">
        <w:rPr>
          <w:rFonts w:ascii="Times New Roman" w:hAnsi="Times New Roman" w:cs="Times New Roman"/>
          <w:sz w:val="28"/>
          <w:szCs w:val="28"/>
        </w:rPr>
        <w:t>;</w:t>
      </w:r>
    </w:p>
    <w:p w:rsidR="00516350" w:rsidRPr="00516350" w:rsidRDefault="00516350" w:rsidP="00516350">
      <w:pPr>
        <w:pStyle w:val="ConsPlusNormal"/>
        <w:ind w:firstLine="540"/>
        <w:jc w:val="both"/>
        <w:rPr>
          <w:rFonts w:ascii="Times New Roman" w:hAnsi="Times New Roman" w:cs="Times New Roman"/>
          <w:sz w:val="28"/>
          <w:szCs w:val="28"/>
        </w:rPr>
      </w:pPr>
      <w:r w:rsidRPr="00516350">
        <w:rPr>
          <w:rFonts w:ascii="Times New Roman" w:hAnsi="Times New Roman" w:cs="Times New Roman"/>
          <w:sz w:val="28"/>
          <w:szCs w:val="28"/>
        </w:rPr>
        <w:t>- закрытое кладбище «ОМК», расположенное по адресу: ул. Новаторов (ОМК);</w:t>
      </w:r>
    </w:p>
    <w:p w:rsidR="00516350" w:rsidRPr="00516350" w:rsidRDefault="00516350" w:rsidP="00516350">
      <w:pPr>
        <w:pStyle w:val="ConsPlusNormal"/>
        <w:ind w:firstLine="540"/>
        <w:jc w:val="both"/>
        <w:rPr>
          <w:rFonts w:ascii="Times New Roman" w:hAnsi="Times New Roman" w:cs="Times New Roman"/>
          <w:sz w:val="28"/>
          <w:szCs w:val="28"/>
        </w:rPr>
      </w:pPr>
      <w:proofErr w:type="gramStart"/>
      <w:r w:rsidRPr="00516350">
        <w:rPr>
          <w:rFonts w:ascii="Times New Roman" w:hAnsi="Times New Roman" w:cs="Times New Roman"/>
          <w:sz w:val="28"/>
          <w:szCs w:val="28"/>
        </w:rPr>
        <w:t>- закрытое «Северное» кладбище (за исключением мест огороженных участков и участка, выделенного для почетных (воинских) захоронений), расположенное по адресу: ул. Тихая;</w:t>
      </w:r>
      <w:proofErr w:type="gramEnd"/>
    </w:p>
    <w:p w:rsidR="00516350" w:rsidRDefault="00516350" w:rsidP="00516350">
      <w:pPr>
        <w:pStyle w:val="ConsPlusNormal"/>
        <w:ind w:firstLine="540"/>
        <w:jc w:val="both"/>
        <w:rPr>
          <w:rFonts w:ascii="Times New Roman" w:hAnsi="Times New Roman" w:cs="Times New Roman"/>
          <w:sz w:val="28"/>
          <w:szCs w:val="28"/>
        </w:rPr>
      </w:pPr>
      <w:proofErr w:type="gramStart"/>
      <w:r w:rsidRPr="00516350">
        <w:rPr>
          <w:rFonts w:ascii="Times New Roman" w:hAnsi="Times New Roman" w:cs="Times New Roman"/>
          <w:sz w:val="28"/>
          <w:szCs w:val="28"/>
        </w:rPr>
        <w:t>- действующее «Восточное» кладбище, расположенное по адресу: ул. Тобольский тракт, д.15.</w:t>
      </w:r>
      <w:proofErr w:type="gramEnd"/>
    </w:p>
    <w:p w:rsidR="00120E0F" w:rsidRPr="00AE0290" w:rsidRDefault="00120E0F" w:rsidP="0051635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5.3.</w:t>
      </w:r>
      <w:r w:rsidR="0085152B">
        <w:rPr>
          <w:rFonts w:ascii="Times New Roman" w:hAnsi="Times New Roman" w:cs="Times New Roman"/>
          <w:sz w:val="28"/>
          <w:szCs w:val="28"/>
        </w:rPr>
        <w:t>Т</w:t>
      </w:r>
      <w:r w:rsidRPr="00AE0290">
        <w:rPr>
          <w:rFonts w:ascii="Times New Roman" w:hAnsi="Times New Roman" w:cs="Times New Roman"/>
          <w:sz w:val="28"/>
          <w:szCs w:val="28"/>
        </w:rPr>
        <w:t>ерритория действующих кладбищ разделяется на пронумерованные участки-кварталы, разбитые дорожной сетью. При главном входе на кладбище размещается схематический план с указанием месторасположения административных зданий, участков-кварталов, дорожной сети кладбища, исторических и мемориальных могил, мест общественного пользования и иных объектов, входящих в состав кладбища.</w:t>
      </w:r>
    </w:p>
    <w:p w:rsidR="00120E0F" w:rsidRPr="00AE0290" w:rsidRDefault="00120E0F" w:rsidP="00AE0290">
      <w:pPr>
        <w:pStyle w:val="ConsPlusNormal"/>
        <w:ind w:firstLine="540"/>
        <w:jc w:val="both"/>
        <w:rPr>
          <w:rFonts w:ascii="Times New Roman" w:hAnsi="Times New Roman" w:cs="Times New Roman"/>
          <w:sz w:val="28"/>
          <w:szCs w:val="28"/>
        </w:rPr>
      </w:pPr>
      <w:proofErr w:type="gramStart"/>
      <w:r w:rsidRPr="00AE0290">
        <w:rPr>
          <w:rFonts w:ascii="Times New Roman" w:hAnsi="Times New Roman" w:cs="Times New Roman"/>
          <w:sz w:val="28"/>
          <w:szCs w:val="28"/>
        </w:rPr>
        <w:t xml:space="preserve">5.4.Организация погребений и эксплуатация кладбищ производится согласно </w:t>
      </w:r>
      <w:hyperlink r:id="rId10" w:history="1">
        <w:r w:rsidRPr="00186349">
          <w:rPr>
            <w:rFonts w:ascii="Times New Roman" w:hAnsi="Times New Roman" w:cs="Times New Roman"/>
            <w:sz w:val="28"/>
            <w:szCs w:val="28"/>
          </w:rPr>
          <w:t>СанПиН</w:t>
        </w:r>
      </w:hyperlink>
      <w:r w:rsidRPr="00AE0290">
        <w:rPr>
          <w:rFonts w:ascii="Times New Roman" w:hAnsi="Times New Roman" w:cs="Times New Roman"/>
          <w:sz w:val="28"/>
          <w:szCs w:val="28"/>
        </w:rPr>
        <w:t xml:space="preserve"> 2.1.2882-11 и рекомендациям о порядке похорон и содержании кладбищ в Российской Федерации МДК 11-01.2002 (рекомендованы протоколом НТС Госстроя Российской Федерации от 25.12.2001 </w:t>
      </w:r>
      <w:r w:rsidR="000B68F2">
        <w:rPr>
          <w:rFonts w:ascii="Times New Roman" w:hAnsi="Times New Roman" w:cs="Times New Roman"/>
          <w:sz w:val="28"/>
          <w:szCs w:val="28"/>
        </w:rPr>
        <w:t>№</w:t>
      </w:r>
      <w:r w:rsidRPr="00AE0290">
        <w:rPr>
          <w:rFonts w:ascii="Times New Roman" w:hAnsi="Times New Roman" w:cs="Times New Roman"/>
          <w:sz w:val="28"/>
          <w:szCs w:val="28"/>
        </w:rPr>
        <w:t xml:space="preserve"> 01-НС-22/1).</w:t>
      </w:r>
      <w:proofErr w:type="gramEnd"/>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5.5. Создаваемые и существующие места погребения не подлежат сносу и могут быть перенесены только по решению Администрации города</w:t>
      </w:r>
      <w:r w:rsidR="00186349">
        <w:rPr>
          <w:rFonts w:ascii="Times New Roman" w:hAnsi="Times New Roman" w:cs="Times New Roman"/>
          <w:sz w:val="28"/>
          <w:szCs w:val="28"/>
        </w:rPr>
        <w:t xml:space="preserve"> Ханты-Мансийска</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5.6.Использование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5.7.</w:t>
      </w:r>
      <w:r w:rsidR="006655DD">
        <w:rPr>
          <w:rFonts w:ascii="Times New Roman" w:hAnsi="Times New Roman" w:cs="Times New Roman"/>
          <w:sz w:val="28"/>
          <w:szCs w:val="28"/>
        </w:rPr>
        <w:t>Муниципа</w:t>
      </w:r>
      <w:r w:rsidR="00B86672">
        <w:rPr>
          <w:rFonts w:ascii="Times New Roman" w:hAnsi="Times New Roman" w:cs="Times New Roman"/>
          <w:sz w:val="28"/>
          <w:szCs w:val="28"/>
        </w:rPr>
        <w:t>льное казенное учреждение «Служба муниципального заказа в жилищно-коммунальном хозяйстве»: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5.7.1.Является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Федерального </w:t>
      </w:r>
      <w:hyperlink r:id="rId11" w:history="1">
        <w:r w:rsidRPr="00DC1BC4">
          <w:rPr>
            <w:rFonts w:ascii="Times New Roman" w:hAnsi="Times New Roman" w:cs="Times New Roman"/>
            <w:sz w:val="28"/>
            <w:szCs w:val="28"/>
          </w:rPr>
          <w:t>закона</w:t>
        </w:r>
      </w:hyperlink>
      <w:r w:rsidRPr="00AE0290">
        <w:rPr>
          <w:rFonts w:ascii="Times New Roman" w:hAnsi="Times New Roman" w:cs="Times New Roman"/>
          <w:sz w:val="28"/>
          <w:szCs w:val="28"/>
        </w:rPr>
        <w:t xml:space="preserve"> от 05.04.2013 </w:t>
      </w:r>
      <w:r w:rsidR="00E671D8">
        <w:rPr>
          <w:rFonts w:ascii="Times New Roman" w:hAnsi="Times New Roman" w:cs="Times New Roman"/>
          <w:sz w:val="28"/>
          <w:szCs w:val="28"/>
        </w:rPr>
        <w:lastRenderedPageBreak/>
        <w:t>№</w:t>
      </w:r>
      <w:r w:rsidRPr="00AE0290">
        <w:rPr>
          <w:rFonts w:ascii="Times New Roman" w:hAnsi="Times New Roman" w:cs="Times New Roman"/>
          <w:sz w:val="28"/>
          <w:szCs w:val="28"/>
        </w:rPr>
        <w:t xml:space="preserve"> 44-ФЗ </w:t>
      </w:r>
      <w:r w:rsidR="00E671D8">
        <w:rPr>
          <w:rFonts w:ascii="Times New Roman" w:hAnsi="Times New Roman" w:cs="Times New Roman"/>
          <w:sz w:val="28"/>
          <w:szCs w:val="28"/>
        </w:rPr>
        <w:t>«</w:t>
      </w:r>
      <w:r w:rsidRPr="00AE029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671D8">
        <w:rPr>
          <w:rFonts w:ascii="Times New Roman" w:hAnsi="Times New Roman" w:cs="Times New Roman"/>
          <w:sz w:val="28"/>
          <w:szCs w:val="28"/>
        </w:rPr>
        <w:t>»</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5.7.2.В процессе осуществления мероприятий по организации содержания и обслуживания кладбищ контролирует соблюдение норм и правил настоящего постановления, законодательства, регулирующего содержания кладбищ и объектов похоронного назначения. В случае выявления фактов нарушения установленных требований направляет уведомление в </w:t>
      </w:r>
      <w:r w:rsidR="006655DD">
        <w:rPr>
          <w:rFonts w:ascii="Times New Roman" w:hAnsi="Times New Roman" w:cs="Times New Roman"/>
          <w:sz w:val="28"/>
          <w:szCs w:val="28"/>
        </w:rPr>
        <w:t xml:space="preserve">Департамент городского хозяйства </w:t>
      </w:r>
      <w:r w:rsidRPr="00AE0290">
        <w:rPr>
          <w:rFonts w:ascii="Times New Roman" w:hAnsi="Times New Roman" w:cs="Times New Roman"/>
          <w:sz w:val="28"/>
          <w:szCs w:val="28"/>
        </w:rPr>
        <w:t>Администраци</w:t>
      </w:r>
      <w:r w:rsidR="006655DD">
        <w:rPr>
          <w:rFonts w:ascii="Times New Roman" w:hAnsi="Times New Roman" w:cs="Times New Roman"/>
          <w:sz w:val="28"/>
          <w:szCs w:val="28"/>
        </w:rPr>
        <w:t>и</w:t>
      </w:r>
      <w:r w:rsidRPr="00AE0290">
        <w:rPr>
          <w:rFonts w:ascii="Times New Roman" w:hAnsi="Times New Roman" w:cs="Times New Roman"/>
          <w:sz w:val="28"/>
          <w:szCs w:val="28"/>
        </w:rPr>
        <w:t xml:space="preserve"> города</w:t>
      </w:r>
      <w:r w:rsidR="00DC1BC4">
        <w:rPr>
          <w:rFonts w:ascii="Times New Roman" w:hAnsi="Times New Roman" w:cs="Times New Roman"/>
          <w:sz w:val="28"/>
          <w:szCs w:val="28"/>
        </w:rPr>
        <w:t xml:space="preserve"> Ханты-Мансийска</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5.7.4.Обеспечивает </w:t>
      </w:r>
      <w:proofErr w:type="gramStart"/>
      <w:r w:rsidRPr="00AE0290">
        <w:rPr>
          <w:rFonts w:ascii="Times New Roman" w:hAnsi="Times New Roman" w:cs="Times New Roman"/>
          <w:sz w:val="28"/>
          <w:szCs w:val="28"/>
        </w:rPr>
        <w:t>контроль за</w:t>
      </w:r>
      <w:proofErr w:type="gramEnd"/>
      <w:r w:rsidRPr="00AE0290">
        <w:rPr>
          <w:rFonts w:ascii="Times New Roman" w:hAnsi="Times New Roman" w:cs="Times New Roman"/>
          <w:sz w:val="28"/>
          <w:szCs w:val="28"/>
        </w:rPr>
        <w:t xml:space="preserve"> содержанием объектов, расположенных на территории кладбищ (дорог, в том числе грунтовых, проездов, пешеходных дорожек и тротуаров, ограждений, инженерных сооружений, туалетов, резервуаров воды, иных объектов).</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5.8. При нарушении санитарных и экологических требований к содержанию места погребения Администрация города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120E0F" w:rsidRPr="00AE0290" w:rsidRDefault="00120E0F" w:rsidP="00AE0290">
      <w:pPr>
        <w:rPr>
          <w:sz w:val="28"/>
          <w:szCs w:val="28"/>
        </w:rPr>
      </w:pPr>
    </w:p>
    <w:p w:rsidR="00120E0F" w:rsidRPr="00DC1BC4" w:rsidRDefault="00120E0F" w:rsidP="00AE0290">
      <w:pPr>
        <w:pStyle w:val="ConsPlusTitle"/>
        <w:ind w:firstLine="540"/>
        <w:jc w:val="both"/>
        <w:outlineLvl w:val="1"/>
        <w:rPr>
          <w:rFonts w:ascii="Times New Roman" w:hAnsi="Times New Roman" w:cs="Times New Roman"/>
          <w:b w:val="0"/>
          <w:sz w:val="28"/>
          <w:szCs w:val="28"/>
        </w:rPr>
      </w:pPr>
      <w:r w:rsidRPr="00DC1BC4">
        <w:rPr>
          <w:rFonts w:ascii="Times New Roman" w:hAnsi="Times New Roman" w:cs="Times New Roman"/>
          <w:b w:val="0"/>
          <w:sz w:val="28"/>
          <w:szCs w:val="28"/>
        </w:rPr>
        <w:t>6. Порядок деятельности объектов похоронного назначения (кладбища, автостоянки на кладбище)</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6.1. Кладбища, автостоянк</w:t>
      </w:r>
      <w:r w:rsidR="000B68F2">
        <w:rPr>
          <w:rFonts w:ascii="Times New Roman" w:hAnsi="Times New Roman" w:cs="Times New Roman"/>
          <w:sz w:val="28"/>
          <w:szCs w:val="28"/>
        </w:rPr>
        <w:t>а</w:t>
      </w:r>
      <w:r w:rsidRPr="00AE0290">
        <w:rPr>
          <w:rFonts w:ascii="Times New Roman" w:hAnsi="Times New Roman" w:cs="Times New Roman"/>
          <w:sz w:val="28"/>
          <w:szCs w:val="28"/>
        </w:rPr>
        <w:t xml:space="preserve"> на кладбище открыты для посещения ежедневно с 08.00 до 18.00 часов в период с мая по сентябрь и с 08.00 до 16.00 часов в период с октября по апрель.</w:t>
      </w:r>
    </w:p>
    <w:p w:rsidR="00120E0F" w:rsidRPr="00AE0290" w:rsidRDefault="00DC1BC4" w:rsidP="00AE02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6.2.На территории кладбища</w:t>
      </w:r>
      <w:r w:rsidR="00120E0F" w:rsidRPr="00AE0290">
        <w:rPr>
          <w:rFonts w:ascii="Times New Roman" w:hAnsi="Times New Roman" w:cs="Times New Roman"/>
          <w:sz w:val="28"/>
          <w:szCs w:val="28"/>
        </w:rPr>
        <w:t xml:space="preserve"> посетители должны соблюдать общественный порядок и тишину.</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6.3.Надругательство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6.4. Катафалк и сопровождающий транспорт, образующий похоронную процессию, имеет право проезда до места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Движение легковых транспортных средств по </w:t>
      </w:r>
      <w:r w:rsidR="00704C02">
        <w:rPr>
          <w:rFonts w:ascii="Times New Roman" w:hAnsi="Times New Roman" w:cs="Times New Roman"/>
          <w:sz w:val="28"/>
          <w:szCs w:val="28"/>
        </w:rPr>
        <w:t xml:space="preserve">территории кладбища </w:t>
      </w:r>
      <w:r w:rsidRPr="00AE0290">
        <w:rPr>
          <w:rFonts w:ascii="Times New Roman" w:hAnsi="Times New Roman" w:cs="Times New Roman"/>
          <w:sz w:val="28"/>
          <w:szCs w:val="28"/>
        </w:rPr>
        <w:t xml:space="preserve"> осуществляется согласно схеме движений, вывешенной при въезде на кладбище через контрольно-пропускной пункт.</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Проезд грузового автотранспорта на территорию кладбища допускается для доставки надмогильных сооружений к местам их установки (замены), для производства работ по содержанию объектов похоронного назначения.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6.5.На территории кладбища посетителям запрещается: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портить памятники, надгробные и иные сооружения, оборудование кладбища, засорять территорию;</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ломать насаждения, рвать цветы;</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выгуливать собак;</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lastRenderedPageBreak/>
        <w:t>разводить костры, добывать песок и глину, резать дерн;</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 xml:space="preserve">находиться на территории общественного кладбища после </w:t>
      </w:r>
      <w:r w:rsidR="00D573D7" w:rsidRPr="00D573D7">
        <w:rPr>
          <w:rFonts w:ascii="Times New Roman" w:hAnsi="Times New Roman" w:cs="Times New Roman"/>
          <w:sz w:val="28"/>
          <w:szCs w:val="28"/>
        </w:rPr>
        <w:t>18.00 часов в период с мая по сентябрь</w:t>
      </w:r>
      <w:r w:rsidR="00D573D7">
        <w:rPr>
          <w:rFonts w:ascii="Times New Roman" w:hAnsi="Times New Roman" w:cs="Times New Roman"/>
          <w:sz w:val="28"/>
          <w:szCs w:val="28"/>
        </w:rPr>
        <w:t xml:space="preserve"> и после </w:t>
      </w:r>
      <w:r w:rsidR="00D573D7" w:rsidRPr="00D573D7">
        <w:rPr>
          <w:rFonts w:ascii="Times New Roman" w:hAnsi="Times New Roman" w:cs="Times New Roman"/>
          <w:sz w:val="28"/>
          <w:szCs w:val="28"/>
        </w:rPr>
        <w:t>16.00 часов в период с октября по апрель</w:t>
      </w:r>
      <w:r w:rsidRPr="00AE0290">
        <w:rPr>
          <w:rFonts w:ascii="Times New Roman" w:hAnsi="Times New Roman" w:cs="Times New Roman"/>
          <w:sz w:val="28"/>
          <w:szCs w:val="28"/>
        </w:rPr>
        <w:t>;</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самовольно устанавливать скамейки, столики, ограждения,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оставлять демонтированные надмогильные сооружения при их замене или осуществлении благоустройства на месте захоронения;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самовольно превышать установленный размер безвозмездно предоставленного земельного участка для погребения.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6.6.Все работы на территории муниципальных кладбищ осуществляются в часы работы кладбищ.</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Работы, проводимые на кладбищах, в том числе связанные с установкой, демонтажем надмогильных сооружений, должны проводиться после письменного уведомления специализированной службы.</w:t>
      </w:r>
    </w:p>
    <w:p w:rsidR="00120E0F" w:rsidRPr="00AE0290" w:rsidRDefault="00120E0F" w:rsidP="00AE0290">
      <w:pPr>
        <w:pStyle w:val="ConsPlusNormal"/>
        <w:jc w:val="both"/>
        <w:rPr>
          <w:rFonts w:ascii="Times New Roman" w:hAnsi="Times New Roman" w:cs="Times New Roman"/>
          <w:sz w:val="28"/>
          <w:szCs w:val="28"/>
        </w:rPr>
      </w:pPr>
    </w:p>
    <w:p w:rsidR="00120E0F" w:rsidRPr="00DC1BC4" w:rsidRDefault="00120E0F" w:rsidP="00AE0290">
      <w:pPr>
        <w:pStyle w:val="ConsPlusTitle"/>
        <w:ind w:firstLine="540"/>
        <w:jc w:val="both"/>
        <w:outlineLvl w:val="1"/>
        <w:rPr>
          <w:rFonts w:ascii="Times New Roman" w:hAnsi="Times New Roman" w:cs="Times New Roman"/>
          <w:b w:val="0"/>
          <w:sz w:val="28"/>
          <w:szCs w:val="28"/>
        </w:rPr>
      </w:pPr>
      <w:r w:rsidRPr="00DC1BC4">
        <w:rPr>
          <w:rFonts w:ascii="Times New Roman" w:hAnsi="Times New Roman" w:cs="Times New Roman"/>
          <w:b w:val="0"/>
          <w:sz w:val="28"/>
          <w:szCs w:val="28"/>
        </w:rPr>
        <w:t>7.Заключительные положения</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7.1.Действия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7.2.Ответственность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Ханты-Мансийского автономного округа - Югры.</w:t>
      </w:r>
    </w:p>
    <w:p w:rsidR="00120E0F" w:rsidRPr="00AE0290" w:rsidRDefault="00120E0F" w:rsidP="00AE0290">
      <w:pPr>
        <w:pStyle w:val="ConsPlusNormal"/>
        <w:ind w:firstLine="540"/>
        <w:jc w:val="both"/>
        <w:rPr>
          <w:rFonts w:ascii="Times New Roman" w:hAnsi="Times New Roman" w:cs="Times New Roman"/>
          <w:sz w:val="28"/>
          <w:szCs w:val="28"/>
        </w:rPr>
      </w:pPr>
      <w:r w:rsidRPr="00AE0290">
        <w:rPr>
          <w:rFonts w:ascii="Times New Roman" w:hAnsi="Times New Roman" w:cs="Times New Roman"/>
          <w:sz w:val="28"/>
          <w:szCs w:val="28"/>
        </w:rPr>
        <w:t>7.3.Правоотношения, не урегулированные настоящим Положением, регулируются в соответствии с законодательством Российской Федерации.</w:t>
      </w:r>
    </w:p>
    <w:p w:rsidR="00120E0F" w:rsidRPr="00DC1BC4" w:rsidRDefault="00120E0F" w:rsidP="00AE0290">
      <w:pPr>
        <w:pStyle w:val="ConsPlusNormal"/>
        <w:jc w:val="both"/>
        <w:rPr>
          <w:rFonts w:ascii="Times New Roman" w:hAnsi="Times New Roman" w:cs="Times New Roman"/>
          <w:sz w:val="28"/>
          <w:szCs w:val="28"/>
        </w:rPr>
      </w:pPr>
    </w:p>
    <w:p w:rsidR="00120E0F" w:rsidRPr="00DC1BC4" w:rsidRDefault="00120E0F" w:rsidP="00AE0290">
      <w:pPr>
        <w:pStyle w:val="ConsPlusNormal"/>
        <w:jc w:val="both"/>
        <w:rPr>
          <w:rFonts w:ascii="Times New Roman" w:hAnsi="Times New Roman" w:cs="Times New Roman"/>
          <w:sz w:val="28"/>
          <w:szCs w:val="28"/>
        </w:rPr>
      </w:pPr>
    </w:p>
    <w:p w:rsidR="00120E0F" w:rsidRPr="00DC1BC4" w:rsidRDefault="00120E0F">
      <w:pPr>
        <w:pStyle w:val="ConsPlusNormal"/>
        <w:jc w:val="both"/>
        <w:rPr>
          <w:rFonts w:ascii="Times New Roman" w:hAnsi="Times New Roman" w:cs="Times New Roman"/>
          <w:sz w:val="28"/>
          <w:szCs w:val="28"/>
        </w:rPr>
      </w:pPr>
    </w:p>
    <w:p w:rsidR="00120E0F" w:rsidRPr="00DC1BC4" w:rsidRDefault="00120E0F">
      <w:pPr>
        <w:pStyle w:val="ConsPlusNormal"/>
        <w:jc w:val="both"/>
        <w:rPr>
          <w:rFonts w:ascii="Times New Roman" w:hAnsi="Times New Roman" w:cs="Times New Roman"/>
          <w:sz w:val="28"/>
          <w:szCs w:val="28"/>
        </w:rPr>
      </w:pPr>
    </w:p>
    <w:p w:rsidR="00120E0F" w:rsidRPr="00DC1BC4" w:rsidRDefault="00120E0F">
      <w:pPr>
        <w:pStyle w:val="ConsPlusNormal"/>
        <w:jc w:val="both"/>
        <w:rPr>
          <w:rFonts w:ascii="Times New Roman" w:hAnsi="Times New Roman" w:cs="Times New Roman"/>
          <w:sz w:val="28"/>
          <w:szCs w:val="28"/>
        </w:rPr>
      </w:pPr>
    </w:p>
    <w:p w:rsidR="00DC1BC4" w:rsidRDefault="00DC1BC4">
      <w:pPr>
        <w:pStyle w:val="ConsPlusNormal"/>
        <w:jc w:val="right"/>
        <w:outlineLvl w:val="1"/>
        <w:rPr>
          <w:rFonts w:ascii="Times New Roman" w:hAnsi="Times New Roman" w:cs="Times New Roman"/>
          <w:sz w:val="28"/>
          <w:szCs w:val="28"/>
        </w:rPr>
      </w:pPr>
    </w:p>
    <w:p w:rsidR="00DC1BC4" w:rsidRDefault="00DC1BC4">
      <w:pPr>
        <w:pStyle w:val="ConsPlusNormal"/>
        <w:jc w:val="right"/>
        <w:outlineLvl w:val="1"/>
        <w:rPr>
          <w:rFonts w:ascii="Times New Roman" w:hAnsi="Times New Roman" w:cs="Times New Roman"/>
          <w:sz w:val="28"/>
          <w:szCs w:val="28"/>
        </w:rPr>
      </w:pPr>
    </w:p>
    <w:p w:rsidR="00DC1BC4" w:rsidRDefault="00DC1BC4">
      <w:pPr>
        <w:pStyle w:val="ConsPlusNormal"/>
        <w:jc w:val="right"/>
        <w:outlineLvl w:val="1"/>
        <w:rPr>
          <w:rFonts w:ascii="Times New Roman" w:hAnsi="Times New Roman" w:cs="Times New Roman"/>
          <w:sz w:val="28"/>
          <w:szCs w:val="28"/>
        </w:rPr>
      </w:pPr>
    </w:p>
    <w:p w:rsidR="00DC1BC4" w:rsidRDefault="00DC1BC4">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E671D8" w:rsidRDefault="00E671D8">
      <w:pPr>
        <w:pStyle w:val="ConsPlusNormal"/>
        <w:jc w:val="right"/>
        <w:outlineLvl w:val="1"/>
        <w:rPr>
          <w:rFonts w:ascii="Times New Roman" w:hAnsi="Times New Roman" w:cs="Times New Roman"/>
          <w:sz w:val="28"/>
          <w:szCs w:val="28"/>
        </w:rPr>
      </w:pPr>
    </w:p>
    <w:p w:rsidR="00120E0F" w:rsidRPr="00DC1BC4" w:rsidRDefault="00120E0F">
      <w:pPr>
        <w:pStyle w:val="ConsPlusNormal"/>
        <w:jc w:val="right"/>
        <w:outlineLvl w:val="1"/>
        <w:rPr>
          <w:rFonts w:ascii="Times New Roman" w:hAnsi="Times New Roman" w:cs="Times New Roman"/>
          <w:sz w:val="28"/>
          <w:szCs w:val="28"/>
        </w:rPr>
      </w:pPr>
      <w:r w:rsidRPr="00DC1BC4">
        <w:rPr>
          <w:rFonts w:ascii="Times New Roman" w:hAnsi="Times New Roman" w:cs="Times New Roman"/>
          <w:sz w:val="28"/>
          <w:szCs w:val="28"/>
        </w:rPr>
        <w:lastRenderedPageBreak/>
        <w:t>Приложение 1</w:t>
      </w:r>
    </w:p>
    <w:p w:rsidR="00120E0F" w:rsidRPr="00DC1BC4" w:rsidRDefault="00120E0F">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к Положению</w:t>
      </w:r>
      <w:r w:rsidR="00B01196">
        <w:rPr>
          <w:rFonts w:ascii="Times New Roman" w:hAnsi="Times New Roman" w:cs="Times New Roman"/>
          <w:sz w:val="28"/>
          <w:szCs w:val="28"/>
        </w:rPr>
        <w:t xml:space="preserve"> </w:t>
      </w:r>
      <w:r w:rsidRPr="00DC1BC4">
        <w:rPr>
          <w:rFonts w:ascii="Times New Roman" w:hAnsi="Times New Roman" w:cs="Times New Roman"/>
          <w:sz w:val="28"/>
          <w:szCs w:val="28"/>
        </w:rPr>
        <w:t>об организации</w:t>
      </w:r>
    </w:p>
    <w:p w:rsidR="00120E0F" w:rsidRPr="00DC1BC4" w:rsidRDefault="00120E0F">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 xml:space="preserve">похоронного дела и </w:t>
      </w:r>
      <w:proofErr w:type="gramStart"/>
      <w:r w:rsidRPr="00DC1BC4">
        <w:rPr>
          <w:rFonts w:ascii="Times New Roman" w:hAnsi="Times New Roman" w:cs="Times New Roman"/>
          <w:sz w:val="28"/>
          <w:szCs w:val="28"/>
        </w:rPr>
        <w:t>содержании</w:t>
      </w:r>
      <w:proofErr w:type="gramEnd"/>
    </w:p>
    <w:p w:rsidR="00120E0F" w:rsidRPr="00DC1BC4" w:rsidRDefault="00120E0F">
      <w:pPr>
        <w:pStyle w:val="ConsPlusNormal"/>
        <w:jc w:val="right"/>
        <w:rPr>
          <w:rFonts w:ascii="Times New Roman" w:hAnsi="Times New Roman" w:cs="Times New Roman"/>
          <w:sz w:val="28"/>
          <w:szCs w:val="28"/>
        </w:rPr>
      </w:pPr>
      <w:bookmarkStart w:id="5" w:name="_GoBack"/>
      <w:bookmarkEnd w:id="5"/>
      <w:r w:rsidRPr="00DC1BC4">
        <w:rPr>
          <w:rFonts w:ascii="Times New Roman" w:hAnsi="Times New Roman" w:cs="Times New Roman"/>
          <w:sz w:val="28"/>
          <w:szCs w:val="28"/>
        </w:rPr>
        <w:t>объектов похоронного назначения</w:t>
      </w:r>
    </w:p>
    <w:p w:rsidR="00120E0F" w:rsidRPr="00DC1BC4" w:rsidRDefault="00120E0F">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 xml:space="preserve">на территории города </w:t>
      </w:r>
      <w:r w:rsidR="00B01196">
        <w:rPr>
          <w:rFonts w:ascii="Times New Roman" w:hAnsi="Times New Roman" w:cs="Times New Roman"/>
          <w:sz w:val="28"/>
          <w:szCs w:val="28"/>
        </w:rPr>
        <w:t>Ханты-Мансийска</w:t>
      </w:r>
    </w:p>
    <w:p w:rsidR="00120E0F" w:rsidRPr="00DC1BC4" w:rsidRDefault="00120E0F">
      <w:pPr>
        <w:spacing w:after="1"/>
        <w:rPr>
          <w:sz w:val="28"/>
          <w:szCs w:val="28"/>
        </w:rPr>
      </w:pPr>
    </w:p>
    <w:p w:rsidR="00120E0F" w:rsidRPr="00DC1BC4" w:rsidRDefault="00120E0F">
      <w:pPr>
        <w:pStyle w:val="ConsPlusNormal"/>
        <w:jc w:val="both"/>
        <w:rPr>
          <w:rFonts w:ascii="Times New Roman" w:hAnsi="Times New Roman" w:cs="Times New Roman"/>
          <w:sz w:val="28"/>
          <w:szCs w:val="28"/>
        </w:rPr>
      </w:pPr>
    </w:p>
    <w:p w:rsidR="00120E0F" w:rsidRPr="00DC1BC4" w:rsidRDefault="00120E0F">
      <w:pPr>
        <w:pStyle w:val="ConsPlusNormal"/>
        <w:jc w:val="center"/>
        <w:rPr>
          <w:rFonts w:ascii="Times New Roman" w:hAnsi="Times New Roman" w:cs="Times New Roman"/>
          <w:sz w:val="28"/>
          <w:szCs w:val="28"/>
        </w:rPr>
      </w:pPr>
      <w:bookmarkStart w:id="6" w:name="P265"/>
      <w:bookmarkEnd w:id="6"/>
      <w:r w:rsidRPr="00DC1BC4">
        <w:rPr>
          <w:rFonts w:ascii="Times New Roman" w:hAnsi="Times New Roman" w:cs="Times New Roman"/>
          <w:sz w:val="28"/>
          <w:szCs w:val="28"/>
        </w:rPr>
        <w:t>Журнал учета</w:t>
      </w:r>
    </w:p>
    <w:p w:rsidR="00120E0F" w:rsidRDefault="00120E0F">
      <w:pPr>
        <w:pStyle w:val="ConsPlusNormal"/>
        <w:jc w:val="center"/>
        <w:rPr>
          <w:rFonts w:ascii="Times New Roman" w:hAnsi="Times New Roman" w:cs="Times New Roman"/>
          <w:sz w:val="28"/>
          <w:szCs w:val="28"/>
        </w:rPr>
      </w:pPr>
      <w:r w:rsidRPr="00DC1BC4">
        <w:rPr>
          <w:rFonts w:ascii="Times New Roman" w:hAnsi="Times New Roman" w:cs="Times New Roman"/>
          <w:sz w:val="28"/>
          <w:szCs w:val="28"/>
        </w:rPr>
        <w:t>регистрации захоронений</w:t>
      </w: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134"/>
        <w:gridCol w:w="1134"/>
        <w:gridCol w:w="992"/>
        <w:gridCol w:w="993"/>
        <w:gridCol w:w="1134"/>
        <w:gridCol w:w="992"/>
        <w:gridCol w:w="1417"/>
        <w:gridCol w:w="993"/>
        <w:gridCol w:w="850"/>
      </w:tblGrid>
      <w:tr w:rsidR="00FF5242" w:rsidTr="00FF5242">
        <w:tc>
          <w:tcPr>
            <w:tcW w:w="993"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Номер регистрации</w:t>
            </w:r>
          </w:p>
        </w:tc>
        <w:tc>
          <w:tcPr>
            <w:tcW w:w="1134"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 xml:space="preserve">Ф.И.О. </w:t>
            </w:r>
            <w:proofErr w:type="gramStart"/>
            <w:r w:rsidRPr="00B01196">
              <w:rPr>
                <w:rFonts w:ascii="Times New Roman" w:hAnsi="Times New Roman" w:cs="Times New Roman"/>
              </w:rPr>
              <w:t>умершего</w:t>
            </w:r>
            <w:proofErr w:type="gramEnd"/>
          </w:p>
        </w:tc>
        <w:tc>
          <w:tcPr>
            <w:tcW w:w="1134"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Дата</w:t>
            </w:r>
          </w:p>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рождения</w:t>
            </w:r>
          </w:p>
        </w:tc>
        <w:tc>
          <w:tcPr>
            <w:tcW w:w="992"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Дата смерти</w:t>
            </w:r>
          </w:p>
        </w:tc>
        <w:tc>
          <w:tcPr>
            <w:tcW w:w="993"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Дата</w:t>
            </w:r>
          </w:p>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захоронения</w:t>
            </w:r>
          </w:p>
        </w:tc>
        <w:tc>
          <w:tcPr>
            <w:tcW w:w="1134"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Номер</w:t>
            </w:r>
          </w:p>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свидетельства о смерти, кем выдано</w:t>
            </w:r>
          </w:p>
        </w:tc>
        <w:tc>
          <w:tcPr>
            <w:tcW w:w="992"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Ф.И.О.</w:t>
            </w:r>
          </w:p>
          <w:p w:rsidR="00FF5242" w:rsidRPr="00B01196" w:rsidRDefault="00FF5242" w:rsidP="00C737F0">
            <w:pPr>
              <w:pStyle w:val="ConsPlusNormal"/>
              <w:jc w:val="center"/>
              <w:rPr>
                <w:rFonts w:ascii="Times New Roman" w:hAnsi="Times New Roman" w:cs="Times New Roman"/>
              </w:rPr>
            </w:pPr>
            <w:proofErr w:type="gramStart"/>
            <w:r w:rsidRPr="00B01196">
              <w:rPr>
                <w:rFonts w:ascii="Times New Roman" w:hAnsi="Times New Roman" w:cs="Times New Roman"/>
              </w:rPr>
              <w:t>ответственного</w:t>
            </w:r>
            <w:proofErr w:type="gramEnd"/>
            <w:r w:rsidRPr="00B01196">
              <w:rPr>
                <w:rFonts w:ascii="Times New Roman" w:hAnsi="Times New Roman" w:cs="Times New Roman"/>
              </w:rPr>
              <w:t xml:space="preserve"> за захоронение</w:t>
            </w:r>
          </w:p>
        </w:tc>
        <w:tc>
          <w:tcPr>
            <w:tcW w:w="1417"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Адрес проживания ответственного за захоронение, телефон</w:t>
            </w:r>
          </w:p>
        </w:tc>
        <w:tc>
          <w:tcPr>
            <w:tcW w:w="993"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Номер сектора участка, могилы</w:t>
            </w:r>
          </w:p>
        </w:tc>
        <w:tc>
          <w:tcPr>
            <w:tcW w:w="850"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Примечание</w:t>
            </w:r>
          </w:p>
        </w:tc>
      </w:tr>
      <w:tr w:rsidR="00FF5242" w:rsidTr="00FF5242">
        <w:tc>
          <w:tcPr>
            <w:tcW w:w="993"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1</w:t>
            </w:r>
          </w:p>
        </w:tc>
        <w:tc>
          <w:tcPr>
            <w:tcW w:w="1134"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2</w:t>
            </w:r>
          </w:p>
        </w:tc>
        <w:tc>
          <w:tcPr>
            <w:tcW w:w="1134"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3</w:t>
            </w:r>
          </w:p>
        </w:tc>
        <w:tc>
          <w:tcPr>
            <w:tcW w:w="992"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4</w:t>
            </w:r>
          </w:p>
        </w:tc>
        <w:tc>
          <w:tcPr>
            <w:tcW w:w="993"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5</w:t>
            </w:r>
          </w:p>
        </w:tc>
        <w:tc>
          <w:tcPr>
            <w:tcW w:w="1134"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6</w:t>
            </w:r>
          </w:p>
        </w:tc>
        <w:tc>
          <w:tcPr>
            <w:tcW w:w="992"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7</w:t>
            </w:r>
          </w:p>
        </w:tc>
        <w:tc>
          <w:tcPr>
            <w:tcW w:w="1417"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8</w:t>
            </w:r>
          </w:p>
        </w:tc>
        <w:tc>
          <w:tcPr>
            <w:tcW w:w="993"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9</w:t>
            </w:r>
          </w:p>
        </w:tc>
        <w:tc>
          <w:tcPr>
            <w:tcW w:w="850" w:type="dxa"/>
          </w:tcPr>
          <w:p w:rsidR="00FF5242" w:rsidRPr="00B01196" w:rsidRDefault="00FF5242" w:rsidP="00C737F0">
            <w:pPr>
              <w:pStyle w:val="ConsPlusNormal"/>
              <w:jc w:val="center"/>
              <w:rPr>
                <w:rFonts w:ascii="Times New Roman" w:hAnsi="Times New Roman" w:cs="Times New Roman"/>
              </w:rPr>
            </w:pPr>
            <w:r w:rsidRPr="00B01196">
              <w:rPr>
                <w:rFonts w:ascii="Times New Roman" w:hAnsi="Times New Roman" w:cs="Times New Roman"/>
              </w:rPr>
              <w:t>10</w:t>
            </w:r>
          </w:p>
        </w:tc>
      </w:tr>
    </w:tbl>
    <w:p w:rsidR="00B01196" w:rsidRDefault="00B01196">
      <w:pPr>
        <w:pStyle w:val="ConsPlusNormal"/>
        <w:jc w:val="both"/>
        <w:rPr>
          <w:rFonts w:ascii="Times New Roman" w:hAnsi="Times New Roman" w:cs="Times New Roman"/>
          <w:sz w:val="28"/>
          <w:szCs w:val="28"/>
        </w:rPr>
      </w:pPr>
    </w:p>
    <w:p w:rsidR="00B01196" w:rsidRDefault="00B01196">
      <w:pPr>
        <w:pStyle w:val="ConsPlusNormal"/>
        <w:jc w:val="both"/>
        <w:rPr>
          <w:rFonts w:ascii="Times New Roman" w:hAnsi="Times New Roman" w:cs="Times New Roman"/>
          <w:sz w:val="28"/>
          <w:szCs w:val="28"/>
        </w:rPr>
      </w:pPr>
    </w:p>
    <w:p w:rsidR="00B01196" w:rsidRDefault="00B01196">
      <w:pPr>
        <w:pStyle w:val="ConsPlusNormal"/>
        <w:jc w:val="both"/>
        <w:rPr>
          <w:rFonts w:ascii="Times New Roman" w:hAnsi="Times New Roman" w:cs="Times New Roman"/>
          <w:sz w:val="28"/>
          <w:szCs w:val="28"/>
        </w:rPr>
      </w:pPr>
    </w:p>
    <w:p w:rsidR="00FF5242" w:rsidRPr="00DC1BC4" w:rsidRDefault="00FF5242" w:rsidP="00FF5242">
      <w:pPr>
        <w:pStyle w:val="ConsPlusNormal"/>
        <w:jc w:val="right"/>
        <w:outlineLvl w:val="1"/>
        <w:rPr>
          <w:rFonts w:ascii="Times New Roman" w:hAnsi="Times New Roman" w:cs="Times New Roman"/>
          <w:sz w:val="28"/>
          <w:szCs w:val="28"/>
        </w:rPr>
      </w:pPr>
      <w:r w:rsidRPr="00DC1BC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F5242" w:rsidRPr="00DC1BC4" w:rsidRDefault="00FF5242" w:rsidP="00FF5242">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DC1BC4">
        <w:rPr>
          <w:rFonts w:ascii="Times New Roman" w:hAnsi="Times New Roman" w:cs="Times New Roman"/>
          <w:sz w:val="28"/>
          <w:szCs w:val="28"/>
        </w:rPr>
        <w:t>об организации</w:t>
      </w:r>
    </w:p>
    <w:p w:rsidR="00FF5242" w:rsidRPr="00DC1BC4" w:rsidRDefault="00FF5242" w:rsidP="00FF5242">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 xml:space="preserve">похоронного дела и </w:t>
      </w:r>
      <w:proofErr w:type="gramStart"/>
      <w:r w:rsidRPr="00DC1BC4">
        <w:rPr>
          <w:rFonts w:ascii="Times New Roman" w:hAnsi="Times New Roman" w:cs="Times New Roman"/>
          <w:sz w:val="28"/>
          <w:szCs w:val="28"/>
        </w:rPr>
        <w:t>содержании</w:t>
      </w:r>
      <w:proofErr w:type="gramEnd"/>
    </w:p>
    <w:p w:rsidR="00FF5242" w:rsidRPr="00DC1BC4" w:rsidRDefault="00FF5242" w:rsidP="00FF5242">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объектов похоронного назначения</w:t>
      </w:r>
    </w:p>
    <w:p w:rsidR="00FF5242" w:rsidRPr="00DC1BC4" w:rsidRDefault="00FF5242" w:rsidP="00FF5242">
      <w:pPr>
        <w:pStyle w:val="ConsPlusNormal"/>
        <w:jc w:val="right"/>
        <w:rPr>
          <w:rFonts w:ascii="Times New Roman" w:hAnsi="Times New Roman" w:cs="Times New Roman"/>
          <w:sz w:val="28"/>
          <w:szCs w:val="28"/>
        </w:rPr>
      </w:pPr>
      <w:r w:rsidRPr="00DC1BC4">
        <w:rPr>
          <w:rFonts w:ascii="Times New Roman" w:hAnsi="Times New Roman" w:cs="Times New Roman"/>
          <w:sz w:val="28"/>
          <w:szCs w:val="28"/>
        </w:rPr>
        <w:t xml:space="preserve">на территории города </w:t>
      </w:r>
      <w:r>
        <w:rPr>
          <w:rFonts w:ascii="Times New Roman" w:hAnsi="Times New Roman" w:cs="Times New Roman"/>
          <w:sz w:val="28"/>
          <w:szCs w:val="28"/>
        </w:rPr>
        <w:t>Ханты-Мансийска</w:t>
      </w:r>
    </w:p>
    <w:p w:rsidR="00B01196" w:rsidRDefault="00B01196">
      <w:pPr>
        <w:pStyle w:val="ConsPlusNormal"/>
        <w:jc w:val="both"/>
        <w:rPr>
          <w:rFonts w:ascii="Times New Roman" w:hAnsi="Times New Roman" w:cs="Times New Roman"/>
          <w:sz w:val="28"/>
          <w:szCs w:val="28"/>
        </w:rPr>
      </w:pPr>
    </w:p>
    <w:p w:rsidR="00B01196" w:rsidRPr="00FF5242" w:rsidRDefault="00B01196">
      <w:pPr>
        <w:pStyle w:val="ConsPlusNormal"/>
        <w:jc w:val="both"/>
        <w:rPr>
          <w:rFonts w:ascii="Times New Roman" w:hAnsi="Times New Roman" w:cs="Times New Roman"/>
          <w:sz w:val="28"/>
          <w:szCs w:val="28"/>
        </w:rPr>
      </w:pPr>
    </w:p>
    <w:p w:rsidR="00FF5242" w:rsidRPr="00FF5242" w:rsidRDefault="00FF5242" w:rsidP="00FF5242">
      <w:pPr>
        <w:autoSpaceDE w:val="0"/>
        <w:autoSpaceDN w:val="0"/>
        <w:adjustRightInd w:val="0"/>
        <w:jc w:val="both"/>
        <w:rPr>
          <w:rFonts w:eastAsiaTheme="minorHAnsi"/>
          <w:lang w:eastAsia="en-US"/>
        </w:rPr>
      </w:pPr>
      <w:r w:rsidRPr="00FF5242">
        <w:rPr>
          <w:rFonts w:eastAsiaTheme="minorHAnsi"/>
          <w:lang w:eastAsia="en-US"/>
        </w:rPr>
        <w:t xml:space="preserve">                   Книга регистрации установки надгробий</w:t>
      </w:r>
    </w:p>
    <w:p w:rsidR="00FF5242" w:rsidRPr="00FF5242" w:rsidRDefault="00FF5242" w:rsidP="00FF5242">
      <w:pPr>
        <w:autoSpaceDE w:val="0"/>
        <w:autoSpaceDN w:val="0"/>
        <w:adjustRightInd w:val="0"/>
        <w:jc w:val="both"/>
        <w:rPr>
          <w:rFonts w:eastAsiaTheme="minorHAnsi"/>
          <w:lang w:eastAsia="en-US"/>
        </w:rPr>
      </w:pPr>
    </w:p>
    <w:p w:rsidR="00FF5242" w:rsidRDefault="00FF5242" w:rsidP="00FF5242">
      <w:pPr>
        <w:autoSpaceDE w:val="0"/>
        <w:autoSpaceDN w:val="0"/>
        <w:adjustRightInd w:val="0"/>
        <w:jc w:val="both"/>
        <w:rPr>
          <w:rFonts w:eastAsiaTheme="minorHAnsi"/>
          <w:lang w:eastAsia="en-US"/>
        </w:rPr>
      </w:pPr>
      <w:r w:rsidRPr="00FF5242">
        <w:rPr>
          <w:rFonts w:eastAsiaTheme="minorHAnsi"/>
          <w:lang w:eastAsia="en-US"/>
        </w:rPr>
        <w:t xml:space="preserve">город </w:t>
      </w:r>
      <w:r>
        <w:rPr>
          <w:rFonts w:eastAsiaTheme="minorHAnsi"/>
          <w:lang w:eastAsia="en-US"/>
        </w:rPr>
        <w:t>Ханты-Мансийск</w:t>
      </w:r>
    </w:p>
    <w:p w:rsidR="00FF5242" w:rsidRDefault="00FF5242" w:rsidP="00FF5242">
      <w:pPr>
        <w:autoSpaceDE w:val="0"/>
        <w:autoSpaceDN w:val="0"/>
        <w:adjustRightInd w:val="0"/>
        <w:jc w:val="both"/>
        <w:rPr>
          <w:rFonts w:eastAsiaTheme="minorHAnsi"/>
          <w:lang w:eastAsia="en-US"/>
        </w:rPr>
      </w:pPr>
    </w:p>
    <w:p w:rsidR="00FF5242" w:rsidRPr="00FF5242" w:rsidRDefault="00FF5242" w:rsidP="00FF5242">
      <w:pPr>
        <w:autoSpaceDE w:val="0"/>
        <w:autoSpaceDN w:val="0"/>
        <w:adjustRightInd w:val="0"/>
        <w:jc w:val="both"/>
        <w:rPr>
          <w:rFonts w:eastAsiaTheme="minorHAnsi"/>
          <w:lang w:eastAsia="en-US"/>
        </w:rPr>
      </w:pPr>
      <w:r w:rsidRPr="00FF5242">
        <w:rPr>
          <w:rFonts w:eastAsiaTheme="minorHAnsi"/>
          <w:lang w:eastAsia="en-US"/>
        </w:rPr>
        <w:t>_____________________________________ кладбище</w:t>
      </w:r>
    </w:p>
    <w:p w:rsidR="00FF5242" w:rsidRPr="00FF5242" w:rsidRDefault="00FF5242" w:rsidP="00FF5242">
      <w:pPr>
        <w:autoSpaceDE w:val="0"/>
        <w:autoSpaceDN w:val="0"/>
        <w:adjustRightInd w:val="0"/>
        <w:jc w:val="both"/>
        <w:rPr>
          <w:rFonts w:eastAsiaTheme="minorHAnsi"/>
          <w:lang w:eastAsia="en-US"/>
        </w:rPr>
      </w:pPr>
      <w:r w:rsidRPr="00FF5242">
        <w:rPr>
          <w:rFonts w:eastAsiaTheme="minorHAnsi"/>
          <w:lang w:eastAsia="en-US"/>
        </w:rPr>
        <w:t xml:space="preserve">              (наименование)</w:t>
      </w:r>
    </w:p>
    <w:p w:rsidR="00FF5242" w:rsidRPr="00FF5242" w:rsidRDefault="00FF5242" w:rsidP="00FF5242">
      <w:pPr>
        <w:autoSpaceDE w:val="0"/>
        <w:autoSpaceDN w:val="0"/>
        <w:adjustRightInd w:val="0"/>
        <w:jc w:val="both"/>
        <w:rPr>
          <w:rFonts w:eastAsiaTheme="minorHAnsi"/>
          <w:lang w:eastAsia="en-US"/>
        </w:rPr>
      </w:pPr>
    </w:p>
    <w:p w:rsidR="00FF5242" w:rsidRPr="00FF5242" w:rsidRDefault="00557AAF" w:rsidP="00FF5242">
      <w:pPr>
        <w:autoSpaceDE w:val="0"/>
        <w:autoSpaceDN w:val="0"/>
        <w:adjustRightInd w:val="0"/>
        <w:jc w:val="both"/>
        <w:rPr>
          <w:rFonts w:eastAsiaTheme="minorHAnsi"/>
          <w:lang w:eastAsia="en-US"/>
        </w:rPr>
      </w:pPr>
      <w:proofErr w:type="gramStart"/>
      <w:r>
        <w:rPr>
          <w:rFonts w:eastAsiaTheme="minorHAnsi"/>
          <w:lang w:eastAsia="en-US"/>
        </w:rPr>
        <w:t>Начата</w:t>
      </w:r>
      <w:proofErr w:type="gramEnd"/>
      <w:r>
        <w:rPr>
          <w:rFonts w:eastAsiaTheme="minorHAnsi"/>
          <w:lang w:eastAsia="en-US"/>
        </w:rPr>
        <w:t xml:space="preserve"> "___" _____________ 20</w:t>
      </w:r>
      <w:r w:rsidR="00FF5242" w:rsidRPr="00FF5242">
        <w:rPr>
          <w:rFonts w:eastAsiaTheme="minorHAnsi"/>
          <w:lang w:eastAsia="en-US"/>
        </w:rPr>
        <w:t>__ г.</w:t>
      </w:r>
    </w:p>
    <w:p w:rsidR="00FF5242" w:rsidRPr="00FF5242" w:rsidRDefault="00FF5242" w:rsidP="00FF5242">
      <w:pPr>
        <w:autoSpaceDE w:val="0"/>
        <w:autoSpaceDN w:val="0"/>
        <w:adjustRightInd w:val="0"/>
        <w:jc w:val="both"/>
        <w:rPr>
          <w:rFonts w:eastAsiaTheme="minorHAnsi"/>
          <w:lang w:eastAsia="en-US"/>
        </w:rPr>
      </w:pPr>
      <w:proofErr w:type="gramStart"/>
      <w:r w:rsidRPr="00FF5242">
        <w:rPr>
          <w:rFonts w:eastAsiaTheme="minorHAnsi"/>
          <w:lang w:eastAsia="en-US"/>
        </w:rPr>
        <w:t>Окончена</w:t>
      </w:r>
      <w:proofErr w:type="gramEnd"/>
      <w:r w:rsidR="00557AAF">
        <w:rPr>
          <w:rFonts w:eastAsiaTheme="minorHAnsi"/>
          <w:lang w:eastAsia="en-US"/>
        </w:rPr>
        <w:t xml:space="preserve"> "___" _____________ 20</w:t>
      </w:r>
      <w:r w:rsidRPr="00FF5242">
        <w:rPr>
          <w:rFonts w:eastAsiaTheme="minorHAnsi"/>
          <w:lang w:eastAsia="en-US"/>
        </w:rPr>
        <w:t>__ г.</w:t>
      </w:r>
    </w:p>
    <w:p w:rsidR="00B01196" w:rsidRPr="00FF5242" w:rsidRDefault="00B01196">
      <w:pPr>
        <w:pStyle w:val="ConsPlusNormal"/>
        <w:jc w:val="both"/>
        <w:rPr>
          <w:rFonts w:ascii="Times New Roman" w:hAnsi="Times New Roman" w:cs="Times New Roman"/>
          <w:sz w:val="28"/>
          <w:szCs w:val="28"/>
        </w:rPr>
      </w:pP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1134"/>
        <w:gridCol w:w="1134"/>
        <w:gridCol w:w="851"/>
        <w:gridCol w:w="1134"/>
        <w:gridCol w:w="1134"/>
        <w:gridCol w:w="992"/>
        <w:gridCol w:w="1559"/>
        <w:gridCol w:w="1843"/>
      </w:tblGrid>
      <w:tr w:rsidR="00FF5242" w:rsidRPr="00FF5242" w:rsidTr="00FF5242">
        <w:tc>
          <w:tcPr>
            <w:tcW w:w="709"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N</w:t>
            </w:r>
          </w:p>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 </w:t>
            </w:r>
            <w:proofErr w:type="gramStart"/>
            <w:r w:rsidRPr="007F63B7">
              <w:rPr>
                <w:rFonts w:eastAsiaTheme="minorHAnsi"/>
                <w:sz w:val="22"/>
                <w:szCs w:val="22"/>
                <w:lang w:eastAsia="en-US"/>
              </w:rPr>
              <w:t>п</w:t>
            </w:r>
            <w:proofErr w:type="gramEnd"/>
            <w:r w:rsidRPr="007F63B7">
              <w:rPr>
                <w:rFonts w:eastAsiaTheme="minorHAnsi"/>
                <w:sz w:val="22"/>
                <w:szCs w:val="22"/>
                <w:lang w:eastAsia="en-US"/>
              </w:rPr>
              <w:t xml:space="preserve">/п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Ф.И.О. захороненного (захороненной)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Документ изготовителя надгробия </w:t>
            </w:r>
          </w:p>
        </w:tc>
        <w:tc>
          <w:tcPr>
            <w:tcW w:w="851"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Дата установки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Номер квартала (карты захоронения)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Номер сектора </w:t>
            </w:r>
          </w:p>
        </w:tc>
        <w:tc>
          <w:tcPr>
            <w:tcW w:w="992"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Номер могилы </w:t>
            </w:r>
          </w:p>
        </w:tc>
        <w:tc>
          <w:tcPr>
            <w:tcW w:w="1559"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Материал и размер надгробия </w:t>
            </w:r>
          </w:p>
        </w:tc>
        <w:tc>
          <w:tcPr>
            <w:tcW w:w="1843" w:type="dxa"/>
            <w:tcBorders>
              <w:top w:val="single" w:sz="4" w:space="0" w:color="auto"/>
              <w:left w:val="single" w:sz="4" w:space="0" w:color="auto"/>
              <w:bottom w:val="single" w:sz="4" w:space="0" w:color="auto"/>
              <w:right w:val="single" w:sz="4" w:space="0" w:color="auto"/>
            </w:tcBorders>
          </w:tcPr>
          <w:p w:rsidR="00FF5242" w:rsidRPr="007F63B7" w:rsidRDefault="00FF5242" w:rsidP="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Разрешение на установку надгробия, Ф.И.О. и адрес лица, ответственного за могилу </w:t>
            </w:r>
          </w:p>
        </w:tc>
      </w:tr>
      <w:tr w:rsidR="00FF5242" w:rsidRPr="00FF5242" w:rsidTr="00FF5242">
        <w:tc>
          <w:tcPr>
            <w:tcW w:w="709"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1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3 </w:t>
            </w:r>
          </w:p>
        </w:tc>
        <w:tc>
          <w:tcPr>
            <w:tcW w:w="851"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4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5 </w:t>
            </w:r>
          </w:p>
        </w:tc>
        <w:tc>
          <w:tcPr>
            <w:tcW w:w="1134"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6 </w:t>
            </w:r>
          </w:p>
        </w:tc>
        <w:tc>
          <w:tcPr>
            <w:tcW w:w="992"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7 </w:t>
            </w:r>
          </w:p>
        </w:tc>
        <w:tc>
          <w:tcPr>
            <w:tcW w:w="1559"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8 </w:t>
            </w:r>
          </w:p>
        </w:tc>
        <w:tc>
          <w:tcPr>
            <w:tcW w:w="1843" w:type="dxa"/>
            <w:tcBorders>
              <w:top w:val="single" w:sz="4" w:space="0" w:color="auto"/>
              <w:left w:val="single" w:sz="4" w:space="0" w:color="auto"/>
              <w:bottom w:val="single" w:sz="4" w:space="0" w:color="auto"/>
              <w:right w:val="single" w:sz="4" w:space="0" w:color="auto"/>
            </w:tcBorders>
          </w:tcPr>
          <w:p w:rsidR="00FF5242" w:rsidRPr="007F63B7" w:rsidRDefault="00FF5242">
            <w:pPr>
              <w:autoSpaceDE w:val="0"/>
              <w:autoSpaceDN w:val="0"/>
              <w:adjustRightInd w:val="0"/>
              <w:jc w:val="center"/>
              <w:rPr>
                <w:rFonts w:eastAsiaTheme="minorHAnsi"/>
                <w:sz w:val="22"/>
                <w:szCs w:val="22"/>
                <w:lang w:eastAsia="en-US"/>
              </w:rPr>
            </w:pPr>
            <w:r w:rsidRPr="007F63B7">
              <w:rPr>
                <w:rFonts w:eastAsiaTheme="minorHAnsi"/>
                <w:sz w:val="22"/>
                <w:szCs w:val="22"/>
                <w:lang w:eastAsia="en-US"/>
              </w:rPr>
              <w:t xml:space="preserve">9 </w:t>
            </w:r>
          </w:p>
        </w:tc>
      </w:tr>
    </w:tbl>
    <w:p w:rsidR="00B01196" w:rsidRPr="00FF5242" w:rsidRDefault="00B01196">
      <w:pPr>
        <w:pStyle w:val="ConsPlusNormal"/>
        <w:jc w:val="both"/>
        <w:rPr>
          <w:rFonts w:ascii="Times New Roman" w:hAnsi="Times New Roman" w:cs="Times New Roman"/>
          <w:szCs w:val="22"/>
        </w:rPr>
      </w:pPr>
    </w:p>
    <w:p w:rsidR="00E671D8" w:rsidRDefault="00E671D8">
      <w:pPr>
        <w:pStyle w:val="ConsPlusNormal"/>
        <w:jc w:val="right"/>
        <w:outlineLvl w:val="0"/>
        <w:rPr>
          <w:rFonts w:ascii="Times New Roman" w:hAnsi="Times New Roman" w:cs="Times New Roman"/>
          <w:sz w:val="28"/>
          <w:szCs w:val="28"/>
        </w:rPr>
      </w:pPr>
    </w:p>
    <w:p w:rsidR="00E671D8" w:rsidRDefault="00E671D8">
      <w:pPr>
        <w:pStyle w:val="ConsPlusNormal"/>
        <w:jc w:val="right"/>
        <w:outlineLvl w:val="0"/>
        <w:rPr>
          <w:rFonts w:ascii="Times New Roman" w:hAnsi="Times New Roman" w:cs="Times New Roman"/>
          <w:sz w:val="28"/>
          <w:szCs w:val="28"/>
        </w:rPr>
      </w:pPr>
    </w:p>
    <w:p w:rsidR="00E671D8" w:rsidRDefault="00E671D8">
      <w:pPr>
        <w:pStyle w:val="ConsPlusNormal"/>
        <w:jc w:val="right"/>
        <w:outlineLvl w:val="0"/>
        <w:rPr>
          <w:rFonts w:ascii="Times New Roman" w:hAnsi="Times New Roman" w:cs="Times New Roman"/>
          <w:sz w:val="28"/>
          <w:szCs w:val="28"/>
        </w:rPr>
      </w:pPr>
    </w:p>
    <w:p w:rsidR="00120E0F" w:rsidRPr="00B01196" w:rsidRDefault="00120E0F">
      <w:pPr>
        <w:pStyle w:val="ConsPlusNormal"/>
        <w:jc w:val="right"/>
        <w:outlineLvl w:val="0"/>
        <w:rPr>
          <w:rFonts w:ascii="Times New Roman" w:hAnsi="Times New Roman" w:cs="Times New Roman"/>
          <w:sz w:val="28"/>
          <w:szCs w:val="28"/>
        </w:rPr>
      </w:pPr>
      <w:r w:rsidRPr="00B01196">
        <w:rPr>
          <w:rFonts w:ascii="Times New Roman" w:hAnsi="Times New Roman" w:cs="Times New Roman"/>
          <w:sz w:val="28"/>
          <w:szCs w:val="28"/>
        </w:rPr>
        <w:lastRenderedPageBreak/>
        <w:t>Приложение 2</w:t>
      </w:r>
    </w:p>
    <w:p w:rsidR="00B01196" w:rsidRDefault="00120E0F">
      <w:pPr>
        <w:pStyle w:val="ConsPlusNormal"/>
        <w:jc w:val="right"/>
        <w:rPr>
          <w:rFonts w:ascii="Times New Roman" w:hAnsi="Times New Roman" w:cs="Times New Roman"/>
          <w:sz w:val="28"/>
          <w:szCs w:val="28"/>
        </w:rPr>
      </w:pPr>
      <w:r w:rsidRPr="00B01196">
        <w:rPr>
          <w:rFonts w:ascii="Times New Roman" w:hAnsi="Times New Roman" w:cs="Times New Roman"/>
          <w:sz w:val="28"/>
          <w:szCs w:val="28"/>
        </w:rPr>
        <w:t>к постановлению</w:t>
      </w:r>
      <w:r w:rsidR="00B01196">
        <w:rPr>
          <w:rFonts w:ascii="Times New Roman" w:hAnsi="Times New Roman" w:cs="Times New Roman"/>
          <w:sz w:val="28"/>
          <w:szCs w:val="28"/>
        </w:rPr>
        <w:t xml:space="preserve"> </w:t>
      </w:r>
      <w:r w:rsidRPr="00B01196">
        <w:rPr>
          <w:rFonts w:ascii="Times New Roman" w:hAnsi="Times New Roman" w:cs="Times New Roman"/>
          <w:sz w:val="28"/>
          <w:szCs w:val="28"/>
        </w:rPr>
        <w:t xml:space="preserve">Администрации </w:t>
      </w:r>
    </w:p>
    <w:p w:rsidR="00120E0F" w:rsidRPr="00B01196" w:rsidRDefault="00120E0F">
      <w:pPr>
        <w:pStyle w:val="ConsPlusNormal"/>
        <w:jc w:val="right"/>
        <w:rPr>
          <w:rFonts w:ascii="Times New Roman" w:hAnsi="Times New Roman" w:cs="Times New Roman"/>
          <w:sz w:val="28"/>
          <w:szCs w:val="28"/>
        </w:rPr>
      </w:pPr>
      <w:r w:rsidRPr="00B01196">
        <w:rPr>
          <w:rFonts w:ascii="Times New Roman" w:hAnsi="Times New Roman" w:cs="Times New Roman"/>
          <w:sz w:val="28"/>
          <w:szCs w:val="28"/>
        </w:rPr>
        <w:t>города</w:t>
      </w:r>
      <w:r w:rsidR="00B01196">
        <w:rPr>
          <w:rFonts w:ascii="Times New Roman" w:hAnsi="Times New Roman" w:cs="Times New Roman"/>
          <w:sz w:val="28"/>
          <w:szCs w:val="28"/>
        </w:rPr>
        <w:t xml:space="preserve"> Ханты-Мансийска</w:t>
      </w:r>
    </w:p>
    <w:p w:rsidR="00120E0F" w:rsidRPr="00B01196" w:rsidRDefault="00120E0F">
      <w:pPr>
        <w:pStyle w:val="ConsPlusNormal"/>
        <w:jc w:val="right"/>
        <w:rPr>
          <w:rFonts w:ascii="Times New Roman" w:hAnsi="Times New Roman" w:cs="Times New Roman"/>
          <w:sz w:val="28"/>
          <w:szCs w:val="28"/>
        </w:rPr>
      </w:pPr>
      <w:r w:rsidRPr="00B01196">
        <w:rPr>
          <w:rFonts w:ascii="Times New Roman" w:hAnsi="Times New Roman" w:cs="Times New Roman"/>
          <w:sz w:val="28"/>
          <w:szCs w:val="28"/>
        </w:rPr>
        <w:t xml:space="preserve">от </w:t>
      </w:r>
      <w:r w:rsidR="00B01196">
        <w:rPr>
          <w:rFonts w:ascii="Times New Roman" w:hAnsi="Times New Roman" w:cs="Times New Roman"/>
          <w:sz w:val="28"/>
          <w:szCs w:val="28"/>
        </w:rPr>
        <w:t>______</w:t>
      </w:r>
      <w:r w:rsidRPr="00B01196">
        <w:rPr>
          <w:rFonts w:ascii="Times New Roman" w:hAnsi="Times New Roman" w:cs="Times New Roman"/>
          <w:sz w:val="28"/>
          <w:szCs w:val="28"/>
        </w:rPr>
        <w:t xml:space="preserve"> </w:t>
      </w:r>
      <w:r w:rsidR="00E671D8">
        <w:rPr>
          <w:rFonts w:ascii="Times New Roman" w:hAnsi="Times New Roman" w:cs="Times New Roman"/>
          <w:sz w:val="28"/>
          <w:szCs w:val="28"/>
        </w:rPr>
        <w:t>№</w:t>
      </w:r>
      <w:r w:rsidRPr="00B01196">
        <w:rPr>
          <w:rFonts w:ascii="Times New Roman" w:hAnsi="Times New Roman" w:cs="Times New Roman"/>
          <w:sz w:val="28"/>
          <w:szCs w:val="28"/>
        </w:rPr>
        <w:t xml:space="preserve"> </w:t>
      </w:r>
      <w:r w:rsidR="00B01196">
        <w:rPr>
          <w:rFonts w:ascii="Times New Roman" w:hAnsi="Times New Roman" w:cs="Times New Roman"/>
          <w:sz w:val="28"/>
          <w:szCs w:val="28"/>
        </w:rPr>
        <w:t>______</w:t>
      </w:r>
    </w:p>
    <w:p w:rsidR="00120E0F" w:rsidRPr="00B01196" w:rsidRDefault="00120E0F">
      <w:pPr>
        <w:pStyle w:val="ConsPlusNormal"/>
        <w:jc w:val="center"/>
        <w:rPr>
          <w:rFonts w:ascii="Times New Roman" w:hAnsi="Times New Roman" w:cs="Times New Roman"/>
          <w:sz w:val="28"/>
          <w:szCs w:val="28"/>
        </w:rPr>
      </w:pPr>
    </w:p>
    <w:p w:rsidR="00120E0F" w:rsidRPr="00B01196" w:rsidRDefault="00120E0F">
      <w:pPr>
        <w:pStyle w:val="ConsPlusTitle"/>
        <w:jc w:val="center"/>
        <w:rPr>
          <w:rFonts w:ascii="Times New Roman" w:hAnsi="Times New Roman" w:cs="Times New Roman"/>
          <w:b w:val="0"/>
          <w:sz w:val="28"/>
          <w:szCs w:val="28"/>
        </w:rPr>
      </w:pPr>
      <w:bookmarkStart w:id="7" w:name="P490"/>
      <w:bookmarkEnd w:id="7"/>
      <w:r w:rsidRPr="00B01196">
        <w:rPr>
          <w:rFonts w:ascii="Times New Roman" w:hAnsi="Times New Roman" w:cs="Times New Roman"/>
          <w:b w:val="0"/>
          <w:sz w:val="28"/>
          <w:szCs w:val="28"/>
        </w:rPr>
        <w:t>ПОРЯДОК</w:t>
      </w:r>
    </w:p>
    <w:p w:rsidR="00120E0F" w:rsidRPr="00B01196" w:rsidRDefault="00120E0F">
      <w:pPr>
        <w:pStyle w:val="ConsPlusTitle"/>
        <w:jc w:val="center"/>
        <w:rPr>
          <w:rFonts w:ascii="Times New Roman" w:hAnsi="Times New Roman" w:cs="Times New Roman"/>
          <w:b w:val="0"/>
          <w:sz w:val="28"/>
          <w:szCs w:val="28"/>
        </w:rPr>
      </w:pPr>
      <w:r w:rsidRPr="00B01196">
        <w:rPr>
          <w:rFonts w:ascii="Times New Roman" w:hAnsi="Times New Roman" w:cs="Times New Roman"/>
          <w:b w:val="0"/>
          <w:sz w:val="28"/>
          <w:szCs w:val="28"/>
        </w:rPr>
        <w:t>ДЕЯТЕЛЬНОСТИ СПЕЦИАЛИЗИРОВАННОЙ СЛУЖБЫ ПО ВОПРОСАМ</w:t>
      </w:r>
    </w:p>
    <w:p w:rsidR="00E671D8" w:rsidRDefault="00120E0F">
      <w:pPr>
        <w:pStyle w:val="ConsPlusTitle"/>
        <w:jc w:val="center"/>
        <w:rPr>
          <w:rFonts w:ascii="Times New Roman" w:hAnsi="Times New Roman" w:cs="Times New Roman"/>
          <w:b w:val="0"/>
          <w:sz w:val="28"/>
          <w:szCs w:val="28"/>
        </w:rPr>
      </w:pPr>
      <w:r w:rsidRPr="00B01196">
        <w:rPr>
          <w:rFonts w:ascii="Times New Roman" w:hAnsi="Times New Roman" w:cs="Times New Roman"/>
          <w:b w:val="0"/>
          <w:sz w:val="28"/>
          <w:szCs w:val="28"/>
        </w:rPr>
        <w:t xml:space="preserve">ПОХОРОННОГО ДЕЛА НА ТЕРРИТОРИИ ГОРОДА </w:t>
      </w:r>
      <w:r w:rsidR="00B01196">
        <w:rPr>
          <w:rFonts w:ascii="Times New Roman" w:hAnsi="Times New Roman" w:cs="Times New Roman"/>
          <w:b w:val="0"/>
          <w:sz w:val="28"/>
          <w:szCs w:val="28"/>
        </w:rPr>
        <w:br/>
        <w:t xml:space="preserve">ХАНТЫ-МАНСИЙСКА </w:t>
      </w:r>
    </w:p>
    <w:p w:rsidR="00120E0F" w:rsidRPr="00B01196" w:rsidRDefault="00120E0F">
      <w:pPr>
        <w:pStyle w:val="ConsPlusTitle"/>
        <w:jc w:val="center"/>
        <w:rPr>
          <w:rFonts w:ascii="Times New Roman" w:hAnsi="Times New Roman" w:cs="Times New Roman"/>
          <w:b w:val="0"/>
          <w:sz w:val="28"/>
          <w:szCs w:val="28"/>
        </w:rPr>
      </w:pPr>
      <w:r w:rsidRPr="00B01196">
        <w:rPr>
          <w:rFonts w:ascii="Times New Roman" w:hAnsi="Times New Roman" w:cs="Times New Roman"/>
          <w:b w:val="0"/>
          <w:sz w:val="28"/>
          <w:szCs w:val="28"/>
        </w:rPr>
        <w:t>(ДАЛЕЕ - ПОРЯДОК)</w:t>
      </w:r>
    </w:p>
    <w:p w:rsidR="00120E0F" w:rsidRPr="00B01196" w:rsidRDefault="00120E0F" w:rsidP="00B01196">
      <w:pPr>
        <w:rPr>
          <w:sz w:val="28"/>
          <w:szCs w:val="28"/>
        </w:rPr>
      </w:pPr>
    </w:p>
    <w:p w:rsidR="00120E0F" w:rsidRPr="00B01196" w:rsidRDefault="00120E0F" w:rsidP="00B01196">
      <w:pPr>
        <w:pStyle w:val="ConsPlusNormal"/>
        <w:jc w:val="center"/>
        <w:rPr>
          <w:rFonts w:ascii="Times New Roman" w:hAnsi="Times New Roman" w:cs="Times New Roman"/>
          <w:sz w:val="28"/>
          <w:szCs w:val="28"/>
        </w:rPr>
      </w:pPr>
    </w:p>
    <w:p w:rsidR="00120E0F" w:rsidRPr="00B01196" w:rsidRDefault="00120E0F" w:rsidP="00B01196">
      <w:pPr>
        <w:pStyle w:val="ConsPlusTitle"/>
        <w:ind w:firstLine="540"/>
        <w:jc w:val="both"/>
        <w:outlineLvl w:val="1"/>
        <w:rPr>
          <w:rFonts w:ascii="Times New Roman" w:hAnsi="Times New Roman" w:cs="Times New Roman"/>
          <w:b w:val="0"/>
          <w:sz w:val="28"/>
          <w:szCs w:val="28"/>
        </w:rPr>
      </w:pPr>
      <w:r w:rsidRPr="00B01196">
        <w:rPr>
          <w:rFonts w:ascii="Times New Roman" w:hAnsi="Times New Roman" w:cs="Times New Roman"/>
          <w:b w:val="0"/>
          <w:sz w:val="28"/>
          <w:szCs w:val="28"/>
        </w:rPr>
        <w:t>1. Общие положения.</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Специализированная служба по вопросам похоронного дела на территории города </w:t>
      </w:r>
      <w:r w:rsidR="00B01196">
        <w:rPr>
          <w:rFonts w:ascii="Times New Roman" w:hAnsi="Times New Roman" w:cs="Times New Roman"/>
          <w:sz w:val="28"/>
          <w:szCs w:val="28"/>
        </w:rPr>
        <w:t>Ханты-Мансийска</w:t>
      </w:r>
      <w:r w:rsidRPr="00B01196">
        <w:rPr>
          <w:rFonts w:ascii="Times New Roman" w:hAnsi="Times New Roman" w:cs="Times New Roman"/>
          <w:sz w:val="28"/>
          <w:szCs w:val="28"/>
        </w:rPr>
        <w:t xml:space="preserve"> (далее - служба) создается в соответствии с Федеральным </w:t>
      </w:r>
      <w:hyperlink r:id="rId12" w:history="1">
        <w:r w:rsidRPr="00B01196">
          <w:rPr>
            <w:rFonts w:ascii="Times New Roman" w:hAnsi="Times New Roman" w:cs="Times New Roman"/>
            <w:sz w:val="28"/>
            <w:szCs w:val="28"/>
          </w:rPr>
          <w:t>законом</w:t>
        </w:r>
      </w:hyperlink>
      <w:r w:rsidRPr="00B01196">
        <w:rPr>
          <w:rFonts w:ascii="Times New Roman" w:hAnsi="Times New Roman" w:cs="Times New Roman"/>
          <w:sz w:val="28"/>
          <w:szCs w:val="28"/>
        </w:rPr>
        <w:t xml:space="preserve"> от 12.01.1996 </w:t>
      </w:r>
      <w:r w:rsidR="00E671D8">
        <w:rPr>
          <w:rFonts w:ascii="Times New Roman" w:hAnsi="Times New Roman" w:cs="Times New Roman"/>
          <w:sz w:val="28"/>
          <w:szCs w:val="28"/>
        </w:rPr>
        <w:t>№</w:t>
      </w:r>
      <w:r w:rsidRPr="00B01196">
        <w:rPr>
          <w:rFonts w:ascii="Times New Roman" w:hAnsi="Times New Roman" w:cs="Times New Roman"/>
          <w:sz w:val="28"/>
          <w:szCs w:val="28"/>
        </w:rPr>
        <w:t xml:space="preserve"> 8-ФЗ </w:t>
      </w:r>
      <w:r w:rsidR="00E671D8">
        <w:rPr>
          <w:rFonts w:ascii="Times New Roman" w:hAnsi="Times New Roman" w:cs="Times New Roman"/>
          <w:sz w:val="28"/>
          <w:szCs w:val="28"/>
        </w:rPr>
        <w:t>«</w:t>
      </w:r>
      <w:r w:rsidRPr="00B01196">
        <w:rPr>
          <w:rFonts w:ascii="Times New Roman" w:hAnsi="Times New Roman" w:cs="Times New Roman"/>
          <w:sz w:val="28"/>
          <w:szCs w:val="28"/>
        </w:rPr>
        <w:t>О погребении и похоронном деле</w:t>
      </w:r>
      <w:r w:rsidR="00E671D8">
        <w:rPr>
          <w:rFonts w:ascii="Times New Roman" w:hAnsi="Times New Roman" w:cs="Times New Roman"/>
          <w:sz w:val="28"/>
          <w:szCs w:val="28"/>
        </w:rPr>
        <w:t>»</w:t>
      </w:r>
      <w:r w:rsidRPr="00B01196">
        <w:rPr>
          <w:rFonts w:ascii="Times New Roman" w:hAnsi="Times New Roman" w:cs="Times New Roman"/>
          <w:sz w:val="28"/>
          <w:szCs w:val="28"/>
        </w:rPr>
        <w:t xml:space="preserve"> (далее - Федеральный закон).</w:t>
      </w:r>
    </w:p>
    <w:p w:rsidR="000C6243" w:rsidRDefault="000C6243" w:rsidP="00B011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Службой в городе Ханты-Мансийске является муниципальное бюджетное учреждение «Ритуальные услуги» (далее – учреждение).</w:t>
      </w:r>
    </w:p>
    <w:p w:rsidR="000C6243" w:rsidRDefault="000C6243" w:rsidP="00B01196">
      <w:pPr>
        <w:pStyle w:val="ConsPlusNormal"/>
        <w:ind w:firstLine="540"/>
        <w:jc w:val="both"/>
        <w:rPr>
          <w:rFonts w:ascii="Times New Roman" w:hAnsi="Times New Roman" w:cs="Times New Roman"/>
          <w:sz w:val="28"/>
          <w:szCs w:val="28"/>
        </w:rPr>
      </w:pPr>
      <w:r w:rsidRPr="000C6243">
        <w:rPr>
          <w:rFonts w:ascii="Times New Roman" w:hAnsi="Times New Roman" w:cs="Times New Roman"/>
          <w:sz w:val="28"/>
          <w:szCs w:val="28"/>
        </w:rPr>
        <w:t>Учреждение действует на основании Устава, зарегистрированного в установленном порядке.</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Служба осуществляет:</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1.1.Выдачу разрешений на погребение, которое является документом строгой отчетности, на основании доверенности Администрации города</w:t>
      </w:r>
      <w:r w:rsidR="00B01196">
        <w:rPr>
          <w:rFonts w:ascii="Times New Roman" w:hAnsi="Times New Roman" w:cs="Times New Roman"/>
          <w:sz w:val="28"/>
          <w:szCs w:val="28"/>
        </w:rPr>
        <w:t xml:space="preserve"> Ханты-Мансийска</w:t>
      </w:r>
      <w:r w:rsidRPr="00B01196">
        <w:rPr>
          <w:rFonts w:ascii="Times New Roman" w:hAnsi="Times New Roman" w:cs="Times New Roman"/>
          <w:sz w:val="28"/>
          <w:szCs w:val="28"/>
        </w:rPr>
        <w:t>.</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1.2. Оказание гарантированного перечня услуг по погребению.</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1.3. Ведение учета данных по погребению умерших (погибших) и мест захоронений в единой электронной базе предприятия</w:t>
      </w:r>
      <w:r w:rsidR="00B01196">
        <w:rPr>
          <w:rFonts w:ascii="Times New Roman" w:hAnsi="Times New Roman" w:cs="Times New Roman"/>
          <w:sz w:val="28"/>
          <w:szCs w:val="28"/>
        </w:rPr>
        <w:t>.</w:t>
      </w:r>
      <w:r w:rsidRPr="00B01196">
        <w:rPr>
          <w:rFonts w:ascii="Times New Roman" w:hAnsi="Times New Roman" w:cs="Times New Roman"/>
          <w:sz w:val="28"/>
          <w:szCs w:val="28"/>
        </w:rPr>
        <w:t xml:space="preserve"> </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1.4. Предоставление земельных участков под захоронение с указанием места расположения земельного участка на кладбище.</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1.5. Принятие решения о возможности предоставления земельного участка под погребение к существующей родственной могиле с учетом требований </w:t>
      </w:r>
      <w:hyperlink w:anchor="P147" w:history="1">
        <w:r w:rsidRPr="00B01196">
          <w:rPr>
            <w:rFonts w:ascii="Times New Roman" w:hAnsi="Times New Roman" w:cs="Times New Roman"/>
            <w:sz w:val="28"/>
            <w:szCs w:val="28"/>
          </w:rPr>
          <w:t>подпункта 4.1.1</w:t>
        </w:r>
      </w:hyperlink>
      <w:r w:rsidRPr="00B01196">
        <w:rPr>
          <w:rFonts w:ascii="Times New Roman" w:hAnsi="Times New Roman" w:cs="Times New Roman"/>
          <w:sz w:val="28"/>
          <w:szCs w:val="28"/>
        </w:rPr>
        <w:t xml:space="preserve"> приложения 1 к постановлению, санитарных норм и правил, законодательства, регулирующего осуществление похорон и содержания кладбищ.</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1.6. Контроль соблюдения санитарных норм и правил, размеров могил и расстояний до ранее произведенных захоронений лицами, осуществляющими подготовку мест захоронения и погребение.</w:t>
      </w:r>
    </w:p>
    <w:p w:rsidR="00120E0F" w:rsidRPr="00B01196" w:rsidRDefault="00120E0F" w:rsidP="00B01196">
      <w:pPr>
        <w:pStyle w:val="ConsPlusNormal"/>
        <w:ind w:firstLine="540"/>
        <w:jc w:val="both"/>
        <w:rPr>
          <w:rFonts w:ascii="Times New Roman" w:hAnsi="Times New Roman" w:cs="Times New Roman"/>
          <w:sz w:val="28"/>
          <w:szCs w:val="28"/>
        </w:rPr>
      </w:pPr>
    </w:p>
    <w:p w:rsidR="00120E0F" w:rsidRPr="00B01196" w:rsidRDefault="00120E0F" w:rsidP="00B01196">
      <w:pPr>
        <w:pStyle w:val="ConsPlusTitle"/>
        <w:ind w:firstLine="540"/>
        <w:jc w:val="both"/>
        <w:outlineLvl w:val="1"/>
        <w:rPr>
          <w:rFonts w:ascii="Times New Roman" w:hAnsi="Times New Roman" w:cs="Times New Roman"/>
          <w:b w:val="0"/>
          <w:sz w:val="28"/>
          <w:szCs w:val="28"/>
        </w:rPr>
      </w:pPr>
      <w:r w:rsidRPr="00B01196">
        <w:rPr>
          <w:rFonts w:ascii="Times New Roman" w:hAnsi="Times New Roman" w:cs="Times New Roman"/>
          <w:b w:val="0"/>
          <w:sz w:val="28"/>
          <w:szCs w:val="28"/>
        </w:rPr>
        <w:t>2.Цель и задачи службы.</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2.1.Основной целью службы является обеспечение качественного выполнения гарантированного </w:t>
      </w:r>
      <w:hyperlink r:id="rId13" w:history="1">
        <w:r w:rsidRPr="00B01196">
          <w:rPr>
            <w:rFonts w:ascii="Times New Roman" w:hAnsi="Times New Roman" w:cs="Times New Roman"/>
            <w:sz w:val="28"/>
            <w:szCs w:val="28"/>
          </w:rPr>
          <w:t>перечня</w:t>
        </w:r>
      </w:hyperlink>
      <w:r w:rsidRPr="00B01196">
        <w:rPr>
          <w:rFonts w:ascii="Times New Roman" w:hAnsi="Times New Roman" w:cs="Times New Roman"/>
          <w:sz w:val="28"/>
          <w:szCs w:val="28"/>
        </w:rPr>
        <w:t xml:space="preserve">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w:t>
      </w:r>
      <w:r w:rsidRPr="00B01196">
        <w:rPr>
          <w:rFonts w:ascii="Times New Roman" w:hAnsi="Times New Roman" w:cs="Times New Roman"/>
          <w:sz w:val="28"/>
          <w:szCs w:val="28"/>
        </w:rPr>
        <w:lastRenderedPageBreak/>
        <w:t>обязанность осуществить погребение.</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2.2. Задачами службы являются:</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обеспечение качественного оказания услуг по погребению;</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захоронение невостребованных тел умерших;</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 учет мест захоронений.</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2.3. Взаимодействие с другими организациями в вопросах похоронного дела.</w:t>
      </w:r>
    </w:p>
    <w:p w:rsidR="00B01196" w:rsidRPr="00B01196" w:rsidRDefault="00B01196" w:rsidP="00B01196">
      <w:pPr>
        <w:pStyle w:val="ConsPlusTitle"/>
        <w:ind w:firstLine="540"/>
        <w:jc w:val="both"/>
        <w:outlineLvl w:val="1"/>
        <w:rPr>
          <w:rFonts w:ascii="Times New Roman" w:hAnsi="Times New Roman" w:cs="Times New Roman"/>
          <w:b w:val="0"/>
          <w:sz w:val="28"/>
          <w:szCs w:val="28"/>
        </w:rPr>
      </w:pPr>
    </w:p>
    <w:p w:rsidR="00120E0F" w:rsidRPr="00B01196" w:rsidRDefault="00120E0F" w:rsidP="00B01196">
      <w:pPr>
        <w:pStyle w:val="ConsPlusTitle"/>
        <w:ind w:firstLine="540"/>
        <w:jc w:val="both"/>
        <w:outlineLvl w:val="1"/>
        <w:rPr>
          <w:rFonts w:ascii="Times New Roman" w:hAnsi="Times New Roman" w:cs="Times New Roman"/>
          <w:b w:val="0"/>
          <w:sz w:val="28"/>
          <w:szCs w:val="28"/>
        </w:rPr>
      </w:pPr>
      <w:r w:rsidRPr="00B01196">
        <w:rPr>
          <w:rFonts w:ascii="Times New Roman" w:hAnsi="Times New Roman" w:cs="Times New Roman"/>
          <w:b w:val="0"/>
          <w:sz w:val="28"/>
          <w:szCs w:val="28"/>
        </w:rPr>
        <w:t>3. Обязанности службы.</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3.1. Служба обязана:</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обеспечивать выполнение гарантированного перечня услуг по погребению, предусмотренных </w:t>
      </w:r>
      <w:hyperlink r:id="rId14" w:history="1">
        <w:r w:rsidRPr="00B01196">
          <w:rPr>
            <w:rFonts w:ascii="Times New Roman" w:hAnsi="Times New Roman" w:cs="Times New Roman"/>
            <w:sz w:val="28"/>
            <w:szCs w:val="28"/>
          </w:rPr>
          <w:t>статьей 9</w:t>
        </w:r>
      </w:hyperlink>
      <w:r w:rsidRPr="00B01196">
        <w:rPr>
          <w:rFonts w:ascii="Times New Roman" w:hAnsi="Times New Roman" w:cs="Times New Roman"/>
          <w:sz w:val="28"/>
          <w:szCs w:val="28"/>
        </w:rPr>
        <w:t xml:space="preserve"> Федерального закона,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5" w:history="1">
        <w:r w:rsidRPr="00503B78">
          <w:rPr>
            <w:rFonts w:ascii="Times New Roman" w:hAnsi="Times New Roman" w:cs="Times New Roman"/>
            <w:sz w:val="28"/>
            <w:szCs w:val="28"/>
          </w:rPr>
          <w:t>статьей 12</w:t>
        </w:r>
      </w:hyperlink>
      <w:r w:rsidRPr="00B01196">
        <w:rPr>
          <w:rFonts w:ascii="Times New Roman" w:hAnsi="Times New Roman" w:cs="Times New Roman"/>
          <w:sz w:val="28"/>
          <w:szCs w:val="28"/>
        </w:rPr>
        <w:t xml:space="preserve"> Федерального закона;</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обеспечивать исполнение волеизъявления умершего о погребении;</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является документом строгой отчетности и хранится в архиве;</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устранение недостатков в случае некачественного выполнения соответствующих услуг своими силами и за свой счет;</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соблюдение правил безопасности производства работ, санитарно-гигиенических норм и требований по защите здоровья людей;</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вести учет и регистрацию надмогильных сооружений в </w:t>
      </w:r>
      <w:hyperlink w:anchor="P446" w:history="1">
        <w:r w:rsidRPr="00503B78">
          <w:rPr>
            <w:rFonts w:ascii="Times New Roman" w:hAnsi="Times New Roman" w:cs="Times New Roman"/>
            <w:sz w:val="28"/>
            <w:szCs w:val="28"/>
          </w:rPr>
          <w:t>книге</w:t>
        </w:r>
      </w:hyperlink>
      <w:r w:rsidRPr="00503B78">
        <w:rPr>
          <w:rFonts w:ascii="Times New Roman" w:hAnsi="Times New Roman" w:cs="Times New Roman"/>
          <w:sz w:val="28"/>
          <w:szCs w:val="28"/>
        </w:rPr>
        <w:t xml:space="preserve"> </w:t>
      </w:r>
      <w:r w:rsidRPr="00B01196">
        <w:rPr>
          <w:rFonts w:ascii="Times New Roman" w:hAnsi="Times New Roman" w:cs="Times New Roman"/>
          <w:sz w:val="28"/>
          <w:szCs w:val="28"/>
        </w:rPr>
        <w:t xml:space="preserve">регистрации установки надгробий согласно приложению </w:t>
      </w:r>
      <w:r w:rsidR="00FF5242">
        <w:rPr>
          <w:rFonts w:ascii="Times New Roman" w:hAnsi="Times New Roman" w:cs="Times New Roman"/>
          <w:sz w:val="28"/>
          <w:szCs w:val="28"/>
        </w:rPr>
        <w:t>2</w:t>
      </w:r>
      <w:r w:rsidRPr="00B01196">
        <w:rPr>
          <w:rFonts w:ascii="Times New Roman" w:hAnsi="Times New Roman" w:cs="Times New Roman"/>
          <w:sz w:val="28"/>
          <w:szCs w:val="28"/>
        </w:rPr>
        <w:t xml:space="preserve"> к Положению об организации похоронного дела и содержании объектов похоронного назначения на территории города </w:t>
      </w:r>
      <w:r w:rsidR="000F23BE">
        <w:rPr>
          <w:rFonts w:ascii="Times New Roman" w:hAnsi="Times New Roman" w:cs="Times New Roman"/>
          <w:sz w:val="28"/>
          <w:szCs w:val="28"/>
        </w:rPr>
        <w:t>Ханты-М</w:t>
      </w:r>
      <w:r w:rsidR="00FF5242">
        <w:rPr>
          <w:rFonts w:ascii="Times New Roman" w:hAnsi="Times New Roman" w:cs="Times New Roman"/>
          <w:sz w:val="28"/>
          <w:szCs w:val="28"/>
        </w:rPr>
        <w:t>ансийска</w:t>
      </w:r>
      <w:r w:rsidRPr="00B01196">
        <w:rPr>
          <w:rFonts w:ascii="Times New Roman" w:hAnsi="Times New Roman" w:cs="Times New Roman"/>
          <w:sz w:val="28"/>
          <w:szCs w:val="28"/>
        </w:rPr>
        <w:t>. Книга регистрации установки надгробий является документом строгой отчетности и относится к делам с постоянным сроком хранения.</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3.2.Услуги и работы оказываются (выполняются) специализированной службой в соответствии с тарифами, утвержденными в установленном порядке.</w:t>
      </w:r>
    </w:p>
    <w:p w:rsidR="00503B78" w:rsidRPr="00503B78" w:rsidRDefault="00503B78" w:rsidP="00B01196">
      <w:pPr>
        <w:pStyle w:val="ConsPlusTitle"/>
        <w:ind w:firstLine="540"/>
        <w:jc w:val="both"/>
        <w:outlineLvl w:val="1"/>
        <w:rPr>
          <w:rFonts w:ascii="Times New Roman" w:hAnsi="Times New Roman" w:cs="Times New Roman"/>
          <w:b w:val="0"/>
          <w:sz w:val="28"/>
          <w:szCs w:val="28"/>
        </w:rPr>
      </w:pPr>
    </w:p>
    <w:p w:rsidR="00120E0F" w:rsidRPr="00503B78" w:rsidRDefault="00120E0F" w:rsidP="00B01196">
      <w:pPr>
        <w:pStyle w:val="ConsPlusTitle"/>
        <w:ind w:firstLine="540"/>
        <w:jc w:val="both"/>
        <w:outlineLvl w:val="1"/>
        <w:rPr>
          <w:rFonts w:ascii="Times New Roman" w:hAnsi="Times New Roman" w:cs="Times New Roman"/>
          <w:b w:val="0"/>
          <w:sz w:val="28"/>
          <w:szCs w:val="28"/>
        </w:rPr>
      </w:pPr>
      <w:r w:rsidRPr="00503B78">
        <w:rPr>
          <w:rFonts w:ascii="Times New Roman" w:hAnsi="Times New Roman" w:cs="Times New Roman"/>
          <w:b w:val="0"/>
          <w:sz w:val="28"/>
          <w:szCs w:val="28"/>
        </w:rPr>
        <w:lastRenderedPageBreak/>
        <w:t>4. Права службы.</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w:t>
      </w:r>
    </w:p>
    <w:p w:rsidR="00503B78" w:rsidRPr="00503B78" w:rsidRDefault="00503B78" w:rsidP="00B01196">
      <w:pPr>
        <w:pStyle w:val="ConsPlusTitle"/>
        <w:ind w:firstLine="540"/>
        <w:jc w:val="both"/>
        <w:outlineLvl w:val="1"/>
        <w:rPr>
          <w:rFonts w:ascii="Times New Roman" w:hAnsi="Times New Roman" w:cs="Times New Roman"/>
          <w:b w:val="0"/>
          <w:sz w:val="28"/>
          <w:szCs w:val="28"/>
        </w:rPr>
      </w:pPr>
    </w:p>
    <w:p w:rsidR="00120E0F" w:rsidRPr="00503B78" w:rsidRDefault="00120E0F" w:rsidP="00B01196">
      <w:pPr>
        <w:pStyle w:val="ConsPlusTitle"/>
        <w:ind w:firstLine="540"/>
        <w:jc w:val="both"/>
        <w:outlineLvl w:val="1"/>
        <w:rPr>
          <w:rFonts w:ascii="Times New Roman" w:hAnsi="Times New Roman" w:cs="Times New Roman"/>
          <w:b w:val="0"/>
          <w:sz w:val="28"/>
          <w:szCs w:val="28"/>
        </w:rPr>
      </w:pPr>
      <w:r w:rsidRPr="00503B78">
        <w:rPr>
          <w:rFonts w:ascii="Times New Roman" w:hAnsi="Times New Roman" w:cs="Times New Roman"/>
          <w:b w:val="0"/>
          <w:sz w:val="28"/>
          <w:szCs w:val="28"/>
        </w:rPr>
        <w:t>5. Ответственность службы.</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Служба несет ответственность </w:t>
      </w:r>
      <w:proofErr w:type="gramStart"/>
      <w:r w:rsidRPr="00B01196">
        <w:rPr>
          <w:rFonts w:ascii="Times New Roman" w:hAnsi="Times New Roman" w:cs="Times New Roman"/>
          <w:sz w:val="28"/>
          <w:szCs w:val="28"/>
        </w:rPr>
        <w:t>за</w:t>
      </w:r>
      <w:proofErr w:type="gramEnd"/>
      <w:r w:rsidRPr="00B01196">
        <w:rPr>
          <w:rFonts w:ascii="Times New Roman" w:hAnsi="Times New Roman" w:cs="Times New Roman"/>
          <w:sz w:val="28"/>
          <w:szCs w:val="28"/>
        </w:rPr>
        <w:t>:</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достоверность </w:t>
      </w:r>
      <w:r w:rsidR="000F23BE">
        <w:rPr>
          <w:rFonts w:ascii="Times New Roman" w:hAnsi="Times New Roman" w:cs="Times New Roman"/>
          <w:sz w:val="28"/>
          <w:szCs w:val="28"/>
        </w:rPr>
        <w:t xml:space="preserve">и своевременность обновления </w:t>
      </w:r>
      <w:r w:rsidRPr="00B01196">
        <w:rPr>
          <w:rFonts w:ascii="Times New Roman" w:hAnsi="Times New Roman" w:cs="Times New Roman"/>
          <w:sz w:val="28"/>
          <w:szCs w:val="28"/>
        </w:rPr>
        <w:t>информации, размещенной на сайте;</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своевременную подготовку могил, погребение умерших;</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соблюдение правил пожарной безопасности;</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оформленные документы по погребению;</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ведение книг (журнал</w:t>
      </w:r>
      <w:r w:rsidR="000F23BE">
        <w:rPr>
          <w:rFonts w:ascii="Times New Roman" w:hAnsi="Times New Roman" w:cs="Times New Roman"/>
          <w:sz w:val="28"/>
          <w:szCs w:val="28"/>
        </w:rPr>
        <w:t>ов) учета захоронений</w:t>
      </w:r>
      <w:r w:rsidRPr="00B01196">
        <w:rPr>
          <w:rFonts w:ascii="Times New Roman" w:hAnsi="Times New Roman" w:cs="Times New Roman"/>
          <w:sz w:val="28"/>
          <w:szCs w:val="28"/>
        </w:rPr>
        <w:t>, сохранность архивного фонда документов услуги по погребению;</w:t>
      </w:r>
    </w:p>
    <w:p w:rsidR="00120E0F" w:rsidRPr="00B01196" w:rsidRDefault="00120E0F" w:rsidP="00B01196">
      <w:pPr>
        <w:pStyle w:val="ConsPlusNormal"/>
        <w:ind w:firstLine="540"/>
        <w:jc w:val="both"/>
        <w:rPr>
          <w:rFonts w:ascii="Times New Roman" w:hAnsi="Times New Roman" w:cs="Times New Roman"/>
          <w:sz w:val="28"/>
          <w:szCs w:val="28"/>
        </w:rPr>
      </w:pPr>
      <w:r w:rsidRPr="00B01196">
        <w:rPr>
          <w:rFonts w:ascii="Times New Roman" w:hAnsi="Times New Roman" w:cs="Times New Roman"/>
          <w:sz w:val="28"/>
          <w:szCs w:val="28"/>
        </w:rPr>
        <w:t xml:space="preserve">деятельность, не урегулированную настоящим порядком, но определенную законодательством Российской Федерации и </w:t>
      </w:r>
      <w:r w:rsidR="007F63B7">
        <w:rPr>
          <w:rFonts w:ascii="Times New Roman" w:hAnsi="Times New Roman" w:cs="Times New Roman"/>
          <w:sz w:val="28"/>
          <w:szCs w:val="28"/>
        </w:rPr>
        <w:br/>
      </w:r>
      <w:r w:rsidRPr="00B01196">
        <w:rPr>
          <w:rFonts w:ascii="Times New Roman" w:hAnsi="Times New Roman" w:cs="Times New Roman"/>
          <w:sz w:val="28"/>
          <w:szCs w:val="28"/>
        </w:rPr>
        <w:t>Ханты-Мансийского автономного округа - Югры.</w:t>
      </w:r>
    </w:p>
    <w:p w:rsidR="00120E0F" w:rsidRPr="00B01196" w:rsidRDefault="00120E0F" w:rsidP="00B01196">
      <w:pPr>
        <w:pStyle w:val="ConsPlusNormal"/>
        <w:rPr>
          <w:rFonts w:ascii="Times New Roman" w:hAnsi="Times New Roman" w:cs="Times New Roman"/>
          <w:sz w:val="28"/>
          <w:szCs w:val="28"/>
        </w:rPr>
      </w:pPr>
    </w:p>
    <w:sectPr w:rsidR="00120E0F" w:rsidRPr="00B01196" w:rsidSect="002B68E2">
      <w:pgSz w:w="11905" w:h="16838"/>
      <w:pgMar w:top="851" w:right="850" w:bottom="127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79" w:rsidRDefault="00D13279" w:rsidP="00FF5242">
      <w:r>
        <w:separator/>
      </w:r>
    </w:p>
  </w:endnote>
  <w:endnote w:type="continuationSeparator" w:id="0">
    <w:p w:rsidR="00D13279" w:rsidRDefault="00D13279" w:rsidP="00FF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79" w:rsidRDefault="00D13279" w:rsidP="00FF5242">
      <w:r>
        <w:separator/>
      </w:r>
    </w:p>
  </w:footnote>
  <w:footnote w:type="continuationSeparator" w:id="0">
    <w:p w:rsidR="00D13279" w:rsidRDefault="00D13279" w:rsidP="00FF5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0F"/>
    <w:rsid w:val="00093AD6"/>
    <w:rsid w:val="000B16B5"/>
    <w:rsid w:val="000B68F2"/>
    <w:rsid w:val="000C6243"/>
    <w:rsid w:val="000E236F"/>
    <w:rsid w:val="000F23BE"/>
    <w:rsid w:val="00120E0F"/>
    <w:rsid w:val="00164864"/>
    <w:rsid w:val="00186349"/>
    <w:rsid w:val="001B1F6A"/>
    <w:rsid w:val="002354AC"/>
    <w:rsid w:val="002B68E2"/>
    <w:rsid w:val="00365F73"/>
    <w:rsid w:val="003D4812"/>
    <w:rsid w:val="00503B78"/>
    <w:rsid w:val="00516350"/>
    <w:rsid w:val="00557AAF"/>
    <w:rsid w:val="006655DD"/>
    <w:rsid w:val="00704C02"/>
    <w:rsid w:val="007F63B7"/>
    <w:rsid w:val="00847771"/>
    <w:rsid w:val="0085152B"/>
    <w:rsid w:val="008E62B1"/>
    <w:rsid w:val="0090400E"/>
    <w:rsid w:val="00982CEC"/>
    <w:rsid w:val="00983B10"/>
    <w:rsid w:val="00A91EDD"/>
    <w:rsid w:val="00AC1487"/>
    <w:rsid w:val="00AE0290"/>
    <w:rsid w:val="00AF5283"/>
    <w:rsid w:val="00B01196"/>
    <w:rsid w:val="00B86672"/>
    <w:rsid w:val="00C64FCE"/>
    <w:rsid w:val="00CA58AE"/>
    <w:rsid w:val="00D03AD6"/>
    <w:rsid w:val="00D12256"/>
    <w:rsid w:val="00D13279"/>
    <w:rsid w:val="00D5710E"/>
    <w:rsid w:val="00D573D7"/>
    <w:rsid w:val="00DC1BC4"/>
    <w:rsid w:val="00E671D8"/>
    <w:rsid w:val="00EF3945"/>
    <w:rsid w:val="00FF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4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F3945"/>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E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EF3945"/>
    <w:rPr>
      <w:rFonts w:ascii="Times New Roman" w:eastAsia="Times New Roman" w:hAnsi="Times New Roman" w:cs="Times New Roman"/>
      <w:b/>
      <w:spacing w:val="-5"/>
      <w:sz w:val="16"/>
      <w:szCs w:val="20"/>
      <w:lang w:eastAsia="ru-RU"/>
    </w:rPr>
  </w:style>
  <w:style w:type="paragraph" w:styleId="a3">
    <w:name w:val="header"/>
    <w:basedOn w:val="a"/>
    <w:link w:val="a4"/>
    <w:uiPriority w:val="99"/>
    <w:unhideWhenUsed/>
    <w:rsid w:val="00FF5242"/>
    <w:pPr>
      <w:tabs>
        <w:tab w:val="center" w:pos="4677"/>
        <w:tab w:val="right" w:pos="9355"/>
      </w:tabs>
    </w:pPr>
  </w:style>
  <w:style w:type="character" w:customStyle="1" w:styleId="a4">
    <w:name w:val="Верхний колонтитул Знак"/>
    <w:basedOn w:val="a0"/>
    <w:link w:val="a3"/>
    <w:uiPriority w:val="99"/>
    <w:rsid w:val="00FF524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F5242"/>
    <w:pPr>
      <w:tabs>
        <w:tab w:val="center" w:pos="4677"/>
        <w:tab w:val="right" w:pos="9355"/>
      </w:tabs>
    </w:pPr>
  </w:style>
  <w:style w:type="character" w:customStyle="1" w:styleId="a6">
    <w:name w:val="Нижний колонтитул Знак"/>
    <w:basedOn w:val="a0"/>
    <w:link w:val="a5"/>
    <w:uiPriority w:val="99"/>
    <w:rsid w:val="00FF524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04C02"/>
    <w:rPr>
      <w:rFonts w:ascii="Tahoma" w:hAnsi="Tahoma" w:cs="Tahoma"/>
      <w:sz w:val="16"/>
      <w:szCs w:val="16"/>
    </w:rPr>
  </w:style>
  <w:style w:type="character" w:customStyle="1" w:styleId="a8">
    <w:name w:val="Текст выноски Знак"/>
    <w:basedOn w:val="a0"/>
    <w:link w:val="a7"/>
    <w:uiPriority w:val="99"/>
    <w:semiHidden/>
    <w:rsid w:val="00704C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4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F3945"/>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E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EF3945"/>
    <w:rPr>
      <w:rFonts w:ascii="Times New Roman" w:eastAsia="Times New Roman" w:hAnsi="Times New Roman" w:cs="Times New Roman"/>
      <w:b/>
      <w:spacing w:val="-5"/>
      <w:sz w:val="16"/>
      <w:szCs w:val="20"/>
      <w:lang w:eastAsia="ru-RU"/>
    </w:rPr>
  </w:style>
  <w:style w:type="paragraph" w:styleId="a3">
    <w:name w:val="header"/>
    <w:basedOn w:val="a"/>
    <w:link w:val="a4"/>
    <w:uiPriority w:val="99"/>
    <w:unhideWhenUsed/>
    <w:rsid w:val="00FF5242"/>
    <w:pPr>
      <w:tabs>
        <w:tab w:val="center" w:pos="4677"/>
        <w:tab w:val="right" w:pos="9355"/>
      </w:tabs>
    </w:pPr>
  </w:style>
  <w:style w:type="character" w:customStyle="1" w:styleId="a4">
    <w:name w:val="Верхний колонтитул Знак"/>
    <w:basedOn w:val="a0"/>
    <w:link w:val="a3"/>
    <w:uiPriority w:val="99"/>
    <w:rsid w:val="00FF524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F5242"/>
    <w:pPr>
      <w:tabs>
        <w:tab w:val="center" w:pos="4677"/>
        <w:tab w:val="right" w:pos="9355"/>
      </w:tabs>
    </w:pPr>
  </w:style>
  <w:style w:type="character" w:customStyle="1" w:styleId="a6">
    <w:name w:val="Нижний колонтитул Знак"/>
    <w:basedOn w:val="a0"/>
    <w:link w:val="a5"/>
    <w:uiPriority w:val="99"/>
    <w:rsid w:val="00FF524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04C02"/>
    <w:rPr>
      <w:rFonts w:ascii="Tahoma" w:hAnsi="Tahoma" w:cs="Tahoma"/>
      <w:sz w:val="16"/>
      <w:szCs w:val="16"/>
    </w:rPr>
  </w:style>
  <w:style w:type="character" w:customStyle="1" w:styleId="a8">
    <w:name w:val="Текст выноски Знак"/>
    <w:basedOn w:val="a0"/>
    <w:link w:val="a7"/>
    <w:uiPriority w:val="99"/>
    <w:semiHidden/>
    <w:rsid w:val="00704C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79DF18CFBFC1FD57A517BF521053708C28997BA6582DA080630164A81EC8564AE011A7B148C30EE34581DA5u9yAK" TargetMode="External"/><Relationship Id="rId13" Type="http://schemas.openxmlformats.org/officeDocument/2006/relationships/hyperlink" Target="consultantplus://offline/ref=9CD79DF18CFBFC1FD57A517BF521053708C58D95BE6582DA080630164A81EC8576AE59167B129234E8210E4CE3CFCAC083319C64E6885D9CuCy7K" TargetMode="External"/><Relationship Id="rId3" Type="http://schemas.openxmlformats.org/officeDocument/2006/relationships/settings" Target="settings.xml"/><Relationship Id="rId7" Type="http://schemas.openxmlformats.org/officeDocument/2006/relationships/hyperlink" Target="consultantplus://offline/ref=9CD79DF18CFBFC1FD57A4F76E34D52380DCDD79DBF608D895350364115D1EAD036EE5F432A56C73DEC2C441DA584C5C087u2yFK" TargetMode="External"/><Relationship Id="rId12" Type="http://schemas.openxmlformats.org/officeDocument/2006/relationships/hyperlink" Target="consultantplus://offline/ref=9CD79DF18CFBFC1FD57A517BF521053708C58D95BE6582DA080630164A81EC8576AE59137E19C661A87F571DA184C7C29B2D9C64uFy8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CD79DF18CFBFC1FD57A517BF521053708C28B93B56082DA080630164A81EC8564AE011A7B148C30EE34581DA5u9yAK" TargetMode="External"/><Relationship Id="rId5" Type="http://schemas.openxmlformats.org/officeDocument/2006/relationships/footnotes" Target="footnotes.xml"/><Relationship Id="rId15" Type="http://schemas.openxmlformats.org/officeDocument/2006/relationships/hyperlink" Target="consultantplus://offline/ref=9CD79DF18CFBFC1FD57A517BF521053708C58D95BE6582DA080630164A81EC8576AE59167B129238E9210E4CE3CFCAC083319C64E6885D9CuCy7K" TargetMode="External"/><Relationship Id="rId10" Type="http://schemas.openxmlformats.org/officeDocument/2006/relationships/hyperlink" Target="consultantplus://offline/ref=9CD79DF18CFBFC1FD57A517BF52105370AC78090BC6682DA080630164A81EC8576AE59167B129231EF210E4CE3CFCAC083319C64E6885D9CuCy7K" TargetMode="External"/><Relationship Id="rId4" Type="http://schemas.openxmlformats.org/officeDocument/2006/relationships/webSettings" Target="webSettings.xml"/><Relationship Id="rId9" Type="http://schemas.openxmlformats.org/officeDocument/2006/relationships/hyperlink" Target="consultantplus://offline/ref=9CD79DF18CFBFC1FD57A517BF52105370AC78090BC6682DA080630164A81EC8576AE59167B129231EF210E4CE3CFCAC083319C64E6885D9CuCy7K" TargetMode="External"/><Relationship Id="rId14" Type="http://schemas.openxmlformats.org/officeDocument/2006/relationships/hyperlink" Target="consultantplus://offline/ref=9CD79DF18CFBFC1FD57A517BF521053708C58D95BE6582DA080630164A81EC8576AE59167B129234E8210E4CE3CFCAC083319C64E6885D9CuCy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17</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 Михаил Михайлович</dc:creator>
  <cp:lastModifiedBy>Проняева Людмила Андреевна</cp:lastModifiedBy>
  <cp:revision>15</cp:revision>
  <cp:lastPrinted>2020-02-07T10:34:00Z</cp:lastPrinted>
  <dcterms:created xsi:type="dcterms:W3CDTF">2020-02-07T04:49:00Z</dcterms:created>
  <dcterms:modified xsi:type="dcterms:W3CDTF">2020-02-07T10:35:00Z</dcterms:modified>
</cp:coreProperties>
</file>