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A9" w:rsidRDefault="003B2CA9" w:rsidP="003B2CA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12F8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3B2CA9" w:rsidRDefault="003B2CA9" w:rsidP="003B2CA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6B48AF" w:rsidRDefault="003B2CA9" w:rsidP="003B2CA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от_______201</w:t>
      </w:r>
      <w:r w:rsidR="005E47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№_____ </w:t>
      </w:r>
    </w:p>
    <w:p w:rsidR="003B2CA9" w:rsidRDefault="003B2CA9" w:rsidP="002D2F0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B2CA9" w:rsidRDefault="006F0081" w:rsidP="002D2F0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B48AF" w:rsidRPr="00B01FCD" w:rsidRDefault="006F0081" w:rsidP="002D2F0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8AF">
        <w:rPr>
          <w:rFonts w:ascii="Times New Roman" w:hAnsi="Times New Roman" w:cs="Times New Roman"/>
          <w:sz w:val="28"/>
          <w:szCs w:val="28"/>
        </w:rPr>
        <w:t>«Развитие отдельных секторов экономики города Ханты-Мансийска»</w:t>
      </w:r>
    </w:p>
    <w:p w:rsidR="00F52A6E" w:rsidRDefault="00BA687F" w:rsidP="00BA68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6F0081" w:rsidRDefault="006F0081" w:rsidP="006F008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F0081" w:rsidRDefault="006F0081" w:rsidP="006F008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1FCD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081" w:rsidRDefault="006F0081" w:rsidP="006F008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01FCD"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B92A5D" w:rsidRPr="00B01FCD" w:rsidTr="008547CA">
        <w:tc>
          <w:tcPr>
            <w:tcW w:w="4784" w:type="dxa"/>
          </w:tcPr>
          <w:p w:rsidR="00B92A5D" w:rsidRPr="00132428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92A5D" w:rsidRPr="00132428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786" w:type="dxa"/>
          </w:tcPr>
          <w:p w:rsidR="00B92A5D" w:rsidRPr="002D2F05" w:rsidRDefault="002D2F05" w:rsidP="001464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F0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DA145A">
              <w:rPr>
                <w:rFonts w:ascii="Times New Roman" w:hAnsi="Times New Roman" w:cs="Times New Roman"/>
                <w:sz w:val="24"/>
                <w:szCs w:val="24"/>
              </w:rPr>
              <w:t>отдельных секторов экономики</w:t>
            </w:r>
            <w:r w:rsidRPr="002D2F05">
              <w:rPr>
                <w:rFonts w:ascii="Times New Roman" w:hAnsi="Times New Roman" w:cs="Times New Roman"/>
                <w:sz w:val="24"/>
                <w:szCs w:val="24"/>
              </w:rPr>
              <w:t xml:space="preserve"> города Ханты-Мансийска</w:t>
            </w:r>
          </w:p>
        </w:tc>
      </w:tr>
      <w:tr w:rsidR="00B92A5D" w:rsidRPr="00B01FCD" w:rsidTr="008547CA">
        <w:tc>
          <w:tcPr>
            <w:tcW w:w="4784" w:type="dxa"/>
          </w:tcPr>
          <w:p w:rsidR="00B92A5D" w:rsidRPr="00132428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Дата утверждения</w:t>
            </w:r>
          </w:p>
          <w:p w:rsidR="00B92A5D" w:rsidRPr="00132428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B92A5D" w:rsidRPr="00132428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(наименование и номер</w:t>
            </w:r>
            <w:proofErr w:type="gramEnd"/>
          </w:p>
          <w:p w:rsidR="00B92A5D" w:rsidRPr="00132428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</w:p>
          <w:p w:rsidR="00B92A5D" w:rsidRPr="00132428" w:rsidRDefault="00B92A5D" w:rsidP="00BA687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правового акта) </w:t>
            </w:r>
          </w:p>
        </w:tc>
        <w:tc>
          <w:tcPr>
            <w:tcW w:w="4786" w:type="dxa"/>
          </w:tcPr>
          <w:p w:rsidR="00B92A5D" w:rsidRPr="0014644B" w:rsidRDefault="0014644B" w:rsidP="00293F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44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Ханты-Мансийска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30.12.2015 №1514 «О муниципальной программе «Развитие отдельных секторов экономики города Ханты-Мансийска» </w:t>
            </w:r>
          </w:p>
        </w:tc>
      </w:tr>
      <w:tr w:rsidR="00B92A5D" w:rsidRPr="00B01FCD" w:rsidTr="008547CA">
        <w:tc>
          <w:tcPr>
            <w:tcW w:w="4784" w:type="dxa"/>
          </w:tcPr>
          <w:p w:rsidR="00B92A5D" w:rsidRPr="00132428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:rsidR="00B92A5D" w:rsidRPr="00132428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786" w:type="dxa"/>
          </w:tcPr>
          <w:p w:rsidR="00B92A5D" w:rsidRPr="002D2F05" w:rsidRDefault="002D2F0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F05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  <w:tr w:rsidR="00B92A5D" w:rsidRPr="00B01FCD" w:rsidTr="008547CA">
        <w:tc>
          <w:tcPr>
            <w:tcW w:w="4784" w:type="dxa"/>
          </w:tcPr>
          <w:p w:rsidR="00426DA5" w:rsidRPr="00132428" w:rsidRDefault="00426DA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B92A5D" w:rsidRPr="00132428" w:rsidRDefault="00426DA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786" w:type="dxa"/>
          </w:tcPr>
          <w:p w:rsidR="00095918" w:rsidRPr="00095918" w:rsidRDefault="00095918" w:rsidP="00095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918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городского хозяйства Администрации города Ханты-Мансийска (далее – Департамент городского хозяйства);</w:t>
            </w:r>
          </w:p>
          <w:p w:rsidR="00095918" w:rsidRPr="00095918" w:rsidRDefault="00095918" w:rsidP="00095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918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градостроительства и архитектуры Администрации города Ханты-Мансийска (далее – Департамент градостроительства и архитектуры);</w:t>
            </w:r>
          </w:p>
          <w:p w:rsidR="00095918" w:rsidRPr="00095918" w:rsidRDefault="00095918" w:rsidP="00095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918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муниципальной собственности Администрации города Ханты-Мансийска (далее – Департамент муниципальной собственности);</w:t>
            </w:r>
          </w:p>
          <w:p w:rsidR="00095918" w:rsidRPr="00095918" w:rsidRDefault="00095918" w:rsidP="00095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918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образования Администрации города Ханты-Мансийска (далее - Департамент образования);</w:t>
            </w:r>
          </w:p>
          <w:p w:rsidR="00095918" w:rsidRPr="00095918" w:rsidRDefault="00095918" w:rsidP="00095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91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экономического развития и инвестиций Администрации города Ханты-Мансийска (далее – управление экономического развития и инвестиций);</w:t>
            </w:r>
          </w:p>
          <w:p w:rsidR="00095918" w:rsidRPr="00095918" w:rsidRDefault="00095918" w:rsidP="00095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91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физической культуры, спорта и молодежной политики Администрации города Ханты-Мансийска (далее - Управление физической культуры, спорта и молодежной политики);</w:t>
            </w:r>
          </w:p>
          <w:p w:rsidR="00095918" w:rsidRPr="00095918" w:rsidRDefault="00095918" w:rsidP="00095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91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культуры Администрации города Ханты-Мансийска (далее - Управление культуры);</w:t>
            </w:r>
          </w:p>
          <w:p w:rsidR="00095918" w:rsidRPr="00095918" w:rsidRDefault="00095918" w:rsidP="00095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9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потребительского рынка и защиты прав потребителей Администрации города Ханты-Мансийска (далее – </w:t>
            </w:r>
            <w:r w:rsidRPr="000959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управление потребительского рынка и защиты прав потребителей);</w:t>
            </w:r>
          </w:p>
          <w:p w:rsidR="00095918" w:rsidRPr="00095918" w:rsidRDefault="00095918" w:rsidP="00095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91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бухгалтерского учета и использования финансовых средств Администрации города Ханты-Мансийска (далее – управление бухгалтерского учета и использования финансовых средств);</w:t>
            </w:r>
          </w:p>
          <w:p w:rsidR="00095918" w:rsidRPr="00095918" w:rsidRDefault="00095918" w:rsidP="00095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9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казенное учреждение «Служба муниципального заказа в жилищно-коммунальном </w:t>
            </w:r>
            <w:proofErr w:type="gramStart"/>
            <w:r w:rsidRPr="00095918"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хозяйстве</w:t>
            </w:r>
            <w:proofErr w:type="gramEnd"/>
            <w:r w:rsidRPr="00095918">
              <w:rPr>
                <w:rFonts w:ascii="Times New Roman" w:hAnsi="Times New Roman"/>
                <w:sz w:val="24"/>
                <w:szCs w:val="24"/>
                <w:lang w:eastAsia="ru-RU"/>
              </w:rPr>
              <w:t>» (далее-МКУ «Служба муниципального заказа в ЖКХ»);</w:t>
            </w:r>
          </w:p>
          <w:p w:rsidR="00095918" w:rsidRPr="00095918" w:rsidRDefault="00095918" w:rsidP="00095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91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логистики» (далее - МКУ «Управление логистики»);</w:t>
            </w:r>
          </w:p>
          <w:p w:rsidR="00095918" w:rsidRPr="00095918" w:rsidRDefault="00095918" w:rsidP="00095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91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учреждение «</w:t>
            </w:r>
            <w:proofErr w:type="gramStart"/>
            <w:r w:rsidRPr="00095918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</w:t>
            </w:r>
            <w:proofErr w:type="gramEnd"/>
            <w:r w:rsidRPr="000959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школа олимпийского резерва» (далее - МБУ «СШОР»);</w:t>
            </w:r>
          </w:p>
          <w:p w:rsidR="00095918" w:rsidRPr="00095918" w:rsidRDefault="00095918" w:rsidP="00095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91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учреждение «Молодежный центр» (далее - МБУ «Молодежный центр»);</w:t>
            </w:r>
          </w:p>
          <w:p w:rsidR="00095918" w:rsidRPr="00095918" w:rsidRDefault="00095918" w:rsidP="00095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9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«Центр развития творчества детей и юношества» (далее - МБУ </w:t>
            </w:r>
            <w:proofErr w:type="gramStart"/>
            <w:r w:rsidRPr="00095918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0959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095918">
              <w:rPr>
                <w:rFonts w:ascii="Times New Roman" w:hAnsi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0959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развития творчества детей и юношества»);</w:t>
            </w:r>
          </w:p>
          <w:p w:rsidR="00095918" w:rsidRPr="00095918" w:rsidRDefault="00095918" w:rsidP="00095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91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учреждение «Культурно-досуговый центр «Октябрь» (далее - МБУ «КДЦ «Октябрь»);</w:t>
            </w:r>
          </w:p>
          <w:p w:rsidR="00B92A5D" w:rsidRPr="00095918" w:rsidRDefault="00095918" w:rsidP="000959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591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«Управление по развитию туризма и внешних связей» (далее - МБУ «Управление по развитию туризма и внешних связей»)</w:t>
            </w:r>
          </w:p>
        </w:tc>
      </w:tr>
      <w:tr w:rsidR="00B92A5D" w:rsidRPr="00B01FCD" w:rsidTr="008547CA">
        <w:tc>
          <w:tcPr>
            <w:tcW w:w="4784" w:type="dxa"/>
          </w:tcPr>
          <w:p w:rsidR="00B92A5D" w:rsidRPr="00132428" w:rsidRDefault="00426DA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4786" w:type="dxa"/>
          </w:tcPr>
          <w:p w:rsidR="00095918" w:rsidRPr="00095918" w:rsidRDefault="00095918" w:rsidP="00095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918">
              <w:rPr>
                <w:rFonts w:ascii="Times New Roman" w:hAnsi="Times New Roman"/>
                <w:sz w:val="24"/>
                <w:szCs w:val="24"/>
                <w:lang w:eastAsia="ru-RU"/>
              </w:rPr>
              <w:t>1.Повышение роли предпринимательства в экономике города Ханты-Мансийска, обеспечение продовольственной безопасности.</w:t>
            </w:r>
          </w:p>
          <w:p w:rsidR="00095918" w:rsidRPr="00095918" w:rsidRDefault="00095918" w:rsidP="00095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918">
              <w:rPr>
                <w:rFonts w:ascii="Times New Roman" w:hAnsi="Times New Roman"/>
                <w:sz w:val="24"/>
                <w:szCs w:val="24"/>
                <w:lang w:eastAsia="ru-RU"/>
              </w:rPr>
              <w:t>2.Повышение инвестиционной активности на территории города Ханты-Мансийска.</w:t>
            </w:r>
          </w:p>
          <w:p w:rsidR="00095918" w:rsidRPr="00095918" w:rsidRDefault="00095918" w:rsidP="00095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918">
              <w:rPr>
                <w:rFonts w:ascii="Times New Roman" w:hAnsi="Times New Roman"/>
                <w:sz w:val="24"/>
                <w:szCs w:val="24"/>
                <w:lang w:eastAsia="ru-RU"/>
              </w:rPr>
              <w:t>3.Создание условий труда, обеспечивающих сохранение жизни и здоровья работников в процессе трудовой деятельности.</w:t>
            </w:r>
          </w:p>
          <w:p w:rsidR="00B92A5D" w:rsidRPr="00095918" w:rsidRDefault="00095918" w:rsidP="000959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5918">
              <w:rPr>
                <w:rFonts w:ascii="Times New Roman" w:hAnsi="Times New Roman"/>
                <w:sz w:val="24"/>
                <w:szCs w:val="24"/>
              </w:rPr>
              <w:t xml:space="preserve">4.Создание условий для устойчивого развития внутреннего и въездного туризма в </w:t>
            </w:r>
            <w:proofErr w:type="gramStart"/>
            <w:r w:rsidRPr="00095918">
              <w:rPr>
                <w:rFonts w:ascii="Times New Roman" w:hAnsi="Times New Roman"/>
                <w:sz w:val="24"/>
                <w:szCs w:val="24"/>
              </w:rPr>
              <w:t>городе</w:t>
            </w:r>
            <w:proofErr w:type="gramEnd"/>
            <w:r w:rsidRPr="00095918">
              <w:rPr>
                <w:rFonts w:ascii="Times New Roman" w:hAnsi="Times New Roman"/>
                <w:sz w:val="24"/>
                <w:szCs w:val="24"/>
              </w:rPr>
              <w:t xml:space="preserve"> Ханты-Мансийске, расширение спектра туристских услуг для жителей города, российских и иностранных граждан.</w:t>
            </w:r>
          </w:p>
        </w:tc>
      </w:tr>
      <w:tr w:rsidR="00B92A5D" w:rsidRPr="00B01FCD" w:rsidTr="008547CA">
        <w:tc>
          <w:tcPr>
            <w:tcW w:w="4784" w:type="dxa"/>
          </w:tcPr>
          <w:p w:rsidR="00B92A5D" w:rsidRPr="00132428" w:rsidRDefault="00426DA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786" w:type="dxa"/>
          </w:tcPr>
          <w:p w:rsidR="00095918" w:rsidRPr="00095918" w:rsidRDefault="00095918" w:rsidP="00095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918">
              <w:rPr>
                <w:rFonts w:ascii="Times New Roman" w:hAnsi="Times New Roman"/>
                <w:sz w:val="24"/>
                <w:szCs w:val="24"/>
                <w:lang w:eastAsia="ru-RU"/>
              </w:rPr>
              <w:t>1.Создание условий, способствующих развитию и популяризации предпринимательской деятельности.</w:t>
            </w:r>
          </w:p>
          <w:p w:rsidR="00095918" w:rsidRPr="00095918" w:rsidRDefault="00095918" w:rsidP="00095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9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2.Увеличение объемов производства и </w:t>
            </w:r>
            <w:r w:rsidRPr="000959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переработки сельскохозяйственной продукции, дикоросов.</w:t>
            </w:r>
          </w:p>
          <w:p w:rsidR="00095918" w:rsidRPr="00095918" w:rsidRDefault="00095918" w:rsidP="00095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918">
              <w:rPr>
                <w:rFonts w:ascii="Times New Roman" w:hAnsi="Times New Roman"/>
                <w:sz w:val="24"/>
                <w:szCs w:val="24"/>
                <w:lang w:eastAsia="ru-RU"/>
              </w:rPr>
              <w:t>3.Оперативное выявление и предотвращение угроз продовольственной безопасности города Ханты-Мансийска, защита населения от болезней общих для человека и животных.</w:t>
            </w:r>
          </w:p>
          <w:p w:rsidR="00095918" w:rsidRPr="00095918" w:rsidRDefault="00095918" w:rsidP="00095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918">
              <w:rPr>
                <w:rFonts w:ascii="Times New Roman" w:hAnsi="Times New Roman"/>
                <w:sz w:val="24"/>
                <w:szCs w:val="24"/>
                <w:lang w:eastAsia="ru-RU"/>
              </w:rPr>
              <w:t>4.Формирование инвестиционного имиджа города Ханты-Мансийска.</w:t>
            </w:r>
          </w:p>
          <w:p w:rsidR="00095918" w:rsidRPr="00095918" w:rsidRDefault="00095918" w:rsidP="00095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918">
              <w:rPr>
                <w:rFonts w:ascii="Times New Roman" w:hAnsi="Times New Roman"/>
                <w:sz w:val="24"/>
                <w:szCs w:val="24"/>
                <w:lang w:eastAsia="ru-RU"/>
              </w:rPr>
              <w:t>5.Реализация основных направлений государственной политики в области социально-трудовых отношений и охраны труда.</w:t>
            </w:r>
          </w:p>
          <w:p w:rsidR="00B92A5D" w:rsidRPr="00095918" w:rsidRDefault="00095918" w:rsidP="008B7D8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5918">
              <w:rPr>
                <w:rFonts w:ascii="Times New Roman" w:hAnsi="Times New Roman"/>
                <w:sz w:val="24"/>
                <w:szCs w:val="24"/>
              </w:rPr>
              <w:t>6.Формирование конкурентоспособного туристского продукта города Ханты-Мансийска и продвижение его на региональном, российском и международном рынках.</w:t>
            </w:r>
          </w:p>
        </w:tc>
      </w:tr>
      <w:tr w:rsidR="00B92A5D" w:rsidRPr="00B01FCD" w:rsidTr="008547CA">
        <w:tc>
          <w:tcPr>
            <w:tcW w:w="4784" w:type="dxa"/>
          </w:tcPr>
          <w:p w:rsidR="00EF2BC6" w:rsidRPr="00132428" w:rsidRDefault="00EF2BC6" w:rsidP="00EF2B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  <w:p w:rsidR="00B92A5D" w:rsidRPr="00132428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95918" w:rsidRPr="00095918" w:rsidRDefault="007C603C" w:rsidP="00095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95918" w:rsidRPr="0009591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095918" w:rsidRPr="000959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«Развитие субъектов малого и среднего предпринимательства на территории города Ханты-Мансийска»</w:t>
            </w:r>
          </w:p>
          <w:p w:rsidR="00095918" w:rsidRPr="00095918" w:rsidRDefault="007C603C" w:rsidP="00095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095918" w:rsidRPr="0009591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Подпрограмма 2</w:t>
              </w:r>
            </w:hyperlink>
            <w:r w:rsidR="00095918" w:rsidRPr="000959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«Развитие сельскохозяйственного производства и обеспечение продовольственной безопасности города Ханты-Мансийска»</w:t>
            </w:r>
          </w:p>
          <w:p w:rsidR="00095918" w:rsidRPr="00095918" w:rsidRDefault="007C603C" w:rsidP="00095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095918" w:rsidRPr="0009591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Подпрограмма 3</w:t>
              </w:r>
            </w:hyperlink>
            <w:r w:rsidR="00095918" w:rsidRPr="000959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«Развитие инвестиционной деятельности в городе Ханты-Мансийске»</w:t>
            </w:r>
          </w:p>
          <w:p w:rsidR="00095918" w:rsidRPr="00095918" w:rsidRDefault="007C603C" w:rsidP="000959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095918" w:rsidRPr="0009591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Подпрограмма 4</w:t>
              </w:r>
            </w:hyperlink>
            <w:r w:rsidR="00095918" w:rsidRPr="000959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«Улучшение условий и охраны труда в </w:t>
            </w:r>
            <w:proofErr w:type="gramStart"/>
            <w:r w:rsidR="00095918" w:rsidRPr="000959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="00095918" w:rsidRPr="000959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Ханты-Мансийске»</w:t>
            </w:r>
          </w:p>
          <w:p w:rsidR="00B92A5D" w:rsidRPr="00095918" w:rsidRDefault="00095918" w:rsidP="0009591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591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5. «Развитие внутреннего и въездного туризма в </w:t>
            </w:r>
            <w:proofErr w:type="gramStart"/>
            <w:r w:rsidRPr="00095918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095918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Ханты-Мансийске»</w:t>
            </w:r>
          </w:p>
        </w:tc>
      </w:tr>
      <w:tr w:rsidR="00B92A5D" w:rsidRPr="00B01FCD" w:rsidTr="008547CA">
        <w:tc>
          <w:tcPr>
            <w:tcW w:w="4784" w:type="dxa"/>
          </w:tcPr>
          <w:p w:rsidR="00B92A5D" w:rsidRPr="00857178" w:rsidRDefault="00EF2BC6" w:rsidP="00EF2B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6DA5" w:rsidRPr="00857178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57178" w:rsidRPr="00857178">
              <w:rPr>
                <w:rFonts w:ascii="Times New Roman" w:hAnsi="Times New Roman" w:cs="Times New Roman"/>
                <w:sz w:val="24"/>
                <w:szCs w:val="24"/>
              </w:rPr>
              <w:t xml:space="preserve"> (мероприяти</w:t>
            </w:r>
            <w:r w:rsidR="00B710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57178" w:rsidRPr="008571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26DA5" w:rsidRPr="008571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входящие в состав муниципальной программы,</w:t>
            </w:r>
            <w:r w:rsidR="00426DA5" w:rsidRPr="0085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50F" w:rsidRPr="0085717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направленные </w:t>
            </w:r>
            <w:r w:rsidR="00426DA5" w:rsidRPr="00857178">
              <w:rPr>
                <w:rFonts w:ascii="Times New Roman" w:hAnsi="Times New Roman" w:cs="Times New Roman"/>
                <w:sz w:val="24"/>
                <w:szCs w:val="24"/>
              </w:rPr>
              <w:t>на реализацию национальных проектов (программ) Российской Федерации</w:t>
            </w:r>
            <w:r w:rsidR="00857178" w:rsidRPr="00857178">
              <w:rPr>
                <w:rFonts w:ascii="Times New Roman" w:hAnsi="Times New Roman" w:cs="Times New Roman"/>
                <w:sz w:val="24"/>
                <w:szCs w:val="24"/>
              </w:rPr>
              <w:t>, портфелей проектов Ханты-Мансийского автономного округа-Югры</w:t>
            </w:r>
            <w:r w:rsidR="006266B9">
              <w:rPr>
                <w:rFonts w:ascii="Times New Roman" w:hAnsi="Times New Roman" w:cs="Times New Roman"/>
                <w:sz w:val="24"/>
                <w:szCs w:val="24"/>
              </w:rPr>
              <w:t>, муниципальных проектов города Ханты-Мансийска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параметры их финансового обеспечения</w:t>
            </w:r>
          </w:p>
        </w:tc>
        <w:tc>
          <w:tcPr>
            <w:tcW w:w="4786" w:type="dxa"/>
          </w:tcPr>
          <w:p w:rsidR="006159F0" w:rsidRPr="003615D0" w:rsidRDefault="006159F0" w:rsidP="00615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58">
              <w:rPr>
                <w:rFonts w:ascii="Times New Roman" w:hAnsi="Times New Roman" w:cs="Times New Roman"/>
                <w:sz w:val="24"/>
                <w:szCs w:val="24"/>
              </w:rPr>
              <w:t>Портфель проектов «Малое и среднее предпринимательство и поддержка индивидуальной предпринимательской инициативы</w:t>
            </w:r>
            <w:r w:rsidRPr="003615D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3615D0" w:rsidRPr="003615D0">
              <w:rPr>
                <w:rFonts w:ascii="Times New Roman" w:hAnsi="Times New Roman" w:cs="Times New Roman"/>
                <w:sz w:val="24"/>
                <w:szCs w:val="24"/>
              </w:rPr>
              <w:t>25 884,1</w:t>
            </w:r>
            <w:r w:rsidRPr="003615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6159F0" w:rsidRPr="003615D0" w:rsidRDefault="006159F0" w:rsidP="00615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65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«Финансовая поддержка МСП» - </w:t>
            </w:r>
            <w:r w:rsidR="003615D0" w:rsidRPr="003615D0">
              <w:rPr>
                <w:rFonts w:ascii="Times New Roman" w:hAnsi="Times New Roman" w:cs="Times New Roman"/>
                <w:sz w:val="24"/>
                <w:szCs w:val="24"/>
              </w:rPr>
              <w:t>21 054,8</w:t>
            </w:r>
            <w:r w:rsidRPr="003615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92A5D" w:rsidRPr="00214193" w:rsidRDefault="006159F0" w:rsidP="00361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15D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«Популяризация предпринимательства» - </w:t>
            </w:r>
            <w:r w:rsidR="003615D0" w:rsidRPr="003615D0">
              <w:rPr>
                <w:rFonts w:ascii="Times New Roman" w:hAnsi="Times New Roman" w:cs="Times New Roman"/>
                <w:sz w:val="24"/>
                <w:szCs w:val="24"/>
              </w:rPr>
              <w:t>4 829,3</w:t>
            </w:r>
            <w:r w:rsidRPr="003615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426DA5" w:rsidRPr="00B01FCD" w:rsidTr="008547CA">
        <w:tc>
          <w:tcPr>
            <w:tcW w:w="4784" w:type="dxa"/>
          </w:tcPr>
          <w:p w:rsidR="00426DA5" w:rsidRPr="00132428" w:rsidRDefault="00426DA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426DA5" w:rsidRPr="00132428" w:rsidRDefault="00426DA5" w:rsidP="00B01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786" w:type="dxa"/>
          </w:tcPr>
          <w:p w:rsidR="00552EB9" w:rsidRPr="008D60FC" w:rsidRDefault="00E14033" w:rsidP="00E140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F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субъектов малого и среднего предпринимательства, включенных в реестр субъектов малого и среднего предпринимательства с 3800 до </w:t>
            </w:r>
            <w:r w:rsidR="008D60FC" w:rsidRPr="008D60FC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 w:rsidR="002F1CB4" w:rsidRPr="008D6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D60FC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E14033" w:rsidRPr="008D60FC" w:rsidRDefault="00E14033" w:rsidP="00E140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F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мероприятий, проведенных для субъектов малого и среднего предпринимательства</w:t>
            </w:r>
            <w:r w:rsidR="0008089F" w:rsidRPr="008D60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60FC">
              <w:rPr>
                <w:rFonts w:ascii="Times New Roman" w:hAnsi="Times New Roman" w:cs="Times New Roman"/>
                <w:sz w:val="24"/>
                <w:szCs w:val="24"/>
              </w:rPr>
              <w:t xml:space="preserve"> с 7 до </w:t>
            </w:r>
            <w:r w:rsidR="002F1CB4" w:rsidRPr="008D60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D60FC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E14033" w:rsidRPr="008D60FC" w:rsidRDefault="00E14033" w:rsidP="00E140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количества субъектов малого и среднего предпринимательства, получивших финансовую поддержку</w:t>
            </w:r>
            <w:r w:rsidR="0008089F" w:rsidRPr="008D60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60FC">
              <w:rPr>
                <w:rFonts w:ascii="Times New Roman" w:hAnsi="Times New Roman" w:cs="Times New Roman"/>
                <w:sz w:val="24"/>
                <w:szCs w:val="24"/>
              </w:rPr>
              <w:t xml:space="preserve"> с 14 до 17 единиц;</w:t>
            </w:r>
          </w:p>
          <w:p w:rsidR="00E14033" w:rsidRPr="008D60FC" w:rsidRDefault="00E14033" w:rsidP="00E140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F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субъектов малого и среднего предпринимательства, воспользовавшихся услугами </w:t>
            </w:r>
            <w:proofErr w:type="spellStart"/>
            <w:r w:rsidRPr="008D60FC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8D60FC">
              <w:rPr>
                <w:rFonts w:ascii="Times New Roman" w:hAnsi="Times New Roman" w:cs="Times New Roman"/>
                <w:sz w:val="24"/>
                <w:szCs w:val="24"/>
              </w:rPr>
              <w:t xml:space="preserve">-центра с </w:t>
            </w:r>
            <w:r w:rsidR="00C71A4A" w:rsidRPr="008D60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D60FC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 w:rsidR="002F1CB4" w:rsidRPr="008D6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60FC">
              <w:rPr>
                <w:rFonts w:ascii="Times New Roman" w:hAnsi="Times New Roman" w:cs="Times New Roman"/>
                <w:sz w:val="24"/>
                <w:szCs w:val="24"/>
              </w:rPr>
              <w:t>000 единиц;</w:t>
            </w:r>
          </w:p>
          <w:p w:rsidR="00E14033" w:rsidRPr="008D60FC" w:rsidRDefault="00E14033" w:rsidP="00E140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FC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работников списочного состава агропромышленного комплекса</w:t>
            </w:r>
            <w:r w:rsidR="00FA03D1" w:rsidRPr="008D60FC">
              <w:rPr>
                <w:rFonts w:ascii="Times New Roman" w:hAnsi="Times New Roman" w:cs="Times New Roman"/>
                <w:sz w:val="24"/>
                <w:szCs w:val="24"/>
              </w:rPr>
              <w:t xml:space="preserve"> со 128 до 130</w:t>
            </w:r>
            <w:r w:rsidRPr="008D60F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A03D1" w:rsidRPr="008D60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03D1" w:rsidRPr="008D60FC" w:rsidRDefault="00FA03D1" w:rsidP="00E140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FC">
              <w:rPr>
                <w:rFonts w:ascii="Times New Roman" w:hAnsi="Times New Roman" w:cs="Times New Roman"/>
                <w:sz w:val="24"/>
                <w:szCs w:val="24"/>
              </w:rPr>
              <w:t>увеличение среднемесячной номинальной начисленной среднемесячной заработной платы в сельском хозяйстве (по сельскохозяйственным организациям, не относящимся к субъектам малого и среднего  предпринимательства) с 72,8 до 95,0 тыс. рублей;</w:t>
            </w:r>
          </w:p>
          <w:p w:rsidR="00FA03D1" w:rsidRPr="008D60FC" w:rsidRDefault="00FA03D1" w:rsidP="00E140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F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производства мяса в </w:t>
            </w:r>
            <w:proofErr w:type="gramStart"/>
            <w:r w:rsidRPr="008D60FC">
              <w:rPr>
                <w:rFonts w:ascii="Times New Roman" w:hAnsi="Times New Roman" w:cs="Times New Roman"/>
                <w:sz w:val="24"/>
                <w:szCs w:val="24"/>
              </w:rPr>
              <w:t>живом</w:t>
            </w:r>
            <w:proofErr w:type="gramEnd"/>
            <w:r w:rsidRPr="008D60FC">
              <w:rPr>
                <w:rFonts w:ascii="Times New Roman" w:hAnsi="Times New Roman" w:cs="Times New Roman"/>
                <w:sz w:val="24"/>
                <w:szCs w:val="24"/>
              </w:rPr>
              <w:t xml:space="preserve"> весе с 55,6 до 58,0 тонн;</w:t>
            </w:r>
          </w:p>
          <w:p w:rsidR="00FA03D1" w:rsidRPr="008D60FC" w:rsidRDefault="00FA03D1" w:rsidP="00E140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F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08089F" w:rsidRPr="008D60FC">
              <w:rPr>
                <w:rFonts w:ascii="Times New Roman" w:hAnsi="Times New Roman" w:cs="Times New Roman"/>
                <w:sz w:val="24"/>
                <w:szCs w:val="24"/>
              </w:rPr>
              <w:t xml:space="preserve">объема </w:t>
            </w:r>
            <w:r w:rsidRPr="008D60FC">
              <w:rPr>
                <w:rFonts w:ascii="Times New Roman" w:hAnsi="Times New Roman" w:cs="Times New Roman"/>
                <w:sz w:val="24"/>
                <w:szCs w:val="24"/>
              </w:rPr>
              <w:t>вылова рыбы с 1289,4 до 1367,1 тонны;</w:t>
            </w:r>
          </w:p>
          <w:p w:rsidR="00FA03D1" w:rsidRPr="008D60FC" w:rsidRDefault="00FA03D1" w:rsidP="00E140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F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объема производства </w:t>
            </w:r>
            <w:proofErr w:type="spellStart"/>
            <w:r w:rsidRPr="008D60FC">
              <w:rPr>
                <w:rFonts w:ascii="Times New Roman" w:hAnsi="Times New Roman" w:cs="Times New Roman"/>
                <w:sz w:val="24"/>
                <w:szCs w:val="24"/>
              </w:rPr>
              <w:t>рыбопродукции</w:t>
            </w:r>
            <w:proofErr w:type="spellEnd"/>
            <w:r w:rsidRPr="008D60FC">
              <w:rPr>
                <w:rFonts w:ascii="Times New Roman" w:hAnsi="Times New Roman" w:cs="Times New Roman"/>
                <w:sz w:val="24"/>
                <w:szCs w:val="24"/>
              </w:rPr>
              <w:t xml:space="preserve"> с 1004,0 до 1040,4 тонны;</w:t>
            </w:r>
          </w:p>
          <w:p w:rsidR="00FA03D1" w:rsidRPr="008D60FC" w:rsidRDefault="00FA03D1" w:rsidP="00E140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FC">
              <w:rPr>
                <w:rFonts w:ascii="Times New Roman" w:hAnsi="Times New Roman" w:cs="Times New Roman"/>
                <w:sz w:val="24"/>
                <w:szCs w:val="24"/>
              </w:rPr>
              <w:t>увеличение объема заготовки продукции дикоросов с 28,0 до 29,2 тонны;</w:t>
            </w:r>
          </w:p>
          <w:p w:rsidR="00D45B6E" w:rsidRPr="008D60FC" w:rsidRDefault="00D45B6E" w:rsidP="00E140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F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gramStart"/>
            <w:r w:rsidRPr="008D60FC">
              <w:rPr>
                <w:rFonts w:ascii="Times New Roman" w:hAnsi="Times New Roman" w:cs="Times New Roman"/>
                <w:sz w:val="24"/>
                <w:szCs w:val="24"/>
              </w:rPr>
              <w:t>объема производства продукции глубокой переработки дикоросов</w:t>
            </w:r>
            <w:proofErr w:type="gramEnd"/>
            <w:r w:rsidRPr="008D60FC">
              <w:rPr>
                <w:rFonts w:ascii="Times New Roman" w:hAnsi="Times New Roman" w:cs="Times New Roman"/>
                <w:sz w:val="24"/>
                <w:szCs w:val="24"/>
              </w:rPr>
              <w:t xml:space="preserve"> с 6,0 до 7</w:t>
            </w:r>
            <w:r w:rsidR="008D60FC" w:rsidRPr="008D60FC">
              <w:rPr>
                <w:rFonts w:ascii="Times New Roman" w:hAnsi="Times New Roman" w:cs="Times New Roman"/>
                <w:sz w:val="24"/>
                <w:szCs w:val="24"/>
              </w:rPr>
              <w:t>,2 тонн</w:t>
            </w:r>
            <w:r w:rsidRPr="008D60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5B6E" w:rsidRPr="008D60FC" w:rsidRDefault="00D45B6E" w:rsidP="00E140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FC">
              <w:rPr>
                <w:rFonts w:ascii="Times New Roman" w:hAnsi="Times New Roman" w:cs="Times New Roman"/>
                <w:sz w:val="24"/>
                <w:szCs w:val="24"/>
              </w:rPr>
              <w:t>количество отловленных безнадзорных и бродячих домашних животных составит 400 голов в год;</w:t>
            </w:r>
          </w:p>
          <w:p w:rsidR="00D45B6E" w:rsidRPr="008D60FC" w:rsidRDefault="0008089F" w:rsidP="00E140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F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объема инвестиций в основной капитал (по крупным и средним предприятиям и организациям города) с 15,7 до </w:t>
            </w:r>
            <w:r w:rsidR="00C71A4A" w:rsidRPr="008D60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D60FC">
              <w:rPr>
                <w:rFonts w:ascii="Times New Roman" w:hAnsi="Times New Roman" w:cs="Times New Roman"/>
                <w:sz w:val="24"/>
                <w:szCs w:val="24"/>
              </w:rPr>
              <w:t>,0 млрд. рублей в год;</w:t>
            </w:r>
          </w:p>
          <w:p w:rsidR="0008089F" w:rsidRPr="008D60FC" w:rsidRDefault="0008089F" w:rsidP="00E140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FC">
              <w:rPr>
                <w:rFonts w:ascii="Times New Roman" w:hAnsi="Times New Roman" w:cs="Times New Roman"/>
                <w:sz w:val="24"/>
                <w:szCs w:val="24"/>
              </w:rPr>
              <w:t>сокращение численности работников, занятых во вредных и (или) опасных условиях труда, с 9000 до 8600 человек;</w:t>
            </w:r>
          </w:p>
          <w:p w:rsidR="00E14033" w:rsidRDefault="0008089F" w:rsidP="000808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0FC">
              <w:rPr>
                <w:rFonts w:ascii="Times New Roman" w:hAnsi="Times New Roman" w:cs="Times New Roman"/>
                <w:sz w:val="24"/>
                <w:szCs w:val="24"/>
              </w:rPr>
              <w:t>сокращение численности пострадавших в результате несчастных случаев на производстве с тяжелым и смерте</w:t>
            </w:r>
            <w:r w:rsidR="008D60FC">
              <w:rPr>
                <w:rFonts w:ascii="Times New Roman" w:hAnsi="Times New Roman" w:cs="Times New Roman"/>
                <w:sz w:val="24"/>
                <w:szCs w:val="24"/>
              </w:rPr>
              <w:t>льным исходом, с 9 до 5 человек;</w:t>
            </w:r>
          </w:p>
          <w:p w:rsidR="008D60FC" w:rsidRDefault="008D60FC" w:rsidP="000808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5D51F1">
              <w:rPr>
                <w:rFonts w:ascii="Times New Roman" w:hAnsi="Times New Roman" w:cs="Times New Roman"/>
                <w:sz w:val="24"/>
                <w:szCs w:val="24"/>
              </w:rPr>
              <w:t>количества проведенных (организованных) туров, туристских маршрутов, экскурсионных программ на территории города Ханты-Мансийска с 560 до 600 единиц;</w:t>
            </w:r>
          </w:p>
          <w:p w:rsidR="001C6825" w:rsidRDefault="005D51F1" w:rsidP="000808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посещений туристско-информационного центра с целью получения информации о туристских услугах, в том числе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сайта</w:t>
            </w:r>
            <w:r w:rsidR="001C6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1C6825" w:rsidRPr="00806EA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C6825" w:rsidRPr="00806EA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C6825" w:rsidRPr="00806EA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visit</w:t>
              </w:r>
              <w:r w:rsidR="001C6825" w:rsidRPr="00806EA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C6825" w:rsidRPr="00806EA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hm</w:t>
              </w:r>
              <w:proofErr w:type="spellEnd"/>
              <w:r w:rsidR="001C6825" w:rsidRPr="00806EA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C6825" w:rsidRPr="00806EA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C6825">
              <w:rPr>
                <w:rFonts w:ascii="Times New Roman" w:hAnsi="Times New Roman" w:cs="Times New Roman"/>
                <w:sz w:val="24"/>
                <w:szCs w:val="24"/>
              </w:rPr>
              <w:t xml:space="preserve"> с 39150 до 44500 человек;</w:t>
            </w:r>
          </w:p>
          <w:p w:rsidR="001C6825" w:rsidRDefault="001C6825" w:rsidP="000808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культурно-массовых, методических мероприятий в сфере туризма с 74100 до 75 000 человек;</w:t>
            </w:r>
          </w:p>
          <w:p w:rsidR="005D51F1" w:rsidRPr="00C454D4" w:rsidRDefault="0025143F" w:rsidP="0025143F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посетителей (туристов) города, регистрируемых коллективными средствами размещения и туристическими предприятиями, осуществляющими деятельность в сфере въездного туризма с 110,5 до 111,5 тысяч человек.</w:t>
            </w:r>
            <w:r w:rsidR="005D5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6DA5" w:rsidRPr="00B01FCD" w:rsidTr="008547CA">
        <w:tc>
          <w:tcPr>
            <w:tcW w:w="4784" w:type="dxa"/>
          </w:tcPr>
          <w:p w:rsidR="00426DA5" w:rsidRPr="00132428" w:rsidRDefault="00426DA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</w:t>
            </w:r>
          </w:p>
          <w:p w:rsidR="00426DA5" w:rsidRPr="00132428" w:rsidRDefault="00426DA5" w:rsidP="00653D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786" w:type="dxa"/>
          </w:tcPr>
          <w:p w:rsidR="00426DA5" w:rsidRPr="00B605F8" w:rsidRDefault="002D2F0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5F8">
              <w:rPr>
                <w:rFonts w:ascii="Times New Roman" w:hAnsi="Times New Roman" w:cs="Times New Roman"/>
                <w:sz w:val="24"/>
                <w:szCs w:val="24"/>
              </w:rPr>
              <w:t>2019-2025 годы и на период до 2030 года</w:t>
            </w:r>
          </w:p>
        </w:tc>
      </w:tr>
      <w:tr w:rsidR="00426DA5" w:rsidRPr="00B01FCD" w:rsidTr="008547CA">
        <w:tc>
          <w:tcPr>
            <w:tcW w:w="4784" w:type="dxa"/>
          </w:tcPr>
          <w:p w:rsidR="00653D91" w:rsidRDefault="00EF2BC6" w:rsidP="00B01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</w:t>
            </w:r>
            <w:r w:rsidR="00426DA5" w:rsidRPr="00132428"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</w:t>
            </w:r>
            <w:r w:rsidR="00823AF6" w:rsidRPr="00132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DA5" w:rsidRPr="00132428" w:rsidRDefault="00AE440B" w:rsidP="00B01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26DA5" w:rsidRPr="0013242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786" w:type="dxa"/>
          </w:tcPr>
          <w:p w:rsidR="00C96658" w:rsidRPr="00C96658" w:rsidRDefault="00C96658" w:rsidP="00C96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658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Финансирование муниципальной программы осуществляется за счет средств бюджета Ханты-Мансийского автономного округа - Югры, бюджета города Ханты-Мансийска.</w:t>
            </w:r>
          </w:p>
          <w:p w:rsidR="00C96658" w:rsidRPr="00C96658" w:rsidRDefault="00C96658" w:rsidP="00C96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658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финансового обеспечения муниципальной программы на 2019 - 2025 годы и на период до 2030 года составляет 443 822 069,66 рубля, в том числе:</w:t>
            </w:r>
          </w:p>
          <w:p w:rsidR="00C96658" w:rsidRPr="00C96658" w:rsidRDefault="00C96658" w:rsidP="00C96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658">
              <w:rPr>
                <w:rFonts w:ascii="Times New Roman" w:hAnsi="Times New Roman"/>
                <w:sz w:val="24"/>
                <w:szCs w:val="24"/>
                <w:lang w:eastAsia="ru-RU"/>
              </w:rPr>
              <w:t>2019 год – 25907900,0 рублей;</w:t>
            </w:r>
          </w:p>
          <w:p w:rsidR="00C96658" w:rsidRPr="00C96658" w:rsidRDefault="00C96658" w:rsidP="00C96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658">
              <w:rPr>
                <w:rFonts w:ascii="Times New Roman" w:hAnsi="Times New Roman"/>
                <w:sz w:val="24"/>
                <w:szCs w:val="24"/>
                <w:lang w:eastAsia="ru-RU"/>
              </w:rPr>
              <w:t>2020 год – 33280456,00 рублей;</w:t>
            </w:r>
          </w:p>
          <w:p w:rsidR="00C96658" w:rsidRPr="00C96658" w:rsidRDefault="00C96658" w:rsidP="00C96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658">
              <w:rPr>
                <w:rFonts w:ascii="Times New Roman" w:hAnsi="Times New Roman"/>
                <w:sz w:val="24"/>
                <w:szCs w:val="24"/>
                <w:lang w:eastAsia="ru-RU"/>
              </w:rPr>
              <w:t>2021 год – 33280456,00 рублей;</w:t>
            </w:r>
          </w:p>
          <w:p w:rsidR="00C96658" w:rsidRPr="00C96658" w:rsidRDefault="00C96658" w:rsidP="00C96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658">
              <w:rPr>
                <w:rFonts w:ascii="Times New Roman" w:hAnsi="Times New Roman"/>
                <w:sz w:val="24"/>
                <w:szCs w:val="24"/>
                <w:lang w:eastAsia="ru-RU"/>
              </w:rPr>
              <w:t>2022 год – 29608409,66 рублей;</w:t>
            </w:r>
          </w:p>
          <w:p w:rsidR="00C96658" w:rsidRPr="00C96658" w:rsidRDefault="00C96658" w:rsidP="00C96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658">
              <w:rPr>
                <w:rFonts w:ascii="Times New Roman" w:hAnsi="Times New Roman"/>
                <w:sz w:val="24"/>
                <w:szCs w:val="24"/>
                <w:lang w:eastAsia="ru-RU"/>
              </w:rPr>
              <w:t>2023 год – 41149356,00 рублей;</w:t>
            </w:r>
          </w:p>
          <w:p w:rsidR="00C96658" w:rsidRPr="00C96658" w:rsidRDefault="00C96658" w:rsidP="00C96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658">
              <w:rPr>
                <w:rFonts w:ascii="Times New Roman" w:hAnsi="Times New Roman"/>
                <w:sz w:val="24"/>
                <w:szCs w:val="24"/>
                <w:lang w:eastAsia="ru-RU"/>
              </w:rPr>
              <w:t>2024 год – 39599356,00 рублей;</w:t>
            </w:r>
          </w:p>
          <w:p w:rsidR="00C96658" w:rsidRPr="00C96658" w:rsidRDefault="00C96658" w:rsidP="00C96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658">
              <w:rPr>
                <w:rFonts w:ascii="Times New Roman" w:hAnsi="Times New Roman"/>
                <w:sz w:val="24"/>
                <w:szCs w:val="24"/>
                <w:lang w:eastAsia="ru-RU"/>
              </w:rPr>
              <w:t>2025 год – 40199356,00 рублей;</w:t>
            </w:r>
          </w:p>
          <w:p w:rsidR="008F1374" w:rsidRPr="00C96658" w:rsidRDefault="00C96658" w:rsidP="00C966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6658">
              <w:rPr>
                <w:rFonts w:ascii="Times New Roman" w:hAnsi="Times New Roman"/>
                <w:sz w:val="24"/>
                <w:szCs w:val="24"/>
              </w:rPr>
              <w:t>2026 - 2030 годы – 200796780,00 рублей</w:t>
            </w:r>
          </w:p>
        </w:tc>
      </w:tr>
    </w:tbl>
    <w:p w:rsidR="007C2443" w:rsidRDefault="007C2443" w:rsidP="00132428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F1374" w:rsidRPr="00552EB9" w:rsidRDefault="008F1374" w:rsidP="00132428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560A3" w:rsidRDefault="00F52A6E" w:rsidP="00132428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1FCD">
        <w:rPr>
          <w:rFonts w:ascii="Times New Roman" w:hAnsi="Times New Roman" w:cs="Times New Roman"/>
          <w:sz w:val="28"/>
          <w:szCs w:val="28"/>
        </w:rPr>
        <w:t>Раздел 1</w:t>
      </w:r>
      <w:r w:rsidR="000560A3">
        <w:rPr>
          <w:rFonts w:ascii="Times New Roman" w:hAnsi="Times New Roman" w:cs="Times New Roman"/>
          <w:sz w:val="28"/>
          <w:szCs w:val="28"/>
        </w:rPr>
        <w:t>.</w:t>
      </w:r>
      <w:r w:rsidRPr="00B01FCD">
        <w:rPr>
          <w:rFonts w:ascii="Times New Roman" w:hAnsi="Times New Roman" w:cs="Times New Roman"/>
          <w:sz w:val="28"/>
          <w:szCs w:val="28"/>
        </w:rPr>
        <w:t xml:space="preserve"> О стимулировании инвестиционной и инновационной деятельности, развитие конкуренции и </w:t>
      </w:r>
      <w:proofErr w:type="gramStart"/>
      <w:r w:rsidRPr="00B01FCD">
        <w:rPr>
          <w:rFonts w:ascii="Times New Roman" w:hAnsi="Times New Roman" w:cs="Times New Roman"/>
          <w:sz w:val="28"/>
          <w:szCs w:val="28"/>
        </w:rPr>
        <w:t>негосударственного</w:t>
      </w:r>
      <w:proofErr w:type="gramEnd"/>
      <w:r w:rsidRPr="00B01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A6E" w:rsidRDefault="00F52A6E" w:rsidP="00132428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1FCD">
        <w:rPr>
          <w:rFonts w:ascii="Times New Roman" w:hAnsi="Times New Roman" w:cs="Times New Roman"/>
          <w:sz w:val="28"/>
          <w:szCs w:val="28"/>
        </w:rPr>
        <w:t>сектора экономики</w:t>
      </w:r>
    </w:p>
    <w:p w:rsidR="00132428" w:rsidRDefault="00132428" w:rsidP="00B01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0A3" w:rsidRDefault="000560A3" w:rsidP="00B01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полномочий координатора и исполнителей муниципальная программа содержит следующие меры, направленные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560A3" w:rsidRPr="003726F3" w:rsidRDefault="000560A3" w:rsidP="00B01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18C" w:rsidRDefault="006A418C" w:rsidP="006A418C">
      <w:pPr>
        <w:pStyle w:val="a6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 и повышение инвестиционной привлекательности для развития инвестиционной деятельности на территории города Ханты-Мансийска, в том числе привлечение частных инвестиций для реализации инвестиционных проектов, отвечающих целям и задачам муниципальной программы.</w:t>
      </w:r>
    </w:p>
    <w:p w:rsidR="006A418C" w:rsidRDefault="006A418C" w:rsidP="006A418C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A418C" w:rsidRDefault="006A418C" w:rsidP="006A4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Повышение инвестиционной привлекательности территории является одним из важнейших стратегических приоритетов экономического развития города Ханты-Мансийска.</w:t>
      </w:r>
    </w:p>
    <w:p w:rsidR="006A418C" w:rsidRDefault="006A418C" w:rsidP="006A4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этом свидетельствуют результаты рейтинга муниципальных образований Ханты-Мансийского автономного округа – Югры по обеспечению условий благоприятного инвестиционного климата и содействию развитию конкуренции за 2016 - 2018 годы: в городе создан благоприятный инвестиционный климат.</w:t>
      </w:r>
    </w:p>
    <w:p w:rsidR="006A418C" w:rsidRDefault="006A418C" w:rsidP="006A4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Инвестиционная деятельность затрагивает практически все сферы городской жизнедеятельности. Согласно основному стратегическому документу города, первоочередными задачами в области инвестиционной политики являются: </w:t>
      </w:r>
    </w:p>
    <w:p w:rsidR="006A418C" w:rsidRDefault="006A418C" w:rsidP="006A4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>-частного партнёрства и применение механизмов концессионного соглашения в социальной сфере;</w:t>
      </w:r>
    </w:p>
    <w:p w:rsidR="006A418C" w:rsidRDefault="006A418C" w:rsidP="006A4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инновационной направленности привлекаемых инвестиций;</w:t>
      </w:r>
    </w:p>
    <w:p w:rsidR="006A418C" w:rsidRDefault="006A418C" w:rsidP="006A4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различных форм поддержки инвесторам, реализующим проекты по созданию производства;</w:t>
      </w:r>
    </w:p>
    <w:p w:rsidR="006A418C" w:rsidRDefault="006A418C" w:rsidP="006A4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транспортной сети и строительство логистических центров;</w:t>
      </w:r>
    </w:p>
    <w:p w:rsidR="006A418C" w:rsidRDefault="006A418C" w:rsidP="006A4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опережающее комплексное развитие систем коммунальной инфраструктуры города;</w:t>
      </w:r>
    </w:p>
    <w:p w:rsidR="006A418C" w:rsidRDefault="006A418C" w:rsidP="006A4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благоустроенных производственных и коммунально-складских зон.</w:t>
      </w:r>
    </w:p>
    <w:p w:rsidR="006A418C" w:rsidRDefault="006A418C" w:rsidP="006A4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числу факторов, обеспечивших благоприятный инвестиционный климат на территории города Ханты-Мансийска, относятся создание нормативной правовой базы для осуществления инвестиционной деятельности, развития малого и среднего предпринимательства. В городе приняты муниципальные правовые акты стратегического планирования, включающие: Стратегию социально</w:t>
      </w:r>
      <w:r>
        <w:rPr>
          <w:rFonts w:ascii="Times New Roman" w:hAnsi="Times New Roman"/>
          <w:sz w:val="28"/>
          <w:szCs w:val="28"/>
        </w:rPr>
        <w:noBreakHyphen/>
        <w:t>экономического развития города Ханты-Мансийска до 2020 года и на период до 2030 года; программы комплексного развития социальной, транспортной и коммунальной инфраструктуры; правила землепользования и застройки территории; направления развития инвестиционной деятельности и предпринимательства, а также нормативные правовые акты, регулирующие вопросы инвестиционной деятельности на территории города.</w:t>
      </w:r>
    </w:p>
    <w:p w:rsidR="006A418C" w:rsidRDefault="006A418C" w:rsidP="006A4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формирования у потенциального инвестора объективного представления об инвестиционной привлекательности муниципального образования разработаны:</w:t>
      </w:r>
    </w:p>
    <w:p w:rsidR="006A418C" w:rsidRDefault="006A418C" w:rsidP="006A4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Инвестиционный паспорт;</w:t>
      </w:r>
    </w:p>
    <w:p w:rsidR="006A418C" w:rsidRDefault="006A418C" w:rsidP="006A4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Инвестиционное послание Главы города Ханты-Мансийска;</w:t>
      </w:r>
    </w:p>
    <w:p w:rsidR="006A418C" w:rsidRDefault="006A418C" w:rsidP="006A4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Инвестиционная декларация;</w:t>
      </w:r>
    </w:p>
    <w:p w:rsidR="006A418C" w:rsidRDefault="006A418C" w:rsidP="006A4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Муниципальные правовые акты, регулирующие порядок заключения концессионных соглашений, </w:t>
      </w:r>
      <w:proofErr w:type="spellStart"/>
      <w:r>
        <w:rPr>
          <w:rFonts w:ascii="Times New Roman" w:hAnsi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/>
          <w:sz w:val="28"/>
          <w:szCs w:val="28"/>
        </w:rPr>
        <w:t>-частного партнерства;</w:t>
      </w:r>
    </w:p>
    <w:p w:rsidR="006A418C" w:rsidRDefault="006A418C" w:rsidP="006A4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Регламент сопровождения инвестиционных проектов по принципу «одного окна».</w:t>
      </w:r>
    </w:p>
    <w:p w:rsidR="00CC3BAD" w:rsidRPr="00F44992" w:rsidRDefault="006A418C" w:rsidP="006A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Реализуется комплексная программа (дорожная карта) по улучшению инвестиционной привлекательности муниципалитета. Создан специализированный инвестиционный портал (</w:t>
      </w:r>
      <w:hyperlink r:id="rId11" w:history="1">
        <w:r>
          <w:rPr>
            <w:rStyle w:val="a8"/>
            <w:rFonts w:ascii="Times New Roman" w:hAnsi="Times New Roman"/>
            <w:sz w:val="28"/>
            <w:szCs w:val="28"/>
          </w:rPr>
          <w:t>http://investhm.ru/</w:t>
        </w:r>
      </w:hyperlink>
      <w:r>
        <w:rPr>
          <w:rFonts w:ascii="Times New Roman" w:hAnsi="Times New Roman"/>
          <w:sz w:val="28"/>
          <w:szCs w:val="28"/>
        </w:rPr>
        <w:t>), на котором размещается информация о реализуемых инвестиционных проектах и об имеющихся инвестиционных площадках на территории города Ханты-Мансийска. С целью оперативного решения вопросов, возникающих у инвесторов, создан канал прямой связи.</w:t>
      </w:r>
      <w:r w:rsidR="00CC3BAD" w:rsidRPr="00F4499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E76BA" w:rsidRDefault="009E76BA" w:rsidP="006A418C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721D1" w:rsidRPr="005721D1" w:rsidRDefault="00424C20" w:rsidP="00424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1D1">
        <w:rPr>
          <w:rFonts w:ascii="Times New Roman" w:eastAsia="Calibri" w:hAnsi="Times New Roman" w:cs="Times New Roman"/>
          <w:sz w:val="28"/>
          <w:szCs w:val="28"/>
        </w:rPr>
        <w:t>1.2.</w:t>
      </w:r>
      <w:r w:rsidR="005721D1" w:rsidRPr="005721D1">
        <w:rPr>
          <w:rFonts w:ascii="Times New Roman" w:eastAsia="Calibri" w:hAnsi="Times New Roman" w:cs="Times New Roman"/>
          <w:sz w:val="28"/>
          <w:szCs w:val="28"/>
        </w:rPr>
        <w:t>Улучшение конкурентной среды.</w:t>
      </w:r>
    </w:p>
    <w:p w:rsidR="005721D1" w:rsidRPr="005721D1" w:rsidRDefault="005721D1" w:rsidP="00424C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3BAD" w:rsidRPr="005721D1" w:rsidRDefault="00CC3BAD" w:rsidP="00CC3BAD">
      <w:pPr>
        <w:spacing w:after="0" w:line="240" w:lineRule="auto"/>
        <w:ind w:firstLine="709"/>
        <w:jc w:val="both"/>
        <w:rPr>
          <w:color w:val="1F497D"/>
        </w:rPr>
      </w:pPr>
      <w:proofErr w:type="gramStart"/>
      <w:r w:rsidRPr="005721D1">
        <w:rPr>
          <w:rFonts w:ascii="Times New Roman" w:hAnsi="Times New Roman"/>
          <w:sz w:val="28"/>
          <w:szCs w:val="28"/>
        </w:rPr>
        <w:t xml:space="preserve">В целях развития конкуренции в городе Ханты-Мансийске, во исполнение </w:t>
      </w:r>
      <w:r w:rsidRPr="005721D1">
        <w:rPr>
          <w:rFonts w:ascii="Times New Roman" w:hAnsi="Times New Roman"/>
          <w:sz w:val="28"/>
          <w:szCs w:val="28"/>
          <w:lang w:eastAsia="ru-RU"/>
        </w:rPr>
        <w:t xml:space="preserve">плана мероприятий («дорожной карты») по содействию развития конкуренции в городе Ханты-Мансийске, утвержденного распоряжением </w:t>
      </w:r>
      <w:r w:rsidRPr="002F1CB4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города Ханты-Мансийска </w:t>
      </w:r>
      <w:r w:rsidR="002F1CB4" w:rsidRPr="002F1CB4">
        <w:rPr>
          <w:rFonts w:ascii="Times New Roman" w:hAnsi="Times New Roman"/>
          <w:sz w:val="28"/>
          <w:szCs w:val="28"/>
          <w:lang w:eastAsia="ru-RU"/>
        </w:rPr>
        <w:t>от 20.08.2019 №135-р</w:t>
      </w:r>
      <w:r w:rsidRPr="002F1CB4">
        <w:rPr>
          <w:rFonts w:ascii="Times New Roman" w:hAnsi="Times New Roman"/>
          <w:sz w:val="28"/>
          <w:szCs w:val="28"/>
          <w:lang w:eastAsia="ru-RU"/>
        </w:rPr>
        <w:t xml:space="preserve"> «Об</w:t>
      </w:r>
      <w:r w:rsidRPr="005721D1">
        <w:rPr>
          <w:rFonts w:ascii="Times New Roman" w:hAnsi="Times New Roman"/>
          <w:sz w:val="28"/>
          <w:szCs w:val="28"/>
          <w:lang w:eastAsia="ru-RU"/>
        </w:rPr>
        <w:t xml:space="preserve"> утверждении плана мероприятий («дорожной карты») по содействию развития конкуренции,  в городе Ханты-Мансийске»,  Администрацией города Ханты-Мансийска </w:t>
      </w:r>
      <w:r w:rsidRPr="005721D1">
        <w:rPr>
          <w:rFonts w:ascii="Times New Roman" w:hAnsi="Times New Roman"/>
          <w:sz w:val="28"/>
          <w:szCs w:val="28"/>
        </w:rPr>
        <w:t>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</w:t>
      </w:r>
      <w:proofErr w:type="gramEnd"/>
      <w:r w:rsidRPr="005721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21D1">
        <w:rPr>
          <w:rFonts w:ascii="Times New Roman" w:hAnsi="Times New Roman"/>
          <w:sz w:val="28"/>
          <w:szCs w:val="28"/>
        </w:rPr>
        <w:t xml:space="preserve">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</w:t>
      </w:r>
      <w:hyperlink r:id="rId12" w:history="1">
        <w:r w:rsidRPr="005721D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5721D1">
        <w:rPr>
          <w:rFonts w:ascii="Times New Roman" w:hAnsi="Times New Roman"/>
          <w:sz w:val="28"/>
          <w:szCs w:val="28"/>
        </w:rPr>
        <w:t xml:space="preserve"> от 05.04.2013 № 44-ФЗ «О контрактной системе в сфере</w:t>
      </w:r>
      <w:proofErr w:type="gramEnd"/>
      <w:r w:rsidRPr="005721D1">
        <w:rPr>
          <w:rFonts w:ascii="Times New Roman" w:hAnsi="Times New Roman"/>
          <w:sz w:val="28"/>
          <w:szCs w:val="28"/>
        </w:rPr>
        <w:t xml:space="preserve"> закупок товаров, работ, услуг для обеспечения государственных и муниципальных нужд».</w:t>
      </w:r>
    </w:p>
    <w:p w:rsidR="00264C13" w:rsidRPr="007A650E" w:rsidRDefault="00264C13" w:rsidP="0026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50E">
        <w:rPr>
          <w:rFonts w:ascii="Times New Roman" w:hAnsi="Times New Roman" w:cs="Times New Roman"/>
          <w:sz w:val="28"/>
          <w:szCs w:val="28"/>
        </w:rPr>
        <w:t xml:space="preserve">Для обеспечения доступа сельскохозяйственных товаропроизводителей на рынок и расширения каналов сбыта сельскохозяйственной продукции Администрацией города Ханты-Мансийска совместно с предпринимательским сообществом проводятся мероприятия по увеличению количества нестационарных торговых объектов, реализующих продукцию, продовольственные товары, проводятся ярмарки. </w:t>
      </w:r>
    </w:p>
    <w:p w:rsidR="00264C13" w:rsidRDefault="00264C13" w:rsidP="007A65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50E">
        <w:rPr>
          <w:rFonts w:ascii="Times New Roman" w:hAnsi="Times New Roman" w:cs="Times New Roman"/>
          <w:sz w:val="28"/>
          <w:szCs w:val="28"/>
        </w:rPr>
        <w:t xml:space="preserve">Для продвижения изделий народных художественных промыслов и ремесел, изготовленных на территории города Ханты-Мансийска, ведется работа по привлечению субъектов малого и среднего предпринимательства-производителей таких изделий к участию в проводимых на территории города Ханты-Мансийска выставках, ярмарках. </w:t>
      </w:r>
      <w:proofErr w:type="gramStart"/>
      <w:r w:rsidRPr="007A650E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осуществляющим деятельность по производству изделий народных художественных промыслов и ремесел, рекомендуется руководствоваться приказом Департамента культуры Ханты-Мансийского </w:t>
      </w:r>
      <w:r w:rsidRPr="007A650E">
        <w:rPr>
          <w:rFonts w:ascii="Times New Roman" w:hAnsi="Times New Roman" w:cs="Times New Roman"/>
          <w:sz w:val="28"/>
          <w:szCs w:val="28"/>
        </w:rPr>
        <w:lastRenderedPageBreak/>
        <w:t>автономного округа – Югры от 13.11.2018 №09-ОД-239/01-09 и приказом Департамента промышленности Ханты-Мансийского автономного округа – Югры от 13.11.2018 №38-П-277 «Требования по классификации стилевых особенностей, характеризующих совокупность средств художественной выразительности, приемов мастерства и традиционной технологии изготовления изделий народных художественных промыслов, изготавливаемых</w:t>
      </w:r>
      <w:proofErr w:type="gramEnd"/>
      <w:r w:rsidRPr="007A65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50E">
        <w:rPr>
          <w:rFonts w:ascii="Times New Roman" w:hAnsi="Times New Roman" w:cs="Times New Roman"/>
          <w:sz w:val="28"/>
          <w:szCs w:val="28"/>
        </w:rPr>
        <w:t>в Ханты-Мансийском автономном округе – Югре».</w:t>
      </w:r>
      <w:proofErr w:type="gramEnd"/>
    </w:p>
    <w:p w:rsidR="007A650E" w:rsidRDefault="007A650E" w:rsidP="007A65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3BAD" w:rsidRPr="00121B4A" w:rsidRDefault="00CC3BAD" w:rsidP="007A6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50E">
        <w:rPr>
          <w:rFonts w:ascii="Times New Roman" w:hAnsi="Times New Roman" w:cs="Times New Roman"/>
          <w:sz w:val="28"/>
          <w:szCs w:val="28"/>
        </w:rPr>
        <w:t>В результате принимаемых мер по содействию развитию конкуренции</w:t>
      </w:r>
      <w:r w:rsidRPr="005721D1">
        <w:rPr>
          <w:rFonts w:ascii="Times New Roman" w:hAnsi="Times New Roman" w:cs="Times New Roman"/>
          <w:sz w:val="28"/>
          <w:szCs w:val="28"/>
        </w:rPr>
        <w:t xml:space="preserve"> в городе  Ханты-Мансийске уровень конкуренции имеет тенденцию к росту. Это выражается в </w:t>
      </w:r>
      <w:proofErr w:type="gramStart"/>
      <w:r w:rsidRPr="005721D1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5721D1">
        <w:rPr>
          <w:rFonts w:ascii="Times New Roman" w:hAnsi="Times New Roman" w:cs="Times New Roman"/>
          <w:sz w:val="28"/>
          <w:szCs w:val="28"/>
        </w:rPr>
        <w:t xml:space="preserve"> действующих на рынке организаций и индивидуальных предпринимателей, а также в расширении ассортимента товаров и услуг, которые они производят.</w:t>
      </w:r>
    </w:p>
    <w:p w:rsidR="009E76BA" w:rsidRDefault="009E76BA" w:rsidP="009E76BA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721D1" w:rsidRPr="005721D1" w:rsidRDefault="005721D1" w:rsidP="005721D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21D1">
        <w:rPr>
          <w:rFonts w:ascii="Times New Roman" w:hAnsi="Times New Roman"/>
          <w:sz w:val="28"/>
          <w:szCs w:val="28"/>
        </w:rPr>
        <w:t>1.3.Создание благоприятных условий для ведения предпринимательской деятельности.</w:t>
      </w:r>
    </w:p>
    <w:p w:rsidR="005721D1" w:rsidRDefault="005721D1" w:rsidP="005721D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721D1" w:rsidRPr="002F1CB4" w:rsidRDefault="005721D1" w:rsidP="005721D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CB4">
        <w:rPr>
          <w:rFonts w:ascii="Times New Roman" w:hAnsi="Times New Roman"/>
          <w:sz w:val="28"/>
          <w:szCs w:val="28"/>
        </w:rPr>
        <w:t>В целях создания благоприятных условий для ведения предпринимательской деятельности в городе Ханты-Мансийске предусмотрены следующие виды поддержки субъектов малого и среднего предпринимательства:</w:t>
      </w:r>
    </w:p>
    <w:p w:rsidR="002F1CB4" w:rsidRPr="002F1CB4" w:rsidRDefault="002F1CB4" w:rsidP="002F1CB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CB4">
        <w:rPr>
          <w:rFonts w:ascii="Times New Roman" w:hAnsi="Times New Roman"/>
          <w:sz w:val="28"/>
          <w:szCs w:val="28"/>
        </w:rPr>
        <w:t>1.3.1.Финансовая поддержка субъектов малого и среднего предпринимательства.</w:t>
      </w:r>
    </w:p>
    <w:p w:rsidR="002F1CB4" w:rsidRPr="002F1CB4" w:rsidRDefault="002F1CB4" w:rsidP="002F1CB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CB4">
        <w:rPr>
          <w:rFonts w:ascii="Times New Roman" w:hAnsi="Times New Roman"/>
          <w:sz w:val="28"/>
          <w:szCs w:val="28"/>
        </w:rPr>
        <w:t>Основные направления мероприятия:</w:t>
      </w:r>
    </w:p>
    <w:p w:rsidR="002F1CB4" w:rsidRPr="002F1CB4" w:rsidRDefault="002F1CB4" w:rsidP="002F1CB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CB4">
        <w:rPr>
          <w:rFonts w:ascii="Times New Roman" w:hAnsi="Times New Roman"/>
          <w:sz w:val="28"/>
          <w:szCs w:val="28"/>
        </w:rPr>
        <w:t>возмещение части затрат на аренду нежилых помещений;</w:t>
      </w:r>
    </w:p>
    <w:p w:rsidR="002F1CB4" w:rsidRPr="002F1CB4" w:rsidRDefault="002F1CB4" w:rsidP="002F1CB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CB4">
        <w:rPr>
          <w:rFonts w:ascii="Times New Roman" w:hAnsi="Times New Roman"/>
          <w:sz w:val="28"/>
          <w:szCs w:val="28"/>
        </w:rPr>
        <w:t>возмещение части затрат по предоставленным консалтинговым услугам;</w:t>
      </w:r>
    </w:p>
    <w:p w:rsidR="002F1CB4" w:rsidRPr="002F1CB4" w:rsidRDefault="002F1CB4" w:rsidP="002F1CB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CB4">
        <w:rPr>
          <w:rFonts w:ascii="Times New Roman" w:hAnsi="Times New Roman"/>
          <w:sz w:val="28"/>
          <w:szCs w:val="28"/>
        </w:rPr>
        <w:t>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товаропроизводителей;</w:t>
      </w:r>
    </w:p>
    <w:p w:rsidR="002F1CB4" w:rsidRPr="002F1CB4" w:rsidRDefault="002F1CB4" w:rsidP="002F1CB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CB4">
        <w:rPr>
          <w:rFonts w:ascii="Times New Roman" w:hAnsi="Times New Roman"/>
          <w:sz w:val="28"/>
          <w:szCs w:val="28"/>
        </w:rPr>
        <w:t>возмещение части затрат по приобретению оборудования (основных средств) и лицензионных программных продуктов;</w:t>
      </w:r>
    </w:p>
    <w:p w:rsidR="002F1CB4" w:rsidRPr="002F1CB4" w:rsidRDefault="002F1CB4" w:rsidP="002F1CB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CB4">
        <w:rPr>
          <w:rFonts w:ascii="Times New Roman" w:hAnsi="Times New Roman"/>
          <w:sz w:val="28"/>
          <w:szCs w:val="28"/>
        </w:rPr>
        <w:t>возмещение части затрат, связанных с прохождением курсов повышения квалификации;</w:t>
      </w:r>
    </w:p>
    <w:p w:rsidR="002F1CB4" w:rsidRPr="002F1CB4" w:rsidRDefault="002F1CB4" w:rsidP="002F1CB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CB4">
        <w:rPr>
          <w:rFonts w:ascii="Times New Roman" w:hAnsi="Times New Roman"/>
          <w:sz w:val="28"/>
          <w:szCs w:val="28"/>
        </w:rPr>
        <w:t>возмещение части затрат 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ремесел;</w:t>
      </w:r>
    </w:p>
    <w:p w:rsidR="002F1CB4" w:rsidRPr="002F1CB4" w:rsidRDefault="002F1CB4" w:rsidP="002F1CB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CB4">
        <w:rPr>
          <w:rFonts w:ascii="Times New Roman" w:hAnsi="Times New Roman"/>
          <w:sz w:val="28"/>
          <w:szCs w:val="28"/>
        </w:rPr>
        <w:t>возмещение части затрат, связанных с созданием и (или) развитием центров (групп) времяпрепровождения детей, в том числе кратковременного пребывания детей, и (или) дошкольных образовательных центров;</w:t>
      </w:r>
    </w:p>
    <w:p w:rsidR="002F1CB4" w:rsidRPr="002F1CB4" w:rsidRDefault="002F1CB4" w:rsidP="002F1CB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CB4">
        <w:rPr>
          <w:rFonts w:ascii="Times New Roman" w:hAnsi="Times New Roman"/>
          <w:sz w:val="28"/>
          <w:szCs w:val="28"/>
        </w:rPr>
        <w:t>финансовая поддержка начинающих предпринимателей;</w:t>
      </w:r>
    </w:p>
    <w:p w:rsidR="002F1CB4" w:rsidRPr="002F1CB4" w:rsidRDefault="002F1CB4" w:rsidP="002F1CB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CB4">
        <w:rPr>
          <w:rFonts w:ascii="Times New Roman" w:hAnsi="Times New Roman"/>
          <w:sz w:val="28"/>
          <w:szCs w:val="28"/>
        </w:rPr>
        <w:t>финансовая поддержка ремесленнической деятельности и деятельности в сфере народных художественных промыслов;</w:t>
      </w:r>
    </w:p>
    <w:p w:rsidR="002F1CB4" w:rsidRPr="002F1CB4" w:rsidRDefault="002F1CB4" w:rsidP="002F1CB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CB4">
        <w:rPr>
          <w:rFonts w:ascii="Times New Roman" w:hAnsi="Times New Roman"/>
          <w:sz w:val="28"/>
          <w:szCs w:val="28"/>
        </w:rPr>
        <w:t>возмещение части затрат арендных (</w:t>
      </w:r>
      <w:proofErr w:type="spellStart"/>
      <w:r w:rsidRPr="002F1CB4">
        <w:rPr>
          <w:rFonts w:ascii="Times New Roman" w:hAnsi="Times New Roman"/>
          <w:sz w:val="28"/>
          <w:szCs w:val="28"/>
        </w:rPr>
        <w:t>субарендных</w:t>
      </w:r>
      <w:proofErr w:type="spellEnd"/>
      <w:r w:rsidRPr="002F1CB4">
        <w:rPr>
          <w:rFonts w:ascii="Times New Roman" w:hAnsi="Times New Roman"/>
          <w:sz w:val="28"/>
          <w:szCs w:val="28"/>
        </w:rPr>
        <w:t xml:space="preserve">) платежей за речные суда (теплоходы), предназначенные для перевозки пассажиров при </w:t>
      </w:r>
      <w:r w:rsidRPr="002F1CB4">
        <w:rPr>
          <w:rFonts w:ascii="Times New Roman" w:hAnsi="Times New Roman"/>
          <w:sz w:val="28"/>
          <w:szCs w:val="28"/>
        </w:rPr>
        <w:lastRenderedPageBreak/>
        <w:t>предоставлении услуг въездного и внутреннего туризма, используемые для предпринимательской деятельности;</w:t>
      </w:r>
    </w:p>
    <w:p w:rsidR="002F1CB4" w:rsidRPr="002F1CB4" w:rsidRDefault="002F1CB4" w:rsidP="002F1CB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CB4">
        <w:rPr>
          <w:rFonts w:ascii="Times New Roman" w:hAnsi="Times New Roman"/>
          <w:sz w:val="28"/>
          <w:szCs w:val="28"/>
        </w:rPr>
        <w:t xml:space="preserve">возмещение части затрат на участие субъектов малого и среднего предпринимательства в международных, в межмуниципальных, региональных и межрегиональных выставках, выставках-ярмарках, выставках-форумах, </w:t>
      </w:r>
      <w:proofErr w:type="gramStart"/>
      <w:r w:rsidRPr="002F1CB4">
        <w:rPr>
          <w:rFonts w:ascii="Times New Roman" w:hAnsi="Times New Roman"/>
          <w:sz w:val="28"/>
          <w:szCs w:val="28"/>
        </w:rPr>
        <w:t>бизнес-выставках</w:t>
      </w:r>
      <w:proofErr w:type="gramEnd"/>
      <w:r w:rsidRPr="002F1CB4">
        <w:rPr>
          <w:rFonts w:ascii="Times New Roman" w:hAnsi="Times New Roman"/>
          <w:sz w:val="28"/>
          <w:szCs w:val="28"/>
        </w:rPr>
        <w:t>, направленных на продвижение их товаров и услуг и на освоение новых рынков.</w:t>
      </w:r>
    </w:p>
    <w:p w:rsidR="002F1CB4" w:rsidRPr="002F1CB4" w:rsidRDefault="002F1CB4" w:rsidP="002F1CB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CB4">
        <w:rPr>
          <w:rFonts w:ascii="Times New Roman" w:hAnsi="Times New Roman"/>
          <w:sz w:val="28"/>
          <w:szCs w:val="28"/>
        </w:rPr>
        <w:t>1.3.2.Имущественная поддержка субъектов малого и среднего предпринимательства.</w:t>
      </w:r>
    </w:p>
    <w:p w:rsidR="005721D1" w:rsidRPr="002F1CB4" w:rsidRDefault="002F1CB4" w:rsidP="006A4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CB4">
        <w:rPr>
          <w:rFonts w:ascii="Times New Roman" w:hAnsi="Times New Roman" w:cs="Times New Roman"/>
          <w:sz w:val="28"/>
          <w:szCs w:val="28"/>
        </w:rPr>
        <w:t>1.3.3.Информационно</w:t>
      </w:r>
      <w:r w:rsidRPr="002F1CB4">
        <w:rPr>
          <w:rFonts w:ascii="Times New Roman" w:hAnsi="Times New Roman"/>
          <w:sz w:val="28"/>
          <w:szCs w:val="28"/>
        </w:rPr>
        <w:t>-консультационная поддержка</w:t>
      </w:r>
    </w:p>
    <w:p w:rsidR="002F1CB4" w:rsidRDefault="002F1CB4" w:rsidP="00121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E0A" w:rsidRDefault="00CC3BAD" w:rsidP="00121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C">
        <w:rPr>
          <w:rFonts w:ascii="Times New Roman" w:hAnsi="Times New Roman" w:cs="Times New Roman"/>
          <w:sz w:val="28"/>
          <w:szCs w:val="28"/>
        </w:rPr>
        <w:t>1.4.</w:t>
      </w:r>
      <w:r w:rsidR="005721D1" w:rsidRPr="00D028CC">
        <w:rPr>
          <w:rFonts w:ascii="Times New Roman" w:hAnsi="Times New Roman" w:cs="Times New Roman"/>
          <w:sz w:val="28"/>
          <w:szCs w:val="28"/>
        </w:rPr>
        <w:t xml:space="preserve"> Повышение производительности труда</w:t>
      </w:r>
      <w:r w:rsidR="00CF6E0A" w:rsidRPr="00D028CC">
        <w:rPr>
          <w:rFonts w:ascii="Times New Roman" w:hAnsi="Times New Roman" w:cs="Times New Roman"/>
          <w:sz w:val="28"/>
          <w:szCs w:val="28"/>
        </w:rPr>
        <w:t>.</w:t>
      </w:r>
    </w:p>
    <w:p w:rsidR="00D028CC" w:rsidRPr="00D028CC" w:rsidRDefault="00D028CC" w:rsidP="0025143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8CC">
        <w:rPr>
          <w:rFonts w:ascii="Times New Roman" w:hAnsi="Times New Roman" w:cs="Times New Roman"/>
          <w:sz w:val="28"/>
          <w:szCs w:val="28"/>
        </w:rPr>
        <w:t>Внедрение технологий бережливого производства в органах Администрации города Ханты-Мансийска позволит повысить эффективность их деятельности, качество принимаемых решений, сформировать понимание эффективности и необходимости бережливого производства для достижения целевых показателей, заложенных в Стратегии социально-экономического развития города Ханты-Мансийска до 2020 года и на период до 2030 года.</w:t>
      </w:r>
      <w:proofErr w:type="gramEnd"/>
    </w:p>
    <w:p w:rsidR="00794D3C" w:rsidRDefault="00794D3C" w:rsidP="0079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инструментов "бережливого производства", способствующих снижению затрат, повышению качества оказания государственных и муниципальных услуг, ускорению принятия стратегических решений, улучшению взаимодействия между органами Администрации города Ханты-Мансийска, совершенствованию механизмов государственной и муниципальной поддержки.</w:t>
      </w:r>
    </w:p>
    <w:p w:rsidR="00794D3C" w:rsidRDefault="00794D3C" w:rsidP="0079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проектного управления, которое, в свою очередь, обеспечивает своевременное достижение запланированных результатов, повышает эффективность использования ресурсов, обеспечивает прозрачность, обоснованность и своевременность принимаемых решений, повышает эффективность внутриведомственного, межведомственного и межуровневого взаимодействия.</w:t>
      </w:r>
    </w:p>
    <w:p w:rsidR="00CC3BAD" w:rsidRDefault="00CC3BAD" w:rsidP="00121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A6E" w:rsidRDefault="00F52A6E" w:rsidP="00132428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1FCD">
        <w:rPr>
          <w:rFonts w:ascii="Times New Roman" w:hAnsi="Times New Roman" w:cs="Times New Roman"/>
          <w:sz w:val="28"/>
          <w:szCs w:val="28"/>
        </w:rPr>
        <w:t>Раздел 2</w:t>
      </w:r>
      <w:r w:rsidR="00D82AD6">
        <w:rPr>
          <w:rFonts w:ascii="Times New Roman" w:hAnsi="Times New Roman" w:cs="Times New Roman"/>
          <w:sz w:val="28"/>
          <w:szCs w:val="28"/>
        </w:rPr>
        <w:t>.</w:t>
      </w:r>
      <w:r w:rsidRPr="00B01FCD">
        <w:rPr>
          <w:rFonts w:ascii="Times New Roman" w:hAnsi="Times New Roman" w:cs="Times New Roman"/>
          <w:sz w:val="28"/>
          <w:szCs w:val="28"/>
        </w:rPr>
        <w:t xml:space="preserve"> Механизм реализации </w:t>
      </w:r>
      <w:r w:rsidR="00F52FB7" w:rsidRPr="00B01FCD">
        <w:rPr>
          <w:rFonts w:ascii="Times New Roman" w:hAnsi="Times New Roman" w:cs="Times New Roman"/>
          <w:sz w:val="28"/>
          <w:szCs w:val="28"/>
        </w:rPr>
        <w:t>муниципальной</w:t>
      </w:r>
      <w:r w:rsidRPr="00B01FCD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32EE2" w:rsidRDefault="00732EE2" w:rsidP="00132428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67E9" w:rsidRPr="00B667E9" w:rsidRDefault="00B667E9" w:rsidP="00B6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7E9">
        <w:rPr>
          <w:rFonts w:ascii="Times New Roman" w:eastAsia="Times New Roman" w:hAnsi="Times New Roman"/>
          <w:sz w:val="28"/>
          <w:szCs w:val="28"/>
          <w:lang w:eastAsia="ru-RU"/>
        </w:rPr>
        <w:t xml:space="preserve">Механизм реализации </w:t>
      </w:r>
      <w:r w:rsidR="00E9203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B667E9">
        <w:rPr>
          <w:rFonts w:ascii="Times New Roman" w:eastAsia="Times New Roman" w:hAnsi="Times New Roman"/>
          <w:sz w:val="28"/>
          <w:szCs w:val="28"/>
          <w:lang w:eastAsia="ru-RU"/>
        </w:rPr>
        <w:t>программы включает разработку и принятие муниципальных правовых актов, необходимых для реализации муниципальной программы.</w:t>
      </w:r>
    </w:p>
    <w:p w:rsidR="00B667E9" w:rsidRPr="00B667E9" w:rsidRDefault="00B667E9" w:rsidP="00B66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7E9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программы осуществляется за счет средств бюджета Ханты-Мансийского автономного округа </w:t>
      </w:r>
      <w:r w:rsidR="00E9203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667E9">
        <w:rPr>
          <w:rFonts w:ascii="Times New Roman" w:eastAsia="Times New Roman" w:hAnsi="Times New Roman"/>
          <w:sz w:val="28"/>
          <w:szCs w:val="28"/>
          <w:lang w:eastAsia="ru-RU"/>
        </w:rPr>
        <w:t xml:space="preserve"> Югры</w:t>
      </w:r>
      <w:r w:rsidR="00E9203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667E9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города Ханты-Мансийска.</w:t>
      </w:r>
    </w:p>
    <w:p w:rsidR="00732EE2" w:rsidRPr="00B667E9" w:rsidRDefault="00B667E9" w:rsidP="00B667E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67E9">
        <w:rPr>
          <w:rFonts w:ascii="Times New Roman" w:hAnsi="Times New Roman"/>
          <w:sz w:val="28"/>
          <w:szCs w:val="28"/>
        </w:rPr>
        <w:t xml:space="preserve">Координатором </w:t>
      </w:r>
      <w:r w:rsidR="00E92037">
        <w:rPr>
          <w:rFonts w:ascii="Times New Roman" w:hAnsi="Times New Roman"/>
          <w:sz w:val="28"/>
          <w:szCs w:val="28"/>
        </w:rPr>
        <w:t xml:space="preserve">муниципальной </w:t>
      </w:r>
      <w:r w:rsidRPr="00B667E9">
        <w:rPr>
          <w:rFonts w:ascii="Times New Roman" w:hAnsi="Times New Roman"/>
          <w:sz w:val="28"/>
          <w:szCs w:val="28"/>
        </w:rPr>
        <w:t xml:space="preserve">программы является управление экономического развития и инвестиций Администрации города Ханты-Мансийска. </w:t>
      </w:r>
    </w:p>
    <w:p w:rsidR="00732EE2" w:rsidRPr="00762536" w:rsidRDefault="007D68E3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536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C200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62536">
        <w:rPr>
          <w:rFonts w:ascii="Times New Roman" w:hAnsi="Times New Roman" w:cs="Times New Roman"/>
          <w:sz w:val="28"/>
          <w:szCs w:val="28"/>
        </w:rPr>
        <w:t>программы</w:t>
      </w:r>
      <w:r w:rsidR="00C200D3">
        <w:rPr>
          <w:rFonts w:ascii="Times New Roman" w:hAnsi="Times New Roman" w:cs="Times New Roman"/>
          <w:sz w:val="28"/>
          <w:szCs w:val="28"/>
        </w:rPr>
        <w:t>:</w:t>
      </w:r>
      <w:r w:rsidRPr="00762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0D3" w:rsidRPr="00C200D3" w:rsidRDefault="00C200D3" w:rsidP="00732EE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00D3">
        <w:rPr>
          <w:rFonts w:ascii="Times New Roman" w:hAnsi="Times New Roman" w:cs="Times New Roman"/>
          <w:sz w:val="28"/>
          <w:szCs w:val="28"/>
        </w:rPr>
        <w:lastRenderedPageBreak/>
        <w:t>- разрабатывает в пределах своих полномочий проекты муниципальных правовых актов, необходимых для реализации программы;</w:t>
      </w:r>
    </w:p>
    <w:p w:rsidR="00C200D3" w:rsidRPr="00C200D3" w:rsidRDefault="00C200D3" w:rsidP="00C200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00D3">
        <w:rPr>
          <w:rFonts w:ascii="Times New Roman" w:hAnsi="Times New Roman" w:cs="Times New Roman"/>
          <w:sz w:val="28"/>
          <w:szCs w:val="28"/>
        </w:rPr>
        <w:t>- осуществляет координацию деятельности исполнителей муниципальной программы;</w:t>
      </w:r>
    </w:p>
    <w:p w:rsidR="00C200D3" w:rsidRPr="00C200D3" w:rsidRDefault="00C200D3" w:rsidP="00C200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00D3">
        <w:rPr>
          <w:rFonts w:ascii="Times New Roman" w:hAnsi="Times New Roman" w:cs="Times New Roman"/>
          <w:sz w:val="28"/>
          <w:szCs w:val="28"/>
        </w:rPr>
        <w:t>- осуществляет контроль и несет ответственность за своевременное включение закупок в планы-графики исполнителями муниципальной программы, за  своевременную и качественную реализацию программы, осуществляет управление, обеспечивает эффективное использование средств, выделяемых на ее реализацию;</w:t>
      </w:r>
    </w:p>
    <w:p w:rsidR="00C200D3" w:rsidRDefault="00C200D3" w:rsidP="00CD3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D3">
        <w:rPr>
          <w:rFonts w:ascii="Times New Roman" w:hAnsi="Times New Roman" w:cs="Times New Roman"/>
          <w:sz w:val="28"/>
          <w:szCs w:val="28"/>
        </w:rPr>
        <w:t>- ежемесячно представляет отчет о ходе реализации мероприятий программы,</w:t>
      </w:r>
      <w:r w:rsidR="00EC63BA">
        <w:rPr>
          <w:rFonts w:ascii="Times New Roman" w:hAnsi="Times New Roman" w:cs="Times New Roman"/>
          <w:sz w:val="28"/>
          <w:szCs w:val="28"/>
        </w:rPr>
        <w:t xml:space="preserve"> отраженных в таблице 2,</w:t>
      </w:r>
      <w:r w:rsidRPr="00C200D3">
        <w:rPr>
          <w:rFonts w:ascii="Times New Roman" w:hAnsi="Times New Roman" w:cs="Times New Roman"/>
          <w:sz w:val="28"/>
          <w:szCs w:val="28"/>
        </w:rPr>
        <w:t xml:space="preserve"> анализ показате</w:t>
      </w:r>
      <w:bookmarkStart w:id="0" w:name="_GoBack"/>
      <w:bookmarkEnd w:id="0"/>
      <w:r w:rsidRPr="00C200D3">
        <w:rPr>
          <w:rFonts w:ascii="Times New Roman" w:hAnsi="Times New Roman" w:cs="Times New Roman"/>
          <w:sz w:val="28"/>
          <w:szCs w:val="28"/>
        </w:rPr>
        <w:t>лей эффективности реализации программы</w:t>
      </w:r>
      <w:r w:rsidR="00EC63BA">
        <w:rPr>
          <w:rFonts w:ascii="Times New Roman" w:hAnsi="Times New Roman" w:cs="Times New Roman"/>
          <w:sz w:val="28"/>
          <w:szCs w:val="28"/>
        </w:rPr>
        <w:t>, отраженных в таблице 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0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8E3" w:rsidRDefault="007D68E3" w:rsidP="00CD3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7E">
        <w:rPr>
          <w:rFonts w:ascii="Times New Roman" w:hAnsi="Times New Roman" w:cs="Times New Roman"/>
          <w:sz w:val="28"/>
          <w:szCs w:val="28"/>
        </w:rPr>
        <w:t>Исполнител</w:t>
      </w:r>
      <w:r w:rsidR="00CD357E" w:rsidRPr="00CD357E">
        <w:rPr>
          <w:rFonts w:ascii="Times New Roman" w:hAnsi="Times New Roman" w:cs="Times New Roman"/>
          <w:sz w:val="28"/>
          <w:szCs w:val="28"/>
        </w:rPr>
        <w:t>и</w:t>
      </w:r>
      <w:r w:rsidRPr="00CD357E">
        <w:rPr>
          <w:rFonts w:ascii="Times New Roman" w:hAnsi="Times New Roman" w:cs="Times New Roman"/>
          <w:sz w:val="28"/>
          <w:szCs w:val="28"/>
        </w:rPr>
        <w:t xml:space="preserve"> </w:t>
      </w:r>
      <w:r w:rsidR="00E27B76" w:rsidRPr="00CD35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D357E">
        <w:rPr>
          <w:rFonts w:ascii="Times New Roman" w:hAnsi="Times New Roman" w:cs="Times New Roman"/>
          <w:sz w:val="28"/>
          <w:szCs w:val="28"/>
        </w:rPr>
        <w:t xml:space="preserve">программы осуществляют реализацию мероприятий </w:t>
      </w:r>
      <w:r w:rsidR="00CD357E" w:rsidRPr="00CD35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D357E">
        <w:rPr>
          <w:rFonts w:ascii="Times New Roman" w:hAnsi="Times New Roman" w:cs="Times New Roman"/>
          <w:sz w:val="28"/>
          <w:szCs w:val="28"/>
        </w:rPr>
        <w:t>программы и несут ответственность за целев</w:t>
      </w:r>
      <w:r w:rsidR="00E27B76" w:rsidRPr="00CD357E">
        <w:rPr>
          <w:rFonts w:ascii="Times New Roman" w:hAnsi="Times New Roman" w:cs="Times New Roman"/>
          <w:sz w:val="28"/>
          <w:szCs w:val="28"/>
        </w:rPr>
        <w:t xml:space="preserve">ое и эффективное использование </w:t>
      </w:r>
      <w:r w:rsidR="00CD357E" w:rsidRPr="00CD357E">
        <w:rPr>
          <w:rFonts w:ascii="Times New Roman" w:hAnsi="Times New Roman" w:cs="Times New Roman"/>
          <w:sz w:val="28"/>
          <w:szCs w:val="28"/>
        </w:rPr>
        <w:t xml:space="preserve">выделенных </w:t>
      </w:r>
      <w:r w:rsidR="00E27B76" w:rsidRPr="00CD357E">
        <w:rPr>
          <w:rFonts w:ascii="Times New Roman" w:hAnsi="Times New Roman" w:cs="Times New Roman"/>
          <w:sz w:val="28"/>
          <w:szCs w:val="28"/>
        </w:rPr>
        <w:t>бюджетных</w:t>
      </w:r>
      <w:r w:rsidRPr="00CD357E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CD357E" w:rsidRPr="00CD357E">
        <w:rPr>
          <w:rFonts w:ascii="Times New Roman" w:hAnsi="Times New Roman" w:cs="Times New Roman"/>
          <w:sz w:val="28"/>
          <w:szCs w:val="28"/>
        </w:rPr>
        <w:t xml:space="preserve">. </w:t>
      </w:r>
      <w:r w:rsidR="00F97325">
        <w:rPr>
          <w:rFonts w:ascii="Times New Roman" w:hAnsi="Times New Roman" w:cs="Times New Roman"/>
          <w:sz w:val="28"/>
          <w:szCs w:val="28"/>
        </w:rPr>
        <w:t>П</w:t>
      </w:r>
      <w:r w:rsidR="00F97325" w:rsidRPr="00CD357E">
        <w:rPr>
          <w:rFonts w:ascii="Times New Roman" w:hAnsi="Times New Roman" w:cs="Times New Roman"/>
          <w:sz w:val="28"/>
          <w:szCs w:val="28"/>
        </w:rPr>
        <w:t xml:space="preserve">о запросу координатора </w:t>
      </w:r>
      <w:r w:rsidR="00F97325">
        <w:rPr>
          <w:rFonts w:ascii="Times New Roman" w:hAnsi="Times New Roman" w:cs="Times New Roman"/>
          <w:sz w:val="28"/>
          <w:szCs w:val="28"/>
        </w:rPr>
        <w:t>в</w:t>
      </w:r>
      <w:r w:rsidR="00CD357E" w:rsidRPr="00CD357E">
        <w:rPr>
          <w:rFonts w:ascii="Times New Roman" w:hAnsi="Times New Roman" w:cs="Times New Roman"/>
          <w:sz w:val="28"/>
          <w:szCs w:val="28"/>
        </w:rPr>
        <w:t xml:space="preserve"> установленные сроки представляют </w:t>
      </w:r>
      <w:r w:rsidR="00CD357E">
        <w:rPr>
          <w:rFonts w:ascii="Times New Roman" w:hAnsi="Times New Roman" w:cs="Times New Roman"/>
          <w:sz w:val="28"/>
          <w:szCs w:val="28"/>
        </w:rPr>
        <w:t>необходимую информацию</w:t>
      </w:r>
      <w:r w:rsidRPr="00762536">
        <w:rPr>
          <w:rFonts w:ascii="Times New Roman" w:hAnsi="Times New Roman" w:cs="Times New Roman"/>
          <w:sz w:val="28"/>
          <w:szCs w:val="28"/>
        </w:rPr>
        <w:t>.</w:t>
      </w:r>
    </w:p>
    <w:p w:rsidR="007D68E3" w:rsidRPr="00762536" w:rsidRDefault="007D68E3" w:rsidP="00CD3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36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 w:rsidR="00E27B7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62536">
        <w:rPr>
          <w:rFonts w:ascii="Times New Roman" w:hAnsi="Times New Roman" w:cs="Times New Roman"/>
          <w:sz w:val="28"/>
          <w:szCs w:val="28"/>
        </w:rPr>
        <w:t>программы предусматривает привлечение средств бюджета</w:t>
      </w:r>
      <w:r w:rsidR="00E27B76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округа-Югры</w:t>
      </w:r>
      <w:r w:rsidRPr="00762536">
        <w:rPr>
          <w:rFonts w:ascii="Times New Roman" w:hAnsi="Times New Roman" w:cs="Times New Roman"/>
          <w:sz w:val="28"/>
          <w:szCs w:val="28"/>
        </w:rPr>
        <w:t>.</w:t>
      </w:r>
    </w:p>
    <w:p w:rsidR="007D68E3" w:rsidRPr="00762536" w:rsidRDefault="007D68E3" w:rsidP="00CD3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36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 w:rsidR="00E27B7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62536">
        <w:rPr>
          <w:rFonts w:ascii="Times New Roman" w:hAnsi="Times New Roman" w:cs="Times New Roman"/>
          <w:sz w:val="28"/>
          <w:szCs w:val="28"/>
        </w:rPr>
        <w:t>программы включает ежегодное уточнение перечня программных мероприятий и объемов финансирования на очередной финансовый год</w:t>
      </w:r>
      <w:r w:rsidR="002C4503">
        <w:rPr>
          <w:rFonts w:ascii="Times New Roman" w:hAnsi="Times New Roman" w:cs="Times New Roman"/>
          <w:sz w:val="28"/>
          <w:szCs w:val="28"/>
        </w:rPr>
        <w:t xml:space="preserve"> и на плановый период</w:t>
      </w:r>
      <w:r w:rsidRPr="00762536">
        <w:rPr>
          <w:rFonts w:ascii="Times New Roman" w:hAnsi="Times New Roman" w:cs="Times New Roman"/>
          <w:sz w:val="28"/>
          <w:szCs w:val="28"/>
        </w:rPr>
        <w:t xml:space="preserve"> в соответствии с мониторингом фактически достигнутых целевых показателей реализации программы, информирование общественности о ходе и результатах реализации </w:t>
      </w:r>
      <w:r w:rsidR="00D41F1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62536">
        <w:rPr>
          <w:rFonts w:ascii="Times New Roman" w:hAnsi="Times New Roman" w:cs="Times New Roman"/>
          <w:sz w:val="28"/>
          <w:szCs w:val="28"/>
        </w:rPr>
        <w:t>программы, финансировании программных мероприятий.</w:t>
      </w:r>
    </w:p>
    <w:p w:rsidR="007D68E3" w:rsidRDefault="007D68E3" w:rsidP="00CD3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536">
        <w:rPr>
          <w:rFonts w:ascii="Times New Roman" w:hAnsi="Times New Roman" w:cs="Times New Roman"/>
          <w:sz w:val="28"/>
          <w:szCs w:val="28"/>
        </w:rPr>
        <w:t xml:space="preserve">Оценка хода исполнения мероприятий </w:t>
      </w:r>
      <w:r w:rsidR="00E27B7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62536">
        <w:rPr>
          <w:rFonts w:ascii="Times New Roman" w:hAnsi="Times New Roman" w:cs="Times New Roman"/>
          <w:sz w:val="28"/>
          <w:szCs w:val="28"/>
        </w:rPr>
        <w:t xml:space="preserve">программы основана на мониторинге ожидаемых результатов </w:t>
      </w:r>
      <w:r w:rsidR="00E27B76">
        <w:rPr>
          <w:rFonts w:ascii="Times New Roman" w:hAnsi="Times New Roman" w:cs="Times New Roman"/>
          <w:sz w:val="28"/>
          <w:szCs w:val="28"/>
        </w:rPr>
        <w:t xml:space="preserve">реализации муниципальной </w:t>
      </w:r>
      <w:r w:rsidRPr="00762536">
        <w:rPr>
          <w:rFonts w:ascii="Times New Roman" w:hAnsi="Times New Roman" w:cs="Times New Roman"/>
          <w:sz w:val="28"/>
          <w:szCs w:val="28"/>
        </w:rPr>
        <w:t xml:space="preserve">программы путем </w:t>
      </w:r>
      <w:proofErr w:type="gramStart"/>
      <w:r w:rsidRPr="00762536">
        <w:rPr>
          <w:rFonts w:ascii="Times New Roman" w:hAnsi="Times New Roman" w:cs="Times New Roman"/>
          <w:sz w:val="28"/>
          <w:szCs w:val="28"/>
        </w:rPr>
        <w:t>сопоставления</w:t>
      </w:r>
      <w:proofErr w:type="gramEnd"/>
      <w:r w:rsidRPr="00762536">
        <w:rPr>
          <w:rFonts w:ascii="Times New Roman" w:hAnsi="Times New Roman" w:cs="Times New Roman"/>
          <w:sz w:val="28"/>
          <w:szCs w:val="28"/>
        </w:rPr>
        <w:t xml:space="preserve"> фактически достигнутых </w:t>
      </w:r>
      <w:r w:rsidR="00E27B76">
        <w:rPr>
          <w:rFonts w:ascii="Times New Roman" w:hAnsi="Times New Roman" w:cs="Times New Roman"/>
          <w:sz w:val="28"/>
          <w:szCs w:val="28"/>
        </w:rPr>
        <w:t xml:space="preserve">и </w:t>
      </w:r>
      <w:r w:rsidRPr="00762536">
        <w:rPr>
          <w:rFonts w:ascii="Times New Roman" w:hAnsi="Times New Roman" w:cs="Times New Roman"/>
          <w:sz w:val="28"/>
          <w:szCs w:val="28"/>
        </w:rPr>
        <w:t xml:space="preserve">плановых значений </w:t>
      </w:r>
      <w:r w:rsidR="00E27B76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762536">
        <w:rPr>
          <w:rFonts w:ascii="Times New Roman" w:hAnsi="Times New Roman" w:cs="Times New Roman"/>
          <w:sz w:val="28"/>
          <w:szCs w:val="28"/>
        </w:rPr>
        <w:t>показателей</w:t>
      </w:r>
      <w:r w:rsidR="00E27B76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762536">
        <w:rPr>
          <w:rFonts w:ascii="Times New Roman" w:hAnsi="Times New Roman" w:cs="Times New Roman"/>
          <w:sz w:val="28"/>
          <w:szCs w:val="28"/>
        </w:rPr>
        <w:t xml:space="preserve">. В соответствии с данными мониторинга по фактически достигнутым результатам реализации мероприятий в программу могут быть внесены </w:t>
      </w:r>
      <w:r w:rsidR="001E5FE0" w:rsidRPr="00795586">
        <w:rPr>
          <w:rFonts w:ascii="Times New Roman" w:hAnsi="Times New Roman" w:cs="Times New Roman"/>
          <w:sz w:val="28"/>
          <w:szCs w:val="28"/>
        </w:rPr>
        <w:t>изменения</w:t>
      </w:r>
      <w:r w:rsidRPr="00795586">
        <w:rPr>
          <w:rFonts w:ascii="Times New Roman" w:hAnsi="Times New Roman" w:cs="Times New Roman"/>
          <w:sz w:val="28"/>
          <w:szCs w:val="28"/>
        </w:rPr>
        <w:t>.</w:t>
      </w:r>
    </w:p>
    <w:p w:rsidR="00203F8B" w:rsidRPr="00762536" w:rsidRDefault="00203F8B" w:rsidP="00CD3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8E3" w:rsidRPr="00762536" w:rsidRDefault="009D2236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68E3" w:rsidRPr="00762536">
        <w:rPr>
          <w:rFonts w:ascii="Times New Roman" w:hAnsi="Times New Roman" w:cs="Times New Roman"/>
          <w:sz w:val="28"/>
          <w:szCs w:val="28"/>
        </w:rPr>
        <w:t>.1.В рамках подпрограммы 1 «Развитие субъектов малого и среднего предпринимательства на территории города Ханты-Мансийска»:</w:t>
      </w:r>
    </w:p>
    <w:p w:rsidR="007D68E3" w:rsidRPr="00762536" w:rsidRDefault="007D68E3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536">
        <w:rPr>
          <w:rFonts w:ascii="Times New Roman" w:hAnsi="Times New Roman" w:cs="Times New Roman"/>
          <w:sz w:val="28"/>
          <w:szCs w:val="28"/>
        </w:rPr>
        <w:t>Используются следующие основные понятия:</w:t>
      </w:r>
    </w:p>
    <w:p w:rsidR="007D68E3" w:rsidRPr="000D284D" w:rsidRDefault="007D68E3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84D">
        <w:rPr>
          <w:rFonts w:ascii="Times New Roman" w:hAnsi="Times New Roman" w:cs="Times New Roman"/>
          <w:sz w:val="28"/>
          <w:szCs w:val="28"/>
        </w:rPr>
        <w:t>1)начинающий предприниматель - впервые зарегистрированное физическое лицо в качестве индивидуального предпринимателя и юридическое лицо, впервые учрежденное, и осуществляющие свою деятельность на территории города Ханты-Мансийска менее 1 (одного) года, отвечающие требованиям, установленным статьей 4 Федерального закона от 24.07.2007 N 209-ФЗ "О развитии малого и среднего предпринимательства в Российской Федерации";</w:t>
      </w:r>
    </w:p>
    <w:p w:rsidR="007D68E3" w:rsidRPr="000D284D" w:rsidRDefault="007D68E3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84D">
        <w:rPr>
          <w:rFonts w:ascii="Times New Roman" w:hAnsi="Times New Roman" w:cs="Times New Roman"/>
          <w:sz w:val="28"/>
          <w:szCs w:val="28"/>
        </w:rPr>
        <w:lastRenderedPageBreak/>
        <w:t>2)ремесленная деятельность - производственная предпринимательская деятельность, направленная на производство товаров и услуг, в том числе относящихся к народным промыслам, по индивидуальным заказам, небольшими сериями, исходя из конкретных запросов людей, для удовлетворения эстетических и иных потребностей граждан или хозяйствующих субъектов;</w:t>
      </w:r>
    </w:p>
    <w:p w:rsidR="007D68E3" w:rsidRPr="000D284D" w:rsidRDefault="007D68E3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84D">
        <w:rPr>
          <w:rFonts w:ascii="Times New Roman" w:hAnsi="Times New Roman" w:cs="Times New Roman"/>
          <w:sz w:val="28"/>
          <w:szCs w:val="28"/>
        </w:rPr>
        <w:t>3)грант в форме субсидий - финансовая поддержка, предоставляемая на безвозмездной и безвозвратной основе, на условиях софинансирования расходов, связанных с началом и (или) развитием предпринимательской деятельности субъектов малого и среднего предпринимательства на территории города Ханты-Мансийска;</w:t>
      </w:r>
    </w:p>
    <w:p w:rsidR="007D68E3" w:rsidRPr="000D284D" w:rsidRDefault="007D68E3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84D">
        <w:rPr>
          <w:rFonts w:ascii="Times New Roman" w:hAnsi="Times New Roman" w:cs="Times New Roman"/>
          <w:sz w:val="28"/>
          <w:szCs w:val="28"/>
        </w:rPr>
        <w:t>4)социально значимые виды деятельности - виды деятельности субъектов малого и среднего предпринимательства, осуществляемые на территории города Ханты-Мансийска, развитие которых необходимо для достижения положительных результатов социально-экономического развития города Ханты-Мансийска, соответствующих стратегическим приоритетам, определяемые на основе социально-экономического анализа и прогноза развития города Ханты-Мансийска и утверждаемые постановлением Администрации города Ханты-Мансийска.</w:t>
      </w:r>
    </w:p>
    <w:p w:rsidR="007D68E3" w:rsidRPr="000D284D" w:rsidRDefault="007D68E3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84D">
        <w:rPr>
          <w:rFonts w:ascii="Times New Roman" w:hAnsi="Times New Roman" w:cs="Times New Roman"/>
          <w:sz w:val="28"/>
          <w:szCs w:val="28"/>
        </w:rPr>
        <w:t>Иные термины и понятия, используемые в программе, применяются в значениях, установленных в нормативных правовых актах Российской Федерации, Ханты-Мансийского автономного округа - Югры, а также муниципальных правовых актах города Ханты-Мансийска.</w:t>
      </w:r>
    </w:p>
    <w:p w:rsidR="007D68E3" w:rsidRPr="000D284D" w:rsidRDefault="007D68E3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84D">
        <w:rPr>
          <w:rFonts w:ascii="Times New Roman" w:hAnsi="Times New Roman" w:cs="Times New Roman"/>
          <w:sz w:val="28"/>
          <w:szCs w:val="28"/>
        </w:rPr>
        <w:t>Реализация мероприятий осуществляется исполнителями программы либо организациями, привлеченными в соответствии с действующим законодательством.</w:t>
      </w:r>
    </w:p>
    <w:p w:rsidR="007D68E3" w:rsidRDefault="007D68E3" w:rsidP="00CA25A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284D">
        <w:rPr>
          <w:rFonts w:ascii="Times New Roman" w:hAnsi="Times New Roman" w:cs="Times New Roman"/>
          <w:sz w:val="28"/>
          <w:szCs w:val="28"/>
        </w:rPr>
        <w:t xml:space="preserve">Мероприятия подпрограммы, не требующие финансирования, осуществляются в </w:t>
      </w:r>
      <w:proofErr w:type="gramStart"/>
      <w:r w:rsidRPr="000D284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D284D">
        <w:rPr>
          <w:rFonts w:ascii="Times New Roman" w:hAnsi="Times New Roman" w:cs="Times New Roman"/>
          <w:sz w:val="28"/>
          <w:szCs w:val="28"/>
        </w:rPr>
        <w:t xml:space="preserve"> с полномочиями и функциями, определенными положениями об органах Администрации города Ханты-Мансийска, участвующих в реализации мероприятий, механизмом реализации являются скоординированные по срокам и направлениям действия исполнителей.</w:t>
      </w:r>
    </w:p>
    <w:p w:rsidR="00CA25A8" w:rsidRPr="007C603C" w:rsidRDefault="00A42459" w:rsidP="00CA25A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7C603C">
        <w:rPr>
          <w:rFonts w:ascii="Times New Roman" w:hAnsi="Times New Roman"/>
          <w:sz w:val="28"/>
          <w:szCs w:val="28"/>
        </w:rPr>
        <w:t>Создание условий развития субъектов малого и среднего предпринимательства осуществляется путем организации мероприятий по</w:t>
      </w:r>
      <w:r w:rsidR="00CA25A8" w:rsidRPr="007C603C">
        <w:rPr>
          <w:rFonts w:ascii="Times New Roman" w:hAnsi="Times New Roman"/>
          <w:sz w:val="28"/>
          <w:szCs w:val="28"/>
        </w:rPr>
        <w:t>:</w:t>
      </w:r>
    </w:p>
    <w:p w:rsidR="00CA25A8" w:rsidRPr="007C603C" w:rsidRDefault="00CA25A8" w:rsidP="00CA25A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7C603C">
        <w:rPr>
          <w:rFonts w:ascii="Times New Roman" w:hAnsi="Times New Roman"/>
          <w:sz w:val="28"/>
          <w:szCs w:val="28"/>
        </w:rPr>
        <w:t>-</w:t>
      </w:r>
      <w:r w:rsidR="00A42459" w:rsidRPr="007C603C">
        <w:rPr>
          <w:rFonts w:ascii="Times New Roman" w:hAnsi="Times New Roman"/>
          <w:sz w:val="28"/>
          <w:szCs w:val="28"/>
        </w:rPr>
        <w:t xml:space="preserve"> информационно-консультационной поддержке,</w:t>
      </w:r>
      <w:r w:rsidRPr="007C603C">
        <w:rPr>
          <w:rFonts w:ascii="Times New Roman" w:hAnsi="Times New Roman"/>
          <w:sz w:val="28"/>
          <w:szCs w:val="28"/>
        </w:rPr>
        <w:t xml:space="preserve"> включающих организацию выставок, выставок-ярмарок, выставок-форумов, </w:t>
      </w:r>
      <w:proofErr w:type="gramStart"/>
      <w:r w:rsidRPr="007C603C">
        <w:rPr>
          <w:rFonts w:ascii="Times New Roman" w:hAnsi="Times New Roman"/>
          <w:sz w:val="28"/>
          <w:szCs w:val="28"/>
        </w:rPr>
        <w:t>бизнес-выставок</w:t>
      </w:r>
      <w:proofErr w:type="gramEnd"/>
      <w:r w:rsidRPr="007C603C">
        <w:rPr>
          <w:rFonts w:ascii="Times New Roman" w:hAnsi="Times New Roman"/>
          <w:sz w:val="28"/>
          <w:szCs w:val="28"/>
        </w:rPr>
        <w:t>, семинаров, изготовление (приобретение) продукции, способствующей повышению информированности граждан и Субъектов о возможностях для развития бизнеса и о существующих мерах и программах поддержки (брошюры, буклеты, листовки и т.д.);</w:t>
      </w:r>
    </w:p>
    <w:p w:rsidR="00A42459" w:rsidRDefault="00CA25A8" w:rsidP="00CA25A8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7C603C">
        <w:rPr>
          <w:rFonts w:ascii="Times New Roman" w:hAnsi="Times New Roman"/>
          <w:sz w:val="28"/>
          <w:szCs w:val="28"/>
        </w:rPr>
        <w:t xml:space="preserve">- </w:t>
      </w:r>
      <w:r w:rsidR="00A42459" w:rsidRPr="007C603C">
        <w:rPr>
          <w:rFonts w:ascii="Times New Roman" w:hAnsi="Times New Roman"/>
          <w:sz w:val="28"/>
          <w:szCs w:val="28"/>
        </w:rPr>
        <w:t>популяризации и пропаганде предпринимательской деятельности</w:t>
      </w:r>
      <w:r w:rsidRPr="007C603C">
        <w:rPr>
          <w:rFonts w:ascii="Times New Roman" w:hAnsi="Times New Roman"/>
          <w:sz w:val="28"/>
          <w:szCs w:val="28"/>
        </w:rPr>
        <w:t>, включающей</w:t>
      </w:r>
      <w:r w:rsidR="00A42459" w:rsidRPr="007C603C">
        <w:rPr>
          <w:rFonts w:ascii="Times New Roman" w:hAnsi="Times New Roman"/>
          <w:sz w:val="28"/>
          <w:szCs w:val="28"/>
        </w:rPr>
        <w:t xml:space="preserve"> организацию конкурсных и иных мероприятий (круглые столы, деловые встречи, мастер-классы</w:t>
      </w:r>
      <w:r w:rsidRPr="007C603C">
        <w:rPr>
          <w:rFonts w:ascii="Times New Roman" w:hAnsi="Times New Roman"/>
          <w:sz w:val="28"/>
          <w:szCs w:val="28"/>
        </w:rPr>
        <w:t xml:space="preserve"> и др.</w:t>
      </w:r>
      <w:r w:rsidR="00A42459" w:rsidRPr="007C603C">
        <w:rPr>
          <w:rFonts w:ascii="Times New Roman" w:hAnsi="Times New Roman"/>
          <w:sz w:val="28"/>
          <w:szCs w:val="28"/>
        </w:rPr>
        <w:t>)</w:t>
      </w:r>
      <w:r w:rsidRPr="007C603C">
        <w:rPr>
          <w:rFonts w:ascii="Times New Roman" w:hAnsi="Times New Roman"/>
          <w:sz w:val="28"/>
          <w:szCs w:val="28"/>
        </w:rPr>
        <w:t>.</w:t>
      </w:r>
      <w:r w:rsidR="00A42459" w:rsidRPr="007C603C">
        <w:rPr>
          <w:rFonts w:ascii="Times New Roman" w:hAnsi="Times New Roman"/>
          <w:sz w:val="28"/>
          <w:szCs w:val="28"/>
        </w:rPr>
        <w:t xml:space="preserve"> </w:t>
      </w:r>
    </w:p>
    <w:p w:rsidR="00A42459" w:rsidRPr="005C0795" w:rsidRDefault="007D68E3" w:rsidP="007C60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84D">
        <w:rPr>
          <w:rFonts w:ascii="Times New Roman" w:hAnsi="Times New Roman" w:cs="Times New Roman"/>
          <w:sz w:val="28"/>
          <w:szCs w:val="28"/>
        </w:rPr>
        <w:t>Финансовая поддержка субъект</w:t>
      </w:r>
      <w:r w:rsidR="00D41F1F">
        <w:rPr>
          <w:rFonts w:ascii="Times New Roman" w:hAnsi="Times New Roman" w:cs="Times New Roman"/>
          <w:sz w:val="28"/>
          <w:szCs w:val="28"/>
        </w:rPr>
        <w:t>ов</w:t>
      </w:r>
      <w:r w:rsidRPr="000D284D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предоставляется </w:t>
      </w:r>
      <w:r w:rsidR="00257D40">
        <w:rPr>
          <w:rFonts w:ascii="Times New Roman" w:hAnsi="Times New Roman" w:cs="Times New Roman"/>
          <w:sz w:val="28"/>
          <w:szCs w:val="28"/>
        </w:rPr>
        <w:t xml:space="preserve">в форме субсидий </w:t>
      </w:r>
      <w:r w:rsidRPr="000D284D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Pr="000D284D">
        <w:rPr>
          <w:rFonts w:ascii="Times New Roman" w:hAnsi="Times New Roman" w:cs="Times New Roman"/>
          <w:sz w:val="28"/>
          <w:szCs w:val="28"/>
        </w:rPr>
        <w:lastRenderedPageBreak/>
        <w:t xml:space="preserve">части затрат или на реализацию проектов, связанных с началом и (или) развитием предпринимательской деятельности. </w:t>
      </w:r>
    </w:p>
    <w:p w:rsidR="007D68E3" w:rsidRDefault="007D68E3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795">
        <w:rPr>
          <w:rFonts w:ascii="Times New Roman" w:hAnsi="Times New Roman" w:cs="Times New Roman"/>
          <w:sz w:val="28"/>
          <w:szCs w:val="28"/>
        </w:rPr>
        <w:t xml:space="preserve">Имущественная поддержка Субъектов осуществляется путем </w:t>
      </w:r>
      <w:r w:rsidR="00257D40" w:rsidRPr="005C0795">
        <w:rPr>
          <w:rFonts w:ascii="Times New Roman" w:hAnsi="Times New Roman" w:cs="Times New Roman"/>
          <w:sz w:val="28"/>
          <w:szCs w:val="28"/>
        </w:rPr>
        <w:t>передачи во владение и (или) в пользование</w:t>
      </w:r>
      <w:r w:rsidRPr="005C0795">
        <w:rPr>
          <w:rFonts w:ascii="Times New Roman" w:hAnsi="Times New Roman" w:cs="Times New Roman"/>
          <w:sz w:val="28"/>
          <w:szCs w:val="28"/>
        </w:rPr>
        <w:t xml:space="preserve"> </w:t>
      </w:r>
      <w:r w:rsidR="00257D40" w:rsidRPr="005C0795">
        <w:rPr>
          <w:rFonts w:ascii="Times New Roman" w:hAnsi="Times New Roman" w:cs="Times New Roman"/>
          <w:sz w:val="28"/>
          <w:szCs w:val="28"/>
        </w:rPr>
        <w:t xml:space="preserve">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 на льготных условиях </w:t>
      </w:r>
      <w:r w:rsidR="00D52B44" w:rsidRPr="005C0795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="006F49CF" w:rsidRPr="005C0795">
        <w:rPr>
          <w:rFonts w:ascii="Times New Roman" w:hAnsi="Times New Roman" w:cs="Times New Roman"/>
          <w:sz w:val="28"/>
          <w:szCs w:val="28"/>
        </w:rPr>
        <w:t>.</w:t>
      </w:r>
      <w:r w:rsidRPr="006F4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CDC" w:rsidRDefault="00AC5CDC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8E3" w:rsidRPr="00762536" w:rsidRDefault="009D2236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68E3" w:rsidRPr="00762536">
        <w:rPr>
          <w:rFonts w:ascii="Times New Roman" w:hAnsi="Times New Roman" w:cs="Times New Roman"/>
          <w:sz w:val="28"/>
          <w:szCs w:val="28"/>
        </w:rPr>
        <w:t xml:space="preserve">.2.В рамках подпрограммы 2 </w:t>
      </w:r>
      <w:r w:rsidR="007D68E3">
        <w:rPr>
          <w:rFonts w:ascii="Times New Roman" w:hAnsi="Times New Roman" w:cs="Times New Roman"/>
          <w:sz w:val="28"/>
          <w:szCs w:val="28"/>
        </w:rPr>
        <w:t>«</w:t>
      </w:r>
      <w:r w:rsidR="007D68E3" w:rsidRPr="00762536">
        <w:rPr>
          <w:rFonts w:ascii="Times New Roman" w:hAnsi="Times New Roman" w:cs="Times New Roman"/>
          <w:sz w:val="28"/>
          <w:szCs w:val="28"/>
        </w:rPr>
        <w:t>Развитие сельскохозяйственного производства и обеспечение продовольственной безопасности города Ханты-Мансийска</w:t>
      </w:r>
      <w:r w:rsidR="007D68E3">
        <w:rPr>
          <w:rFonts w:ascii="Times New Roman" w:hAnsi="Times New Roman" w:cs="Times New Roman"/>
          <w:sz w:val="28"/>
          <w:szCs w:val="28"/>
        </w:rPr>
        <w:t>»</w:t>
      </w:r>
      <w:r w:rsidR="007D68E3" w:rsidRPr="00762536">
        <w:rPr>
          <w:rFonts w:ascii="Times New Roman" w:hAnsi="Times New Roman" w:cs="Times New Roman"/>
          <w:sz w:val="28"/>
          <w:szCs w:val="28"/>
        </w:rPr>
        <w:t>:</w:t>
      </w:r>
    </w:p>
    <w:p w:rsidR="007D68E3" w:rsidRPr="00762536" w:rsidRDefault="007D68E3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536">
        <w:rPr>
          <w:rFonts w:ascii="Times New Roman" w:hAnsi="Times New Roman" w:cs="Times New Roman"/>
          <w:sz w:val="28"/>
          <w:szCs w:val="28"/>
        </w:rPr>
        <w:t xml:space="preserve">Реализация подпрограммы осуществляется в соответствии с Законом Ханты-Мансийского автономного округа - Югры от 16.12.2010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62536">
        <w:rPr>
          <w:rFonts w:ascii="Times New Roman" w:hAnsi="Times New Roman" w:cs="Times New Roman"/>
          <w:sz w:val="28"/>
          <w:szCs w:val="28"/>
        </w:rPr>
        <w:t xml:space="preserve">228-оз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2536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536">
        <w:rPr>
          <w:rFonts w:ascii="Times New Roman" w:hAnsi="Times New Roman" w:cs="Times New Roman"/>
          <w:sz w:val="28"/>
          <w:szCs w:val="28"/>
        </w:rPr>
        <w:t>.</w:t>
      </w:r>
    </w:p>
    <w:p w:rsidR="007D68E3" w:rsidRPr="00061778" w:rsidRDefault="007D68E3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778">
        <w:rPr>
          <w:rFonts w:ascii="Times New Roman" w:hAnsi="Times New Roman" w:cs="Times New Roman"/>
          <w:sz w:val="28"/>
          <w:szCs w:val="28"/>
        </w:rPr>
        <w:t>Предоставление субсидий за счет средств бюджета Ханты-Мансийского автономного округа - Югры осуществляется в соответствии с постановлением Правительства Ханты-Мансийского автономного округа - Югры от 0</w:t>
      </w:r>
      <w:r w:rsidR="005E7BB4">
        <w:rPr>
          <w:rFonts w:ascii="Times New Roman" w:hAnsi="Times New Roman" w:cs="Times New Roman"/>
          <w:sz w:val="28"/>
          <w:szCs w:val="28"/>
        </w:rPr>
        <w:t>5</w:t>
      </w:r>
      <w:r w:rsidRPr="00061778">
        <w:rPr>
          <w:rFonts w:ascii="Times New Roman" w:hAnsi="Times New Roman" w:cs="Times New Roman"/>
          <w:sz w:val="28"/>
          <w:szCs w:val="28"/>
        </w:rPr>
        <w:t>.10.201</w:t>
      </w:r>
      <w:r w:rsidR="005E7BB4">
        <w:rPr>
          <w:rFonts w:ascii="Times New Roman" w:hAnsi="Times New Roman" w:cs="Times New Roman"/>
          <w:sz w:val="28"/>
          <w:szCs w:val="28"/>
        </w:rPr>
        <w:t>8</w:t>
      </w:r>
      <w:r w:rsidRPr="00061778">
        <w:rPr>
          <w:rFonts w:ascii="Times New Roman" w:hAnsi="Times New Roman" w:cs="Times New Roman"/>
          <w:sz w:val="28"/>
          <w:szCs w:val="28"/>
        </w:rPr>
        <w:t xml:space="preserve"> № </w:t>
      </w:r>
      <w:r w:rsidR="005E7BB4">
        <w:rPr>
          <w:rFonts w:ascii="Times New Roman" w:hAnsi="Times New Roman" w:cs="Times New Roman"/>
          <w:sz w:val="28"/>
          <w:szCs w:val="28"/>
        </w:rPr>
        <w:t>344</w:t>
      </w:r>
      <w:r w:rsidRPr="00061778">
        <w:rPr>
          <w:rFonts w:ascii="Times New Roman" w:hAnsi="Times New Roman" w:cs="Times New Roman"/>
          <w:sz w:val="28"/>
          <w:szCs w:val="28"/>
        </w:rPr>
        <w:t>-п «О государственной программе Ханты-Мансийского автономного округа - Югры «Развитие агропромышленного комплекса</w:t>
      </w:r>
      <w:r w:rsidR="005E7BB4">
        <w:rPr>
          <w:rFonts w:ascii="Times New Roman" w:hAnsi="Times New Roman" w:cs="Times New Roman"/>
          <w:sz w:val="28"/>
          <w:szCs w:val="28"/>
        </w:rPr>
        <w:t>»</w:t>
      </w:r>
      <w:r w:rsidRPr="00061778">
        <w:rPr>
          <w:rFonts w:ascii="Times New Roman" w:hAnsi="Times New Roman" w:cs="Times New Roman"/>
          <w:sz w:val="28"/>
          <w:szCs w:val="28"/>
        </w:rPr>
        <w:t>.</w:t>
      </w:r>
    </w:p>
    <w:p w:rsidR="00451F37" w:rsidRDefault="007D68E3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4DC">
        <w:rPr>
          <w:rFonts w:ascii="Times New Roman" w:hAnsi="Times New Roman" w:cs="Times New Roman"/>
          <w:sz w:val="28"/>
          <w:szCs w:val="28"/>
        </w:rPr>
        <w:t>Предоставление субсидий за счет средств бюджета города Ханты-Мансийска осуществляется путем предоставления</w:t>
      </w:r>
      <w:r w:rsidR="00451F37">
        <w:rPr>
          <w:rFonts w:ascii="Times New Roman" w:hAnsi="Times New Roman" w:cs="Times New Roman"/>
          <w:sz w:val="28"/>
          <w:szCs w:val="28"/>
        </w:rPr>
        <w:t>:</w:t>
      </w:r>
    </w:p>
    <w:p w:rsidR="00857BE6" w:rsidRDefault="00857BE6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68E3" w:rsidRPr="00857BE6">
        <w:rPr>
          <w:rFonts w:ascii="Times New Roman" w:hAnsi="Times New Roman" w:cs="Times New Roman"/>
          <w:sz w:val="28"/>
          <w:szCs w:val="28"/>
        </w:rPr>
        <w:t>субсидий на возмещение части затрат на приобретение рыбопосадочного материала сиговых видов рыб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7BE6" w:rsidRDefault="00857BE6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68E3" w:rsidRPr="00857BE6">
        <w:rPr>
          <w:rFonts w:ascii="Times New Roman" w:hAnsi="Times New Roman" w:cs="Times New Roman"/>
          <w:sz w:val="28"/>
          <w:szCs w:val="28"/>
        </w:rPr>
        <w:t>специализированных транспортных средств, машин и оборудования, необходимых для осуществления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68E3" w:rsidRDefault="00857BE6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7BE6">
        <w:rPr>
          <w:rFonts w:ascii="Times New Roman" w:hAnsi="Times New Roman" w:cs="Times New Roman"/>
          <w:sz w:val="28"/>
          <w:szCs w:val="28"/>
        </w:rPr>
        <w:t>при осуществлении вылова и реализации пищевой рыбы.</w:t>
      </w:r>
    </w:p>
    <w:p w:rsidR="00EE11A7" w:rsidRDefault="00EE11A7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8E3" w:rsidRPr="002A2A2E" w:rsidRDefault="005E7BB4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68E3" w:rsidRPr="002A2A2E">
        <w:rPr>
          <w:rFonts w:ascii="Times New Roman" w:hAnsi="Times New Roman" w:cs="Times New Roman"/>
          <w:sz w:val="28"/>
          <w:szCs w:val="28"/>
        </w:rPr>
        <w:t>.3.В рамках подпрограммы 3 «Развитие инвестиционной деятельности в городе Ханты-Мансийске»:</w:t>
      </w:r>
    </w:p>
    <w:p w:rsidR="007D68E3" w:rsidRPr="009B69AF" w:rsidRDefault="007D68E3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9AF">
        <w:rPr>
          <w:rFonts w:ascii="Times New Roman" w:hAnsi="Times New Roman" w:cs="Times New Roman"/>
          <w:sz w:val="28"/>
          <w:szCs w:val="28"/>
        </w:rPr>
        <w:t>Реализация мероприятий осуществляется исполнителями программы либо организациями, привлеченными в соответствии с действующим законодательством.</w:t>
      </w:r>
    </w:p>
    <w:p w:rsidR="007D68E3" w:rsidRPr="009B69AF" w:rsidRDefault="007D68E3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9AF">
        <w:rPr>
          <w:rFonts w:ascii="Times New Roman" w:hAnsi="Times New Roman" w:cs="Times New Roman"/>
          <w:sz w:val="28"/>
          <w:szCs w:val="28"/>
        </w:rPr>
        <w:t xml:space="preserve">Мероприятия подпрограммы по реализации проектов </w:t>
      </w:r>
      <w:proofErr w:type="spellStart"/>
      <w:r w:rsidRPr="009B69A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9B69AF">
        <w:rPr>
          <w:rFonts w:ascii="Times New Roman" w:hAnsi="Times New Roman" w:cs="Times New Roman"/>
          <w:sz w:val="28"/>
          <w:szCs w:val="28"/>
        </w:rPr>
        <w:t xml:space="preserve">-частного партнерства и концессионных соглашений осуществляется в соответствии с Федеральным законом от 13.07.2015 № 224-ФЗ «О государственно-частном партнерстве, </w:t>
      </w:r>
      <w:proofErr w:type="spellStart"/>
      <w:r w:rsidRPr="009B69A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9B69AF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 и Федеральным законом от 21.07.2005 № 115-</w:t>
      </w:r>
      <w:r w:rsidRPr="009B69AF">
        <w:rPr>
          <w:rFonts w:ascii="Times New Roman" w:hAnsi="Times New Roman" w:cs="Times New Roman"/>
          <w:sz w:val="28"/>
          <w:szCs w:val="28"/>
        </w:rPr>
        <w:lastRenderedPageBreak/>
        <w:t>ФЗ «О концессионных соглашениях».</w:t>
      </w:r>
    </w:p>
    <w:p w:rsidR="007D68E3" w:rsidRPr="00B35BC0" w:rsidRDefault="007D68E3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03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52B44" w:rsidRPr="007C603C">
        <w:rPr>
          <w:rFonts w:ascii="Times New Roman" w:hAnsi="Times New Roman" w:cs="Times New Roman"/>
          <w:sz w:val="28"/>
          <w:szCs w:val="28"/>
        </w:rPr>
        <w:t>финансовой поддержки</w:t>
      </w:r>
      <w:r w:rsidRPr="007C603C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 Ханты-Мансийска осуществляется путем предоставления субсидии на возмещение части затрат на строительство инженерных сетей и объектов инженерной инфраструктуры при реализации инвестиционных проектов на территории города Ханты-Мансийска. Порядок и условия предоставления субсидии устанавливаются муниципальным </w:t>
      </w:r>
      <w:r w:rsidR="00D41F1F" w:rsidRPr="007C603C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Pr="007C603C">
        <w:rPr>
          <w:rFonts w:ascii="Times New Roman" w:hAnsi="Times New Roman" w:cs="Times New Roman"/>
          <w:sz w:val="28"/>
          <w:szCs w:val="28"/>
        </w:rPr>
        <w:t>правовым актом Администрации города Ханты-Мансийска.</w:t>
      </w:r>
    </w:p>
    <w:p w:rsidR="00D52B44" w:rsidRDefault="007D68E3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69AF">
        <w:rPr>
          <w:rFonts w:ascii="Times New Roman" w:hAnsi="Times New Roman" w:cs="Times New Roman"/>
          <w:sz w:val="28"/>
          <w:szCs w:val="28"/>
        </w:rPr>
        <w:t>Мероприятия подпрограммы, не требующие финансирования, осуществляются в соответствии с полномочиями и функциями, определенными в положениях об органах Администрации города Ханты-Мансийска, участвующих в реализации мероприятий</w:t>
      </w:r>
      <w:r w:rsidR="00D52B44">
        <w:rPr>
          <w:rFonts w:ascii="Times New Roman" w:hAnsi="Times New Roman" w:cs="Times New Roman"/>
          <w:sz w:val="28"/>
          <w:szCs w:val="28"/>
        </w:rPr>
        <w:t>.</w:t>
      </w:r>
      <w:r w:rsidRPr="009B6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CDC" w:rsidRDefault="00AC5CDC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8E3" w:rsidRPr="00C23103" w:rsidRDefault="005E7BB4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68E3" w:rsidRPr="00C23103">
        <w:rPr>
          <w:rFonts w:ascii="Times New Roman" w:hAnsi="Times New Roman" w:cs="Times New Roman"/>
          <w:sz w:val="28"/>
          <w:szCs w:val="28"/>
        </w:rPr>
        <w:t>.4.В рамках подпрограммы 4 «Улучшение условий и охраны труда в городе Ханты-Мансийске»:</w:t>
      </w:r>
    </w:p>
    <w:p w:rsidR="007D68E3" w:rsidRPr="00C23103" w:rsidRDefault="007D68E3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103">
        <w:rPr>
          <w:rFonts w:ascii="Times New Roman" w:hAnsi="Times New Roman" w:cs="Times New Roman"/>
          <w:sz w:val="28"/>
          <w:szCs w:val="28"/>
        </w:rPr>
        <w:t xml:space="preserve">Реализация подпрограммы осуществляется в </w:t>
      </w:r>
      <w:proofErr w:type="gramStart"/>
      <w:r w:rsidRPr="00C2310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23103">
        <w:rPr>
          <w:rFonts w:ascii="Times New Roman" w:hAnsi="Times New Roman" w:cs="Times New Roman"/>
          <w:sz w:val="28"/>
          <w:szCs w:val="28"/>
        </w:rPr>
        <w:t xml:space="preserve"> с Законом Ханты-Мансийского автономного округа-Югры от 27.05.2011 № 57-оз «О наделении органов местного самоуправления муниципальных образований Ханты-Мансийского автономного округа-Югры отдельными государственными полномочиями в сфере трудовых отношений и государственного управления охраной труда».</w:t>
      </w:r>
    </w:p>
    <w:p w:rsidR="007D68E3" w:rsidRDefault="007D68E3" w:rsidP="007D6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103">
        <w:rPr>
          <w:rFonts w:ascii="Times New Roman" w:hAnsi="Times New Roman" w:cs="Times New Roman"/>
          <w:sz w:val="28"/>
          <w:szCs w:val="28"/>
        </w:rPr>
        <w:t>Расходование субвенций, предоставляемых из бюджета Ханты-Мансийского автономного округа-Югры для осуществления отдельных государственных полномочий в сфере трудовых отношений и государственного управления охраной труда, осуществляется в соответствии с постановлением Правительства Ханты-Мансийского автономного округа-Югры от 30.04.2015 № 124-п «О Порядке расходования субвенций, предоставляемых из бюджета Ханты-Мансийского автономного округа-Югры бюджетам муниципальных районов и городских округов Ханты-Мансийского автономного округа-Югры для осуществления отдельных переданных государственных полномочий Ханты-Мансийского</w:t>
      </w:r>
      <w:proofErr w:type="gramEnd"/>
      <w:r w:rsidRPr="00C23103">
        <w:rPr>
          <w:rFonts w:ascii="Times New Roman" w:hAnsi="Times New Roman" w:cs="Times New Roman"/>
          <w:sz w:val="28"/>
          <w:szCs w:val="28"/>
        </w:rPr>
        <w:t xml:space="preserve"> автономного округа–Югры».</w:t>
      </w:r>
    </w:p>
    <w:p w:rsidR="00AC5CDC" w:rsidRDefault="00AC5CDC" w:rsidP="00794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4D4" w:rsidRPr="00C23103" w:rsidRDefault="00794D3C" w:rsidP="00794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2.5.</w:t>
      </w:r>
      <w:r w:rsidRPr="007777AA">
        <w:rPr>
          <w:rFonts w:ascii="Times New Roman" w:hAnsi="Times New Roman" w:cs="Times New Roman"/>
          <w:sz w:val="28"/>
          <w:szCs w:val="28"/>
        </w:rPr>
        <w:t>В рамках подпрограммы 5 «</w:t>
      </w:r>
      <w:r w:rsidRPr="007777AA">
        <w:rPr>
          <w:rFonts w:ascii="Times New Roman" w:hAnsi="Times New Roman"/>
          <w:sz w:val="28"/>
          <w:szCs w:val="28"/>
        </w:rPr>
        <w:t>Развитие внутреннего и въездного туризма в городе Ханты-Мансийске</w:t>
      </w:r>
      <w:r>
        <w:rPr>
          <w:rFonts w:ascii="Times New Roman" w:hAnsi="Times New Roman"/>
          <w:sz w:val="28"/>
          <w:szCs w:val="28"/>
        </w:rPr>
        <w:t>» мероприятия реализуются в соответствии с федеральными законами от 06.10.2003 №131-ФЗ «Об общих принципах организации местного самоуправления в Российской Федерации», от 24.11.1996 №132-ФЗ «Об основах туристской деятельности в Российской Федерации», постановлением Ханты-Мансийского автономного округа-Югры от 01.06.2012 №195-п «О Концепции развития внутреннего и въездного туризма в Ханты-Мансийском автономном округе-Югре».</w:t>
      </w:r>
      <w:proofErr w:type="gramEnd"/>
    </w:p>
    <w:sectPr w:rsidR="00C454D4" w:rsidRPr="00C23103" w:rsidSect="00FD40C6">
      <w:pgSz w:w="11906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22C3110"/>
    <w:multiLevelType w:val="multilevel"/>
    <w:tmpl w:val="DD883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6E"/>
    <w:rsid w:val="00033AD2"/>
    <w:rsid w:val="000371E5"/>
    <w:rsid w:val="00054FBC"/>
    <w:rsid w:val="000560A3"/>
    <w:rsid w:val="00080281"/>
    <w:rsid w:val="0008089F"/>
    <w:rsid w:val="00092C58"/>
    <w:rsid w:val="00095918"/>
    <w:rsid w:val="000D284D"/>
    <w:rsid w:val="000E1B0C"/>
    <w:rsid w:val="000E4A4F"/>
    <w:rsid w:val="001009F0"/>
    <w:rsid w:val="00100AEB"/>
    <w:rsid w:val="00121B4A"/>
    <w:rsid w:val="00132428"/>
    <w:rsid w:val="0014644B"/>
    <w:rsid w:val="00153F8C"/>
    <w:rsid w:val="001648B4"/>
    <w:rsid w:val="00174DDC"/>
    <w:rsid w:val="001838A7"/>
    <w:rsid w:val="00191DAF"/>
    <w:rsid w:val="001A458A"/>
    <w:rsid w:val="001A7BF7"/>
    <w:rsid w:val="001C6825"/>
    <w:rsid w:val="001D5CDF"/>
    <w:rsid w:val="001D6FE1"/>
    <w:rsid w:val="001E5FE0"/>
    <w:rsid w:val="001F469F"/>
    <w:rsid w:val="00203F8B"/>
    <w:rsid w:val="00214193"/>
    <w:rsid w:val="00241DB8"/>
    <w:rsid w:val="002425CA"/>
    <w:rsid w:val="0025143F"/>
    <w:rsid w:val="00251C89"/>
    <w:rsid w:val="00254C3F"/>
    <w:rsid w:val="00257D40"/>
    <w:rsid w:val="0026229A"/>
    <w:rsid w:val="00264C13"/>
    <w:rsid w:val="0028732A"/>
    <w:rsid w:val="00287CC3"/>
    <w:rsid w:val="00293FA6"/>
    <w:rsid w:val="002B55C8"/>
    <w:rsid w:val="002B584D"/>
    <w:rsid w:val="002C4503"/>
    <w:rsid w:val="002C758D"/>
    <w:rsid w:val="002D2F05"/>
    <w:rsid w:val="002D650F"/>
    <w:rsid w:val="002D6B16"/>
    <w:rsid w:val="002F1CB4"/>
    <w:rsid w:val="00312F83"/>
    <w:rsid w:val="00327D2F"/>
    <w:rsid w:val="0034089F"/>
    <w:rsid w:val="003615D0"/>
    <w:rsid w:val="003726F3"/>
    <w:rsid w:val="003B2CA9"/>
    <w:rsid w:val="003B666D"/>
    <w:rsid w:val="003E1814"/>
    <w:rsid w:val="00402A50"/>
    <w:rsid w:val="00403506"/>
    <w:rsid w:val="00410791"/>
    <w:rsid w:val="00424C20"/>
    <w:rsid w:val="00426DA5"/>
    <w:rsid w:val="00445793"/>
    <w:rsid w:val="00451F37"/>
    <w:rsid w:val="00474808"/>
    <w:rsid w:val="00493EB8"/>
    <w:rsid w:val="004A14D0"/>
    <w:rsid w:val="004D2475"/>
    <w:rsid w:val="004E5DE1"/>
    <w:rsid w:val="004F039C"/>
    <w:rsid w:val="00544F18"/>
    <w:rsid w:val="0055082F"/>
    <w:rsid w:val="00552EB9"/>
    <w:rsid w:val="005721D1"/>
    <w:rsid w:val="00594DE6"/>
    <w:rsid w:val="005C0795"/>
    <w:rsid w:val="005D51F1"/>
    <w:rsid w:val="005E4703"/>
    <w:rsid w:val="005E7BB4"/>
    <w:rsid w:val="005F5F78"/>
    <w:rsid w:val="00603A7D"/>
    <w:rsid w:val="00604CD8"/>
    <w:rsid w:val="00606CFB"/>
    <w:rsid w:val="006159F0"/>
    <w:rsid w:val="006266B9"/>
    <w:rsid w:val="006344CB"/>
    <w:rsid w:val="0065394D"/>
    <w:rsid w:val="00653D91"/>
    <w:rsid w:val="006542BE"/>
    <w:rsid w:val="00663A45"/>
    <w:rsid w:val="00672239"/>
    <w:rsid w:val="006818A2"/>
    <w:rsid w:val="00692A19"/>
    <w:rsid w:val="00694651"/>
    <w:rsid w:val="006A418C"/>
    <w:rsid w:val="006B48AF"/>
    <w:rsid w:val="006D062C"/>
    <w:rsid w:val="006E7F3F"/>
    <w:rsid w:val="006F0081"/>
    <w:rsid w:val="006F49CF"/>
    <w:rsid w:val="00732EE2"/>
    <w:rsid w:val="0075637F"/>
    <w:rsid w:val="00794D3C"/>
    <w:rsid w:val="00795586"/>
    <w:rsid w:val="007A650E"/>
    <w:rsid w:val="007C2443"/>
    <w:rsid w:val="007C603C"/>
    <w:rsid w:val="007D68E3"/>
    <w:rsid w:val="007F64D3"/>
    <w:rsid w:val="0080388C"/>
    <w:rsid w:val="008137FE"/>
    <w:rsid w:val="00823AF6"/>
    <w:rsid w:val="008547CA"/>
    <w:rsid w:val="00857178"/>
    <w:rsid w:val="00857BE6"/>
    <w:rsid w:val="00866055"/>
    <w:rsid w:val="0088278C"/>
    <w:rsid w:val="0089438C"/>
    <w:rsid w:val="008B7D86"/>
    <w:rsid w:val="008C3D64"/>
    <w:rsid w:val="008D2AF0"/>
    <w:rsid w:val="008D60FC"/>
    <w:rsid w:val="008F1374"/>
    <w:rsid w:val="00900167"/>
    <w:rsid w:val="00906DC2"/>
    <w:rsid w:val="009418E3"/>
    <w:rsid w:val="0095310B"/>
    <w:rsid w:val="00964CFF"/>
    <w:rsid w:val="00981356"/>
    <w:rsid w:val="009B68F5"/>
    <w:rsid w:val="009B69AF"/>
    <w:rsid w:val="009D2236"/>
    <w:rsid w:val="009E76BA"/>
    <w:rsid w:val="00A06B66"/>
    <w:rsid w:val="00A32F2A"/>
    <w:rsid w:val="00A42459"/>
    <w:rsid w:val="00A66C66"/>
    <w:rsid w:val="00AA016F"/>
    <w:rsid w:val="00AA0FD9"/>
    <w:rsid w:val="00AC5CDC"/>
    <w:rsid w:val="00AE440B"/>
    <w:rsid w:val="00AF1344"/>
    <w:rsid w:val="00AF13F1"/>
    <w:rsid w:val="00B01FCD"/>
    <w:rsid w:val="00B35BC0"/>
    <w:rsid w:val="00B376DC"/>
    <w:rsid w:val="00B605F8"/>
    <w:rsid w:val="00B667E9"/>
    <w:rsid w:val="00B710FC"/>
    <w:rsid w:val="00B92A5D"/>
    <w:rsid w:val="00BA687F"/>
    <w:rsid w:val="00BB6D32"/>
    <w:rsid w:val="00BD01FD"/>
    <w:rsid w:val="00BE1722"/>
    <w:rsid w:val="00BF0CF7"/>
    <w:rsid w:val="00C200D3"/>
    <w:rsid w:val="00C26BC2"/>
    <w:rsid w:val="00C32344"/>
    <w:rsid w:val="00C35476"/>
    <w:rsid w:val="00C36C6D"/>
    <w:rsid w:val="00C432CE"/>
    <w:rsid w:val="00C454D4"/>
    <w:rsid w:val="00C47E64"/>
    <w:rsid w:val="00C63E66"/>
    <w:rsid w:val="00C71A4A"/>
    <w:rsid w:val="00C9042A"/>
    <w:rsid w:val="00C96658"/>
    <w:rsid w:val="00CA25A8"/>
    <w:rsid w:val="00CA4D5A"/>
    <w:rsid w:val="00CC3BAD"/>
    <w:rsid w:val="00CD357E"/>
    <w:rsid w:val="00CF6E0A"/>
    <w:rsid w:val="00CF77D7"/>
    <w:rsid w:val="00D028CC"/>
    <w:rsid w:val="00D06003"/>
    <w:rsid w:val="00D25761"/>
    <w:rsid w:val="00D41F1F"/>
    <w:rsid w:val="00D45B6E"/>
    <w:rsid w:val="00D515DD"/>
    <w:rsid w:val="00D51714"/>
    <w:rsid w:val="00D52B44"/>
    <w:rsid w:val="00D82AD6"/>
    <w:rsid w:val="00D958A0"/>
    <w:rsid w:val="00DA12A9"/>
    <w:rsid w:val="00DA145A"/>
    <w:rsid w:val="00DB0768"/>
    <w:rsid w:val="00DB2A1C"/>
    <w:rsid w:val="00DD0CAE"/>
    <w:rsid w:val="00DF4032"/>
    <w:rsid w:val="00E14033"/>
    <w:rsid w:val="00E27B76"/>
    <w:rsid w:val="00E4221A"/>
    <w:rsid w:val="00E479D0"/>
    <w:rsid w:val="00E60109"/>
    <w:rsid w:val="00E83469"/>
    <w:rsid w:val="00E8414A"/>
    <w:rsid w:val="00E92037"/>
    <w:rsid w:val="00EA0802"/>
    <w:rsid w:val="00EA2E01"/>
    <w:rsid w:val="00EC63BA"/>
    <w:rsid w:val="00EE11A7"/>
    <w:rsid w:val="00EF13D2"/>
    <w:rsid w:val="00EF2BC6"/>
    <w:rsid w:val="00F201FD"/>
    <w:rsid w:val="00F44992"/>
    <w:rsid w:val="00F52A6E"/>
    <w:rsid w:val="00F52FB7"/>
    <w:rsid w:val="00F87CA5"/>
    <w:rsid w:val="00F97325"/>
    <w:rsid w:val="00FA03D1"/>
    <w:rsid w:val="00FB49AE"/>
    <w:rsid w:val="00FB4C2C"/>
    <w:rsid w:val="00FC32FC"/>
    <w:rsid w:val="00FD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2443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6E7F3F"/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qFormat/>
    <w:rsid w:val="00C200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100AEB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09591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95918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09591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959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2443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6E7F3F"/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qFormat/>
    <w:rsid w:val="00C200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100AEB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09591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95918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09591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959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793A8F0234FE3EC14140D2EC9C89BD6F16A38E9BFC2E92B8F28F70365FF193C5A809D055F037F4E056E57E9F1E3DA523BA312E795CE06D10DDAD25BCJB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5793A8F0234FE3EC14140D2EC9C89BD6F16A38E9BFC2E92B8F28F70365FF193C5A809D055F037F4E055ED7E981E3DA523BA312E795CE06D10DDAD25BCJBJ" TargetMode="External"/><Relationship Id="rId12" Type="http://schemas.openxmlformats.org/officeDocument/2006/relationships/hyperlink" Target="consultantplus://offline/ref=FC40378B83E0162D4F1F8887A0292D4273908219BE22B2222520AB6D3C14F5E239CC740A4B544A0908357299FFn8a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793A8F0234FE3EC14140D2EC9C89BD6F16A38E9BFC2E92B8F28F70365FF193C5A809D055F037F4E055E3749F1E3DA523BA312E795CE06D10DDAD25BCJBJ" TargetMode="External"/><Relationship Id="rId11" Type="http://schemas.openxmlformats.org/officeDocument/2006/relationships/hyperlink" Target="http://investhm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sit-h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793A8F0234FE3EC14140D2EC9C89BD6F16A38E9BFC2E92B8F28F70365FF193C5A809D055F037F4E056E574981E3DA523BA312E795CE06D10DDAD25BCJ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13</Pages>
  <Words>4329</Words>
  <Characters>24681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Богданова Олеся Александровна</cp:lastModifiedBy>
  <cp:revision>31</cp:revision>
  <cp:lastPrinted>2018-11-23T04:32:00Z</cp:lastPrinted>
  <dcterms:created xsi:type="dcterms:W3CDTF">2018-11-23T06:16:00Z</dcterms:created>
  <dcterms:modified xsi:type="dcterms:W3CDTF">2019-12-13T12:00:00Z</dcterms:modified>
</cp:coreProperties>
</file>