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Pr="00080C3A">
        <w:rPr>
          <w:rFonts w:ascii="Times New Roman" w:hAnsi="Times New Roman" w:cs="Times New Roman"/>
          <w:sz w:val="28"/>
          <w:szCs w:val="24"/>
        </w:rPr>
        <w:t xml:space="preserve"> 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52050B" w:rsidRPr="00080C3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>Проектирование и строительство инженерных сетей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(далее - постановление) 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9342D" w:rsidRPr="00080C3A" w:rsidRDefault="0049342D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AC7805" w:rsidRPr="00080C3A" w:rsidRDefault="00AC7805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  <w:r w:rsidR="007F27A8" w:rsidRPr="00080C3A">
        <w:rPr>
          <w:rFonts w:ascii="Times New Roman" w:eastAsia="Calibri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 w:rsidRPr="00080C3A"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8D43D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от 19.11.2012 №1307 </w:t>
      </w:r>
      <w:r w:rsidR="00B70106" w:rsidRPr="00080C3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AC7805"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A1064" w:rsidRPr="00080C3A" w:rsidRDefault="008D43DA" w:rsidP="00AF38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6A1064" w:rsidRPr="00080C3A">
        <w:rPr>
          <w:rFonts w:ascii="Times New Roman" w:hAnsi="Times New Roman" w:cs="Times New Roman"/>
          <w:sz w:val="28"/>
          <w:szCs w:val="24"/>
        </w:rPr>
        <w:t>1.В паспорте программы строку «</w:t>
      </w:r>
      <w:r w:rsidR="00AF38C0" w:rsidRPr="00AF38C0">
        <w:rPr>
          <w:rFonts w:ascii="Times New Roman" w:hAnsi="Times New Roman" w:cs="Times New Roman"/>
          <w:sz w:val="28"/>
          <w:szCs w:val="24"/>
        </w:rPr>
        <w:t>Параметры финансового обеспечения муниципальной программы</w:t>
      </w:r>
      <w:r w:rsidR="00080C3A">
        <w:rPr>
          <w:rFonts w:ascii="Times New Roman" w:hAnsi="Times New Roman" w:cs="Times New Roman"/>
          <w:sz w:val="28"/>
          <w:szCs w:val="24"/>
        </w:rPr>
        <w:t>»</w:t>
      </w:r>
      <w:r w:rsidR="006A1064" w:rsidRPr="00080C3A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6A1064" w:rsidRPr="00080C3A" w:rsidRDefault="006A1064" w:rsidP="006A10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6A1064" w:rsidRPr="00080C3A" w:rsidTr="003146D6">
        <w:tc>
          <w:tcPr>
            <w:tcW w:w="3936" w:type="dxa"/>
          </w:tcPr>
          <w:p w:rsidR="00AF38C0" w:rsidRPr="00AF38C0" w:rsidRDefault="00AF38C0" w:rsidP="00AF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6A1064" w:rsidRPr="00080C3A" w:rsidRDefault="00AF38C0" w:rsidP="00AF38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5777" w:type="dxa"/>
          </w:tcPr>
          <w:p w:rsidR="003146D6" w:rsidRPr="003146D6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3146D6" w:rsidRPr="00AF38C0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финансового обеспечения муниципальной программы на 2019 - 2025 годы и на период до 2030 года составляет </w:t>
            </w: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74ADE">
              <w:rPr>
                <w:rFonts w:ascii="Times New Roman" w:hAnsi="Times New Roman" w:cs="Times New Roman"/>
                <w:sz w:val="28"/>
                <w:szCs w:val="24"/>
              </w:rPr>
              <w:t> 119 264 611,00</w:t>
            </w: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 рублей, в том числе по годам:</w:t>
            </w:r>
          </w:p>
          <w:p w:rsidR="003146D6" w:rsidRPr="00AF38C0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2019 год – 75 598 825,85 рублей;</w:t>
            </w:r>
          </w:p>
          <w:p w:rsidR="003146D6" w:rsidRPr="00AF38C0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2020 год – </w:t>
            </w:r>
            <w:r w:rsidR="00ED1715" w:rsidRPr="00AF38C0">
              <w:rPr>
                <w:rFonts w:ascii="Times New Roman" w:hAnsi="Times New Roman" w:cs="Times New Roman"/>
                <w:sz w:val="28"/>
                <w:szCs w:val="24"/>
              </w:rPr>
              <w:t>761 595 785,15</w:t>
            </w: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 xml:space="preserve"> рублей;</w:t>
            </w:r>
          </w:p>
          <w:p w:rsidR="003146D6" w:rsidRPr="003146D6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AF38C0">
              <w:rPr>
                <w:rFonts w:ascii="Times New Roman" w:hAnsi="Times New Roman" w:cs="Times New Roman"/>
                <w:sz w:val="28"/>
                <w:szCs w:val="24"/>
              </w:rPr>
              <w:t>2021 год – 28 207 000,00 рублей;</w:t>
            </w:r>
          </w:p>
          <w:p w:rsidR="003146D6" w:rsidRPr="003146D6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3146D6" w:rsidRPr="003146D6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D1715" w:rsidRPr="00ED1715">
              <w:rPr>
                <w:rFonts w:ascii="Times New Roman" w:hAnsi="Times New Roman" w:cs="Times New Roman"/>
                <w:sz w:val="28"/>
                <w:szCs w:val="24"/>
              </w:rPr>
              <w:t>28 207 000,00</w:t>
            </w:r>
            <w:r w:rsidR="00ED17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рублей;</w:t>
            </w:r>
          </w:p>
          <w:p w:rsidR="003146D6" w:rsidRPr="003146D6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3146D6" w:rsidRPr="003146D6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000,00 рублей;</w:t>
            </w:r>
          </w:p>
          <w:p w:rsidR="006A1064" w:rsidRPr="00080C3A" w:rsidRDefault="003146D6" w:rsidP="003146D6">
            <w:pPr>
              <w:pStyle w:val="ConsPlusNormal"/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2026 - 2030 годы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 xml:space="preserve"> 141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035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000,00 рублей</w:t>
            </w:r>
          </w:p>
        </w:tc>
      </w:tr>
    </w:tbl>
    <w:p w:rsidR="006A1064" w:rsidRPr="00080C3A" w:rsidRDefault="006A1064" w:rsidP="006A10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».</w:t>
      </w:r>
    </w:p>
    <w:p w:rsidR="007F27A8" w:rsidRPr="00306E92" w:rsidRDefault="007F27A8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2E500C" w:rsidRDefault="008D43DA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D29F2">
        <w:rPr>
          <w:rFonts w:ascii="Times New Roman" w:hAnsi="Times New Roman" w:cs="Times New Roman"/>
          <w:sz w:val="28"/>
          <w:szCs w:val="24"/>
        </w:rPr>
        <w:t>2</w:t>
      </w:r>
      <w:r w:rsidR="007F27A8" w:rsidRPr="00080C3A">
        <w:rPr>
          <w:rFonts w:ascii="Times New Roman" w:hAnsi="Times New Roman" w:cs="Times New Roman"/>
          <w:sz w:val="28"/>
          <w:szCs w:val="24"/>
        </w:rPr>
        <w:t>.</w:t>
      </w:r>
      <w:r w:rsidR="003146D6">
        <w:rPr>
          <w:rFonts w:ascii="Times New Roman" w:hAnsi="Times New Roman" w:cs="Times New Roman"/>
          <w:sz w:val="28"/>
          <w:szCs w:val="24"/>
        </w:rPr>
        <w:t>В</w:t>
      </w:r>
      <w:r w:rsidR="000D29F2">
        <w:rPr>
          <w:rFonts w:ascii="Times New Roman" w:hAnsi="Times New Roman" w:cs="Times New Roman"/>
          <w:sz w:val="28"/>
          <w:szCs w:val="24"/>
        </w:rPr>
        <w:t xml:space="preserve"> </w:t>
      </w:r>
      <w:r w:rsidR="003146D6">
        <w:rPr>
          <w:rFonts w:ascii="Times New Roman" w:hAnsi="Times New Roman" w:cs="Times New Roman"/>
          <w:sz w:val="28"/>
          <w:szCs w:val="24"/>
        </w:rPr>
        <w:t>т</w:t>
      </w:r>
      <w:r w:rsidR="007F27A8" w:rsidRPr="00080C3A">
        <w:rPr>
          <w:rFonts w:ascii="Times New Roman" w:hAnsi="Times New Roman" w:cs="Times New Roman"/>
          <w:sz w:val="28"/>
          <w:szCs w:val="24"/>
        </w:rPr>
        <w:t>аблиц</w:t>
      </w:r>
      <w:r w:rsidR="003146D6">
        <w:rPr>
          <w:rFonts w:ascii="Times New Roman" w:hAnsi="Times New Roman" w:cs="Times New Roman"/>
          <w:sz w:val="28"/>
          <w:szCs w:val="24"/>
        </w:rPr>
        <w:t>е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A6131D" w:rsidRPr="00080C3A">
        <w:rPr>
          <w:rFonts w:ascii="Times New Roman" w:hAnsi="Times New Roman" w:cs="Times New Roman"/>
          <w:sz w:val="28"/>
          <w:szCs w:val="24"/>
        </w:rPr>
        <w:t>1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 «</w:t>
      </w:r>
      <w:r w:rsidR="00A6131D" w:rsidRPr="00080C3A">
        <w:rPr>
          <w:rFonts w:ascii="Times New Roman" w:hAnsi="Times New Roman" w:cs="Times New Roman"/>
          <w:sz w:val="28"/>
          <w:szCs w:val="24"/>
        </w:rPr>
        <w:t>Целевые показатели муниципальной программы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» </w:t>
      </w:r>
      <w:r w:rsidR="003146D6">
        <w:rPr>
          <w:rFonts w:ascii="Times New Roman" w:hAnsi="Times New Roman" w:cs="Times New Roman"/>
          <w:sz w:val="28"/>
          <w:szCs w:val="24"/>
        </w:rPr>
        <w:t>строку</w:t>
      </w:r>
      <w:r w:rsidR="00306E92">
        <w:rPr>
          <w:rFonts w:ascii="Times New Roman" w:hAnsi="Times New Roman" w:cs="Times New Roman"/>
          <w:sz w:val="28"/>
          <w:szCs w:val="24"/>
        </w:rPr>
        <w:t xml:space="preserve"> «</w:t>
      </w:r>
      <w:r w:rsidR="00306E92" w:rsidRPr="003146D6">
        <w:rPr>
          <w:rFonts w:ascii="Times New Roman" w:hAnsi="Times New Roman" w:cs="Times New Roman"/>
          <w:sz w:val="28"/>
          <w:szCs w:val="24"/>
          <w:lang w:eastAsia="en-US"/>
        </w:rPr>
        <w:t>Протяженность построенных инженерных сетей (</w:t>
      </w:r>
      <w:proofErr w:type="gramStart"/>
      <w:r w:rsidR="00306E92" w:rsidRPr="003146D6">
        <w:rPr>
          <w:rFonts w:ascii="Times New Roman" w:hAnsi="Times New Roman" w:cs="Times New Roman"/>
          <w:sz w:val="28"/>
          <w:szCs w:val="24"/>
          <w:lang w:eastAsia="en-US"/>
        </w:rPr>
        <w:t>км</w:t>
      </w:r>
      <w:proofErr w:type="gramEnd"/>
      <w:r w:rsidR="00306E92" w:rsidRPr="003146D6">
        <w:rPr>
          <w:rFonts w:ascii="Times New Roman" w:hAnsi="Times New Roman" w:cs="Times New Roman"/>
          <w:sz w:val="28"/>
          <w:szCs w:val="24"/>
          <w:lang w:eastAsia="en-US"/>
        </w:rPr>
        <w:t>)</w:t>
      </w:r>
      <w:r w:rsidR="00AF38C0" w:rsidRPr="00AF38C0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AF38C0" w:rsidRPr="003146D6">
        <w:rPr>
          <w:rFonts w:ascii="Times New Roman" w:hAnsi="Times New Roman" w:cs="Times New Roman"/>
          <w:sz w:val="28"/>
          <w:szCs w:val="24"/>
          <w:lang w:eastAsia="en-US"/>
        </w:rPr>
        <w:t>&lt;1&gt;</w:t>
      </w:r>
      <w:r w:rsidR="00306E92">
        <w:rPr>
          <w:rFonts w:ascii="Times New Roman" w:hAnsi="Times New Roman" w:cs="Times New Roman"/>
          <w:sz w:val="28"/>
          <w:szCs w:val="24"/>
          <w:lang w:eastAsia="en-US"/>
        </w:rPr>
        <w:t>»</w:t>
      </w:r>
      <w:r w:rsidR="00306E92" w:rsidRPr="003146D6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изложить в </w:t>
      </w:r>
      <w:r w:rsidR="003146D6">
        <w:rPr>
          <w:rFonts w:ascii="Times New Roman" w:hAnsi="Times New Roman" w:cs="Times New Roman"/>
          <w:sz w:val="28"/>
          <w:szCs w:val="24"/>
        </w:rPr>
        <w:t>следующей редакции</w:t>
      </w:r>
      <w:r w:rsidR="00306E92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pPr w:leftFromText="180" w:rightFromText="180" w:vertAnchor="page" w:horzAnchor="margin" w:tblpY="14317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3260"/>
        <w:gridCol w:w="827"/>
        <w:gridCol w:w="581"/>
        <w:gridCol w:w="708"/>
        <w:gridCol w:w="708"/>
        <w:gridCol w:w="565"/>
        <w:gridCol w:w="566"/>
        <w:gridCol w:w="566"/>
        <w:gridCol w:w="710"/>
        <w:gridCol w:w="706"/>
      </w:tblGrid>
      <w:tr w:rsidR="00306E92" w:rsidRPr="000A417D" w:rsidTr="00306E92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D6" w:rsidRPr="003146D6" w:rsidRDefault="003146D6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146D6"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D6" w:rsidRPr="003146D6" w:rsidRDefault="003146D6" w:rsidP="0031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Протяженность построенных инженерных сетей (</w:t>
            </w:r>
            <w:proofErr w:type="gramStart"/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  <w:r w:rsidRPr="003146D6">
              <w:rPr>
                <w:rFonts w:ascii="Times New Roman" w:hAnsi="Times New Roman" w:cs="Times New Roman"/>
                <w:sz w:val="28"/>
                <w:szCs w:val="24"/>
              </w:rPr>
              <w:t>) &lt;1&gt;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15,23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306E92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35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D6" w:rsidRPr="00306E92" w:rsidRDefault="00ED1715" w:rsidP="003146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6E92">
              <w:rPr>
                <w:rFonts w:ascii="Times New Roman" w:hAnsi="Times New Roman" w:cs="Times New Roman"/>
                <w:sz w:val="24"/>
                <w:lang w:eastAsia="en-US"/>
              </w:rPr>
              <w:t>37</w:t>
            </w:r>
          </w:p>
        </w:tc>
      </w:tr>
    </w:tbl>
    <w:p w:rsidR="000D29F2" w:rsidRPr="00080C3A" w:rsidRDefault="000D29F2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8D43D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D29F2">
        <w:rPr>
          <w:rFonts w:ascii="Times New Roman" w:hAnsi="Times New Roman" w:cs="Times New Roman"/>
          <w:sz w:val="28"/>
          <w:szCs w:val="24"/>
        </w:rPr>
        <w:t>3</w:t>
      </w:r>
      <w:r w:rsidR="00AC7805" w:rsidRPr="00080C3A">
        <w:rPr>
          <w:rFonts w:ascii="Times New Roman" w:hAnsi="Times New Roman" w:cs="Times New Roman"/>
          <w:sz w:val="28"/>
          <w:szCs w:val="24"/>
        </w:rPr>
        <w:t>.Таблицу 2 «</w:t>
      </w:r>
      <w:r w:rsidR="002A580C" w:rsidRPr="002A580C">
        <w:rPr>
          <w:rFonts w:ascii="Times New Roman" w:hAnsi="Times New Roman" w:cs="Times New Roman"/>
          <w:sz w:val="28"/>
          <w:szCs w:val="24"/>
        </w:rPr>
        <w:t>Распределение финансовых ресурсов муниципальной программы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 w:rsidR="00AF38C0">
        <w:rPr>
          <w:rFonts w:ascii="Times New Roman" w:hAnsi="Times New Roman" w:cs="Times New Roman"/>
          <w:sz w:val="28"/>
          <w:szCs w:val="24"/>
        </w:rPr>
        <w:t>1</w:t>
      </w:r>
      <w:r w:rsidR="00A6131D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AC7805"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7F27A8" w:rsidRPr="00080C3A" w:rsidRDefault="008D43DA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D29F2">
        <w:rPr>
          <w:rFonts w:ascii="Times New Roman" w:hAnsi="Times New Roman" w:cs="Times New Roman"/>
          <w:sz w:val="28"/>
          <w:szCs w:val="24"/>
        </w:rPr>
        <w:t>4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.Таблицу </w:t>
      </w:r>
      <w:r w:rsidR="00A6131D" w:rsidRPr="00080C3A">
        <w:rPr>
          <w:rFonts w:ascii="Times New Roman" w:hAnsi="Times New Roman" w:cs="Times New Roman"/>
          <w:sz w:val="28"/>
          <w:szCs w:val="24"/>
        </w:rPr>
        <w:t>5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 «Перечень </w:t>
      </w:r>
      <w:r w:rsidR="00A6131D" w:rsidRPr="00080C3A">
        <w:rPr>
          <w:rFonts w:ascii="Times New Roman" w:hAnsi="Times New Roman" w:cs="Times New Roman"/>
          <w:sz w:val="28"/>
          <w:szCs w:val="24"/>
        </w:rPr>
        <w:t>объектов капитального строительства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 w:rsidR="00AF38C0">
        <w:rPr>
          <w:rFonts w:ascii="Times New Roman" w:hAnsi="Times New Roman" w:cs="Times New Roman"/>
          <w:sz w:val="28"/>
          <w:szCs w:val="24"/>
        </w:rPr>
        <w:t>2</w:t>
      </w:r>
      <w:r w:rsidR="00AE297F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7F27A8"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4C25CA" w:rsidRPr="00080C3A" w:rsidRDefault="004C25CA" w:rsidP="000D29F2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42BFF" w:rsidRPr="00080C3A" w:rsidRDefault="00342BFF" w:rsidP="007861F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  <w:sectPr w:rsidR="00342BFF" w:rsidRPr="00080C3A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AC7805" w:rsidRPr="00AC7805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4C25CA">
        <w:rPr>
          <w:rFonts w:ascii="Times New Roman" w:hAnsi="Times New Roman" w:cs="Times New Roman"/>
          <w:sz w:val="20"/>
        </w:rPr>
        <w:t xml:space="preserve">1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726718" w:rsidRPr="00726718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="00726718"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709DB" w:rsidRPr="00726718" w:rsidRDefault="00726718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 w:rsidR="000B3522"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4C25C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63A45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A580C" w:rsidRDefault="002A580C" w:rsidP="002A58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2BDD" w:rsidRDefault="002A580C" w:rsidP="002A580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580C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B2BDD" w:rsidRDefault="001B2BDD" w:rsidP="004C25C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992"/>
        <w:gridCol w:w="709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2A580C" w:rsidRPr="00C359C7" w:rsidTr="00CD0CFA">
        <w:trPr>
          <w:trHeight w:val="30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финан-сиро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2A580C" w:rsidRPr="00C359C7" w:rsidTr="00CD0CFA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A580C" w:rsidRPr="00C359C7" w:rsidTr="00CD0CFA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2A580C" w:rsidRPr="00C359C7" w:rsidTr="00CD0CFA">
        <w:trPr>
          <w:trHeight w:val="18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580C" w:rsidRPr="00C359C7" w:rsidTr="00CD0CFA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A580C" w:rsidRPr="00C359C7" w:rsidTr="00CD0CF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A8502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A580C" w:rsidRPr="00C359C7" w:rsidTr="00CD0CFA">
        <w:trPr>
          <w:trHeight w:val="8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B453FF" w:rsidRDefault="008C20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A8502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C359C7" w:rsidTr="002A580C">
        <w:trPr>
          <w:trHeight w:val="1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A8502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A8502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A580C" w:rsidRPr="00C359C7" w:rsidTr="00CD0CFA">
        <w:trPr>
          <w:trHeight w:val="3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226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C359C7" w:rsidTr="00CD0CFA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C359C7" w:rsidTr="002A580C">
        <w:trPr>
          <w:trHeight w:val="18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4ADE" w:rsidRPr="004A39B7" w:rsidTr="00CD0CF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374ADE" w:rsidRPr="004A39B7" w:rsidTr="00CD0CFA">
        <w:trPr>
          <w:trHeight w:val="732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4ADE" w:rsidRPr="004A39B7" w:rsidTr="00CD0CFA">
        <w:trPr>
          <w:trHeight w:val="30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A580C" w:rsidRPr="004A39B7" w:rsidTr="00CD0CFA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ADE" w:rsidRPr="004A39B7" w:rsidTr="00CD0CFA">
        <w:trPr>
          <w:trHeight w:val="307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374ADE" w:rsidRPr="004A39B7" w:rsidTr="00CD0CFA">
        <w:trPr>
          <w:trHeight w:val="823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4ADE" w:rsidRPr="004A39B7" w:rsidTr="00CD0CFA">
        <w:trPr>
          <w:trHeight w:val="479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A580C" w:rsidRPr="004A39B7" w:rsidTr="00CD0CFA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4A39B7" w:rsidTr="00CD0CFA">
        <w:trPr>
          <w:trHeight w:val="802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4A39B7" w:rsidTr="00CD0CFA">
        <w:trPr>
          <w:trHeight w:val="417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4ADE" w:rsidRPr="004A39B7" w:rsidTr="00CD0CF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1 119 264 611,00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75 598 825,85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761 595 785,15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978 207 0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374ADE" w:rsidRPr="004A39B7" w:rsidTr="00CD0CFA">
        <w:trPr>
          <w:trHeight w:val="824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773 048 474,15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716 801 174,15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74ADE" w:rsidRPr="004A39B7" w:rsidTr="00CD0CFA">
        <w:trPr>
          <w:trHeight w:val="467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DE" w:rsidRPr="004A39B7" w:rsidRDefault="00374ADE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B453FF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346 216 136,85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19 351 525,85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44 794 611,00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0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C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28 207 000,00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DE" w:rsidRPr="004A39B7" w:rsidRDefault="00374ADE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141 035 000,00</w:t>
            </w:r>
          </w:p>
        </w:tc>
      </w:tr>
      <w:tr w:rsidR="002A580C" w:rsidRPr="004A39B7" w:rsidTr="00CD0CFA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</w:t>
            </w: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4A39B7" w:rsidTr="00CD0CFA">
        <w:trPr>
          <w:trHeight w:val="904"/>
        </w:trPr>
        <w:tc>
          <w:tcPr>
            <w:tcW w:w="42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580C" w:rsidRPr="004A39B7" w:rsidTr="00CD0CFA">
        <w:trPr>
          <w:trHeight w:val="575"/>
        </w:trPr>
        <w:tc>
          <w:tcPr>
            <w:tcW w:w="42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0C" w:rsidRPr="004A39B7" w:rsidRDefault="002A580C" w:rsidP="00CD0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0C" w:rsidRPr="004A39B7" w:rsidRDefault="002A580C" w:rsidP="00CD0CFA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C25CA" w:rsidRPr="00AC7805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C20DE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="00067E10">
        <w:rPr>
          <w:rFonts w:ascii="Times New Roman" w:hAnsi="Times New Roman" w:cs="Times New Roman"/>
          <w:sz w:val="20"/>
        </w:rPr>
        <w:t xml:space="preserve"> Администрации</w:t>
      </w:r>
    </w:p>
    <w:p w:rsidR="004C25CA" w:rsidRPr="00726718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C25CA" w:rsidRPr="00726718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5CA" w:rsidRPr="00014354" w:rsidRDefault="004C25CA" w:rsidP="004C25CA">
      <w:pPr>
        <w:pStyle w:val="ConsPlusNormal"/>
        <w:jc w:val="right"/>
        <w:outlineLvl w:val="1"/>
      </w:pPr>
    </w:p>
    <w:p w:rsidR="004C25CA" w:rsidRPr="00014354" w:rsidRDefault="004C25CA" w:rsidP="004C25CA">
      <w:pPr>
        <w:pStyle w:val="ConsPlusNormal"/>
        <w:jc w:val="both"/>
      </w:pPr>
    </w:p>
    <w:p w:rsidR="004C25CA" w:rsidRPr="004C25CA" w:rsidRDefault="004C25CA" w:rsidP="004C25C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C25CA">
        <w:rPr>
          <w:rFonts w:ascii="Times New Roman" w:hAnsi="Times New Roman" w:cs="Times New Roman"/>
          <w:b w:val="0"/>
        </w:rPr>
        <w:t>Перечень объектов капитального строительства</w:t>
      </w:r>
    </w:p>
    <w:p w:rsidR="004C25CA" w:rsidRPr="004C25CA" w:rsidRDefault="004C25CA" w:rsidP="004C25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343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4"/>
        <w:gridCol w:w="1986"/>
        <w:gridCol w:w="2549"/>
        <w:gridCol w:w="3260"/>
      </w:tblGrid>
      <w:tr w:rsidR="00197CB0" w:rsidRPr="004C25CA" w:rsidTr="00000230">
        <w:tc>
          <w:tcPr>
            <w:tcW w:w="23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C25C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197CB0" w:rsidRPr="004C25CA" w:rsidTr="0049342D">
        <w:trPr>
          <w:trHeight w:val="85"/>
        </w:trPr>
        <w:tc>
          <w:tcPr>
            <w:tcW w:w="23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5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4C25CA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4C25CA">
              <w:rPr>
                <w:rFonts w:ascii="Times New Roman" w:hAnsi="Times New Roman" w:cs="Times New Roman"/>
              </w:rPr>
              <w:t>. Сети водоснабжения. 1 этап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 xml:space="preserve">15,230 </w:t>
            </w:r>
            <w:bookmarkStart w:id="0" w:name="_GoBack"/>
            <w:bookmarkEnd w:id="0"/>
            <w:r w:rsidRPr="004C25C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42" w:type="pct"/>
          </w:tcPr>
          <w:p w:rsidR="004C25CA" w:rsidRPr="004C25CA" w:rsidRDefault="00AC1FA8" w:rsidP="00AC1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C25CA" w:rsidRPr="004C25CA">
              <w:rPr>
                <w:rFonts w:ascii="Times New Roman" w:hAnsi="Times New Roman" w:cs="Times New Roman"/>
              </w:rPr>
              <w:t>-2019 годы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pct"/>
          </w:tcPr>
          <w:p w:rsidR="004C25CA" w:rsidRPr="004C25CA" w:rsidRDefault="000A417D" w:rsidP="000A4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417D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0A417D">
              <w:rPr>
                <w:rFonts w:ascii="Times New Roman" w:hAnsi="Times New Roman" w:cs="Times New Roman"/>
              </w:rPr>
              <w:t>Береговая зона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pct"/>
          </w:tcPr>
          <w:p w:rsidR="008C20DE" w:rsidRDefault="008C20DE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61F4">
              <w:rPr>
                <w:rFonts w:ascii="Times New Roman" w:hAnsi="Times New Roman" w:cs="Times New Roman"/>
              </w:rPr>
              <w:t>0</w:t>
            </w:r>
            <w:r w:rsidR="00DF7ECB" w:rsidRPr="00DF7ECB">
              <w:rPr>
                <w:rFonts w:ascii="Times New Roman" w:hAnsi="Times New Roman" w:cs="Times New Roman"/>
              </w:rPr>
              <w:t xml:space="preserve"> МВт</w:t>
            </w:r>
            <w:r w:rsidR="00DF7ECB" w:rsidRPr="008C20DE">
              <w:rPr>
                <w:rFonts w:ascii="Times New Roman" w:hAnsi="Times New Roman" w:cs="Times New Roman"/>
                <w:b/>
              </w:rPr>
              <w:t>/</w:t>
            </w:r>
          </w:p>
          <w:p w:rsidR="008C20DE" w:rsidRDefault="008C20DE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61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  <w:r w:rsidR="00BE61F4">
              <w:rPr>
                <w:rFonts w:ascii="Times New Roman" w:hAnsi="Times New Roman" w:cs="Times New Roman"/>
              </w:rPr>
              <w:t>9,3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ECB" w:rsidRPr="00DF7EC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4C25CA" w:rsidRPr="004C25CA" w:rsidRDefault="008C20DE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м3/час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-2020</w:t>
            </w:r>
            <w:r w:rsidRPr="004C25C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pct"/>
          </w:tcPr>
          <w:p w:rsidR="004C25CA" w:rsidRPr="004C25CA" w:rsidRDefault="004C25CA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Ливневая канализация по ул.</w:t>
            </w:r>
            <w:r w:rsidR="00DF7ECB">
              <w:t> </w:t>
            </w:r>
            <w:r w:rsidRPr="004C25CA">
              <w:rPr>
                <w:rFonts w:ascii="Times New Roman" w:hAnsi="Times New Roman" w:cs="Times New Roman"/>
              </w:rPr>
              <w:t>Б.</w:t>
            </w:r>
            <w:r>
              <w:t> </w:t>
            </w:r>
            <w:r>
              <w:rPr>
                <w:rFonts w:ascii="Times New Roman" w:hAnsi="Times New Roman" w:cs="Times New Roman"/>
              </w:rPr>
              <w:t>Лосева, ул.</w:t>
            </w:r>
            <w:r w:rsidR="00DF7ECB">
              <w:t> </w:t>
            </w:r>
            <w:r>
              <w:rPr>
                <w:rFonts w:ascii="Times New Roman" w:hAnsi="Times New Roman" w:cs="Times New Roman"/>
              </w:rPr>
              <w:t>Никифорова, ул. </w:t>
            </w:r>
            <w:r w:rsidRPr="004C25CA">
              <w:rPr>
                <w:rFonts w:ascii="Times New Roman" w:hAnsi="Times New Roman" w:cs="Times New Roman"/>
              </w:rPr>
              <w:t>Зырянова,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Иртышская,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Ермака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1,965 км</w:t>
            </w:r>
          </w:p>
        </w:tc>
        <w:tc>
          <w:tcPr>
            <w:tcW w:w="942" w:type="pct"/>
          </w:tcPr>
          <w:p w:rsidR="004C25CA" w:rsidRPr="004C25CA" w:rsidRDefault="00AC5E53" w:rsidP="00197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r w:rsidR="004C25CA" w:rsidRPr="004C25CA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4C25CA" w:rsidRPr="004C25CA" w:rsidRDefault="008C20DE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</w:tr>
      <w:tr w:rsidR="00197CB0" w:rsidRPr="004C25CA" w:rsidTr="00000230">
        <w:trPr>
          <w:trHeight w:val="438"/>
        </w:trPr>
        <w:tc>
          <w:tcPr>
            <w:tcW w:w="232" w:type="pct"/>
          </w:tcPr>
          <w:p w:rsidR="00AC1FA8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pct"/>
          </w:tcPr>
          <w:p w:rsidR="00AC1FA8" w:rsidRPr="004C25CA" w:rsidRDefault="00AC1FA8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AC1FA8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 w:rsidR="000A417D">
              <w:rPr>
                <w:rFonts w:ascii="Times New Roman" w:hAnsi="Times New Roman" w:cs="Times New Roman"/>
              </w:rPr>
              <w:t>«</w:t>
            </w:r>
            <w:r w:rsidRPr="00AC1FA8">
              <w:rPr>
                <w:rFonts w:ascii="Times New Roman" w:hAnsi="Times New Roman" w:cs="Times New Roman"/>
              </w:rPr>
              <w:t>Западный</w:t>
            </w:r>
            <w:r w:rsidR="000A4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pct"/>
          </w:tcPr>
          <w:p w:rsidR="00AC1FA8" w:rsidRPr="004C25CA" w:rsidRDefault="00AC1FA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AC1FA8" w:rsidRPr="004C25CA" w:rsidRDefault="00AD30B7" w:rsidP="000A4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AC1FA8">
              <w:rPr>
                <w:rFonts w:ascii="Times New Roman" w:hAnsi="Times New Roman" w:cs="Times New Roman"/>
              </w:rPr>
              <w:t>2020</w:t>
            </w:r>
            <w:r w:rsidR="000A41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5" w:type="pct"/>
          </w:tcPr>
          <w:p w:rsidR="00AC1FA8" w:rsidRPr="004C25CA" w:rsidRDefault="00AC1FA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20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pct"/>
          </w:tcPr>
          <w:p w:rsidR="00A830C6" w:rsidRPr="00AC1FA8" w:rsidRDefault="00A830C6" w:rsidP="000A41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Инженерные сети </w:t>
            </w:r>
            <w:r w:rsidRPr="00D65430">
              <w:rPr>
                <w:rFonts w:ascii="Times New Roman" w:hAnsi="Times New Roman" w:cs="Times New Roman"/>
              </w:rPr>
              <w:t>микрорайо</w:t>
            </w:r>
            <w:r>
              <w:rPr>
                <w:rFonts w:ascii="Times New Roman" w:hAnsi="Times New Roman" w:cs="Times New Roman"/>
              </w:rPr>
              <w:t>на «Восточный». 1 этап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Pr="004C25CA" w:rsidRDefault="00A830C6" w:rsidP="0000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0A58">
              <w:rPr>
                <w:rFonts w:ascii="Times New Roman" w:hAnsi="Times New Roman" w:cs="Times New Roman"/>
              </w:rPr>
              <w:t>1-2022 год</w:t>
            </w:r>
            <w:r w:rsidR="00EE14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49342D">
        <w:trPr>
          <w:trHeight w:val="391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6" w:type="pct"/>
          </w:tcPr>
          <w:p w:rsidR="00A830C6" w:rsidRPr="00D65430" w:rsidRDefault="00A830C6" w:rsidP="007D0A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инженерных сетей к </w:t>
            </w:r>
            <w:r w:rsidR="007D0A5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оинской части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Default="00A830C6" w:rsidP="0000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202</w:t>
            </w:r>
            <w:r w:rsidR="007D0A58">
              <w:rPr>
                <w:rFonts w:ascii="Times New Roman" w:hAnsi="Times New Roman" w:cs="Times New Roman"/>
              </w:rPr>
              <w:t>1-2022 год</w:t>
            </w:r>
            <w:r w:rsidR="00EE14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A830C6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20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6" w:type="pct"/>
          </w:tcPr>
          <w:p w:rsidR="00A830C6" w:rsidRDefault="008225F9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8225F9">
              <w:rPr>
                <w:rFonts w:ascii="Times New Roman" w:hAnsi="Times New Roman" w:cs="Times New Roman"/>
              </w:rPr>
              <w:t>Жилой комплекс «Иртыш» в микрорайоне Гидронамыв г. Ханты-Мансийска. Инженерные сети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Pr="00A830C6" w:rsidRDefault="007D0A58" w:rsidP="00822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20</w:t>
            </w:r>
            <w:r w:rsidR="008225F9">
              <w:rPr>
                <w:rFonts w:ascii="Times New Roman" w:hAnsi="Times New Roman" w:cs="Times New Roman"/>
              </w:rPr>
              <w:t>19</w:t>
            </w:r>
            <w:r w:rsidR="00306E92">
              <w:rPr>
                <w:rFonts w:ascii="Times New Roman" w:hAnsi="Times New Roman" w:cs="Times New Roman"/>
              </w:rPr>
              <w:t>-2020</w:t>
            </w:r>
            <w:r w:rsidRPr="007D0A58">
              <w:rPr>
                <w:rFonts w:ascii="Times New Roman" w:hAnsi="Times New Roman" w:cs="Times New Roman"/>
              </w:rPr>
              <w:t xml:space="preserve"> год</w:t>
            </w:r>
            <w:r w:rsidR="00306E9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A830C6" w:rsidRDefault="007D0A5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Бюджет города</w:t>
            </w:r>
          </w:p>
        </w:tc>
      </w:tr>
    </w:tbl>
    <w:p w:rsidR="004C25CA" w:rsidRPr="004C25CA" w:rsidRDefault="004C25CA" w:rsidP="004C25CA">
      <w:pPr>
        <w:pStyle w:val="ConsPlusNormal"/>
        <w:jc w:val="both"/>
        <w:rPr>
          <w:rFonts w:ascii="Times New Roman" w:hAnsi="Times New Roman" w:cs="Times New Roman"/>
        </w:rPr>
      </w:pPr>
    </w:p>
    <w:p w:rsidR="004C25CA" w:rsidRPr="00014354" w:rsidRDefault="004C25CA" w:rsidP="004C25CA">
      <w:pPr>
        <w:spacing w:after="0" w:line="240" w:lineRule="auto"/>
      </w:pPr>
    </w:p>
    <w:p w:rsidR="004C25CA" w:rsidRDefault="004C25CA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C25CA" w:rsidSect="00C90F09">
      <w:pgSz w:w="16838" w:h="11906" w:orient="landscape"/>
      <w:pgMar w:top="851" w:right="25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60" w:rsidRDefault="00943760" w:rsidP="00AC7805">
      <w:pPr>
        <w:spacing w:after="0" w:line="240" w:lineRule="auto"/>
      </w:pPr>
      <w:r>
        <w:separator/>
      </w:r>
    </w:p>
  </w:endnote>
  <w:endnote w:type="continuationSeparator" w:id="0">
    <w:p w:rsidR="00943760" w:rsidRDefault="00943760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60" w:rsidRDefault="00943760" w:rsidP="00AC7805">
      <w:pPr>
        <w:spacing w:after="0" w:line="240" w:lineRule="auto"/>
      </w:pPr>
      <w:r>
        <w:separator/>
      </w:r>
    </w:p>
  </w:footnote>
  <w:footnote w:type="continuationSeparator" w:id="0">
    <w:p w:rsidR="00943760" w:rsidRDefault="00943760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9247F"/>
    <w:rsid w:val="00092C58"/>
    <w:rsid w:val="00094B8E"/>
    <w:rsid w:val="00095353"/>
    <w:rsid w:val="000A1F2A"/>
    <w:rsid w:val="000A417D"/>
    <w:rsid w:val="000B3522"/>
    <w:rsid w:val="000B59F4"/>
    <w:rsid w:val="000B679A"/>
    <w:rsid w:val="000B6836"/>
    <w:rsid w:val="000C1C49"/>
    <w:rsid w:val="000C6862"/>
    <w:rsid w:val="000D29F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97CB0"/>
    <w:rsid w:val="00197D4B"/>
    <w:rsid w:val="001A458A"/>
    <w:rsid w:val="001A7BF7"/>
    <w:rsid w:val="001B2BDD"/>
    <w:rsid w:val="001D01B2"/>
    <w:rsid w:val="001E3D82"/>
    <w:rsid w:val="00210B54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42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63AF"/>
    <w:rsid w:val="0071777C"/>
    <w:rsid w:val="00722D28"/>
    <w:rsid w:val="00723920"/>
    <w:rsid w:val="00726718"/>
    <w:rsid w:val="0073682D"/>
    <w:rsid w:val="00736891"/>
    <w:rsid w:val="007434C6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0478"/>
    <w:rsid w:val="007C41B6"/>
    <w:rsid w:val="007C51E8"/>
    <w:rsid w:val="007D0A58"/>
    <w:rsid w:val="007E2A11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43760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7AF9"/>
    <w:rsid w:val="00BD01FD"/>
    <w:rsid w:val="00BE0379"/>
    <w:rsid w:val="00BE088F"/>
    <w:rsid w:val="00BE0C98"/>
    <w:rsid w:val="00BE1722"/>
    <w:rsid w:val="00BE61F4"/>
    <w:rsid w:val="00BF0CF7"/>
    <w:rsid w:val="00C01918"/>
    <w:rsid w:val="00C04AA2"/>
    <w:rsid w:val="00C2153E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157E"/>
    <w:rsid w:val="00EB24E7"/>
    <w:rsid w:val="00EB673A"/>
    <w:rsid w:val="00EB71EE"/>
    <w:rsid w:val="00EB7231"/>
    <w:rsid w:val="00EC3709"/>
    <w:rsid w:val="00ED1715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3AAB"/>
    <w:rsid w:val="00F64F55"/>
    <w:rsid w:val="00F67DEE"/>
    <w:rsid w:val="00F81999"/>
    <w:rsid w:val="00F87F3F"/>
    <w:rsid w:val="00F91865"/>
    <w:rsid w:val="00F945DD"/>
    <w:rsid w:val="00F969B5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8CDA-7760-41EF-94EC-9510FD9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5</cp:revision>
  <cp:lastPrinted>2020-04-22T13:17:00Z</cp:lastPrinted>
  <dcterms:created xsi:type="dcterms:W3CDTF">2020-04-22T13:08:00Z</dcterms:created>
  <dcterms:modified xsi:type="dcterms:W3CDTF">2020-04-24T04:43:00Z</dcterms:modified>
</cp:coreProperties>
</file>