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612E17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                                                                             №</w:t>
      </w:r>
      <w:r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  <w:r w:rsidR="00341AC9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Ханты-Мансийска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14.11.2014 № 1101 «Об утверждении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«Содействие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развитию </w:t>
      </w:r>
      <w:proofErr w:type="gramStart"/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садоводческих</w:t>
      </w:r>
      <w:proofErr w:type="gramEnd"/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огороднических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некоммерческих объединений граждан </w:t>
      </w:r>
    </w:p>
    <w:p w:rsidR="00AD7A1C" w:rsidRPr="00AD7A1C" w:rsidRDefault="00AD7A1C" w:rsidP="00AD7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городе Ханты-Мансийске» </w:t>
      </w:r>
    </w:p>
    <w:p w:rsidR="00612E17" w:rsidRPr="00612E17" w:rsidRDefault="00612E17" w:rsidP="00AD7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Ханты-Мансийска от 28.06.2019 №735 «О муниципальных программах города Ханты-Мансийска», </w:t>
      </w:r>
      <w:r w:rsidR="00341AC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E314FE" w:rsidRPr="00E314FE">
        <w:rPr>
          <w:rFonts w:ascii="Times New Roman" w:eastAsia="Calibri" w:hAnsi="Times New Roman" w:cs="Times New Roman"/>
          <w:sz w:val="28"/>
          <w:szCs w:val="28"/>
        </w:rPr>
        <w:t>от 29.07.2017 №217-ФЗ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</w:t>
      </w:r>
      <w:r w:rsidR="00E314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12E17">
        <w:rPr>
          <w:rFonts w:ascii="Times New Roman" w:eastAsia="Calibri" w:hAnsi="Times New Roman" w:cs="Times New Roman"/>
          <w:sz w:val="28"/>
          <w:szCs w:val="28"/>
        </w:rPr>
        <w:t>руководствуясь статьей 71 Устава города Ханты-Мансийска:</w:t>
      </w:r>
      <w:r w:rsidR="00E314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E17" w:rsidRDefault="00612E17" w:rsidP="00AD7A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14.11.2014 № 1101 «Об утверждении муниципальной программы </w:t>
      </w:r>
      <w:r w:rsid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D7A1C" w:rsidRPr="00AD7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Содействие развитию садоводческих и огороднических некоммерческих объединений граждан в городе Ханты-Мансийске»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  <w:r w:rsidR="005B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12B" w:rsidRPr="00612E17" w:rsidRDefault="005B012B" w:rsidP="005B0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наименование программы изложить в следующей редакции «Содействие </w:t>
      </w:r>
      <w:r w:rsidRPr="005B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садоводческих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товариществ </w:t>
      </w:r>
      <w:r w:rsidRPr="005B0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0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.В преамбуле постановления слова «от 01.10.2018 №1046-1» заменить словами «от 28.06.2019 №735».</w:t>
      </w: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>1.</w:t>
      </w:r>
      <w:r w:rsidR="006E5EE8">
        <w:rPr>
          <w:rFonts w:ascii="Times New Roman" w:eastAsia="Calibri" w:hAnsi="Times New Roman" w:cs="Times New Roman"/>
          <w:sz w:val="28"/>
          <w:szCs w:val="28"/>
        </w:rPr>
        <w:t>3</w:t>
      </w:r>
      <w:r w:rsidRPr="00612E17">
        <w:rPr>
          <w:rFonts w:ascii="Times New Roman" w:eastAsia="Calibri" w:hAnsi="Times New Roman" w:cs="Times New Roman"/>
          <w:sz w:val="28"/>
          <w:szCs w:val="28"/>
        </w:rPr>
        <w:t>.Приложение 1 к постановлению изложить в новой редакции согласно приложению 1 к настоящему постановлению.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01.01.2020, но не ранее его официального опубликования.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от__________№______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7F1" w:rsidRDefault="00612E17" w:rsidP="00C94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7B9"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proofErr w:type="gramStart"/>
      <w:r w:rsidR="00C947B9"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proofErr w:type="gramEnd"/>
      <w:r w:rsidR="00C947B9"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C947B9" w:rsidP="00C94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</w:t>
      </w:r>
      <w:r w:rsidR="006C4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</w:t>
      </w: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6C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2E17"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программа)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EE8" w:rsidRPr="00612E17" w:rsidRDefault="006E5EE8" w:rsidP="00612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612E17" w:rsidRPr="00612E17" w:rsidRDefault="006C45B9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садоводческих некоммерческих товариществ города Ханты-Мансийска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proofErr w:type="gramEnd"/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акта) </w:t>
            </w:r>
          </w:p>
        </w:tc>
        <w:tc>
          <w:tcPr>
            <w:tcW w:w="6096" w:type="dxa"/>
          </w:tcPr>
          <w:p w:rsidR="00612E17" w:rsidRPr="00612E17" w:rsidRDefault="00C947B9" w:rsidP="00C94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Ханты-Мансийска от 14.11.2014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C9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садоводческих и огороднических некоммерческих объединений граждан в городе Ханты-Мансийске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C947B9" w:rsidRPr="00C947B9" w:rsidRDefault="00C947B9" w:rsidP="00C9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градостроительства и архитектуры;</w:t>
            </w:r>
          </w:p>
          <w:p w:rsidR="00C947B9" w:rsidRPr="00C947B9" w:rsidRDefault="00C947B9" w:rsidP="00C9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Служба муниципального заказа в жилищно-коммунальном хозяйстве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12E17" w:rsidRPr="00612E17" w:rsidRDefault="00C947B9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12E17"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учреждение «Управление капитального строительства города Ханты-Мансийска» (далее - МКУ «УКС»)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</w:tcPr>
          <w:p w:rsidR="00612E17" w:rsidRPr="00612E17" w:rsidRDefault="00C947B9" w:rsidP="006C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Устойчивое развитие садоводческих некоммерческих 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товариществ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</w:tcPr>
          <w:p w:rsidR="00C947B9" w:rsidRPr="00C947B9" w:rsidRDefault="00C947B9" w:rsidP="00C9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и деятельности садоводческих некоммерческих 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товариществ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, возрождение садоводческих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екоммерческих 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товариществ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</w:t>
            </w:r>
            <w:r w:rsidR="006C45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2E17" w:rsidRPr="00612E17" w:rsidRDefault="00C947B9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города Ханты-Мансийска садовыми земельными участками</w:t>
            </w:r>
            <w:r w:rsidR="0088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собственных нужд 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6" w:type="dxa"/>
          </w:tcPr>
          <w:p w:rsidR="00612E17" w:rsidRPr="00612E17" w:rsidRDefault="009743FE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3F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не содержи</w:t>
            </w:r>
            <w:r w:rsidR="0078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в своей структуре подпрограмм 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</w:t>
            </w: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портфелей проектов Ханты-Мансийского автономного округа-Югры,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6" w:type="dxa"/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не содержит проектов (мероприятий), реализуемых и (или) планируемых к реализации в соответствии с постановлением Администрации города Ханты-Мансийска от 19.08.2016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системе управления проектной деятельностью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направленных </w:t>
            </w: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</w:tcPr>
          <w:p w:rsidR="00C947B9" w:rsidRPr="00C947B9" w:rsidRDefault="00C947B9" w:rsidP="00C9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43002 кв. м;</w:t>
            </w:r>
          </w:p>
          <w:p w:rsidR="00C947B9" w:rsidRPr="00C947B9" w:rsidRDefault="00C947B9" w:rsidP="00C9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7351 единицы;</w:t>
            </w:r>
          </w:p>
          <w:p w:rsidR="00612E17" w:rsidRPr="00612E17" w:rsidRDefault="00C947B9" w:rsidP="00C9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земельных участков, предоставленных гражданам для ведения садоводства и огородничества с 7856 до 8060 единиц</w:t>
            </w:r>
            <w:r w:rsidR="006E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 (разрабатывается на срок от трех лет)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12E17" w:rsidRPr="00612E17" w:rsidRDefault="00612E17" w:rsidP="0061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7">
              <w:rPr>
                <w:rFonts w:ascii="Times New Roman" w:eastAsia="Calibri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612E17" w:rsidRPr="00612E17" w:rsidTr="00C23BFB">
        <w:tc>
          <w:tcPr>
            <w:tcW w:w="3369" w:type="dxa"/>
          </w:tcPr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</w:p>
          <w:p w:rsidR="00612E17" w:rsidRPr="00612E17" w:rsidRDefault="00612E17" w:rsidP="00612E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средств, необходимый для реализации мероприятий программы на 2019 - 2025 годы и на период до 2030 года, за счет средств бюджета города Ханты-Мансийска составляет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542E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  <w:r w:rsidR="00542E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536,45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в том числе по годам: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>2019 - 3813536,45 рублей;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2020 -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3780000,00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2021 -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3780000,00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2022 -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3780000,00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2023 -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3780000,00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2024 -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3780000,00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947B9" w:rsidRPr="00C947B9" w:rsidRDefault="00C947B9" w:rsidP="00C947B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2025 - </w:t>
            </w:r>
            <w:r w:rsidR="00542ED3" w:rsidRPr="00542ED3">
              <w:rPr>
                <w:rFonts w:ascii="Times New Roman" w:eastAsia="Calibri" w:hAnsi="Times New Roman" w:cs="Times New Roman"/>
                <w:sz w:val="24"/>
                <w:szCs w:val="24"/>
              </w:rPr>
              <w:t>3780000,00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612E17" w:rsidRPr="00612E17" w:rsidRDefault="00C947B9" w:rsidP="00542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2026 - 2030 </w:t>
            </w:r>
            <w:r w:rsidR="00542ED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2ED3">
              <w:rPr>
                <w:rFonts w:ascii="Times New Roman" w:eastAsia="Calibri" w:hAnsi="Times New Roman" w:cs="Times New Roman"/>
                <w:sz w:val="24"/>
                <w:szCs w:val="24"/>
              </w:rPr>
              <w:t>18900000,00</w:t>
            </w:r>
            <w:r w:rsidRPr="00C9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107F1" w:rsidRDefault="003107F1" w:rsidP="00612E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E8" w:rsidRPr="006E5EE8" w:rsidRDefault="006E5EE8" w:rsidP="006E5EE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 стимулировании </w:t>
      </w:r>
      <w:proofErr w:type="gramStart"/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proofErr w:type="gramEnd"/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</w:t>
      </w:r>
    </w:p>
    <w:p w:rsidR="006E5EE8" w:rsidRPr="006E5EE8" w:rsidRDefault="006E5EE8" w:rsidP="006E5EE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развитие конкуренции и </w:t>
      </w:r>
      <w:proofErr w:type="gramStart"/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негосударственного</w:t>
      </w:r>
      <w:proofErr w:type="gramEnd"/>
    </w:p>
    <w:p w:rsidR="006E5EE8" w:rsidRDefault="006E5EE8" w:rsidP="006E5EE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экономики </w:t>
      </w:r>
    </w:p>
    <w:p w:rsidR="006E5EE8" w:rsidRPr="006E5EE8" w:rsidRDefault="006E5EE8" w:rsidP="006E5EE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84" w:rsidRDefault="006E5EE8" w:rsidP="00476284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обеспечивает условия для возрождения, развития и деятельности садоводческих некоммерческих товариществ города Ханты-Мансийска, а также обеспечение жителей города Ханты-Мансийска садовыми земельными участками для собственных нужд. </w:t>
      </w:r>
      <w:r w:rsidR="00476284" w:rsidRPr="00C94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обеспечивает условия для возрождения, развития и деятельности садоводческих и огороднических некоммерческих объединений граждан в городе Ханты-Мансийске, а также обеспечение жителей города Ханты-Мансийска садовыми, огородными земельными участками.</w:t>
      </w:r>
    </w:p>
    <w:p w:rsidR="00476284" w:rsidRPr="00737A0A" w:rsidRDefault="00476284" w:rsidP="004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lastRenderedPageBreak/>
        <w:t>Исходя из полномочий координатора и исполнителей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37A0A">
        <w:rPr>
          <w:rFonts w:ascii="Times New Roman" w:hAnsi="Times New Roman" w:cs="Times New Roman"/>
          <w:sz w:val="28"/>
          <w:szCs w:val="28"/>
        </w:rPr>
        <w:t xml:space="preserve"> содержит мер,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A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7A0A">
        <w:rPr>
          <w:rFonts w:ascii="Times New Roman" w:hAnsi="Times New Roman" w:cs="Times New Roman"/>
          <w:sz w:val="28"/>
          <w:szCs w:val="28"/>
        </w:rPr>
        <w:t>:</w:t>
      </w:r>
    </w:p>
    <w:p w:rsidR="00476284" w:rsidRDefault="00476284" w:rsidP="0047628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3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37A0A">
        <w:rPr>
          <w:rFonts w:ascii="Times New Roman" w:hAnsi="Times New Roman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.</w:t>
      </w:r>
    </w:p>
    <w:p w:rsidR="00476284" w:rsidRPr="00737A0A" w:rsidRDefault="00476284" w:rsidP="004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737A0A">
        <w:rPr>
          <w:rFonts w:ascii="Times New Roman" w:hAnsi="Times New Roman"/>
          <w:sz w:val="28"/>
          <w:szCs w:val="28"/>
        </w:rPr>
        <w:t>оздание благоприятных условий для ведения предпринимательской деятельности</w:t>
      </w:r>
      <w:r w:rsidRPr="00737A0A">
        <w:rPr>
          <w:rFonts w:ascii="Times New Roman" w:hAnsi="Times New Roman" w:cs="Times New Roman"/>
          <w:sz w:val="28"/>
          <w:szCs w:val="28"/>
        </w:rPr>
        <w:t>.</w:t>
      </w:r>
    </w:p>
    <w:p w:rsidR="00476284" w:rsidRPr="00737A0A" w:rsidRDefault="00476284" w:rsidP="004762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Исходя из полномочий координатора и исполнителей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7A0A">
        <w:rPr>
          <w:rFonts w:ascii="Times New Roman" w:hAnsi="Times New Roman" w:cs="Times New Roman"/>
          <w:sz w:val="28"/>
          <w:szCs w:val="28"/>
        </w:rPr>
        <w:t>одержит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7A0A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7A0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37A0A">
        <w:rPr>
          <w:rFonts w:ascii="Times New Roman" w:hAnsi="Times New Roman" w:cs="Times New Roman"/>
          <w:sz w:val="28"/>
          <w:szCs w:val="28"/>
        </w:rPr>
        <w:t xml:space="preserve">лучшение конкурентной среды за счет </w:t>
      </w:r>
      <w:r w:rsidRPr="00737A0A">
        <w:rPr>
          <w:rFonts w:ascii="Times New Roman" w:hAnsi="Times New Roman" w:cs="Times New Roman"/>
          <w:iCs/>
          <w:sz w:val="28"/>
          <w:szCs w:val="28"/>
        </w:rPr>
        <w:t>реализации стандарта развития конкуренции</w:t>
      </w:r>
      <w:r w:rsidRPr="00737A0A">
        <w:rPr>
          <w:rFonts w:ascii="Times New Roman" w:hAnsi="Times New Roman" w:cs="Times New Roman"/>
          <w:sz w:val="28"/>
          <w:szCs w:val="28"/>
        </w:rPr>
        <w:t>, развития транспортной, информационной, финансовой, энергетической инфраструктуры  и обеспечения ее доступности для участников рынка.</w:t>
      </w:r>
    </w:p>
    <w:p w:rsidR="00476284" w:rsidRDefault="00476284" w:rsidP="004762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 xml:space="preserve">В целях развития конкуренции в городе Ханты-Мансийске, во исполнение </w:t>
      </w:r>
      <w:hyperlink r:id="rId9" w:history="1">
        <w:r w:rsidRPr="00737A0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37A0A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содействию развитию конкуренции в городе Ханты-Мансийске, утвержденного распоряжением Администрации города Ханты-Мансийска от 24.03.2017 №59-р «Об утверждении плана мероприятий («дорожной карты») Департаментом городского хозяйства Администрации города Ханты-Мансийска,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737A0A">
        <w:rPr>
          <w:rFonts w:ascii="Times New Roman" w:hAnsi="Times New Roman" w:cs="Times New Roman"/>
          <w:sz w:val="28"/>
          <w:szCs w:val="28"/>
        </w:rPr>
        <w:t xml:space="preserve">закупки, участниками которых являются только субъекты малого и среднего предпринимательства, и закупки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10" w:history="1">
        <w:r w:rsidRPr="00737A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A0A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E5EE8" w:rsidRDefault="006E5EE8" w:rsidP="004762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</w:t>
      </w:r>
      <w:r w:rsidR="0047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роизводительности труда </w:t>
      </w:r>
      <w:r w:rsidR="004B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муниципальной программы осуществляется </w:t>
      </w:r>
      <w:r w:rsidR="0047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</w:t>
      </w:r>
      <w:r w:rsidR="00726C10" w:rsidRPr="007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4B3D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6C10" w:rsidRPr="007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грамотности садоводов, а также непосредственно председателей </w:t>
      </w:r>
      <w:r w:rsidR="007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садоводческих некоммерческих товариществ осуществляется в рамках </w:t>
      </w:r>
      <w:r w:rsidR="001A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общих собраний, круглых столов и средств массовой информации. </w:t>
      </w:r>
    </w:p>
    <w:p w:rsidR="001A71A5" w:rsidRDefault="001A71A5" w:rsidP="006E5E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>Управление ходом реализации муниципальной программы осуществляет координатор муниципальной программы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несут ответственность за целевое и эффективное использование выделенных им бюджетных средств.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основных мероприятий муниципальной программы;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  <w:r w:rsidR="00C2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текущий мониторинг реализации муниципальной программы.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612E17" w:rsidRPr="00612E17" w:rsidRDefault="00612E17" w:rsidP="00612E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1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предусмотрены мероприятия по внедрению и применению технологий бережливого производства, а также мероприятия с применением инициативного бюджетирования, в </w:t>
      </w:r>
      <w:proofErr w:type="gramStart"/>
      <w:r w:rsidRPr="00612E17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612E17">
        <w:rPr>
          <w:rFonts w:ascii="Times New Roman" w:eastAsia="Calibri" w:hAnsi="Times New Roman" w:cs="Times New Roman"/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6" w:rsidRDefault="00E81996">
      <w:pPr>
        <w:sectPr w:rsidR="00E81996" w:rsidSect="00612E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4179E" w:rsidRPr="00E4179E" w:rsidRDefault="00E4179E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E4179E" w:rsidRPr="00E4179E" w:rsidRDefault="00E4179E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9E" w:rsidRPr="00E4179E" w:rsidRDefault="00E4179E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0"/>
      <w:bookmarkEnd w:id="1"/>
      <w:r w:rsidRPr="00E417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23BFB" w:rsidRDefault="00C23B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5957"/>
        <w:gridCol w:w="1318"/>
        <w:gridCol w:w="725"/>
        <w:gridCol w:w="725"/>
        <w:gridCol w:w="725"/>
        <w:gridCol w:w="725"/>
        <w:gridCol w:w="725"/>
        <w:gridCol w:w="725"/>
        <w:gridCol w:w="725"/>
        <w:gridCol w:w="1812"/>
      </w:tblGrid>
      <w:tr w:rsidR="00E4179E" w:rsidRPr="00E4179E" w:rsidTr="00A46452">
        <w:trPr>
          <w:tblHeader/>
        </w:trPr>
        <w:tc>
          <w:tcPr>
            <w:tcW w:w="272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1989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440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692" w:type="pct"/>
            <w:gridSpan w:val="7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608" w:type="pct"/>
            <w:vMerge w:val="restart"/>
            <w:vAlign w:val="center"/>
          </w:tcPr>
          <w:p w:rsidR="00E4179E" w:rsidRPr="00E4179E" w:rsidRDefault="00E4179E" w:rsidP="00A464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E4179E" w:rsidRPr="00E4179E" w:rsidTr="00A46452">
        <w:trPr>
          <w:tblHeader/>
        </w:trPr>
        <w:tc>
          <w:tcPr>
            <w:tcW w:w="272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24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608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4179E" w:rsidRPr="00E4179E" w:rsidTr="00A46452">
        <w:trPr>
          <w:tblHeader/>
        </w:trPr>
        <w:tc>
          <w:tcPr>
            <w:tcW w:w="27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9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40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4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0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A46452" w:rsidRPr="00E4179E" w:rsidTr="00A46452">
        <w:tc>
          <w:tcPr>
            <w:tcW w:w="272" w:type="pct"/>
          </w:tcPr>
          <w:p w:rsidR="00A46452" w:rsidRPr="00E4179E" w:rsidRDefault="00A46452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9" w:type="pct"/>
          </w:tcPr>
          <w:p w:rsidR="00A46452" w:rsidRPr="00A46452" w:rsidRDefault="00A46452" w:rsidP="00C24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отремонтированных подъездных путей к территориям садоводческих некоммерческих </w:t>
            </w:r>
            <w:r w:rsidR="00C24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товариществ</w:t>
            </w: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кв.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6F4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440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13958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15282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17802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20322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22842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25362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27882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30402</w:t>
            </w:r>
          </w:p>
        </w:tc>
        <w:tc>
          <w:tcPr>
            <w:tcW w:w="608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43002</w:t>
            </w:r>
          </w:p>
        </w:tc>
      </w:tr>
      <w:tr w:rsidR="00A46452" w:rsidRPr="00E4179E" w:rsidTr="00A46452">
        <w:trPr>
          <w:trHeight w:val="1138"/>
        </w:trPr>
        <w:tc>
          <w:tcPr>
            <w:tcW w:w="272" w:type="pct"/>
          </w:tcPr>
          <w:p w:rsidR="00A46452" w:rsidRPr="00E4179E" w:rsidRDefault="00A46452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pct"/>
          </w:tcPr>
          <w:p w:rsidR="00A46452" w:rsidRPr="00A46452" w:rsidRDefault="00A46452" w:rsidP="00C24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земельных участков, предназначенных для организации проезда к территориям садоводческих некоммерческих </w:t>
            </w:r>
            <w:r w:rsidR="00C24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товариществ</w:t>
            </w: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которых проведены кадастровые работы,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6F44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440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7219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7241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7252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7263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7274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7285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7296</w:t>
            </w:r>
          </w:p>
        </w:tc>
        <w:tc>
          <w:tcPr>
            <w:tcW w:w="608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7351</w:t>
            </w:r>
          </w:p>
        </w:tc>
      </w:tr>
      <w:tr w:rsidR="00A46452" w:rsidRPr="00E4179E" w:rsidTr="00A46452">
        <w:tc>
          <w:tcPr>
            <w:tcW w:w="272" w:type="pct"/>
          </w:tcPr>
          <w:p w:rsidR="00A46452" w:rsidRPr="00E4179E" w:rsidRDefault="00A46452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9" w:type="pct"/>
          </w:tcPr>
          <w:p w:rsidR="00A46452" w:rsidRPr="00A46452" w:rsidRDefault="00A46452" w:rsidP="00C247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предоставленных гражданам садовых земельных участков</w:t>
            </w:r>
            <w:r w:rsidR="00C24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собственных нужд</w:t>
            </w: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440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7856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7894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7899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7915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7945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7975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8005</w:t>
            </w:r>
          </w:p>
        </w:tc>
        <w:tc>
          <w:tcPr>
            <w:tcW w:w="242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8010</w:t>
            </w:r>
          </w:p>
        </w:tc>
        <w:tc>
          <w:tcPr>
            <w:tcW w:w="608" w:type="pct"/>
          </w:tcPr>
          <w:p w:rsidR="00A46452" w:rsidRPr="00A46452" w:rsidRDefault="00A46452" w:rsidP="00A464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8060</w:t>
            </w:r>
          </w:p>
        </w:tc>
      </w:tr>
    </w:tbl>
    <w:p w:rsidR="004D7455" w:rsidRPr="005133E5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 xml:space="preserve">&lt;1&gt; </w:t>
      </w:r>
      <w:r w:rsidR="00ED5DB7"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МКУ «Служба муниципального заказа в ЖКХ»</w:t>
      </w:r>
      <w:r w:rsidR="00601948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5133E5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D5DB7"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МКУ «УКС города Ханты-Мансийска»</w:t>
      </w:r>
      <w:r w:rsidR="00601948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4D7455" w:rsidRPr="005133E5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33E5">
        <w:rPr>
          <w:rFonts w:ascii="Times New Roman" w:eastAsia="Calibri" w:hAnsi="Times New Roman" w:cs="Times New Roman"/>
          <w:sz w:val="24"/>
          <w:szCs w:val="24"/>
        </w:rPr>
        <w:t>&lt;3&gt;</w:t>
      </w:r>
      <w:r w:rsidRPr="005133E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D5DB7" w:rsidRPr="005133E5"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реализации программы на основании данных, предоставленных земельным управлением Департамента градостроительства и архитектуры о заключенных договорах купли-продажи, аренды земельных участков</w:t>
      </w:r>
      <w:r w:rsidR="004D7455" w:rsidRPr="005133E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D5DB7" w:rsidRPr="005133E5" w:rsidRDefault="00ED5DB7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5DB7" w:rsidRPr="005133E5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</w:t>
      </w:r>
      <w:r w:rsidR="00E0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DB" w:rsidRPr="00753DDB" w:rsidRDefault="00753DDB" w:rsidP="00753DD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E0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DB" w:rsidRDefault="00753DDB" w:rsidP="00CD6683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W w:w="517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2314"/>
        <w:gridCol w:w="1090"/>
        <w:gridCol w:w="1226"/>
        <w:gridCol w:w="818"/>
        <w:gridCol w:w="1226"/>
        <w:gridCol w:w="1090"/>
        <w:gridCol w:w="1090"/>
        <w:gridCol w:w="960"/>
        <w:gridCol w:w="954"/>
        <w:gridCol w:w="954"/>
        <w:gridCol w:w="957"/>
        <w:gridCol w:w="954"/>
        <w:gridCol w:w="1084"/>
      </w:tblGrid>
      <w:tr w:rsidR="00F51DAC" w:rsidRPr="00F51DAC" w:rsidTr="003C392E">
        <w:trPr>
          <w:tblHeader/>
        </w:trPr>
        <w:tc>
          <w:tcPr>
            <w:tcW w:w="248" w:type="pct"/>
            <w:vMerge w:val="restart"/>
          </w:tcPr>
          <w:p w:rsidR="00F51DAC" w:rsidRPr="00F51DAC" w:rsidRDefault="00DC0FC8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3C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="003C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47" w:type="pct"/>
            <w:vMerge w:val="restar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52" w:type="pct"/>
            <w:vMerge w:val="restar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распоря-дитель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  <w:tc>
          <w:tcPr>
            <w:tcW w:w="396" w:type="pct"/>
            <w:vMerge w:val="restar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264" w:type="pct"/>
            <w:vMerge w:val="restar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2993" w:type="pct"/>
            <w:gridSpan w:val="9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реализацию, рублей</w:t>
            </w:r>
          </w:p>
        </w:tc>
      </w:tr>
      <w:tr w:rsidR="00F51DAC" w:rsidRPr="00F51DAC" w:rsidTr="003C392E">
        <w:trPr>
          <w:tblHeader/>
        </w:trPr>
        <w:tc>
          <w:tcPr>
            <w:tcW w:w="248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7" w:type="pct"/>
            <w:gridSpan w:val="8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51DAC" w:rsidRPr="00F51DAC" w:rsidTr="006A5ECE">
        <w:trPr>
          <w:trHeight w:val="293"/>
          <w:tblHeader/>
        </w:trPr>
        <w:tc>
          <w:tcPr>
            <w:tcW w:w="248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9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5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</w:tr>
      <w:tr w:rsidR="00F51DAC" w:rsidRPr="00F51DAC" w:rsidTr="006A5ECE">
        <w:trPr>
          <w:tblHeader/>
        </w:trPr>
        <w:tc>
          <w:tcPr>
            <w:tcW w:w="24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51DAC" w:rsidRPr="00F51DAC" w:rsidTr="006A5ECE">
        <w:tc>
          <w:tcPr>
            <w:tcW w:w="248" w:type="pct"/>
          </w:tcPr>
          <w:p w:rsidR="00F51DAC" w:rsidRPr="00F51DAC" w:rsidRDefault="00F51DAC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7" w:type="pct"/>
            <w:vAlign w:val="center"/>
          </w:tcPr>
          <w:p w:rsidR="00F51DAC" w:rsidRPr="00F51DAC" w:rsidRDefault="00F51DAC" w:rsidP="00C24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подъездных путей от городских дорог общего пользования, федеральных трасс до границ территорий садоводческих некоммерческих 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товариществ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(показатель № 1)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город-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"Служба </w:t>
            </w: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заказа в ЖКХ"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F51DAC" w:rsidRPr="00F51DAC" w:rsidRDefault="00F51DAC" w:rsidP="0003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  <w:r w:rsid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113536,45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3213536,45</w:t>
            </w:r>
          </w:p>
        </w:tc>
        <w:tc>
          <w:tcPr>
            <w:tcW w:w="352" w:type="pct"/>
          </w:tcPr>
          <w:p w:rsidR="00F51DAC" w:rsidRPr="00F51DAC" w:rsidRDefault="00F51DAC" w:rsidP="0003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  <w:r w:rsid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00000</w:t>
            </w: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310" w:type="pct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8" w:type="pct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8" w:type="pct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9" w:type="pct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8" w:type="pct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50" w:type="pct"/>
          </w:tcPr>
          <w:p w:rsidR="00F51DAC" w:rsidRPr="00F51DAC" w:rsidRDefault="00F51DAC" w:rsidP="0003796D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  <w:r w:rsid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</w:tr>
      <w:tr w:rsidR="00F51DAC" w:rsidRPr="00F51DAC" w:rsidTr="006A5ECE">
        <w:trPr>
          <w:trHeight w:val="688"/>
        </w:trPr>
        <w:tc>
          <w:tcPr>
            <w:tcW w:w="248" w:type="pct"/>
          </w:tcPr>
          <w:p w:rsidR="00F51DAC" w:rsidRPr="00F51DAC" w:rsidRDefault="00F51DAC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7" w:type="pct"/>
            <w:vAlign w:val="center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на земельных участках, предназначенных для организации проезда к территориям садоводческих некоммерческих 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товариществ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(показатель № 2)</w:t>
            </w:r>
          </w:p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градостро-ительства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9680000,00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1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9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5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4400000,00</w:t>
            </w:r>
          </w:p>
        </w:tc>
      </w:tr>
      <w:tr w:rsidR="00F51DAC" w:rsidRPr="00F51DAC" w:rsidTr="006A5ECE">
        <w:tc>
          <w:tcPr>
            <w:tcW w:w="248" w:type="pct"/>
            <w:vMerge w:val="restart"/>
          </w:tcPr>
          <w:p w:rsidR="00F51DAC" w:rsidRPr="00F51DAC" w:rsidRDefault="00F51DAC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7" w:type="pct"/>
            <w:vMerge w:val="restart"/>
            <w:vAlign w:val="center"/>
          </w:tcPr>
          <w:p w:rsidR="00F51DAC" w:rsidRPr="00F51DAC" w:rsidRDefault="00F51DAC" w:rsidP="00C24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земельных участков садоводческим некоммерческим </w:t>
            </w:r>
            <w:proofErr w:type="spellStart"/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товарищсетв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гражданам, нуждающимся в предоставлении садовых земельных участков </w:t>
            </w:r>
            <w:r w:rsidR="00C24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собственных нужд 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№ 3)</w:t>
            </w:r>
          </w:p>
        </w:tc>
        <w:tc>
          <w:tcPr>
            <w:tcW w:w="352" w:type="pct"/>
            <w:vMerge w:val="restar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градостро-ительства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</w:t>
            </w:r>
            <w:proofErr w:type="gram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градостро-ительства</w:t>
            </w:r>
            <w:proofErr w:type="spellEnd"/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города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F51DAC" w:rsidRPr="00F51DAC" w:rsidTr="006A5ECE">
        <w:tc>
          <w:tcPr>
            <w:tcW w:w="248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F51DAC" w:rsidRPr="00F51DAC" w:rsidTr="006A5ECE">
        <w:trPr>
          <w:trHeight w:val="275"/>
        </w:trPr>
        <w:tc>
          <w:tcPr>
            <w:tcW w:w="1743" w:type="pct"/>
            <w:gridSpan w:val="4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  <w:vAlign w:val="center"/>
          </w:tcPr>
          <w:p w:rsidR="00F51DAC" w:rsidRPr="00F51DAC" w:rsidRDefault="00F51DAC" w:rsidP="0003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  <w:r w:rsid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393536,45</w:t>
            </w:r>
          </w:p>
        </w:tc>
        <w:tc>
          <w:tcPr>
            <w:tcW w:w="352" w:type="pct"/>
            <w:vAlign w:val="center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3813536,45</w:t>
            </w:r>
          </w:p>
        </w:tc>
        <w:tc>
          <w:tcPr>
            <w:tcW w:w="352" w:type="pct"/>
            <w:vAlign w:val="center"/>
          </w:tcPr>
          <w:p w:rsidR="00F51DAC" w:rsidRPr="00F51DAC" w:rsidRDefault="00F51DAC" w:rsidP="0003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780000,00</w:t>
            </w:r>
          </w:p>
        </w:tc>
        <w:tc>
          <w:tcPr>
            <w:tcW w:w="310" w:type="pct"/>
            <w:vAlign w:val="center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8" w:type="pct"/>
            <w:vAlign w:val="center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8" w:type="pct"/>
            <w:vAlign w:val="center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9" w:type="pct"/>
            <w:vAlign w:val="center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8" w:type="pct"/>
            <w:vAlign w:val="center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50" w:type="pct"/>
            <w:vAlign w:val="center"/>
          </w:tcPr>
          <w:p w:rsidR="00F51DAC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18900000,00</w:t>
            </w:r>
          </w:p>
        </w:tc>
      </w:tr>
      <w:tr w:rsidR="00F51DAC" w:rsidRPr="00F51DAC" w:rsidTr="006A5ECE">
        <w:tc>
          <w:tcPr>
            <w:tcW w:w="1743" w:type="pct"/>
            <w:gridSpan w:val="4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4" w:type="pct"/>
          </w:tcPr>
          <w:p w:rsidR="00F51DAC" w:rsidRPr="00F51DAC" w:rsidRDefault="00F51DAC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9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51DAC" w:rsidRPr="00EC4D23" w:rsidRDefault="00F51DAC" w:rsidP="00F51DAC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A5ECE" w:rsidRPr="00F51DAC" w:rsidTr="006A5ECE">
        <w:trPr>
          <w:trHeight w:val="419"/>
        </w:trPr>
        <w:tc>
          <w:tcPr>
            <w:tcW w:w="1743" w:type="pct"/>
            <w:gridSpan w:val="4"/>
          </w:tcPr>
          <w:p w:rsidR="006A5ECE" w:rsidRPr="00F51DAC" w:rsidRDefault="006A5ECE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4" w:type="pct"/>
          </w:tcPr>
          <w:p w:rsidR="006A5ECE" w:rsidRDefault="006A5ECE" w:rsidP="006A5ECE">
            <w:pPr>
              <w:spacing w:line="240" w:lineRule="auto"/>
            </w:pPr>
            <w:r w:rsidRPr="0008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6A5ECE" w:rsidRPr="00F51DAC" w:rsidTr="006A5ECE">
        <w:trPr>
          <w:trHeight w:val="461"/>
        </w:trPr>
        <w:tc>
          <w:tcPr>
            <w:tcW w:w="1743" w:type="pct"/>
            <w:gridSpan w:val="4"/>
          </w:tcPr>
          <w:p w:rsidR="006A5ECE" w:rsidRPr="00F51DAC" w:rsidRDefault="006A5ECE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4" w:type="pct"/>
          </w:tcPr>
          <w:p w:rsidR="006A5ECE" w:rsidRDefault="006A5ECE" w:rsidP="006A5ECE">
            <w:pPr>
              <w:spacing w:line="240" w:lineRule="auto"/>
            </w:pPr>
            <w:r w:rsidRPr="0008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393536,45</w:t>
            </w:r>
          </w:p>
        </w:tc>
        <w:tc>
          <w:tcPr>
            <w:tcW w:w="352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3813536,45</w:t>
            </w:r>
          </w:p>
        </w:tc>
        <w:tc>
          <w:tcPr>
            <w:tcW w:w="352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780000,00</w:t>
            </w:r>
          </w:p>
        </w:tc>
        <w:tc>
          <w:tcPr>
            <w:tcW w:w="310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8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8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9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08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3780000,00</w:t>
            </w:r>
          </w:p>
        </w:tc>
        <w:tc>
          <w:tcPr>
            <w:tcW w:w="350" w:type="pct"/>
            <w:vAlign w:val="center"/>
          </w:tcPr>
          <w:p w:rsidR="006A5ECE" w:rsidRPr="00F51DAC" w:rsidRDefault="006A5ECE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18900000,00</w:t>
            </w:r>
          </w:p>
        </w:tc>
      </w:tr>
      <w:tr w:rsidR="0003796D" w:rsidRPr="00F51DAC" w:rsidTr="006A5ECE">
        <w:trPr>
          <w:trHeight w:val="531"/>
        </w:trPr>
        <w:tc>
          <w:tcPr>
            <w:tcW w:w="1743" w:type="pct"/>
            <w:gridSpan w:val="4"/>
          </w:tcPr>
          <w:p w:rsidR="0003796D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264" w:type="pct"/>
          </w:tcPr>
          <w:p w:rsidR="0003796D" w:rsidRPr="00F51DAC" w:rsidRDefault="0003796D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113536,45</w:t>
            </w:r>
          </w:p>
        </w:tc>
        <w:tc>
          <w:tcPr>
            <w:tcW w:w="352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3213536,45</w:t>
            </w:r>
          </w:p>
        </w:tc>
        <w:tc>
          <w:tcPr>
            <w:tcW w:w="352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00000</w:t>
            </w: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310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8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8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9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08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96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2900000,00</w:t>
            </w:r>
          </w:p>
        </w:tc>
        <w:tc>
          <w:tcPr>
            <w:tcW w:w="350" w:type="pct"/>
          </w:tcPr>
          <w:p w:rsidR="0003796D" w:rsidRPr="00F51DAC" w:rsidRDefault="0003796D" w:rsidP="006A5ECE">
            <w:pPr>
              <w:widowControl w:val="0"/>
              <w:autoSpaceDE w:val="0"/>
              <w:autoSpaceDN w:val="0"/>
              <w:spacing w:after="0" w:line="240" w:lineRule="auto"/>
              <w:ind w:left="-57" w:right="-6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</w:tr>
      <w:tr w:rsidR="00EC4D23" w:rsidRPr="00F51DAC" w:rsidTr="006A5ECE">
        <w:trPr>
          <w:trHeight w:val="365"/>
        </w:trPr>
        <w:tc>
          <w:tcPr>
            <w:tcW w:w="1743" w:type="pct"/>
            <w:gridSpan w:val="4"/>
          </w:tcPr>
          <w:p w:rsidR="00EC4D23" w:rsidRPr="00F51DAC" w:rsidRDefault="00EC4D23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264" w:type="pct"/>
          </w:tcPr>
          <w:p w:rsidR="00EC4D23" w:rsidRPr="00F51DAC" w:rsidRDefault="00EC4D23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9680000,00</w:t>
            </w:r>
          </w:p>
        </w:tc>
        <w:tc>
          <w:tcPr>
            <w:tcW w:w="352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2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10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8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8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9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08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880000,00</w:t>
            </w:r>
          </w:p>
        </w:tc>
        <w:tc>
          <w:tcPr>
            <w:tcW w:w="350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4400000,00</w:t>
            </w:r>
          </w:p>
        </w:tc>
      </w:tr>
      <w:tr w:rsidR="00EC4D23" w:rsidRPr="00F51DAC" w:rsidTr="006A5ECE">
        <w:tc>
          <w:tcPr>
            <w:tcW w:w="1743" w:type="pct"/>
            <w:gridSpan w:val="4"/>
          </w:tcPr>
          <w:p w:rsidR="00EC4D23" w:rsidRPr="00F51DAC" w:rsidRDefault="00EC4D23" w:rsidP="00EC4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градостроительства и архитектуры </w:t>
            </w:r>
          </w:p>
        </w:tc>
        <w:tc>
          <w:tcPr>
            <w:tcW w:w="264" w:type="pct"/>
          </w:tcPr>
          <w:p w:rsidR="00EC4D23" w:rsidRPr="00F51DAC" w:rsidRDefault="00EC4D23" w:rsidP="00F51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96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600000,00</w:t>
            </w:r>
          </w:p>
        </w:tc>
        <w:tc>
          <w:tcPr>
            <w:tcW w:w="352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08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350" w:type="pct"/>
          </w:tcPr>
          <w:p w:rsidR="00EC4D23" w:rsidRPr="00F51DAC" w:rsidRDefault="00EC4D23" w:rsidP="006A5E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51D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</w:tbl>
    <w:p w:rsidR="003D0A9E" w:rsidRDefault="003D0A9E" w:rsidP="00CD6683">
      <w:pPr>
        <w:widowControl w:val="0"/>
        <w:autoSpaceDE w:val="0"/>
        <w:autoSpaceDN w:val="0"/>
        <w:spacing w:after="0" w:line="240" w:lineRule="auto"/>
        <w:jc w:val="both"/>
        <w:sectPr w:rsidR="003D0A9E" w:rsidSect="004D7455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социально-культурного</w:t>
      </w:r>
      <w:proofErr w:type="gramEnd"/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 инвестиционные</w:t>
      </w:r>
      <w:proofErr w:type="gramEnd"/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(далее – инвестиционные проекты)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3119"/>
        <w:gridCol w:w="2238"/>
        <w:gridCol w:w="4141"/>
      </w:tblGrid>
      <w:tr w:rsidR="009C794A" w:rsidRPr="009C794A" w:rsidTr="009C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794A" w:rsidRPr="009C794A" w:rsidTr="009C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94A" w:rsidRPr="009C794A" w:rsidTr="009C794A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C794A" w:rsidRPr="009C794A" w:rsidRDefault="009C794A" w:rsidP="009C794A">
      <w:pPr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исполнение национальных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проектов (программ) Российской Федерации,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proofErr w:type="gramEnd"/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Югры, муниципальных проектов города Ханты-Мансийска</w:t>
      </w:r>
    </w:p>
    <w:p w:rsidR="009C794A" w:rsidRPr="009C794A" w:rsidRDefault="009C794A" w:rsidP="009C794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507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8"/>
        <w:gridCol w:w="1396"/>
        <w:gridCol w:w="624"/>
        <w:gridCol w:w="1277"/>
        <w:gridCol w:w="1701"/>
        <w:gridCol w:w="1131"/>
        <w:gridCol w:w="1134"/>
        <w:gridCol w:w="991"/>
        <w:gridCol w:w="1134"/>
        <w:gridCol w:w="1277"/>
        <w:gridCol w:w="1277"/>
      </w:tblGrid>
      <w:tr w:rsidR="00622851" w:rsidRPr="009C794A" w:rsidTr="00622851"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622851" w:rsidRPr="009C794A" w:rsidTr="00622851">
        <w:trPr>
          <w:trHeight w:val="107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C8" w:rsidRPr="009C794A" w:rsidRDefault="00DC0FC8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C8" w:rsidRPr="009C794A" w:rsidRDefault="00DC0FC8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C8" w:rsidRPr="009C794A" w:rsidRDefault="00DC0FC8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C8" w:rsidRPr="009C794A" w:rsidRDefault="00DC0FC8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C8" w:rsidRPr="009C794A" w:rsidRDefault="00DC0FC8" w:rsidP="009C79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622851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т.д.</w:t>
            </w:r>
          </w:p>
        </w:tc>
      </w:tr>
      <w:tr w:rsidR="00622851" w:rsidRPr="009C794A" w:rsidTr="00622851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DC0FC8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Default="00622851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Default="00622851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Default="00622851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8" w:rsidRPr="009C794A" w:rsidRDefault="00622851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622851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C8" w:rsidRPr="009C794A" w:rsidRDefault="00622851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622851" w:rsidRPr="009C794A" w:rsidTr="0062285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1" w:rsidRPr="009C794A" w:rsidRDefault="00622851" w:rsidP="006A5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9C794A" w:rsidRPr="009C794A" w:rsidRDefault="009C794A" w:rsidP="009C794A">
      <w:pPr>
        <w:tabs>
          <w:tab w:val="left" w:pos="1560"/>
        </w:tabs>
        <w:rPr>
          <w:rFonts w:ascii="Calibri" w:eastAsia="Calibri" w:hAnsi="Calibri" w:cs="Times New Roman"/>
          <w:sz w:val="28"/>
          <w:szCs w:val="28"/>
        </w:rPr>
      </w:pPr>
    </w:p>
    <w:p w:rsidR="009C794A" w:rsidRPr="009C794A" w:rsidRDefault="009C794A" w:rsidP="009C794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9C794A">
        <w:rPr>
          <w:rFonts w:ascii="Calibri" w:eastAsia="Calibri" w:hAnsi="Calibri" w:cs="Times New Roman"/>
          <w:sz w:val="28"/>
          <w:szCs w:val="28"/>
        </w:rPr>
        <w:br w:type="page"/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рисков при реализации муниципальной</w:t>
      </w:r>
      <w:r w:rsidR="0071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мер по их преодолению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78"/>
        <w:gridCol w:w="6095"/>
      </w:tblGrid>
      <w:tr w:rsidR="009C794A" w:rsidRPr="009C794A" w:rsidTr="00EC4D23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9C794A" w:rsidRPr="009C794A" w:rsidTr="00EC4D23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 связаны с изменением федерального законодательства, законодательства автономного округа, длительностью формирования нормативно-правовой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б) проводить мониторинг планируемых изменений в федеральном законодательстве, законодательстве автономного округа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9C794A" w:rsidRPr="009C794A" w:rsidRDefault="009C794A" w:rsidP="009C79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а) 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б) 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9C794A" w:rsidRPr="009C794A" w:rsidTr="009C794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</w:t>
            </w: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муниципальной программы, невыполнением ее целей и задач, </w:t>
            </w:r>
            <w:proofErr w:type="spellStart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5" w:rsidRPr="005133E5" w:rsidRDefault="005133E5" w:rsidP="00513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целях минимизации правовых рисков предполагается: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9C794A">
              <w:rPr>
                <w:rFonts w:ascii="Calibri" w:eastAsia="Calibri" w:hAnsi="Calibri" w:cs="Times New Roman"/>
              </w:rPr>
              <w:t> </w:t>
            </w: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корректировка программных </w:t>
            </w: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муниципальной программы;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б) рациональное использование имеющихся материальных и нематериальных ресурсов;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повышение квалификации и ответственности персонала для своевременной и эффективной реализации предусмотренных мероприятий; </w:t>
            </w:r>
          </w:p>
          <w:p w:rsidR="009C794A" w:rsidRPr="009C794A" w:rsidRDefault="009C794A" w:rsidP="009C7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 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7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реализации муниципальной программы</w:t>
            </w:r>
          </w:p>
        </w:tc>
      </w:tr>
    </w:tbl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C794A" w:rsidRPr="009C794A" w:rsidRDefault="009C794A" w:rsidP="009C794A">
      <w:pPr>
        <w:spacing w:after="160" w:line="256" w:lineRule="auto"/>
        <w:rPr>
          <w:rFonts w:ascii="Calibri" w:eastAsia="Times New Roman" w:hAnsi="Calibri" w:cs="Calibri"/>
          <w:szCs w:val="20"/>
          <w:lang w:eastAsia="ru-RU"/>
        </w:rPr>
      </w:pPr>
      <w:r w:rsidRPr="009C794A"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</w:t>
      </w:r>
    </w:p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53"/>
        <w:gridCol w:w="1617"/>
        <w:gridCol w:w="2835"/>
        <w:gridCol w:w="2694"/>
      </w:tblGrid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C794A" w:rsidRPr="009C794A" w:rsidTr="009C7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A" w:rsidRPr="009C794A" w:rsidRDefault="009C794A" w:rsidP="009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48" w:rsidRPr="009C794A" w:rsidTr="00DC0FC8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8" w:rsidRPr="004C25CA" w:rsidRDefault="00601948" w:rsidP="006019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C794A" w:rsidRPr="009C794A" w:rsidRDefault="009C794A" w:rsidP="009C79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DB6" w:rsidRDefault="00BC6DB6" w:rsidP="00B03EEC">
      <w:pPr>
        <w:spacing w:after="160" w:line="256" w:lineRule="auto"/>
      </w:pPr>
      <w:r>
        <w:br w:type="page"/>
      </w:r>
    </w:p>
    <w:p w:rsidR="00BC6DB6" w:rsidRPr="007D0C44" w:rsidRDefault="00BC6DB6" w:rsidP="00BC6D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BC6DB6" w:rsidRPr="007D0C44" w:rsidRDefault="00BC6DB6" w:rsidP="00BC6D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B6" w:rsidRPr="007D0C44" w:rsidRDefault="00BC6DB6" w:rsidP="00BC6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реализации национальных проектов</w:t>
      </w:r>
    </w:p>
    <w:p w:rsidR="00BC6DB6" w:rsidRPr="007D0C44" w:rsidRDefault="00BC6DB6" w:rsidP="00BC6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городе Ханты-Мансийске, учтенные</w:t>
      </w:r>
      <w:proofErr w:type="gramEnd"/>
    </w:p>
    <w:p w:rsidR="00BC6DB6" w:rsidRPr="007D0C44" w:rsidRDefault="00BC6DB6" w:rsidP="00BC6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</w:t>
      </w:r>
    </w:p>
    <w:p w:rsidR="00BC6DB6" w:rsidRPr="005A450A" w:rsidRDefault="00BC6DB6" w:rsidP="00BC6D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773"/>
        <w:gridCol w:w="1843"/>
        <w:gridCol w:w="1843"/>
        <w:gridCol w:w="1843"/>
        <w:gridCol w:w="2927"/>
      </w:tblGrid>
      <w:tr w:rsidR="00BC6DB6" w:rsidRPr="00306A69" w:rsidTr="00DC0FC8">
        <w:tc>
          <w:tcPr>
            <w:tcW w:w="962" w:type="dxa"/>
            <w:vAlign w:val="center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6A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773" w:type="dxa"/>
            <w:vAlign w:val="center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Предложения</w:t>
            </w:r>
          </w:p>
        </w:tc>
        <w:tc>
          <w:tcPr>
            <w:tcW w:w="1843" w:type="dxa"/>
            <w:vAlign w:val="center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Номер, наименование мероприятия (таблица 2)</w:t>
            </w:r>
          </w:p>
        </w:tc>
        <w:tc>
          <w:tcPr>
            <w:tcW w:w="1843" w:type="dxa"/>
            <w:vAlign w:val="center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показателя (таблица 1)</w:t>
            </w:r>
          </w:p>
        </w:tc>
        <w:tc>
          <w:tcPr>
            <w:tcW w:w="1843" w:type="dxa"/>
            <w:vAlign w:val="center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механизма реализации предложения</w:t>
            </w:r>
          </w:p>
        </w:tc>
        <w:tc>
          <w:tcPr>
            <w:tcW w:w="2927" w:type="dxa"/>
            <w:vAlign w:val="center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</w:tr>
      <w:tr w:rsidR="00BC6DB6" w:rsidRPr="00306A69" w:rsidTr="00DC0FC8">
        <w:tc>
          <w:tcPr>
            <w:tcW w:w="962" w:type="dxa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773" w:type="dxa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927" w:type="dxa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45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BC6DB6" w:rsidRPr="00306A69" w:rsidTr="00DC0FC8">
        <w:tc>
          <w:tcPr>
            <w:tcW w:w="12191" w:type="dxa"/>
            <w:gridSpan w:val="6"/>
          </w:tcPr>
          <w:p w:rsidR="00BC6DB6" w:rsidRPr="005A450A" w:rsidRDefault="00BC6DB6" w:rsidP="00DC0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C6DB6" w:rsidRPr="005A450A" w:rsidRDefault="00BC6DB6" w:rsidP="00BC6D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C6DB6" w:rsidRPr="005A450A" w:rsidRDefault="00BC6DB6" w:rsidP="00BC6D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C6DB6" w:rsidRDefault="00BC6DB6" w:rsidP="00BC6DB6">
      <w:pPr>
        <w:tabs>
          <w:tab w:val="left" w:pos="1560"/>
        </w:tabs>
        <w:rPr>
          <w:sz w:val="28"/>
          <w:szCs w:val="28"/>
        </w:rPr>
      </w:pPr>
    </w:p>
    <w:p w:rsidR="00753DDB" w:rsidRDefault="00753DDB" w:rsidP="00B03EEC">
      <w:pPr>
        <w:spacing w:after="160" w:line="256" w:lineRule="auto"/>
      </w:pPr>
    </w:p>
    <w:sectPr w:rsidR="00753DDB" w:rsidSect="004D7455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79" w:rsidRDefault="00664079">
      <w:pPr>
        <w:spacing w:after="0" w:line="240" w:lineRule="auto"/>
      </w:pPr>
      <w:r>
        <w:separator/>
      </w:r>
    </w:p>
  </w:endnote>
  <w:endnote w:type="continuationSeparator" w:id="0">
    <w:p w:rsidR="00664079" w:rsidRDefault="0066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79" w:rsidRDefault="00664079">
      <w:pPr>
        <w:spacing w:after="0" w:line="240" w:lineRule="auto"/>
      </w:pPr>
      <w:r>
        <w:separator/>
      </w:r>
    </w:p>
  </w:footnote>
  <w:footnote w:type="continuationSeparator" w:id="0">
    <w:p w:rsidR="00664079" w:rsidRDefault="0066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3796D"/>
    <w:rsid w:val="001200AC"/>
    <w:rsid w:val="00173812"/>
    <w:rsid w:val="001A71A5"/>
    <w:rsid w:val="00212CA6"/>
    <w:rsid w:val="00213CCD"/>
    <w:rsid w:val="003107F1"/>
    <w:rsid w:val="00341AC9"/>
    <w:rsid w:val="0034663B"/>
    <w:rsid w:val="00363363"/>
    <w:rsid w:val="003C392E"/>
    <w:rsid w:val="003D0A9E"/>
    <w:rsid w:val="00476284"/>
    <w:rsid w:val="004B3DC3"/>
    <w:rsid w:val="004C7238"/>
    <w:rsid w:val="004D7455"/>
    <w:rsid w:val="005133E5"/>
    <w:rsid w:val="00523F23"/>
    <w:rsid w:val="00542ED3"/>
    <w:rsid w:val="005859ED"/>
    <w:rsid w:val="005B012B"/>
    <w:rsid w:val="005E6E12"/>
    <w:rsid w:val="00601948"/>
    <w:rsid w:val="00607029"/>
    <w:rsid w:val="00612E17"/>
    <w:rsid w:val="00622851"/>
    <w:rsid w:val="00664079"/>
    <w:rsid w:val="00676D27"/>
    <w:rsid w:val="006A5ECE"/>
    <w:rsid w:val="006C45B9"/>
    <w:rsid w:val="006E5EE8"/>
    <w:rsid w:val="006F4445"/>
    <w:rsid w:val="00710F27"/>
    <w:rsid w:val="00726C10"/>
    <w:rsid w:val="00753DDB"/>
    <w:rsid w:val="00784121"/>
    <w:rsid w:val="00791699"/>
    <w:rsid w:val="008800E2"/>
    <w:rsid w:val="008A4986"/>
    <w:rsid w:val="009743FE"/>
    <w:rsid w:val="009C794A"/>
    <w:rsid w:val="009F3E27"/>
    <w:rsid w:val="00A31C34"/>
    <w:rsid w:val="00A46452"/>
    <w:rsid w:val="00A82F55"/>
    <w:rsid w:val="00AD7A1C"/>
    <w:rsid w:val="00B03EEC"/>
    <w:rsid w:val="00BC6DB6"/>
    <w:rsid w:val="00C23BFB"/>
    <w:rsid w:val="00C24772"/>
    <w:rsid w:val="00C947B9"/>
    <w:rsid w:val="00CC6280"/>
    <w:rsid w:val="00CD6683"/>
    <w:rsid w:val="00CE70D1"/>
    <w:rsid w:val="00D553D3"/>
    <w:rsid w:val="00DC0FC8"/>
    <w:rsid w:val="00DF4C05"/>
    <w:rsid w:val="00E02435"/>
    <w:rsid w:val="00E314FE"/>
    <w:rsid w:val="00E40BF1"/>
    <w:rsid w:val="00E4179E"/>
    <w:rsid w:val="00E81996"/>
    <w:rsid w:val="00EC4D23"/>
    <w:rsid w:val="00ED5DB7"/>
    <w:rsid w:val="00F33614"/>
    <w:rsid w:val="00F51DAC"/>
    <w:rsid w:val="00F8076B"/>
    <w:rsid w:val="00FD158C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061DBE1AB173B0D905B91B3125E9CD5C9E591D31DD4A5D36A61216D9A4672539FD799248D8611634DCADB1EGFm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061DBE1AB173B0D90459CA57E0993D0C0BF9CD71FDFF28836677632CA402701DF89C065CC95106553C8DA1BF4663A5A0DF31D660DF7F41D70DB98G1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AE0A-00B3-4056-8928-2055BDA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2019-12-26T07:00:00Z</cp:lastPrinted>
  <dcterms:created xsi:type="dcterms:W3CDTF">2019-12-26T07:17:00Z</dcterms:created>
  <dcterms:modified xsi:type="dcterms:W3CDTF">2019-12-26T07:17:00Z</dcterms:modified>
</cp:coreProperties>
</file>