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135E79" w:rsidRDefault="00135E79" w:rsidP="00135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от 31.07.2015 №876 «Об утверждении Порядка и условий предоставления из бю</w:t>
      </w:r>
      <w:r w:rsidRPr="00135E79">
        <w:rPr>
          <w:rFonts w:ascii="Times New Roman" w:hAnsi="Times New Roman"/>
          <w:b/>
          <w:sz w:val="28"/>
          <w:szCs w:val="28"/>
        </w:rPr>
        <w:t>д</w:t>
      </w:r>
      <w:r w:rsidRPr="00135E79">
        <w:rPr>
          <w:rFonts w:ascii="Times New Roman" w:hAnsi="Times New Roman"/>
          <w:b/>
          <w:sz w:val="28"/>
          <w:szCs w:val="28"/>
        </w:rPr>
        <w:t>жета города Ханты-Мансийска субсидий  организациям автомобильного тран</w:t>
      </w:r>
      <w:r w:rsidRPr="00135E79">
        <w:rPr>
          <w:rFonts w:ascii="Times New Roman" w:hAnsi="Times New Roman"/>
          <w:b/>
          <w:sz w:val="28"/>
          <w:szCs w:val="28"/>
        </w:rPr>
        <w:t>с</w:t>
      </w:r>
      <w:r w:rsidRPr="00135E79">
        <w:rPr>
          <w:rFonts w:ascii="Times New Roman" w:hAnsi="Times New Roman"/>
          <w:b/>
          <w:sz w:val="28"/>
          <w:szCs w:val="28"/>
        </w:rPr>
        <w:t>порта»</w:t>
      </w:r>
    </w:p>
    <w:p w:rsidR="000A0895" w:rsidRPr="0005694B" w:rsidRDefault="000A0895" w:rsidP="00215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135E79" w:rsidRPr="009A4018">
              <w:rPr>
                <w:i/>
              </w:rPr>
              <w:t>У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правление транспорта, связи и дорог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135E79" w:rsidRPr="009A4018" w:rsidRDefault="000A0895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0A0895" w:rsidRPr="0005694B" w:rsidRDefault="00135E79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от 31.07.2015 №876 «Об утверждении Порядка и условий предоставления из бюджета города Ханты-Мансийска субсидий  организациям автомобильного транспорта»</w:t>
            </w:r>
            <w:r w:rsidRPr="009A4018">
              <w:rPr>
                <w:i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http://admhmansy.ru/rule/glava_adm/activities/activities.php?ELEMENT_ID=111859</w:t>
            </w:r>
            <w:r w:rsidRPr="0013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9A4018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Постановления Администрации города Ханты-Мансийска  от 03.02.2016 №122, от 11.04.2016 №389, от 09.09.2016 №691, от 29.03.2017 №256, от 25.12.2017 №1264, от 29.01.2018 №33, от 21.06.2018 №586 и от 06.08.2018 №778 «О вн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сении изменений в постановление Администрации города Ханты-Мансийска от 31.07.2015 №876 «Об утверждении Порядка предоставления из бюджета города Ханты-Мансийска субсидий организациям автомобильного транспо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>та»</w:t>
            </w:r>
            <w:proofErr w:type="gramEnd"/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лик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31.07.201</w:t>
            </w:r>
            <w:r w:rsidR="009B32B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9A4018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Настоящий Порядок предоставления из бюджета города Ханты-Мансийска субсидий организац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ям автомобильного транспорта определяет критерии отбора, цели, условия и порядок предоста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ления субсидии, контроль и порядок возврата субсидии организациям автомобильного транспо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та, осуществляющим перевозку пассажиров автомобильным транспортом по маршрутам рег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лярных перевозок в границах муниципального образования город Ханты-Мансийск по регулиру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мым тарифам (далее - Перевозчик).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июня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июн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lastRenderedPageBreak/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>№57 от 20 июля 2016</w:t>
            </w:r>
          </w:p>
          <w:p w:rsidR="000A0895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н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="009B32B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Журавлев Виталий Витальевич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9A4018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="009A4018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 xml:space="preserve">ZhuravlevVV@admhmansy.ru  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7841D9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41D9">
              <w:rPr>
                <w:rFonts w:ascii="Times New Roman" w:hAnsi="Times New Roman"/>
              </w:rPr>
              <w:t>Перевозчики: юридич</w:t>
            </w:r>
            <w:r w:rsidRPr="007841D9">
              <w:rPr>
                <w:rFonts w:ascii="Times New Roman" w:hAnsi="Times New Roman"/>
              </w:rPr>
              <w:t>е</w:t>
            </w:r>
            <w:r w:rsidRPr="007841D9">
              <w:rPr>
                <w:rFonts w:ascii="Times New Roman" w:hAnsi="Times New Roman"/>
              </w:rPr>
              <w:t>ские лица, индивидуал</w:t>
            </w:r>
            <w:r w:rsidRPr="007841D9">
              <w:rPr>
                <w:rFonts w:ascii="Times New Roman" w:hAnsi="Times New Roman"/>
              </w:rPr>
              <w:t>ь</w:t>
            </w:r>
            <w:r w:rsidRPr="007841D9">
              <w:rPr>
                <w:rFonts w:ascii="Times New Roman" w:hAnsi="Times New Roman"/>
              </w:rPr>
              <w:t>ные предприниматели, получившие в соотве</w:t>
            </w:r>
            <w:r w:rsidRPr="007841D9">
              <w:rPr>
                <w:rFonts w:ascii="Times New Roman" w:hAnsi="Times New Roman"/>
              </w:rPr>
              <w:t>т</w:t>
            </w:r>
            <w:r w:rsidRPr="007841D9">
              <w:rPr>
                <w:rFonts w:ascii="Times New Roman" w:hAnsi="Times New Roman"/>
              </w:rPr>
              <w:t>ствии с заключенным д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говором право на ос</w:t>
            </w:r>
            <w:r w:rsidRPr="007841D9">
              <w:rPr>
                <w:rFonts w:ascii="Times New Roman" w:hAnsi="Times New Roman"/>
              </w:rPr>
              <w:t>у</w:t>
            </w:r>
            <w:r w:rsidRPr="007841D9">
              <w:rPr>
                <w:rFonts w:ascii="Times New Roman" w:hAnsi="Times New Roman"/>
              </w:rPr>
              <w:t>ществление перевозок пассажиров и багажа а</w:t>
            </w:r>
            <w:r w:rsidRPr="007841D9">
              <w:rPr>
                <w:rFonts w:ascii="Times New Roman" w:hAnsi="Times New Roman"/>
              </w:rPr>
              <w:t>в</w:t>
            </w:r>
            <w:r w:rsidRPr="007841D9">
              <w:rPr>
                <w:rFonts w:ascii="Times New Roman" w:hAnsi="Times New Roman"/>
              </w:rPr>
              <w:t>томобильным транспо</w:t>
            </w:r>
            <w:r w:rsidRPr="007841D9">
              <w:rPr>
                <w:rFonts w:ascii="Times New Roman" w:hAnsi="Times New Roman"/>
              </w:rPr>
              <w:t>р</w:t>
            </w:r>
            <w:r w:rsidRPr="007841D9">
              <w:rPr>
                <w:rFonts w:ascii="Times New Roman" w:hAnsi="Times New Roman"/>
              </w:rPr>
              <w:t>том  регулярных перев</w:t>
            </w:r>
            <w:r w:rsidRPr="007841D9">
              <w:rPr>
                <w:rFonts w:ascii="Times New Roman" w:hAnsi="Times New Roman"/>
              </w:rPr>
              <w:t>о</w:t>
            </w:r>
            <w:r w:rsidRPr="007841D9">
              <w:rPr>
                <w:rFonts w:ascii="Times New Roman" w:hAnsi="Times New Roman"/>
              </w:rPr>
              <w:t>зок  города Ханты-Мансийска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транспорта, связи и дорог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сравнительный анализ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9B32BB" w:rsidRPr="009B32BB" w:rsidRDefault="000A0895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proofErr w:type="gramStart"/>
            <w:r w:rsidR="009B32BB">
              <w:t xml:space="preserve"> 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ри установлении фактов нарушения условий предоставления субсидии, нецелевого использов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ния средств к получателю субсидии применяются следующие меры: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предъявление требований об устранении наруш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ний и приостановление предоставления субсидии до их устранения;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расторжение договора о предоставлении субс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дии;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приостановление предоставления субсидии;</w:t>
            </w:r>
          </w:p>
          <w:p w:rsidR="000A0895" w:rsidRPr="00BD0452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уведомление о возврате использованной не по ц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левому назначению субсидии по форме согласно приложению 7 к настоящему Порядку.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9B32BB" w:rsidRPr="009B32BB" w:rsidRDefault="00AD54D4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9B32BB">
              <w:t xml:space="preserve"> 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Субсидия подлежит возврату в случаях: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представления получателем субсидии недостоверных сведений в документах, представляемых им в соответствии с настоящим Порядком;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неисполнения или ненадлежащего исполнения обязательств по договору на осуществление перевозок пассажиров автомобильным транспортом по маршрутам регулярных перевозок города Ханты-Мансийска;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возврату подлежат остатки субсидии, не использованные в отчетном финансовом году, в случаях, предусмотренных соглашениями (договорами) о предоставлении субсидий.</w:t>
            </w:r>
          </w:p>
          <w:p w:rsidR="000A0895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(абзац введен постановлением Администрации города Ханты-Мансийска от 03.02.2016 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122)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E17C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D01CB8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17CB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0E17CB">
        <w:rPr>
          <w:rFonts w:ascii="Times New Roman" w:hAnsi="Times New Roman"/>
          <w:b/>
          <w:sz w:val="28"/>
          <w:szCs w:val="28"/>
        </w:rPr>
        <w:t xml:space="preserve"> </w:t>
      </w:r>
      <w:r w:rsidR="009B32BB">
        <w:rPr>
          <w:rFonts w:ascii="Times New Roman" w:hAnsi="Times New Roman"/>
          <w:b/>
          <w:sz w:val="28"/>
          <w:szCs w:val="28"/>
        </w:rPr>
        <w:t xml:space="preserve">экспертизу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акта, позволяют оценить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>фактическое воздействие муниципального нормативного правового акта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н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ты-Мансийска на очередной финансовый год и плановый период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24"/>
        </w:trPr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Методы расчетов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</w:t>
      </w:r>
      <w:r w:rsidRPr="00AD54D4">
        <w:rPr>
          <w:rFonts w:ascii="Times New Roman" w:hAnsi="Times New Roman"/>
          <w:b/>
          <w:sz w:val="28"/>
          <w:szCs w:val="28"/>
        </w:rPr>
        <w:t>е</w:t>
      </w:r>
      <w:r w:rsidRPr="00AD54D4">
        <w:rPr>
          <w:rFonts w:ascii="Times New Roman" w:hAnsi="Times New Roman"/>
          <w:b/>
          <w:sz w:val="28"/>
          <w:szCs w:val="28"/>
        </w:rPr>
        <w:t>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8B02D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B02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  <w:bookmarkStart w:id="0" w:name="_GoBack"/>
            <w:bookmarkEnd w:id="0"/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8E7CFE">
        <w:rPr>
          <w:rFonts w:ascii="Times New Roman" w:hAnsi="Times New Roman"/>
          <w:sz w:val="28"/>
          <w:szCs w:val="28"/>
          <w:u w:val="single"/>
        </w:rPr>
        <w:t>О.Л.Егоров</w:t>
      </w:r>
      <w:r w:rsidRPr="0005694B">
        <w:rPr>
          <w:rFonts w:ascii="Times New Roman" w:hAnsi="Times New Roman"/>
          <w:sz w:val="28"/>
          <w:szCs w:val="28"/>
        </w:rPr>
        <w:t>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8B02D5">
          <w:rPr>
            <w:rFonts w:ascii="Times New Roman" w:hAnsi="Times New Roman"/>
            <w:noProof/>
            <w:sz w:val="24"/>
            <w:szCs w:val="24"/>
          </w:rPr>
          <w:t>8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836B-A85E-4505-8D15-62B1D6C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7</cp:revision>
  <cp:lastPrinted>2017-02-01T03:51:00Z</cp:lastPrinted>
  <dcterms:created xsi:type="dcterms:W3CDTF">2018-10-29T08:55:00Z</dcterms:created>
  <dcterms:modified xsi:type="dcterms:W3CDTF">2019-04-09T07:12:00Z</dcterms:modified>
</cp:coreProperties>
</file>