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E8" w:rsidRDefault="00F769E8" w:rsidP="00F769E8">
      <w:pPr>
        <w:jc w:val="right"/>
        <w:rPr>
          <w:rFonts w:ascii="Times New Roman" w:hAnsi="Times New Roman" w:cs="Times New Roman"/>
          <w:sz w:val="28"/>
          <w:szCs w:val="28"/>
        </w:rPr>
      </w:pPr>
      <w:r w:rsidRPr="009C45A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769E8" w:rsidRDefault="00F769E8" w:rsidP="00F769E8">
      <w:pPr>
        <w:pStyle w:val="ConsPlusNormal"/>
        <w:jc w:val="center"/>
      </w:pPr>
    </w:p>
    <w:p w:rsidR="00F769E8" w:rsidRDefault="00F769E8" w:rsidP="00F769E8">
      <w:pPr>
        <w:pStyle w:val="ConsPlusNormal"/>
        <w:jc w:val="center"/>
      </w:pPr>
    </w:p>
    <w:p w:rsidR="00F769E8" w:rsidRPr="00F769E8" w:rsidRDefault="00F769E8" w:rsidP="00F76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9E8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F769E8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F769E8" w:rsidRPr="00F769E8" w:rsidRDefault="00F769E8" w:rsidP="00F76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69E8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F769E8" w:rsidRPr="00F769E8" w:rsidRDefault="00F769E8" w:rsidP="00F76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9E8">
        <w:rPr>
          <w:rFonts w:ascii="Times New Roman" w:hAnsi="Times New Roman" w:cs="Times New Roman"/>
          <w:sz w:val="28"/>
          <w:szCs w:val="28"/>
        </w:rPr>
        <w:t>проекты (далее - инвестиционные проекты)</w:t>
      </w:r>
    </w:p>
    <w:p w:rsidR="00F769E8" w:rsidRDefault="00F769E8" w:rsidP="00F769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8"/>
        <w:gridCol w:w="3969"/>
        <w:gridCol w:w="4962"/>
      </w:tblGrid>
      <w:tr w:rsidR="00F769E8" w:rsidTr="00F769E8">
        <w:tc>
          <w:tcPr>
            <w:tcW w:w="624" w:type="dxa"/>
          </w:tcPr>
          <w:p w:rsidR="00F769E8" w:rsidRPr="00E61208" w:rsidRDefault="00F769E8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8" w:type="dxa"/>
          </w:tcPr>
          <w:p w:rsidR="00F769E8" w:rsidRPr="00E61208" w:rsidRDefault="00F769E8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969" w:type="dxa"/>
          </w:tcPr>
          <w:p w:rsidR="00F769E8" w:rsidRPr="00E61208" w:rsidRDefault="00F769E8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962" w:type="dxa"/>
          </w:tcPr>
          <w:p w:rsidR="00F769E8" w:rsidRPr="00E61208" w:rsidRDefault="00F769E8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769E8" w:rsidTr="00F769E8">
        <w:tc>
          <w:tcPr>
            <w:tcW w:w="624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8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4</w:t>
            </w:r>
          </w:p>
        </w:tc>
      </w:tr>
      <w:tr w:rsidR="00D12E09" w:rsidRPr="00DA230B" w:rsidTr="007B6B43">
        <w:tc>
          <w:tcPr>
            <w:tcW w:w="14663" w:type="dxa"/>
            <w:gridSpan w:val="4"/>
          </w:tcPr>
          <w:p w:rsidR="00D12E09" w:rsidRPr="00DA230B" w:rsidRDefault="00DA230B" w:rsidP="00D12E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30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 не предусмотрена реализация инвестиционных проектов</w:t>
            </w:r>
          </w:p>
        </w:tc>
      </w:tr>
    </w:tbl>
    <w:p w:rsidR="00CA78F5" w:rsidRPr="00F769E8" w:rsidRDefault="00CA78F5">
      <w:pPr>
        <w:rPr>
          <w:rFonts w:ascii="Times New Roman" w:hAnsi="Times New Roman" w:cs="Times New Roman"/>
          <w:sz w:val="28"/>
          <w:szCs w:val="28"/>
        </w:rPr>
      </w:pPr>
    </w:p>
    <w:sectPr w:rsidR="00CA78F5" w:rsidRPr="00F769E8" w:rsidSect="00F769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D"/>
    <w:rsid w:val="001464ED"/>
    <w:rsid w:val="006667AD"/>
    <w:rsid w:val="00732D7B"/>
    <w:rsid w:val="00CA78F5"/>
    <w:rsid w:val="00D12E09"/>
    <w:rsid w:val="00DA230B"/>
    <w:rsid w:val="00E61208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4</cp:revision>
  <cp:lastPrinted>2020-03-22T11:47:00Z</cp:lastPrinted>
  <dcterms:created xsi:type="dcterms:W3CDTF">2019-12-24T05:13:00Z</dcterms:created>
  <dcterms:modified xsi:type="dcterms:W3CDTF">2020-03-22T11:47:00Z</dcterms:modified>
</cp:coreProperties>
</file>