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6C" w:rsidRDefault="00A1116C" w:rsidP="00A111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16C" w:rsidRDefault="00A1116C" w:rsidP="00A1116C">
      <w:pPr>
        <w:jc w:val="right"/>
        <w:rPr>
          <w:rFonts w:ascii="Times New Roman" w:hAnsi="Times New Roman" w:cs="Times New Roman"/>
          <w:sz w:val="28"/>
          <w:szCs w:val="28"/>
        </w:rPr>
      </w:pPr>
      <w:r w:rsidRPr="009C45A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1116C" w:rsidRPr="00A1116C" w:rsidRDefault="00A1116C" w:rsidP="00A11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16C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</w:p>
    <w:p w:rsidR="00A1116C" w:rsidRPr="00A1116C" w:rsidRDefault="00A1116C" w:rsidP="00A11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116C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A1116C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</w:t>
      </w:r>
    </w:p>
    <w:p w:rsidR="00A1116C" w:rsidRPr="00A1116C" w:rsidRDefault="00A1116C" w:rsidP="00A11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16C">
        <w:rPr>
          <w:rFonts w:ascii="Times New Roman" w:hAnsi="Times New Roman" w:cs="Times New Roman"/>
          <w:sz w:val="28"/>
          <w:szCs w:val="28"/>
        </w:rPr>
        <w:t>и федеральных проектов (программ) Российской Федерации,</w:t>
      </w:r>
    </w:p>
    <w:p w:rsidR="00A1116C" w:rsidRPr="00A1116C" w:rsidRDefault="00A1116C" w:rsidP="00A11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16C">
        <w:rPr>
          <w:rFonts w:ascii="Times New Roman" w:hAnsi="Times New Roman" w:cs="Times New Roman"/>
          <w:sz w:val="28"/>
          <w:szCs w:val="28"/>
        </w:rPr>
        <w:t xml:space="preserve">портфелей проектов (программ) Ханты-Мансийского </w:t>
      </w:r>
      <w:proofErr w:type="gramStart"/>
      <w:r w:rsidRPr="00A1116C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</w:p>
    <w:p w:rsidR="00A1116C" w:rsidRDefault="00A1116C" w:rsidP="00A11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16C">
        <w:rPr>
          <w:rFonts w:ascii="Times New Roman" w:hAnsi="Times New Roman" w:cs="Times New Roman"/>
          <w:sz w:val="28"/>
          <w:szCs w:val="28"/>
        </w:rPr>
        <w:t>округа - Югры, муниципальных проектов города Ханты-Мансийска</w:t>
      </w:r>
    </w:p>
    <w:p w:rsidR="00A1116C" w:rsidRDefault="00A1116C" w:rsidP="00A11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851"/>
        <w:gridCol w:w="1134"/>
        <w:gridCol w:w="1275"/>
        <w:gridCol w:w="1843"/>
        <w:gridCol w:w="1276"/>
        <w:gridCol w:w="1134"/>
        <w:gridCol w:w="1134"/>
        <w:gridCol w:w="850"/>
        <w:gridCol w:w="851"/>
        <w:gridCol w:w="850"/>
        <w:gridCol w:w="993"/>
      </w:tblGrid>
      <w:tr w:rsidR="008E2EDD" w:rsidRPr="008E2EDD" w:rsidTr="003F42B8">
        <w:tc>
          <w:tcPr>
            <w:tcW w:w="488" w:type="dxa"/>
            <w:vMerge w:val="restart"/>
          </w:tcPr>
          <w:p w:rsidR="008E2EDD" w:rsidRPr="000A466A" w:rsidRDefault="008E2EDD" w:rsidP="008E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8E2EDD" w:rsidRPr="000A466A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3F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</w:t>
            </w: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или мероприятия</w:t>
            </w:r>
          </w:p>
        </w:tc>
        <w:tc>
          <w:tcPr>
            <w:tcW w:w="851" w:type="dxa"/>
            <w:vMerge w:val="restart"/>
          </w:tcPr>
          <w:p w:rsidR="008E2EDD" w:rsidRPr="000A466A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мероприятия</w:t>
            </w:r>
          </w:p>
        </w:tc>
        <w:tc>
          <w:tcPr>
            <w:tcW w:w="1134" w:type="dxa"/>
            <w:vMerge w:val="restart"/>
          </w:tcPr>
          <w:p w:rsidR="008E2EDD" w:rsidRPr="000A466A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275" w:type="dxa"/>
            <w:vMerge w:val="restart"/>
          </w:tcPr>
          <w:p w:rsidR="008E2EDD" w:rsidRPr="000A466A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8E2EDD" w:rsidRPr="000A466A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88" w:type="dxa"/>
            <w:gridSpan w:val="7"/>
          </w:tcPr>
          <w:p w:rsidR="008E2EDD" w:rsidRPr="000A466A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обеспечения, рублей</w:t>
            </w:r>
          </w:p>
        </w:tc>
      </w:tr>
      <w:tr w:rsidR="000A466A" w:rsidRPr="008E2EDD" w:rsidTr="003F42B8">
        <w:tc>
          <w:tcPr>
            <w:tcW w:w="488" w:type="dxa"/>
            <w:vMerge/>
          </w:tcPr>
          <w:p w:rsidR="000A466A" w:rsidRPr="000A466A" w:rsidRDefault="000A466A" w:rsidP="008E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A466A" w:rsidRPr="000A466A" w:rsidRDefault="000A466A" w:rsidP="008E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A466A" w:rsidRPr="000A466A" w:rsidRDefault="000A466A" w:rsidP="008E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A466A" w:rsidRPr="000A466A" w:rsidRDefault="000A466A" w:rsidP="008E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A466A" w:rsidRPr="000A466A" w:rsidRDefault="000A466A" w:rsidP="008E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A466A" w:rsidRPr="000A466A" w:rsidRDefault="000A466A" w:rsidP="008E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66A" w:rsidRPr="000A466A" w:rsidRDefault="000A466A" w:rsidP="008E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466A" w:rsidRPr="000A466A" w:rsidRDefault="000A466A" w:rsidP="000A4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0A466A" w:rsidRPr="000A466A" w:rsidRDefault="000A466A" w:rsidP="000A4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</w:tcPr>
          <w:p w:rsidR="000A466A" w:rsidRPr="000A466A" w:rsidRDefault="000A466A" w:rsidP="000A4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</w:tcPr>
          <w:p w:rsidR="000A466A" w:rsidRPr="000A466A" w:rsidRDefault="000A466A" w:rsidP="000A4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</w:tcPr>
          <w:p w:rsidR="000A466A" w:rsidRPr="000A466A" w:rsidRDefault="000A466A" w:rsidP="000A4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0A466A" w:rsidRPr="000A466A" w:rsidRDefault="000A466A" w:rsidP="0006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A466A" w:rsidRPr="008E2EDD" w:rsidTr="003F42B8">
        <w:tc>
          <w:tcPr>
            <w:tcW w:w="488" w:type="dxa"/>
          </w:tcPr>
          <w:p w:rsidR="000A466A" w:rsidRPr="000A466A" w:rsidRDefault="000A466A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A466A" w:rsidRPr="000A466A" w:rsidRDefault="000A466A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466A" w:rsidRPr="000A466A" w:rsidRDefault="000A466A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A466A" w:rsidRPr="000A466A" w:rsidRDefault="000A466A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0A466A" w:rsidRPr="000A466A" w:rsidRDefault="000A466A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A466A" w:rsidRPr="000A466A" w:rsidRDefault="000A466A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A466A" w:rsidRPr="000A466A" w:rsidRDefault="000A466A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A466A" w:rsidRPr="000A466A" w:rsidRDefault="000A466A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A466A" w:rsidRPr="000A466A" w:rsidRDefault="000A466A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A466A" w:rsidRPr="000A466A" w:rsidRDefault="000A466A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0A466A" w:rsidRPr="000A466A" w:rsidRDefault="000A466A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0A466A" w:rsidRPr="000A466A" w:rsidRDefault="000A466A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A466A" w:rsidRPr="000A466A" w:rsidRDefault="000A466A" w:rsidP="000A4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67C1A" w:rsidRPr="008E2EDD" w:rsidTr="003F42B8">
        <w:tc>
          <w:tcPr>
            <w:tcW w:w="488" w:type="dxa"/>
            <w:vMerge w:val="restart"/>
          </w:tcPr>
          <w:p w:rsidR="00067C1A" w:rsidRDefault="00067C1A" w:rsidP="003C0C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C1A" w:rsidRDefault="00067C1A" w:rsidP="003C0C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C1A" w:rsidRPr="000A466A" w:rsidRDefault="00067C1A" w:rsidP="003C0C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3F42B8" w:rsidRPr="003F42B8" w:rsidRDefault="003F42B8" w:rsidP="003F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«Строительство (реконструкция), капитальный ремонт и ремонт автомобильных дорог общего пользования местного значения»  - мероприятие регионального проекта «Дорожная сеть», направленное на </w:t>
            </w:r>
            <w:r w:rsidRPr="003F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национального проекта «Безопасные и качественные автомобильные дороги».</w:t>
            </w:r>
          </w:p>
          <w:p w:rsidR="00067C1A" w:rsidRPr="000A466A" w:rsidRDefault="003F42B8" w:rsidP="003F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(Показатели </w:t>
            </w:r>
            <w:bookmarkStart w:id="0" w:name="_GoBack"/>
            <w:bookmarkEnd w:id="0"/>
            <w:r w:rsidR="00067C1A"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3, 4, 5, 6)</w:t>
            </w:r>
          </w:p>
          <w:p w:rsidR="00067C1A" w:rsidRPr="000A466A" w:rsidRDefault="00067C1A" w:rsidP="003C0C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67C1A" w:rsidRDefault="00067C1A" w:rsidP="003C0C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C1A" w:rsidRDefault="00067C1A" w:rsidP="003C0C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C1A" w:rsidRPr="000A466A" w:rsidRDefault="00067C1A" w:rsidP="003C0C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</w:tcPr>
          <w:p w:rsidR="00067C1A" w:rsidRPr="000A466A" w:rsidRDefault="00067C1A" w:rsidP="003C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паспорту проекта</w:t>
            </w:r>
          </w:p>
        </w:tc>
        <w:tc>
          <w:tcPr>
            <w:tcW w:w="1275" w:type="dxa"/>
            <w:vMerge w:val="restart"/>
          </w:tcPr>
          <w:p w:rsidR="00067C1A" w:rsidRPr="000A466A" w:rsidRDefault="00067C1A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vAlign w:val="center"/>
          </w:tcPr>
          <w:p w:rsidR="00067C1A" w:rsidRPr="000A466A" w:rsidRDefault="00067C1A" w:rsidP="003C0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67C1A" w:rsidRPr="00067C1A" w:rsidRDefault="00067C1A" w:rsidP="00067C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251244111,90</w:t>
            </w:r>
          </w:p>
        </w:tc>
        <w:tc>
          <w:tcPr>
            <w:tcW w:w="1134" w:type="dxa"/>
          </w:tcPr>
          <w:p w:rsidR="00067C1A" w:rsidRPr="00067C1A" w:rsidRDefault="00067C1A" w:rsidP="00067C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175227334,12</w:t>
            </w:r>
          </w:p>
        </w:tc>
        <w:tc>
          <w:tcPr>
            <w:tcW w:w="1134" w:type="dxa"/>
          </w:tcPr>
          <w:p w:rsidR="00067C1A" w:rsidRPr="00067C1A" w:rsidRDefault="00067C1A" w:rsidP="00067C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76016777,78</w:t>
            </w:r>
          </w:p>
        </w:tc>
        <w:tc>
          <w:tcPr>
            <w:tcW w:w="850" w:type="dxa"/>
          </w:tcPr>
          <w:p w:rsidR="00067C1A" w:rsidRPr="00067C1A" w:rsidRDefault="00067C1A" w:rsidP="00067C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067C1A" w:rsidRPr="00067C1A" w:rsidRDefault="00067C1A" w:rsidP="00067C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67C1A" w:rsidRPr="00067C1A" w:rsidRDefault="00067C1A" w:rsidP="00067C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067C1A" w:rsidRPr="00067C1A" w:rsidRDefault="00067C1A" w:rsidP="00067C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869B7" w:rsidRPr="008E2EDD" w:rsidTr="003F42B8">
        <w:tc>
          <w:tcPr>
            <w:tcW w:w="488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869B7" w:rsidRPr="000A466A" w:rsidRDefault="00E869B7" w:rsidP="003C0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869B7" w:rsidRPr="008E2EDD" w:rsidTr="003F42B8">
        <w:tc>
          <w:tcPr>
            <w:tcW w:w="488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869B7" w:rsidRPr="000A466A" w:rsidRDefault="00E869B7" w:rsidP="003C0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E869B7" w:rsidRPr="00067C1A" w:rsidRDefault="00E869B7" w:rsidP="00067C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225642700,0</w:t>
            </w:r>
          </w:p>
        </w:tc>
        <w:tc>
          <w:tcPr>
            <w:tcW w:w="1134" w:type="dxa"/>
          </w:tcPr>
          <w:p w:rsidR="00E869B7" w:rsidRPr="00067C1A" w:rsidRDefault="00E869B7" w:rsidP="00067C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157227600,0</w:t>
            </w:r>
          </w:p>
        </w:tc>
        <w:tc>
          <w:tcPr>
            <w:tcW w:w="1134" w:type="dxa"/>
          </w:tcPr>
          <w:p w:rsidR="00E869B7" w:rsidRPr="00067C1A" w:rsidRDefault="00E869B7" w:rsidP="00067C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684151100,0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869B7" w:rsidRPr="008E2EDD" w:rsidTr="003F42B8">
        <w:tc>
          <w:tcPr>
            <w:tcW w:w="488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869B7" w:rsidRPr="000A466A" w:rsidRDefault="00E869B7" w:rsidP="003C0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E869B7" w:rsidRPr="000A466A" w:rsidRDefault="00E869B7" w:rsidP="003C0C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869B7" w:rsidRPr="00067C1A" w:rsidRDefault="00E869B7" w:rsidP="00067C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25601411,90</w:t>
            </w:r>
          </w:p>
        </w:tc>
        <w:tc>
          <w:tcPr>
            <w:tcW w:w="1134" w:type="dxa"/>
          </w:tcPr>
          <w:p w:rsidR="00E869B7" w:rsidRPr="00067C1A" w:rsidRDefault="00E869B7" w:rsidP="00067C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17999734,12</w:t>
            </w:r>
          </w:p>
        </w:tc>
        <w:tc>
          <w:tcPr>
            <w:tcW w:w="1134" w:type="dxa"/>
          </w:tcPr>
          <w:p w:rsidR="00E869B7" w:rsidRPr="00067C1A" w:rsidRDefault="00E869B7" w:rsidP="00067C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7601677,78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869B7" w:rsidRPr="008E2EDD" w:rsidTr="003F42B8">
        <w:tc>
          <w:tcPr>
            <w:tcW w:w="488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869B7" w:rsidRPr="000A466A" w:rsidRDefault="00E869B7" w:rsidP="008E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869B7" w:rsidRPr="000A466A" w:rsidRDefault="00E869B7" w:rsidP="003C0C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A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proofErr w:type="spellStart"/>
            <w:r w:rsidRPr="000A466A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:rsidR="00E869B7" w:rsidRPr="000A466A" w:rsidRDefault="00E869B7" w:rsidP="003C0C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1276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869B7" w:rsidRPr="008E2EDD" w:rsidTr="00067C1A">
        <w:trPr>
          <w:trHeight w:val="450"/>
        </w:trPr>
        <w:tc>
          <w:tcPr>
            <w:tcW w:w="5732" w:type="dxa"/>
            <w:gridSpan w:val="5"/>
            <w:vMerge w:val="restart"/>
          </w:tcPr>
          <w:p w:rsidR="00E869B7" w:rsidRPr="000A466A" w:rsidRDefault="00E869B7" w:rsidP="00067C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843" w:type="dxa"/>
            <w:vAlign w:val="center"/>
          </w:tcPr>
          <w:p w:rsidR="00E869B7" w:rsidRPr="000A466A" w:rsidRDefault="00E869B7" w:rsidP="000A4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251244111,90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175227334,12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76016777,78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869B7" w:rsidRPr="008E2EDD" w:rsidTr="00067C1A">
        <w:trPr>
          <w:trHeight w:val="450"/>
        </w:trPr>
        <w:tc>
          <w:tcPr>
            <w:tcW w:w="5732" w:type="dxa"/>
            <w:gridSpan w:val="5"/>
            <w:vMerge/>
          </w:tcPr>
          <w:p w:rsidR="00E869B7" w:rsidRPr="000A466A" w:rsidRDefault="00E869B7" w:rsidP="000A46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869B7" w:rsidRPr="000A466A" w:rsidRDefault="00E869B7" w:rsidP="000A4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869B7" w:rsidRPr="008E2EDD" w:rsidTr="00067C1A">
        <w:trPr>
          <w:trHeight w:val="450"/>
        </w:trPr>
        <w:tc>
          <w:tcPr>
            <w:tcW w:w="5732" w:type="dxa"/>
            <w:gridSpan w:val="5"/>
            <w:vMerge/>
          </w:tcPr>
          <w:p w:rsidR="00E869B7" w:rsidRPr="000A466A" w:rsidRDefault="00E869B7" w:rsidP="000A46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869B7" w:rsidRPr="000A466A" w:rsidRDefault="00E869B7" w:rsidP="000A4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225642700,0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157227600,0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684151100,0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869B7" w:rsidRPr="008E2EDD" w:rsidTr="00067C1A">
        <w:trPr>
          <w:trHeight w:val="450"/>
        </w:trPr>
        <w:tc>
          <w:tcPr>
            <w:tcW w:w="5732" w:type="dxa"/>
            <w:gridSpan w:val="5"/>
            <w:vMerge/>
          </w:tcPr>
          <w:p w:rsidR="00E869B7" w:rsidRPr="000A466A" w:rsidRDefault="00E869B7" w:rsidP="000A46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869B7" w:rsidRPr="000A466A" w:rsidRDefault="00E869B7" w:rsidP="000A46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E869B7" w:rsidRPr="000A466A" w:rsidRDefault="00E869B7" w:rsidP="000A46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25601411,90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17999734,12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7601677,78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869B7" w:rsidRPr="008E2EDD" w:rsidTr="00067C1A">
        <w:trPr>
          <w:trHeight w:val="450"/>
        </w:trPr>
        <w:tc>
          <w:tcPr>
            <w:tcW w:w="5732" w:type="dxa"/>
            <w:gridSpan w:val="5"/>
            <w:vMerge/>
          </w:tcPr>
          <w:p w:rsidR="00E869B7" w:rsidRPr="000A466A" w:rsidRDefault="00E869B7" w:rsidP="000A46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869B7" w:rsidRPr="000A466A" w:rsidRDefault="00E869B7" w:rsidP="000A46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A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proofErr w:type="spellStart"/>
            <w:r w:rsidRPr="000A466A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:rsidR="00E869B7" w:rsidRPr="000A466A" w:rsidRDefault="00E869B7" w:rsidP="000A46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E869B7" w:rsidRPr="00067C1A" w:rsidRDefault="00E869B7" w:rsidP="003C0C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CA78F5" w:rsidRPr="00A1116C" w:rsidRDefault="00CA78F5">
      <w:pPr>
        <w:rPr>
          <w:rFonts w:ascii="Times New Roman" w:hAnsi="Times New Roman" w:cs="Times New Roman"/>
          <w:sz w:val="28"/>
          <w:szCs w:val="28"/>
        </w:rPr>
      </w:pPr>
    </w:p>
    <w:sectPr w:rsidR="00CA78F5" w:rsidRPr="00A1116C" w:rsidSect="00A1116C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3C"/>
    <w:rsid w:val="00067C1A"/>
    <w:rsid w:val="000A466A"/>
    <w:rsid w:val="003F42B8"/>
    <w:rsid w:val="007B35DD"/>
    <w:rsid w:val="008E2EDD"/>
    <w:rsid w:val="0094061F"/>
    <w:rsid w:val="00A1116C"/>
    <w:rsid w:val="00B83AB0"/>
    <w:rsid w:val="00CA78F5"/>
    <w:rsid w:val="00E869B7"/>
    <w:rsid w:val="00E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A4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A4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Шелковой Виталий Васильевич</dc:creator>
  <cp:keywords/>
  <dc:description/>
  <cp:lastModifiedBy>Шелковой Виталий Васильевич</cp:lastModifiedBy>
  <cp:revision>9</cp:revision>
  <cp:lastPrinted>2020-03-22T12:12:00Z</cp:lastPrinted>
  <dcterms:created xsi:type="dcterms:W3CDTF">2019-12-24T04:02:00Z</dcterms:created>
  <dcterms:modified xsi:type="dcterms:W3CDTF">2020-03-28T08:44:00Z</dcterms:modified>
</cp:coreProperties>
</file>