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Уведомление</w:t>
      </w:r>
      <w:r w:rsidRPr="009E517D">
        <w:rPr>
          <w:rFonts w:ascii="Times New Roman" w:hAnsi="Times New Roman" w:cs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9E517D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14" w:rsidRPr="00C95EF7" w:rsidRDefault="00525114" w:rsidP="001256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Настоящим Департамент управления финансами Администрации города Ханты-Мансийска уведомляет о проведении публичных консультаций в целях оценки регулирующего воздействия проекта постановления Администрации города Ханты-</w:t>
      </w:r>
      <w:r w:rsidRPr="00A72505">
        <w:rPr>
          <w:rFonts w:ascii="Times New Roman" w:hAnsi="Times New Roman" w:cs="Times New Roman"/>
          <w:sz w:val="28"/>
          <w:szCs w:val="28"/>
        </w:rPr>
        <w:t>Мансийска «О внесении изменений в постановление Администрации город</w:t>
      </w:r>
      <w:r w:rsidR="00C95EF7">
        <w:rPr>
          <w:rFonts w:ascii="Times New Roman" w:hAnsi="Times New Roman" w:cs="Times New Roman"/>
          <w:sz w:val="28"/>
          <w:szCs w:val="28"/>
        </w:rPr>
        <w:t>а Ханты-Мансийска от 11.03.2012</w:t>
      </w:r>
      <w:r w:rsidR="00C95EF7">
        <w:rPr>
          <w:rFonts w:ascii="Times New Roman" w:hAnsi="Times New Roman" w:cs="Times New Roman"/>
          <w:sz w:val="28"/>
          <w:szCs w:val="28"/>
        </w:rPr>
        <w:br/>
      </w:r>
      <w:r w:rsidR="006E7720">
        <w:rPr>
          <w:rFonts w:ascii="Times New Roman" w:hAnsi="Times New Roman" w:cs="Times New Roman"/>
          <w:sz w:val="28"/>
          <w:szCs w:val="28"/>
        </w:rPr>
        <w:t>№</w:t>
      </w:r>
      <w:r w:rsidRPr="00A72505">
        <w:rPr>
          <w:rFonts w:ascii="Times New Roman" w:hAnsi="Times New Roman" w:cs="Times New Roman"/>
          <w:sz w:val="28"/>
          <w:szCs w:val="28"/>
        </w:rPr>
        <w:t xml:space="preserve">270 </w:t>
      </w:r>
      <w:r w:rsidRPr="00A72505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условий предоставления субсидий мун</w:t>
      </w:r>
      <w:r w:rsidR="00D67C0A">
        <w:rPr>
          <w:rFonts w:ascii="Times New Roman" w:hAnsi="Times New Roman" w:cs="Times New Roman"/>
          <w:bCs/>
          <w:sz w:val="28"/>
          <w:szCs w:val="28"/>
        </w:rPr>
        <w:t>иципальным бюджетным</w:t>
      </w:r>
      <w:r w:rsidRPr="00A72505">
        <w:rPr>
          <w:rFonts w:ascii="Times New Roman" w:hAnsi="Times New Roman" w:cs="Times New Roman"/>
          <w:bCs/>
          <w:sz w:val="28"/>
          <w:szCs w:val="28"/>
        </w:rPr>
        <w:t xml:space="preserve"> и автономным учреждениям на иные цели</w:t>
      </w:r>
      <w:r w:rsidRPr="00A72505">
        <w:rPr>
          <w:rFonts w:ascii="Times New Roman" w:hAnsi="Times New Roman" w:cs="Times New Roman"/>
          <w:sz w:val="28"/>
          <w:szCs w:val="28"/>
        </w:rPr>
        <w:t>»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Регулирующий орган: Департамент управления финансами Администрации города Ханты-Мансийска </w:t>
      </w:r>
    </w:p>
    <w:p w:rsidR="00525114" w:rsidRPr="003F4416" w:rsidRDefault="00525114" w:rsidP="003F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</w:t>
      </w:r>
      <w:r w:rsidR="003F4416" w:rsidRPr="003F4416">
        <w:rPr>
          <w:rFonts w:ascii="Times New Roman" w:hAnsi="Times New Roman" w:cs="Times New Roman"/>
          <w:sz w:val="28"/>
          <w:szCs w:val="28"/>
        </w:rPr>
        <w:t>не позднее</w:t>
      </w:r>
      <w:bookmarkStart w:id="0" w:name="_GoBack"/>
      <w:bookmarkEnd w:id="0"/>
      <w:r w:rsidR="00B01A5C">
        <w:rPr>
          <w:rFonts w:ascii="Times New Roman" w:hAnsi="Times New Roman" w:cs="Times New Roman"/>
          <w:sz w:val="28"/>
          <w:szCs w:val="28"/>
        </w:rPr>
        <w:br/>
      </w:r>
      <w:r w:rsidR="00056EA0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3F4416" w:rsidRPr="00056E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6EA0">
        <w:rPr>
          <w:rFonts w:ascii="Times New Roman" w:hAnsi="Times New Roman" w:cs="Times New Roman"/>
          <w:sz w:val="28"/>
          <w:szCs w:val="28"/>
          <w:highlight w:val="yellow"/>
        </w:rPr>
        <w:t>февраля 2020</w:t>
      </w:r>
      <w:r w:rsidR="003F4416" w:rsidRPr="00056EA0">
        <w:rPr>
          <w:rFonts w:ascii="Times New Roman" w:hAnsi="Times New Roman" w:cs="Times New Roman"/>
          <w:sz w:val="28"/>
          <w:szCs w:val="28"/>
          <w:highlight w:val="yellow"/>
        </w:rPr>
        <w:t xml:space="preserve"> года. </w:t>
      </w:r>
      <w:r w:rsidRPr="00056EA0">
        <w:rPr>
          <w:rFonts w:ascii="Times New Roman" w:hAnsi="Times New Roman" w:cs="Times New Roman"/>
          <w:sz w:val="28"/>
          <w:szCs w:val="28"/>
          <w:highlight w:val="yellow"/>
        </w:rPr>
        <w:t>(20 календарных дней)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адрес: 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GerovaYA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admhmansy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или в форме документ</w:t>
      </w:r>
      <w:r w:rsidR="00D92976">
        <w:rPr>
          <w:rFonts w:ascii="Times New Roman" w:hAnsi="Times New Roman" w:cs="Times New Roman"/>
          <w:sz w:val="28"/>
          <w:szCs w:val="28"/>
        </w:rPr>
        <w:t>а на бумажном носителе по почте</w:t>
      </w:r>
      <w:r w:rsidR="00D92976">
        <w:rPr>
          <w:rFonts w:ascii="Times New Roman" w:hAnsi="Times New Roman" w:cs="Times New Roman"/>
          <w:sz w:val="28"/>
          <w:szCs w:val="28"/>
        </w:rPr>
        <w:br/>
      </w:r>
      <w:r w:rsidRPr="009E51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17D">
        <w:rPr>
          <w:rFonts w:ascii="Times New Roman" w:hAnsi="Times New Roman" w:cs="Times New Roman"/>
          <w:sz w:val="28"/>
          <w:szCs w:val="28"/>
        </w:rPr>
        <w:t>. Ханты-Мансийск ул. Дзержинского, 6).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отдела мониторинга бюджетного управления Деп</w:t>
      </w:r>
      <w:r w:rsidR="00D92976">
        <w:rPr>
          <w:rFonts w:ascii="Times New Roman" w:hAnsi="Times New Roman" w:cs="Times New Roman"/>
          <w:sz w:val="28"/>
          <w:szCs w:val="28"/>
        </w:rPr>
        <w:t>артамента управления</w:t>
      </w:r>
      <w:proofErr w:type="gramEnd"/>
      <w:r w:rsidR="00D92976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Pr="009E517D">
        <w:rPr>
          <w:rFonts w:ascii="Times New Roman" w:hAnsi="Times New Roman" w:cs="Times New Roman"/>
          <w:sz w:val="28"/>
          <w:szCs w:val="28"/>
        </w:rPr>
        <w:t>Администрации города Ханты-Мансийска Герова Юлия Александровна, тел.: 8(3467) 3</w:t>
      </w:r>
      <w:r w:rsidR="00056EA0">
        <w:rPr>
          <w:rFonts w:ascii="Times New Roman" w:hAnsi="Times New Roman" w:cs="Times New Roman"/>
          <w:sz w:val="28"/>
          <w:szCs w:val="28"/>
        </w:rPr>
        <w:t>51-540 (</w:t>
      </w:r>
      <w:proofErr w:type="spellStart"/>
      <w:r w:rsidR="00056EA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56EA0">
        <w:rPr>
          <w:rFonts w:ascii="Times New Roman" w:hAnsi="Times New Roman" w:cs="Times New Roman"/>
          <w:sz w:val="28"/>
          <w:szCs w:val="28"/>
        </w:rPr>
        <w:t xml:space="preserve"> 106)</w:t>
      </w:r>
    </w:p>
    <w:p w:rsidR="00525114" w:rsidRPr="009E517D" w:rsidRDefault="00525114" w:rsidP="00525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7720">
              <w:rPr>
                <w:rFonts w:ascii="Times New Roman" w:hAnsi="Times New Roman" w:cs="Times New Roman"/>
                <w:sz w:val="28"/>
                <w:szCs w:val="28"/>
              </w:rPr>
              <w:t>от 11.03.2012 №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114" w:rsidRPr="009E517D" w:rsidRDefault="00525114" w:rsidP="00390E5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соответствии с абзацем вторым пункта 1 статьи 78.1 Бюджетного кодекса Российской Федерации, с</w:t>
            </w:r>
            <w:r w:rsidR="00BC1B97" w:rsidRPr="0051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целью приведения муниципальных прав</w:t>
            </w:r>
            <w:r w:rsidR="00A50793">
              <w:rPr>
                <w:rFonts w:ascii="Times New Roman" w:hAnsi="Times New Roman" w:cs="Times New Roman"/>
                <w:sz w:val="28"/>
                <w:szCs w:val="28"/>
              </w:rPr>
              <w:t xml:space="preserve">овых актов города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в соответствие с действующим законодательством, 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>руководствуясь статьей 71 Устава города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Ханты-Мансийска, а также положением о Департаменте управления финансами от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04.03.2011 №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 xml:space="preserve">1147 «О Департаменте управления финансами 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Ханты-Мансийска»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</w:t>
            </w:r>
            <w:r w:rsidR="007444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7444CC" w:rsidRPr="00A7250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</w:t>
            </w:r>
            <w:proofErr w:type="gramEnd"/>
            <w:r w:rsidR="007444CC"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7444CC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744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7720">
              <w:rPr>
                <w:rFonts w:ascii="Times New Roman" w:hAnsi="Times New Roman" w:cs="Times New Roman"/>
                <w:sz w:val="28"/>
                <w:szCs w:val="28"/>
              </w:rPr>
              <w:t>от 11.03.2012 №</w:t>
            </w:r>
            <w:r w:rsidR="007444CC"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r w:rsidR="007444CC"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      </w:r>
            <w:r w:rsidR="007444CC" w:rsidRPr="00A72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114" w:rsidRPr="009E517D" w:rsidRDefault="00525114" w:rsidP="00390E53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Pr="009E5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Управления экономического развития и инвестиций Администрации города Ханты-Мансийска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568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пунктами</w:t>
            </w:r>
            <w:proofErr w:type="gramEnd"/>
            <w:r w:rsidR="00125688">
              <w:rPr>
                <w:rFonts w:ascii="Times New Roman" w:hAnsi="Times New Roman" w:cs="Times New Roman"/>
                <w:sz w:val="28"/>
                <w:szCs w:val="28"/>
              </w:rPr>
              <w:t xml:space="preserve"> 3.11-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3.15 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      </w: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proofErr w:type="gram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>а Ханты-Мансийска от 19.11.2014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7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1114, проводит публичные консультации. </w:t>
            </w:r>
          </w:p>
          <w:p w:rsidR="00525114" w:rsidRPr="009E517D" w:rsidRDefault="00525114" w:rsidP="00390E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A71BF" w:rsidRPr="00525114" w:rsidRDefault="00CA71BF" w:rsidP="00525114">
      <w:pPr>
        <w:rPr>
          <w:szCs w:val="28"/>
        </w:rPr>
      </w:pPr>
    </w:p>
    <w:sectPr w:rsidR="00CA71BF" w:rsidRPr="00525114" w:rsidSect="00525114">
      <w:headerReference w:type="default" r:id="rId8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37" w:rsidRDefault="00593337" w:rsidP="002157F1">
      <w:pPr>
        <w:spacing w:after="0" w:line="240" w:lineRule="auto"/>
      </w:pPr>
      <w:r>
        <w:separator/>
      </w:r>
    </w:p>
  </w:endnote>
  <w:endnote w:type="continuationSeparator" w:id="0">
    <w:p w:rsidR="00593337" w:rsidRDefault="00593337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37" w:rsidRDefault="00593337" w:rsidP="002157F1">
      <w:pPr>
        <w:spacing w:after="0" w:line="240" w:lineRule="auto"/>
      </w:pPr>
      <w:r>
        <w:separator/>
      </w:r>
    </w:p>
  </w:footnote>
  <w:footnote w:type="continuationSeparator" w:id="0">
    <w:p w:rsidR="00593337" w:rsidRDefault="00593337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42CCD"/>
    <w:rsid w:val="000465A9"/>
    <w:rsid w:val="00056EA0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5688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4593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3DA2"/>
    <w:rsid w:val="002672E8"/>
    <w:rsid w:val="002743DA"/>
    <w:rsid w:val="00286F80"/>
    <w:rsid w:val="00296B61"/>
    <w:rsid w:val="002B3C04"/>
    <w:rsid w:val="002C0B56"/>
    <w:rsid w:val="002C7EF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4416"/>
    <w:rsid w:val="003F5027"/>
    <w:rsid w:val="004121D0"/>
    <w:rsid w:val="00415F1D"/>
    <w:rsid w:val="004314F9"/>
    <w:rsid w:val="004616D5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173B4"/>
    <w:rsid w:val="005247E2"/>
    <w:rsid w:val="00525114"/>
    <w:rsid w:val="00525F1C"/>
    <w:rsid w:val="005262AF"/>
    <w:rsid w:val="00533850"/>
    <w:rsid w:val="00536E0F"/>
    <w:rsid w:val="00544623"/>
    <w:rsid w:val="00554CB2"/>
    <w:rsid w:val="00590E94"/>
    <w:rsid w:val="00593337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6E7720"/>
    <w:rsid w:val="007028B5"/>
    <w:rsid w:val="00702A3A"/>
    <w:rsid w:val="00714F15"/>
    <w:rsid w:val="007235B3"/>
    <w:rsid w:val="00727438"/>
    <w:rsid w:val="00736492"/>
    <w:rsid w:val="007444CC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0EA9"/>
    <w:rsid w:val="008617BE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02ED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02CF"/>
    <w:rsid w:val="00946B12"/>
    <w:rsid w:val="00956CF4"/>
    <w:rsid w:val="00957915"/>
    <w:rsid w:val="00963D3F"/>
    <w:rsid w:val="00963D89"/>
    <w:rsid w:val="00976E6C"/>
    <w:rsid w:val="009820B6"/>
    <w:rsid w:val="0099176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50793"/>
    <w:rsid w:val="00A540EF"/>
    <w:rsid w:val="00A70F39"/>
    <w:rsid w:val="00A72505"/>
    <w:rsid w:val="00A767A1"/>
    <w:rsid w:val="00A850C4"/>
    <w:rsid w:val="00A91681"/>
    <w:rsid w:val="00AA7B93"/>
    <w:rsid w:val="00AD7341"/>
    <w:rsid w:val="00AE27DD"/>
    <w:rsid w:val="00AF4A21"/>
    <w:rsid w:val="00B01181"/>
    <w:rsid w:val="00B01A5C"/>
    <w:rsid w:val="00B025F6"/>
    <w:rsid w:val="00B05061"/>
    <w:rsid w:val="00B0721D"/>
    <w:rsid w:val="00B14AB2"/>
    <w:rsid w:val="00B150F0"/>
    <w:rsid w:val="00B31061"/>
    <w:rsid w:val="00B76683"/>
    <w:rsid w:val="00B83B00"/>
    <w:rsid w:val="00B92A52"/>
    <w:rsid w:val="00B93A6F"/>
    <w:rsid w:val="00BA0607"/>
    <w:rsid w:val="00BA6410"/>
    <w:rsid w:val="00BB59EB"/>
    <w:rsid w:val="00BC0FF1"/>
    <w:rsid w:val="00BC1B97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5EF7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CF69D6"/>
    <w:rsid w:val="00D03E23"/>
    <w:rsid w:val="00D21632"/>
    <w:rsid w:val="00D347B9"/>
    <w:rsid w:val="00D34E01"/>
    <w:rsid w:val="00D411AB"/>
    <w:rsid w:val="00D47582"/>
    <w:rsid w:val="00D518AC"/>
    <w:rsid w:val="00D5509E"/>
    <w:rsid w:val="00D63884"/>
    <w:rsid w:val="00D67C0A"/>
    <w:rsid w:val="00D67CDA"/>
    <w:rsid w:val="00D71172"/>
    <w:rsid w:val="00D758B3"/>
    <w:rsid w:val="00D86A8C"/>
    <w:rsid w:val="00D92976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0352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3AE4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C66"/>
    <w:rsid w:val="00FC7F2A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b/>
      <w:bCs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6E4A-61B9-4E6D-A0D8-0A6BEF0F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52</cp:revision>
  <cp:lastPrinted>2018-12-28T06:57:00Z</cp:lastPrinted>
  <dcterms:created xsi:type="dcterms:W3CDTF">2018-12-25T04:44:00Z</dcterms:created>
  <dcterms:modified xsi:type="dcterms:W3CDTF">2020-01-29T06:12:00Z</dcterms:modified>
</cp:coreProperties>
</file>