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F7A36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</w:t>
      </w:r>
      <w:r w:rsidR="008215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 w:rsidR="0092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7FC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F67FC" w:rsidRDefault="00FF67FC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4187" w:rsidRPr="00594531" w:rsidRDefault="00FF67FC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уведомления Департамента финансов Ханты-Мансийского автономного округа – Югры от </w:t>
      </w:r>
      <w:r w:rsidR="002B78BC">
        <w:rPr>
          <w:rFonts w:ascii="Times New Roman" w:eastAsia="Calibri" w:hAnsi="Times New Roman" w:cs="Times New Roman"/>
          <w:sz w:val="28"/>
          <w:szCs w:val="28"/>
          <w:lang w:eastAsia="ru-RU"/>
        </w:rPr>
        <w:t>02.08.2019 №460/08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/001/2/460060</w:t>
      </w:r>
      <w:r w:rsidR="002B78BC">
        <w:rPr>
          <w:rFonts w:ascii="Times New Roman" w:eastAsia="Calibri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2B78BC">
        <w:rPr>
          <w:rFonts w:ascii="Times New Roman" w:eastAsia="Calibri" w:hAnsi="Times New Roman" w:cs="Times New Roman"/>
          <w:sz w:val="28"/>
          <w:szCs w:val="28"/>
          <w:lang w:eastAsia="ru-RU"/>
        </w:rPr>
        <w:t>55550</w:t>
      </w:r>
      <w:r w:rsidR="00DC436F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заключения </w:t>
      </w:r>
      <w:r w:rsidR="002B7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</w:t>
      </w:r>
      <w:r w:rsidR="002B7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соглашению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субсидии из бюджета Ханты-Мансийского автономного округ – Югры на поддержку муниципальной программы (подпрограммы) формирования современной городской среды,</w:t>
      </w:r>
      <w:r w:rsidR="00DC436F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36F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DC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DC436F" w:rsidRPr="00DC436F" w:rsidRDefault="00DC3D10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0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r w:rsidR="00D02E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 М.П. Ряшин</w:t>
      </w:r>
    </w:p>
    <w:p w:rsid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DE619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11042"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города Ханты-Мансийска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от ___________ №_____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Изменения в</w:t>
      </w:r>
      <w:r w:rsidR="00BF6614" w:rsidRPr="00DE619C">
        <w:rPr>
          <w:rFonts w:ascii="Times New Roman" w:eastAsia="Calibri" w:hAnsi="Times New Roman" w:cs="Times New Roman"/>
          <w:sz w:val="24"/>
          <w:szCs w:val="24"/>
        </w:rPr>
        <w:t xml:space="preserve"> приложение к постановлению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DC3D10" w:rsidRPr="00DE619C" w:rsidRDefault="002D6066" w:rsidP="00DC3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благоустройство города Ханты-Мансийска»</w:t>
      </w:r>
    </w:p>
    <w:p w:rsidR="002D6066" w:rsidRPr="00DE619C" w:rsidRDefault="00BF6614" w:rsidP="00DC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изменения)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D10" w:rsidRPr="00DE619C" w:rsidRDefault="00DC3D10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В приложение к постановлению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>программа)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внести следующие изменения:</w:t>
      </w:r>
    </w:p>
    <w:p w:rsidR="00DF7A36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1.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 xml:space="preserve">В паспорте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4896" w:rsidRDefault="00644896" w:rsidP="006448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1.1.строку «</w:t>
      </w:r>
      <w:r w:rsidRPr="00644896">
        <w:rPr>
          <w:rFonts w:ascii="Times New Roman" w:eastAsia="Calibri" w:hAnsi="Times New Roman" w:cs="Times New Roman"/>
          <w:sz w:val="24"/>
          <w:szCs w:val="24"/>
        </w:rPr>
        <w:t>Подпрограммы или основные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E619C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44896" w:rsidRDefault="00644896" w:rsidP="006448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644896" w:rsidTr="00644896">
        <w:tc>
          <w:tcPr>
            <w:tcW w:w="3402" w:type="dxa"/>
          </w:tcPr>
          <w:p w:rsidR="00644896" w:rsidRPr="00644896" w:rsidRDefault="00644896" w:rsidP="0064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  <w:p w:rsidR="00644896" w:rsidRDefault="00644896" w:rsidP="0064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4896" w:rsidRPr="00644896" w:rsidRDefault="00644896" w:rsidP="0064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1: организация жилищного хозяйства и содержание объектов жилищно-коммунальной инфраструктуры;</w:t>
            </w:r>
          </w:p>
          <w:p w:rsidR="00644896" w:rsidRPr="00644896" w:rsidRDefault="00644896" w:rsidP="0064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2: создание условий для обеспечения качественными коммунальными, бытовыми услугами;</w:t>
            </w:r>
          </w:p>
          <w:p w:rsidR="00644896" w:rsidRPr="00644896" w:rsidRDefault="00644896" w:rsidP="0064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строительство, </w:t>
            </w:r>
            <w:r w:rsidRPr="006448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объектов дорожного хозяйства и инженерно-технических сооружений, расположенных на них;</w:t>
            </w:r>
          </w:p>
          <w:p w:rsidR="00644896" w:rsidRPr="00644896" w:rsidRDefault="00644896" w:rsidP="0064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4: обеспечение санитарного состояния и благоустройство, озеленение территории;</w:t>
            </w:r>
          </w:p>
          <w:p w:rsidR="00644896" w:rsidRPr="00644896" w:rsidRDefault="00644896" w:rsidP="0064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8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5: формирование современной городской среды</w:t>
            </w:r>
          </w:p>
          <w:p w:rsidR="00644896" w:rsidRDefault="00644896" w:rsidP="0064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4896" w:rsidRPr="00644896" w:rsidRDefault="008568EE" w:rsidP="008568E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6066" w:rsidRPr="00DE619C" w:rsidRDefault="00DF7A3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1.</w:t>
      </w:r>
      <w:r w:rsidR="008568EE">
        <w:rPr>
          <w:rFonts w:ascii="Times New Roman" w:eastAsia="Calibri" w:hAnsi="Times New Roman" w:cs="Times New Roman"/>
          <w:sz w:val="24"/>
          <w:szCs w:val="24"/>
        </w:rPr>
        <w:t>2</w:t>
      </w:r>
      <w:r w:rsidRPr="00DE619C">
        <w:rPr>
          <w:rFonts w:ascii="Times New Roman" w:eastAsia="Calibri" w:hAnsi="Times New Roman" w:cs="Times New Roman"/>
          <w:sz w:val="24"/>
          <w:szCs w:val="24"/>
        </w:rPr>
        <w:t>.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 xml:space="preserve">строку «Объемы и источники </w:t>
      </w:r>
      <w:r w:rsidR="002D481C" w:rsidRPr="00DE619C">
        <w:rPr>
          <w:rFonts w:ascii="Times New Roman" w:eastAsia="Calibri" w:hAnsi="Times New Roman" w:cs="Times New Roman"/>
          <w:sz w:val="24"/>
          <w:szCs w:val="24"/>
        </w:rPr>
        <w:t>финансового обеспечения муниципальной программы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2D6066" w:rsidRPr="00DE619C" w:rsidTr="00644896">
        <w:trPr>
          <w:trHeight w:val="3396"/>
        </w:trPr>
        <w:tc>
          <w:tcPr>
            <w:tcW w:w="3402" w:type="dxa"/>
            <w:shd w:val="clear" w:color="auto" w:fill="auto"/>
          </w:tcPr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2D6066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в 2019-2030 годах  за счет средств  федерального бюджета, бюджета автономного округа и местного бюджета составит – </w:t>
            </w:r>
            <w:r w:rsidR="002E44E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9235F">
              <w:rPr>
                <w:rFonts w:ascii="Times New Roman" w:eastAsia="Calibri" w:hAnsi="Times New Roman" w:cs="Times New Roman"/>
                <w:sz w:val="24"/>
                <w:szCs w:val="24"/>
              </w:rPr>
              <w:t> 860 670 466,63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, из них: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92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813 787 866,00</w:t>
            </w:r>
            <w:r w:rsidR="00325CF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9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800 880 421,60</w:t>
            </w:r>
            <w:r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19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855 573 185,93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750 281 233,12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2E44E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689 930 882,29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6066" w:rsidRPr="00DE619C" w:rsidRDefault="002D481C" w:rsidP="002E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2026-2030 годах – </w:t>
            </w:r>
            <w:r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4E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449 654 411,45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2D6066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481C" w:rsidRPr="00DE619C" w:rsidRDefault="002D481C" w:rsidP="0056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68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36BD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19C">
        <w:rPr>
          <w:rFonts w:ascii="Times New Roman" w:eastAsia="Calibri" w:hAnsi="Times New Roman" w:cs="Times New Roman"/>
          <w:sz w:val="24"/>
          <w:szCs w:val="24"/>
        </w:rPr>
        <w:t>строку «</w:t>
      </w:r>
      <w:r w:rsidR="00560D1A" w:rsidRPr="00DE619C">
        <w:rPr>
          <w:rFonts w:ascii="Times New Roman" w:eastAsia="Calibri" w:hAnsi="Times New Roman" w:cs="Times New Roman"/>
          <w:sz w:val="24"/>
          <w:szCs w:val="24"/>
        </w:rPr>
        <w:t xml:space="preserve">Объемы и источники финансового обеспечения проектов (мероприятий), </w:t>
      </w:r>
      <w:proofErr w:type="gramStart"/>
      <w:r w:rsidR="00560D1A" w:rsidRPr="00DE619C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proofErr w:type="gramEnd"/>
      <w:r w:rsidR="00560D1A" w:rsidRPr="00DE619C">
        <w:rPr>
          <w:rFonts w:ascii="Times New Roman" w:eastAsia="Calibri" w:hAnsi="Times New Roman" w:cs="Times New Roman"/>
          <w:sz w:val="24"/>
          <w:szCs w:val="24"/>
        </w:rPr>
        <w:t xml:space="preserve"> в том числе на реализацию национальных проектов (программ) Российской Федерации, портфелей проектов</w:t>
      </w:r>
      <w:bookmarkStart w:id="0" w:name="_GoBack"/>
      <w:bookmarkEnd w:id="0"/>
      <w:r w:rsidR="00560D1A" w:rsidRPr="00DE619C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Югры, муниципальных проектов города Ханты-Мансийска» изложить в следующей редакции:</w:t>
      </w:r>
    </w:p>
    <w:p w:rsidR="00FD3A51" w:rsidRDefault="00FD3A51" w:rsidP="002D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A51" w:rsidRDefault="00FD3A51" w:rsidP="002D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1F2F36" w:rsidRPr="001F2F36" w:rsidTr="00644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обеспечения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(мероприятий), направленных в том числе на реализацию 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CE3202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мероприятия «Формирование современной городской среды»                  в 2019-20</w:t>
            </w:r>
            <w:r w:rsidR="00EA3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 за счет средств федерального бюджета, бюджета автономного округа и местного бюджета составит – </w:t>
            </w:r>
            <w:r w:rsidR="00FD3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142 216 736,77</w:t>
            </w: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из них:</w:t>
            </w:r>
          </w:p>
          <w:p w:rsidR="002D481C" w:rsidRPr="00CE3202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– </w:t>
            </w:r>
            <w:r w:rsidR="00FD3A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49 696 123,29</w:t>
            </w: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E3202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A14C81"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21 335 375,00</w:t>
            </w: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E3202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405494"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17 796 309,62 </w:t>
            </w: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CE3202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405494"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E3202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405494"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CE3202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405494"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="00393B50"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1F2F36" w:rsidRDefault="002D481C" w:rsidP="00393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65E7" w:rsidRPr="00DE619C" w:rsidRDefault="00A5335E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65E7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2 муниципальной программы изложить в новой редакции согласно приложению 1 к настоящим изменениям.</w:t>
      </w:r>
    </w:p>
    <w:p w:rsidR="00A765E7" w:rsidRDefault="00A5335E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65E7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3 муниципальной программы изложить в новой редакции согласно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2 к настоящим изменениям.</w:t>
      </w:r>
    </w:p>
    <w:p w:rsidR="00A5335E" w:rsidRPr="00DE619C" w:rsidRDefault="00A5335E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изменениям.</w:t>
      </w:r>
    </w:p>
    <w:p w:rsidR="00400756" w:rsidRDefault="00400756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2A" w:rsidRPr="002E44EE" w:rsidRDefault="0038532A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32A" w:rsidRPr="002E44EE" w:rsidSect="00400756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971F82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5464C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 в постановление</w:t>
      </w:r>
      <w:r w:rsidR="00971F82" w:rsidRP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971F82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971F82" w:rsidRP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82"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Ханты-Мансийска»</w:t>
      </w:r>
    </w:p>
    <w:p w:rsidR="00DF7A36" w:rsidRPr="001636BD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64C" w:rsidRPr="001636BD" w:rsidRDefault="00F5464C" w:rsidP="00F54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464C" w:rsidRPr="001636BD" w:rsidRDefault="00F5464C" w:rsidP="00F5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F5464C" w:rsidRDefault="00F5464C" w:rsidP="00F5464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и их связь с целевыми показателями муниципальной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5464C" w:rsidRPr="000F77C2" w:rsidTr="004C3FBF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gramEnd"/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4C3FBF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4C3FB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4C3FBF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4C3FB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19235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896 036 881,83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19235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76 554 463,35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4C3FB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19235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896 036 881,83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19235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76 554 463,35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4C3FB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4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19235F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1 132 573 970,51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19235F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88 360 432,01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4C3FBF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19235F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1 132 573 970,51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19235F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88 360 432,01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4C3FB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4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21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6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9C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</w:t>
            </w:r>
            <w:r w:rsidR="009C5EC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233 379 613,50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9C5ECE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263 662 292,05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4C3FBF">
        <w:trPr>
          <w:trHeight w:val="25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9C5ECE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3 233 379 613,50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9C5ECE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263 662 292,05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4C3FBF">
        <w:trPr>
          <w:trHeight w:val="487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28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9C5ECE" w:rsidP="00971F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676 658 679,20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9C5ECE" w:rsidP="00971F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68 291 779,20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54 360 900,00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277 003 000,00</w:t>
            </w:r>
          </w:p>
        </w:tc>
      </w:tr>
      <w:tr w:rsidR="00F5464C" w:rsidRPr="000F77C2" w:rsidTr="004C3FBF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9C5ECE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251 399 479,20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9C5EC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34 641 179,20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98 526 500,00</w:t>
            </w:r>
          </w:p>
        </w:tc>
      </w:tr>
      <w:tr w:rsidR="00F5464C" w:rsidRPr="000F77C2" w:rsidTr="004C3FBF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4C3FBF">
        <w:trPr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C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9C5E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064 120,80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C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9C5E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064 120,80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4C3FBF"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9C5ECE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064 120,80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9C5ECE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064 120,80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4C3FBF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28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9C5EC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688 722 800,00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9C5EC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69 355 900,00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282 003 000,00</w:t>
            </w:r>
          </w:p>
        </w:tc>
      </w:tr>
      <w:tr w:rsidR="00F5464C" w:rsidRPr="000F77C2" w:rsidTr="004C3FBF">
        <w:trPr>
          <w:trHeight w:val="22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9C5EC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263 463 600,00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9C5EC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35 705 300,00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103 526 500,00</w:t>
            </w:r>
          </w:p>
        </w:tc>
      </w:tr>
      <w:tr w:rsidR="00F5464C" w:rsidRPr="000F77C2" w:rsidTr="004C3FBF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4C3FBF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058EC" w:rsidRPr="000F77C2" w:rsidTr="004C3FBF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F61143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троительств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со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держание </w:t>
            </w:r>
          </w:p>
          <w:p w:rsidR="004058EC" w:rsidRPr="00F61143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ремонт объектов дорожного хозяйства </w:t>
            </w:r>
          </w:p>
          <w:p w:rsidR="004058EC" w:rsidRPr="00F61143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ремонт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инженерно-технических сооружений, расположенных </w:t>
            </w:r>
          </w:p>
          <w:p w:rsidR="004058EC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(Показатель №7, 8, 9, 10, 11)</w:t>
            </w:r>
          </w:p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92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2 336 731 839,19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181 829 629,55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BD0DB8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4058EC" w:rsidRPr="000F77C2" w:rsidTr="004C3FBF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92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2 336 731 839,19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181 829 629,55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946 210 126,45</w:t>
            </w:r>
          </w:p>
        </w:tc>
      </w:tr>
      <w:tr w:rsidR="004058EC" w:rsidRPr="000F77C2" w:rsidTr="004C3FB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058EC" w:rsidRPr="000F77C2" w:rsidTr="004C3FB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058EC" w:rsidRPr="000F77C2" w:rsidTr="004C3FBF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058EC" w:rsidRPr="000F77C2" w:rsidTr="004C3FBF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17 166 425,85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17 166 425,85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058EC" w:rsidRPr="000F77C2" w:rsidTr="004C3FB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17 166 425,85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17 166 425,85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058EC" w:rsidRPr="000F77C2" w:rsidTr="004C3FBF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058EC" w:rsidRPr="000F77C2" w:rsidTr="004C3FBF">
        <w:trPr>
          <w:trHeight w:val="2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4058E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058EC" w:rsidRPr="000F77C2" w:rsidTr="004C3FBF">
        <w:trPr>
          <w:trHeight w:val="3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8EC" w:rsidRPr="000F77C2" w:rsidRDefault="004058E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0F77C2" w:rsidRDefault="004058E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E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1010C" w:rsidRPr="000F77C2" w:rsidTr="004C3FBF">
        <w:trPr>
          <w:trHeight w:val="293"/>
        </w:trPr>
        <w:tc>
          <w:tcPr>
            <w:tcW w:w="39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Pr="000F77C2" w:rsidRDefault="00F1010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0F77C2" w:rsidRDefault="00F1010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2 353 898 265,04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198 996 055,40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F1010C" w:rsidRPr="000F77C2" w:rsidTr="004C3FBF">
        <w:trPr>
          <w:trHeight w:val="256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Pr="000F77C2" w:rsidRDefault="00F1010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0F77C2" w:rsidRDefault="00F1010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2 353 898 265,04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198 996 055,40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214 743 913,57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236 980 068,46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F1010C" w:rsidRPr="000F77C2" w:rsidTr="004C3FBF">
        <w:trPr>
          <w:trHeight w:val="273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Pr="000F77C2" w:rsidRDefault="00F1010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0F77C2" w:rsidRDefault="00F1010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1010C" w:rsidRPr="000F77C2" w:rsidTr="004C3FBF">
        <w:trPr>
          <w:trHeight w:val="292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C" w:rsidRPr="000F77C2" w:rsidRDefault="00F1010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0F77C2" w:rsidRDefault="00F1010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1010C" w:rsidRPr="000F77C2" w:rsidTr="004C3FBF">
        <w:trPr>
          <w:trHeight w:val="253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C" w:rsidRPr="000F77C2" w:rsidRDefault="00F1010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0F77C2" w:rsidRDefault="00F1010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0C" w:rsidRPr="00D75DFB" w:rsidRDefault="00F1010C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F61143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854ECB" w:rsidRPr="000F77C2" w:rsidRDefault="00854ECB" w:rsidP="0092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благоустройство, </w:t>
            </w:r>
            <w:r w:rsidRPr="005D6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озеленение территории 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2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"Служба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A32C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211 635 069,81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125 581 351,20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A32C6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116 546 452,96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A32C6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151 502 427,78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454 447 132,15</w:t>
            </w:r>
          </w:p>
        </w:tc>
      </w:tr>
      <w:tr w:rsidR="00854ECB" w:rsidRPr="000F77C2" w:rsidTr="004C3FBF">
        <w:trPr>
          <w:trHeight w:val="4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A32C6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124 475 969,81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100 843 151,20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A32C6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110 862 252,96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A32C6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145 818 227,78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426 084 632,15</w:t>
            </w:r>
          </w:p>
        </w:tc>
      </w:tr>
      <w:tr w:rsidR="00854ECB" w:rsidRPr="000F77C2" w:rsidTr="004C3FB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87 159 100,00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24 738 200,00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28 362 500,00</w:t>
            </w:r>
          </w:p>
        </w:tc>
      </w:tr>
      <w:tr w:rsidR="00854ECB" w:rsidRPr="000F77C2" w:rsidTr="004C3FBF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854ECB" w:rsidRPr="000F77C2" w:rsidTr="004C3FBF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854ECB" w:rsidRPr="000F77C2" w:rsidTr="004C3FB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"Горсвет"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854ECB" w:rsidRPr="000F77C2" w:rsidTr="004C3FB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0F77C2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854ECB" w:rsidRPr="000F77C2" w:rsidTr="004C3FB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4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2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8 000 000,00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8 000 000,00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8 000 000,00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8 000 000,00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54ECB" w:rsidRPr="000F77C2" w:rsidTr="004C3FB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CB" w:rsidRPr="000F77C2" w:rsidRDefault="00854ECB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0F77C2" w:rsidRDefault="00854ECB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CB" w:rsidRPr="00D75DFB" w:rsidRDefault="00854ECB" w:rsidP="00535080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164"/>
        </w:trPr>
        <w:tc>
          <w:tcPr>
            <w:tcW w:w="39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A32C69" w:rsidP="0085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2 222 529 413,33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218 805 879,90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A32C69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199 970 981,58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A32C69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234 926 956,40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871 569 775,25</w:t>
            </w:r>
          </w:p>
        </w:tc>
      </w:tr>
      <w:tr w:rsidR="00F5464C" w:rsidRPr="000F77C2" w:rsidTr="004C3FBF">
        <w:trPr>
          <w:trHeight w:val="18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854ECB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  <w:r w:rsidR="00A32C6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135 370 313,33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194 067 679,90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A32C6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194 286 781,58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A32C69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229 242 756,40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843 207 275,25</w:t>
            </w:r>
          </w:p>
        </w:tc>
      </w:tr>
      <w:tr w:rsidR="00F5464C" w:rsidRPr="000F77C2" w:rsidTr="004C3FBF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87 159 100,00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854ECB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24 738 200,00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28 362 500,00</w:t>
            </w:r>
          </w:p>
        </w:tc>
      </w:tr>
      <w:tr w:rsidR="00F5464C" w:rsidRPr="000F77C2" w:rsidTr="004C3FBF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(Показатель №13, 14, 15, 16, 17, 18)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DB13A5" w:rsidP="00A9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142 216</w:t>
            </w:r>
            <w:r w:rsidR="005350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736</w:t>
            </w:r>
            <w:r w:rsidR="005350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535080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49 696 123,29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535080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31 002 090,33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535080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10 918 976,85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535080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98 668 060,83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535080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26 230 560,83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535080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12 546 585,61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535080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12 546 585,61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11578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219 923 637,99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535080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13 271 615,36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011578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39 494 949,50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011578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39 494 949,50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11578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219 923 637,99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535080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13 271 615,36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011578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39 494, 949,50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011578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165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</w:t>
            </w:r>
            <w:r w:rsidRP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11578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362 140 374,76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535080" w:rsidP="006D4D3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62 967 738,65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011578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60 830 324,50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011578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57 291 259,12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17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011578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250 925 728,32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535080" w:rsidP="006570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24 190 592,21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011578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43 762 024,50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011578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43 448 959,12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29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0556FF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98 668 060,83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0556F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26 230 560,83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C3FBF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556F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12 546 585,61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556F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12 546 585,61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300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0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</w:t>
            </w:r>
            <w:r w:rsidR="000556F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860 670 466,63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813 787 866,00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800 880 421,60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855 573 185,93</w:t>
            </w:r>
            <w:r w:rsidR="004C3FB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689 930 882,29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3 449 654 411,45</w:t>
            </w:r>
          </w:p>
        </w:tc>
      </w:tr>
      <w:tr w:rsidR="00F5464C" w:rsidRPr="000F77C2" w:rsidTr="004C3FBF">
        <w:trPr>
          <w:trHeight w:val="382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8 237 037 520,19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716 621 919,56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743 472 321,60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800 351 385,93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648 563 082,29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3 242 815 411,45</w:t>
            </w:r>
          </w:p>
        </w:tc>
      </w:tr>
      <w:tr w:rsidR="00F5464C" w:rsidRPr="000F77C2" w:rsidTr="004C3FBF">
        <w:trPr>
          <w:trHeight w:val="6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611 086 360,83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84 619 360,83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408 100,00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21 8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41 367 800,00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206 839 000,00</w:t>
            </w:r>
          </w:p>
        </w:tc>
      </w:tr>
      <w:tr w:rsidR="00F5464C" w:rsidRPr="000F77C2" w:rsidTr="004C3FBF">
        <w:trPr>
          <w:trHeight w:val="3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12 546 585,61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0556FF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12 546 585,61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429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4C3FBF" w:rsidRDefault="00F5464C" w:rsidP="004C3FB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C3FBF">
              <w:rPr>
                <w:rFonts w:ascii="Times New Roman" w:hAnsi="Times New Roman"/>
                <w:sz w:val="14"/>
                <w:szCs w:val="14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4C3FB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F916E8" w:rsidRDefault="00F5464C" w:rsidP="004C3FB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4C3FB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92 261 514,36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453D8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13 271 615,36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4C3FB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39 494 949,50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4C3FB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39 494 949,50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E01D2" w:rsidRPr="000F77C2" w:rsidTr="004C3FBF">
        <w:trPr>
          <w:trHeight w:val="250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1D2" w:rsidRPr="004C3FBF" w:rsidRDefault="00BE01D2" w:rsidP="004C3FB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C3FBF">
              <w:rPr>
                <w:rFonts w:ascii="Times New Roman" w:hAnsi="Times New Roman"/>
                <w:sz w:val="14"/>
                <w:szCs w:val="14"/>
              </w:rPr>
              <w:t>В том числе проекты (мероприятия), (направленные,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округа-Югры), муниципальных проектов города Ханты-Мансийска: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2" w:rsidRPr="004C3FBF" w:rsidRDefault="004C3FBF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="00BE01D2" w:rsidRPr="004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3C5C90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142 216 736,77</w:t>
            </w:r>
            <w:r w:rsidR="002067FF" w:rsidRPr="0008466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3C5C90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49 696 123,29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E01D2" w:rsidRPr="000F77C2" w:rsidTr="004C3FBF">
        <w:trPr>
          <w:trHeight w:val="25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1D2" w:rsidRPr="004C3FBF" w:rsidRDefault="00BE01D2" w:rsidP="004C3FB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2" w:rsidRPr="004C3FBF" w:rsidRDefault="00BE01D2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F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2067F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12 546 585,61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2067FF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12 546 585,61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08466F" w:rsidRDefault="00BE01D2" w:rsidP="00DC5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137AE" w:rsidRPr="000F77C2" w:rsidTr="004C3FBF">
        <w:trPr>
          <w:trHeight w:val="316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7AE" w:rsidRPr="004C3FBF" w:rsidRDefault="006137AE" w:rsidP="004C3FB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AE" w:rsidRPr="008B3229" w:rsidRDefault="006137AE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2067FF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98 668 060,83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2067FF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26 230 560,83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137AE" w:rsidRPr="000F77C2" w:rsidTr="004C3FBF">
        <w:trPr>
          <w:trHeight w:val="48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AE" w:rsidRPr="004C3FBF" w:rsidRDefault="006137AE" w:rsidP="004C3FB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AE" w:rsidRPr="008B3229" w:rsidRDefault="006137AE" w:rsidP="004C3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EA67AD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31 002 090,33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08466F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10 918 976,85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846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08466F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4C3FBF" w:rsidRDefault="004C3FBF" w:rsidP="004C3FB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="00F5464C" w:rsidRPr="004C3FBF">
              <w:rPr>
                <w:rFonts w:ascii="Times New Roman" w:hAnsi="Times New Roman"/>
                <w:sz w:val="14"/>
                <w:szCs w:val="14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4C3FBF" w:rsidP="004C3FB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="00F5464C" w:rsidRPr="00F916E8">
              <w:rPr>
                <w:rFonts w:ascii="Times New Roman" w:hAnsi="Times New Roman" w:cs="Times New Roman"/>
                <w:sz w:val="14"/>
                <w:szCs w:val="14"/>
              </w:rPr>
              <w:t>юджет</w:t>
            </w:r>
          </w:p>
          <w:p w:rsidR="00F5464C" w:rsidRPr="00635EFF" w:rsidRDefault="00F5464C" w:rsidP="004C3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73D18" w:rsidP="00197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4C3FBF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4C3FBF" w:rsidRDefault="00F5464C" w:rsidP="004C3FB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C3FBF">
              <w:rPr>
                <w:rFonts w:ascii="Times New Roman" w:hAnsi="Times New Roman"/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</w:t>
            </w:r>
            <w:r w:rsidR="00E45405" w:rsidRPr="004C3FBF">
              <w:rPr>
                <w:rFonts w:ascii="Times New Roman" w:hAnsi="Times New Roman"/>
                <w:sz w:val="14"/>
                <w:szCs w:val="14"/>
              </w:rPr>
              <w:t>ости по проектам (мероприятиям)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4C3FB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635EFF" w:rsidRDefault="00F5464C" w:rsidP="004C3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08466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92 261 514,36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2067F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13 271 615,36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08466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39 494 949,50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08466F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39 494 949,50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8466F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8466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9A" w:rsidRDefault="003C519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52F4" w:rsidRDefault="002A52F4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35E" w:rsidRDefault="00A5335E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изменениям в постановление</w:t>
      </w: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1636BD" w:rsidRPr="001636BD" w:rsidRDefault="00DF7A36" w:rsidP="00DF7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портфелей проектов Ханты-Мансийского автономного округа – Югры, муниципальных проектов 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A1496F" w:rsidRPr="00A1496F" w:rsidTr="00A1496F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DD3965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FD5163" w:rsidRPr="00A1496F" w:rsidTr="00A1496F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01.01.2018 - 31.12.2024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12 546 585,61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12 546 585,61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FD5163" w:rsidRPr="00A1496F" w:rsidTr="00A1496F">
        <w:trPr>
          <w:trHeight w:val="67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98 668 060,83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26 230 560,83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</w:tr>
      <w:tr w:rsidR="00FD5163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EA67AD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31 002 090,33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2A52F4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10 918 976,85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</w:tr>
      <w:tr w:rsidR="00FD5163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A1496F" w:rsidRDefault="00FD5163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EA67AD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142 216 736,77</w:t>
            </w:r>
            <w:r w:rsidR="00FD516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EA67AD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49 696 123,29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3" w:rsidRPr="00405494" w:rsidRDefault="00FD5163" w:rsidP="00A3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</w:tr>
    </w:tbl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35E" w:rsidRDefault="00A5335E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335E" w:rsidSect="00CC12CD">
          <w:pgSz w:w="16838" w:h="11906" w:orient="landscape"/>
          <w:pgMar w:top="1134" w:right="567" w:bottom="993" w:left="1304" w:header="709" w:footer="709" w:gutter="0"/>
          <w:cols w:space="708"/>
          <w:docGrid w:linePitch="360"/>
        </w:sectPr>
      </w:pPr>
    </w:p>
    <w:p w:rsidR="00A5335E" w:rsidRDefault="00A5335E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35E" w:rsidRDefault="00A5335E" w:rsidP="00A5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Приложение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 в постановление</w:t>
      </w:r>
    </w:p>
    <w:p w:rsidR="00A5335E" w:rsidRDefault="00A5335E" w:rsidP="00A5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A5335E" w:rsidRPr="00DF7A36" w:rsidRDefault="00A5335E" w:rsidP="00A5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A5335E" w:rsidRPr="00DF7A36" w:rsidRDefault="00A5335E" w:rsidP="00A53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A5335E" w:rsidRPr="007E6706" w:rsidRDefault="00A5335E" w:rsidP="00A53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A5335E" w:rsidRPr="007E6706" w:rsidRDefault="00A5335E" w:rsidP="00A5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5E" w:rsidRPr="00ED7038" w:rsidRDefault="00A5335E" w:rsidP="00A5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и общественных территорий, </w:t>
      </w:r>
    </w:p>
    <w:p w:rsidR="00A5335E" w:rsidRPr="00ED7038" w:rsidRDefault="00A5335E" w:rsidP="00A5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</w:t>
      </w:r>
    </w:p>
    <w:p w:rsidR="00A5335E" w:rsidRPr="00ED7038" w:rsidRDefault="00A5335E" w:rsidP="00A53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1.Адресный перечень </w:t>
      </w:r>
      <w:r w:rsid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и </w:t>
      </w: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подлежащих благоустройству в 2019 году:</w:t>
      </w:r>
    </w:p>
    <w:p w:rsidR="00762ED6" w:rsidRPr="00762ED6" w:rsidRDefault="00762ED6" w:rsidP="007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территории:</w:t>
      </w:r>
    </w:p>
    <w:p w:rsidR="00762ED6" w:rsidRPr="00762ED6" w:rsidRDefault="006B3EF0" w:rsidP="007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2ED6"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62ED6"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proofErr w:type="spellEnd"/>
      <w:r w:rsidR="00762ED6"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Коньковой, д. 10.</w:t>
      </w:r>
    </w:p>
    <w:p w:rsidR="00762ED6" w:rsidRPr="00762ED6" w:rsidRDefault="00762ED6" w:rsidP="007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территории:</w:t>
      </w:r>
    </w:p>
    <w:p w:rsidR="00762ED6" w:rsidRPr="00762ED6" w:rsidRDefault="00762ED6" w:rsidP="007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парка им. Бориса Лосева;</w:t>
      </w:r>
    </w:p>
    <w:p w:rsidR="00762ED6" w:rsidRPr="00762ED6" w:rsidRDefault="00762ED6" w:rsidP="007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агоустройство территории по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вердлова</w:t>
      </w:r>
      <w:proofErr w:type="spellEnd"/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1, 3, 5</w:t>
      </w: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ED6" w:rsidRPr="00762ED6" w:rsidRDefault="00762ED6" w:rsidP="007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благоустройство плоскостной пар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ковки по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уговой</w:t>
      </w:r>
      <w:proofErr w:type="spellEnd"/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11, 13 (школа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2);</w:t>
      </w:r>
    </w:p>
    <w:p w:rsidR="00762ED6" w:rsidRPr="00762ED6" w:rsidRDefault="00762ED6" w:rsidP="00762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благоустройство плоскостной па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рковки по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762ED6" w:rsidRDefault="00762ED6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1.Адресный перечень общественных территорий, подлежащих благоустройству в 2020 году: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1)благоустройство Центральной площади и фонтана «Ротонда»;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2)выполнение ремонтных работ в Парке Победы;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3)декоративная подсветка Центральной площади;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4)благоустройство инклюзивного парка по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ул.Комсомольской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5)благоустройство территории по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асильковой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ул.Землеустроителей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6)благоустройство площади Славянской письменности (прилегающая территория к Храму Воскресения Христова);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зержинского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9)благоустройс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плоскостной парковки по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д.70;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10)благоустройс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плоскостной парковки по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опарева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11)благоустройство набережной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ртыш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Ханты-Мансийске.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2.Адресный перечень общественных территорий, подлежащих благоустройству в 2021 году: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1)благоустройство жилого квартала по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сенней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3, 5;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2)бл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агоустройство территории по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месте снесенного детского сада «Белочка»);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3)устройство плоскостной парковки по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д.74;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4)устройство въездного знака Тюменское направление;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5)комплексное благоустройство квартала в районе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нгельса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Сирина – Северная;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Благоустройство парка им. Бориса Лосева.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3.Адресный перечень общественных территорий, подлежащих благоустройству в 2022 году: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1)благоустройство сквера </w:t>
      </w:r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proofErr w:type="spell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B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71;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2)устройство автостоянки по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еленодольской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4.Адресный перечень общественных территорий, подлежащих благоустройству в 2023 году: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1)благоустройство жилого квартала по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д.103-107 –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д.72-78;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2)благоустройство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-парка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5.Адресный перечень общественных территорий, подлежащих благоустройству в 2024 году: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1)благоустройство сквера по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нгельса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ул.Пионерской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2)благоустройство площади Свободы;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3)благоустройство сквера «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Гидронамыв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еленодольской</w:t>
      </w:r>
      <w:proofErr w:type="spellEnd"/>
      <w:r w:rsidRPr="00A53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35E" w:rsidRPr="00A5335E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5E" w:rsidRPr="00ED7038" w:rsidRDefault="00A5335E" w:rsidP="00A5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35E" w:rsidRPr="00ED7038" w:rsidSect="00A5335E">
      <w:pgSz w:w="11906" w:h="16838"/>
      <w:pgMar w:top="567" w:right="992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69" w:rsidRDefault="00A42C69" w:rsidP="000B576D">
      <w:pPr>
        <w:spacing w:after="0" w:line="240" w:lineRule="auto"/>
      </w:pPr>
      <w:r>
        <w:separator/>
      </w:r>
    </w:p>
  </w:endnote>
  <w:endnote w:type="continuationSeparator" w:id="0">
    <w:p w:rsidR="00A42C69" w:rsidRDefault="00A42C69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69" w:rsidRDefault="00A42C69" w:rsidP="000B576D">
      <w:pPr>
        <w:spacing w:after="0" w:line="240" w:lineRule="auto"/>
      </w:pPr>
      <w:r>
        <w:separator/>
      </w:r>
    </w:p>
  </w:footnote>
  <w:footnote w:type="continuationSeparator" w:id="0">
    <w:p w:rsidR="00A42C69" w:rsidRDefault="00A42C69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11578"/>
    <w:rsid w:val="0001157E"/>
    <w:rsid w:val="000267CD"/>
    <w:rsid w:val="00027656"/>
    <w:rsid w:val="00050C92"/>
    <w:rsid w:val="00053213"/>
    <w:rsid w:val="00054E4A"/>
    <w:rsid w:val="000556FF"/>
    <w:rsid w:val="0006511B"/>
    <w:rsid w:val="00071E0E"/>
    <w:rsid w:val="000761F5"/>
    <w:rsid w:val="0007648A"/>
    <w:rsid w:val="0008466F"/>
    <w:rsid w:val="000868E8"/>
    <w:rsid w:val="00094FCC"/>
    <w:rsid w:val="000B576D"/>
    <w:rsid w:val="000B6FF6"/>
    <w:rsid w:val="000C11AB"/>
    <w:rsid w:val="000C2270"/>
    <w:rsid w:val="000C42D4"/>
    <w:rsid w:val="000E67AF"/>
    <w:rsid w:val="000F110C"/>
    <w:rsid w:val="000F5073"/>
    <w:rsid w:val="000F7101"/>
    <w:rsid w:val="000F77C2"/>
    <w:rsid w:val="00102F8B"/>
    <w:rsid w:val="001128D3"/>
    <w:rsid w:val="00123456"/>
    <w:rsid w:val="00123771"/>
    <w:rsid w:val="00136380"/>
    <w:rsid w:val="00155138"/>
    <w:rsid w:val="00156E81"/>
    <w:rsid w:val="001629ED"/>
    <w:rsid w:val="001636BD"/>
    <w:rsid w:val="0017771B"/>
    <w:rsid w:val="00182957"/>
    <w:rsid w:val="00187EB5"/>
    <w:rsid w:val="00191E82"/>
    <w:rsid w:val="0019235F"/>
    <w:rsid w:val="00194AF2"/>
    <w:rsid w:val="00197765"/>
    <w:rsid w:val="001B1A55"/>
    <w:rsid w:val="001C1AD8"/>
    <w:rsid w:val="001E2FDF"/>
    <w:rsid w:val="001E51A2"/>
    <w:rsid w:val="001E6CFD"/>
    <w:rsid w:val="001F02A7"/>
    <w:rsid w:val="001F2F36"/>
    <w:rsid w:val="00202E00"/>
    <w:rsid w:val="002067FF"/>
    <w:rsid w:val="00216950"/>
    <w:rsid w:val="00216971"/>
    <w:rsid w:val="002200FB"/>
    <w:rsid w:val="0022187D"/>
    <w:rsid w:val="0022211B"/>
    <w:rsid w:val="00232BAE"/>
    <w:rsid w:val="002415D6"/>
    <w:rsid w:val="002417FD"/>
    <w:rsid w:val="0024630A"/>
    <w:rsid w:val="00255345"/>
    <w:rsid w:val="00261F5C"/>
    <w:rsid w:val="00272B52"/>
    <w:rsid w:val="0027346A"/>
    <w:rsid w:val="002769FD"/>
    <w:rsid w:val="00284711"/>
    <w:rsid w:val="0029093E"/>
    <w:rsid w:val="00291FDD"/>
    <w:rsid w:val="00295A5B"/>
    <w:rsid w:val="002966B3"/>
    <w:rsid w:val="0029722F"/>
    <w:rsid w:val="002975C8"/>
    <w:rsid w:val="002A52F4"/>
    <w:rsid w:val="002B3A0C"/>
    <w:rsid w:val="002B78BC"/>
    <w:rsid w:val="002D481C"/>
    <w:rsid w:val="002D5A7E"/>
    <w:rsid w:val="002D6066"/>
    <w:rsid w:val="002D6FF9"/>
    <w:rsid w:val="002E2121"/>
    <w:rsid w:val="002E44EE"/>
    <w:rsid w:val="003021B1"/>
    <w:rsid w:val="00305FA1"/>
    <w:rsid w:val="00310D0D"/>
    <w:rsid w:val="00322381"/>
    <w:rsid w:val="0032494C"/>
    <w:rsid w:val="00325CF3"/>
    <w:rsid w:val="00327811"/>
    <w:rsid w:val="00334908"/>
    <w:rsid w:val="0034058A"/>
    <w:rsid w:val="0035367B"/>
    <w:rsid w:val="00355B0C"/>
    <w:rsid w:val="00355EFC"/>
    <w:rsid w:val="00356BD7"/>
    <w:rsid w:val="00356EC3"/>
    <w:rsid w:val="00364039"/>
    <w:rsid w:val="00365E5B"/>
    <w:rsid w:val="0038532A"/>
    <w:rsid w:val="00385CEE"/>
    <w:rsid w:val="00393B50"/>
    <w:rsid w:val="00394187"/>
    <w:rsid w:val="003B525C"/>
    <w:rsid w:val="003B73BF"/>
    <w:rsid w:val="003C29EA"/>
    <w:rsid w:val="003C519A"/>
    <w:rsid w:val="003C5C90"/>
    <w:rsid w:val="003E5171"/>
    <w:rsid w:val="003F1B89"/>
    <w:rsid w:val="003F307A"/>
    <w:rsid w:val="00400756"/>
    <w:rsid w:val="00403F08"/>
    <w:rsid w:val="00405494"/>
    <w:rsid w:val="004058EC"/>
    <w:rsid w:val="00413181"/>
    <w:rsid w:val="004276C4"/>
    <w:rsid w:val="0043279C"/>
    <w:rsid w:val="0043555C"/>
    <w:rsid w:val="00443003"/>
    <w:rsid w:val="004437A0"/>
    <w:rsid w:val="00445C90"/>
    <w:rsid w:val="00451C03"/>
    <w:rsid w:val="00453D82"/>
    <w:rsid w:val="0045604D"/>
    <w:rsid w:val="004575DE"/>
    <w:rsid w:val="00480C2A"/>
    <w:rsid w:val="004B28A0"/>
    <w:rsid w:val="004B4E12"/>
    <w:rsid w:val="004C3FBF"/>
    <w:rsid w:val="004F6D45"/>
    <w:rsid w:val="005037E6"/>
    <w:rsid w:val="00503EE8"/>
    <w:rsid w:val="00511042"/>
    <w:rsid w:val="00511371"/>
    <w:rsid w:val="0052549F"/>
    <w:rsid w:val="00526778"/>
    <w:rsid w:val="00535080"/>
    <w:rsid w:val="005354A3"/>
    <w:rsid w:val="00555721"/>
    <w:rsid w:val="00556CDD"/>
    <w:rsid w:val="00560D1A"/>
    <w:rsid w:val="00594531"/>
    <w:rsid w:val="00597F07"/>
    <w:rsid w:val="005A1DF8"/>
    <w:rsid w:val="005C475F"/>
    <w:rsid w:val="005C6D70"/>
    <w:rsid w:val="005D6559"/>
    <w:rsid w:val="005E42D8"/>
    <w:rsid w:val="006127C3"/>
    <w:rsid w:val="006132A4"/>
    <w:rsid w:val="006137AE"/>
    <w:rsid w:val="00616D40"/>
    <w:rsid w:val="006205EA"/>
    <w:rsid w:val="006446F8"/>
    <w:rsid w:val="00644896"/>
    <w:rsid w:val="0065136C"/>
    <w:rsid w:val="0065708A"/>
    <w:rsid w:val="00664ED2"/>
    <w:rsid w:val="0066600A"/>
    <w:rsid w:val="006839ED"/>
    <w:rsid w:val="006974B4"/>
    <w:rsid w:val="006A0761"/>
    <w:rsid w:val="006B3EF0"/>
    <w:rsid w:val="006B6105"/>
    <w:rsid w:val="006C0EF6"/>
    <w:rsid w:val="006C7752"/>
    <w:rsid w:val="006D4D33"/>
    <w:rsid w:val="006D751F"/>
    <w:rsid w:val="006E2071"/>
    <w:rsid w:val="00705E38"/>
    <w:rsid w:val="007154BF"/>
    <w:rsid w:val="00716D2A"/>
    <w:rsid w:val="00731B08"/>
    <w:rsid w:val="00734944"/>
    <w:rsid w:val="00736E4E"/>
    <w:rsid w:val="00741AAA"/>
    <w:rsid w:val="00741EE2"/>
    <w:rsid w:val="0076260A"/>
    <w:rsid w:val="00762ED6"/>
    <w:rsid w:val="007736B4"/>
    <w:rsid w:val="0077464F"/>
    <w:rsid w:val="007963C2"/>
    <w:rsid w:val="007A0193"/>
    <w:rsid w:val="007A2467"/>
    <w:rsid w:val="007A30FE"/>
    <w:rsid w:val="007B2922"/>
    <w:rsid w:val="007C1779"/>
    <w:rsid w:val="007C31E0"/>
    <w:rsid w:val="007C4E30"/>
    <w:rsid w:val="007E6706"/>
    <w:rsid w:val="007F5F19"/>
    <w:rsid w:val="00804E16"/>
    <w:rsid w:val="00821520"/>
    <w:rsid w:val="00821C0A"/>
    <w:rsid w:val="00824F00"/>
    <w:rsid w:val="00831DC6"/>
    <w:rsid w:val="00846ED6"/>
    <w:rsid w:val="00854ECB"/>
    <w:rsid w:val="008568EE"/>
    <w:rsid w:val="008576B6"/>
    <w:rsid w:val="00895307"/>
    <w:rsid w:val="008A4C1D"/>
    <w:rsid w:val="008B3229"/>
    <w:rsid w:val="008B330B"/>
    <w:rsid w:val="008D186A"/>
    <w:rsid w:val="008E32B6"/>
    <w:rsid w:val="008E5553"/>
    <w:rsid w:val="008F5C78"/>
    <w:rsid w:val="009107A8"/>
    <w:rsid w:val="00911707"/>
    <w:rsid w:val="009202FF"/>
    <w:rsid w:val="009229DF"/>
    <w:rsid w:val="00923ACF"/>
    <w:rsid w:val="00926031"/>
    <w:rsid w:val="00933F1B"/>
    <w:rsid w:val="0097009C"/>
    <w:rsid w:val="00971F82"/>
    <w:rsid w:val="00975208"/>
    <w:rsid w:val="00990AFD"/>
    <w:rsid w:val="009A0FDB"/>
    <w:rsid w:val="009A6F49"/>
    <w:rsid w:val="009C34D1"/>
    <w:rsid w:val="009C5ECE"/>
    <w:rsid w:val="009D3226"/>
    <w:rsid w:val="009E58E7"/>
    <w:rsid w:val="009E5C56"/>
    <w:rsid w:val="009F292A"/>
    <w:rsid w:val="00A010FE"/>
    <w:rsid w:val="00A0361A"/>
    <w:rsid w:val="00A1496F"/>
    <w:rsid w:val="00A149CE"/>
    <w:rsid w:val="00A14C81"/>
    <w:rsid w:val="00A169BE"/>
    <w:rsid w:val="00A32C69"/>
    <w:rsid w:val="00A42C69"/>
    <w:rsid w:val="00A513CC"/>
    <w:rsid w:val="00A52737"/>
    <w:rsid w:val="00A5335E"/>
    <w:rsid w:val="00A61C0C"/>
    <w:rsid w:val="00A73D5B"/>
    <w:rsid w:val="00A765E7"/>
    <w:rsid w:val="00A96C60"/>
    <w:rsid w:val="00AA4EC5"/>
    <w:rsid w:val="00AB1410"/>
    <w:rsid w:val="00AB4F40"/>
    <w:rsid w:val="00AC0A4C"/>
    <w:rsid w:val="00AC18E9"/>
    <w:rsid w:val="00AD2E3C"/>
    <w:rsid w:val="00B036E1"/>
    <w:rsid w:val="00B20A0A"/>
    <w:rsid w:val="00B217B2"/>
    <w:rsid w:val="00B254C5"/>
    <w:rsid w:val="00B528AB"/>
    <w:rsid w:val="00B564C3"/>
    <w:rsid w:val="00B70DC6"/>
    <w:rsid w:val="00B80B9E"/>
    <w:rsid w:val="00B96375"/>
    <w:rsid w:val="00B96D55"/>
    <w:rsid w:val="00BB0038"/>
    <w:rsid w:val="00BD0DB8"/>
    <w:rsid w:val="00BE01D2"/>
    <w:rsid w:val="00BE1C10"/>
    <w:rsid w:val="00BF6614"/>
    <w:rsid w:val="00C07E3F"/>
    <w:rsid w:val="00C104C5"/>
    <w:rsid w:val="00C248E8"/>
    <w:rsid w:val="00C264EC"/>
    <w:rsid w:val="00C474B8"/>
    <w:rsid w:val="00C81840"/>
    <w:rsid w:val="00C909EE"/>
    <w:rsid w:val="00CA7F08"/>
    <w:rsid w:val="00CB031A"/>
    <w:rsid w:val="00CB44E1"/>
    <w:rsid w:val="00CC12CD"/>
    <w:rsid w:val="00CC1829"/>
    <w:rsid w:val="00CE3202"/>
    <w:rsid w:val="00CF1E4C"/>
    <w:rsid w:val="00D02540"/>
    <w:rsid w:val="00D02EBE"/>
    <w:rsid w:val="00D05072"/>
    <w:rsid w:val="00D123CD"/>
    <w:rsid w:val="00D16F1A"/>
    <w:rsid w:val="00D20DAA"/>
    <w:rsid w:val="00D21DC4"/>
    <w:rsid w:val="00D63D07"/>
    <w:rsid w:val="00D70EC5"/>
    <w:rsid w:val="00D739A2"/>
    <w:rsid w:val="00D75DFB"/>
    <w:rsid w:val="00D8544F"/>
    <w:rsid w:val="00D8690D"/>
    <w:rsid w:val="00D927E0"/>
    <w:rsid w:val="00D934F0"/>
    <w:rsid w:val="00D96BC4"/>
    <w:rsid w:val="00DA3CE2"/>
    <w:rsid w:val="00DB0307"/>
    <w:rsid w:val="00DB13A5"/>
    <w:rsid w:val="00DB1AAB"/>
    <w:rsid w:val="00DB6687"/>
    <w:rsid w:val="00DC037A"/>
    <w:rsid w:val="00DC17E3"/>
    <w:rsid w:val="00DC1CF9"/>
    <w:rsid w:val="00DC3D10"/>
    <w:rsid w:val="00DC436F"/>
    <w:rsid w:val="00DC5944"/>
    <w:rsid w:val="00DD24F6"/>
    <w:rsid w:val="00DD3965"/>
    <w:rsid w:val="00DD69C0"/>
    <w:rsid w:val="00DD69C3"/>
    <w:rsid w:val="00DE619C"/>
    <w:rsid w:val="00DF258A"/>
    <w:rsid w:val="00DF25E7"/>
    <w:rsid w:val="00DF7A36"/>
    <w:rsid w:val="00E00F86"/>
    <w:rsid w:val="00E17DF4"/>
    <w:rsid w:val="00E25327"/>
    <w:rsid w:val="00E26F4F"/>
    <w:rsid w:val="00E30866"/>
    <w:rsid w:val="00E3527C"/>
    <w:rsid w:val="00E45405"/>
    <w:rsid w:val="00E47D4D"/>
    <w:rsid w:val="00E66B83"/>
    <w:rsid w:val="00E80DB7"/>
    <w:rsid w:val="00E822B3"/>
    <w:rsid w:val="00E83389"/>
    <w:rsid w:val="00E86E5D"/>
    <w:rsid w:val="00E91094"/>
    <w:rsid w:val="00E93864"/>
    <w:rsid w:val="00E95C35"/>
    <w:rsid w:val="00E96D6B"/>
    <w:rsid w:val="00EA3A45"/>
    <w:rsid w:val="00EA67AD"/>
    <w:rsid w:val="00EB2499"/>
    <w:rsid w:val="00EB7809"/>
    <w:rsid w:val="00ED32C4"/>
    <w:rsid w:val="00ED662F"/>
    <w:rsid w:val="00ED7038"/>
    <w:rsid w:val="00EF2B59"/>
    <w:rsid w:val="00EF747B"/>
    <w:rsid w:val="00F0335D"/>
    <w:rsid w:val="00F0350E"/>
    <w:rsid w:val="00F1010C"/>
    <w:rsid w:val="00F11D66"/>
    <w:rsid w:val="00F12304"/>
    <w:rsid w:val="00F14ECB"/>
    <w:rsid w:val="00F20CBD"/>
    <w:rsid w:val="00F34725"/>
    <w:rsid w:val="00F370F7"/>
    <w:rsid w:val="00F448B1"/>
    <w:rsid w:val="00F5464C"/>
    <w:rsid w:val="00F61143"/>
    <w:rsid w:val="00F7183E"/>
    <w:rsid w:val="00F73D18"/>
    <w:rsid w:val="00F90BB8"/>
    <w:rsid w:val="00F9155A"/>
    <w:rsid w:val="00FA08D5"/>
    <w:rsid w:val="00FA3E77"/>
    <w:rsid w:val="00FA458F"/>
    <w:rsid w:val="00FB528F"/>
    <w:rsid w:val="00FC7A9E"/>
    <w:rsid w:val="00FD0E85"/>
    <w:rsid w:val="00FD3A51"/>
    <w:rsid w:val="00FD5163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table" w:styleId="ab">
    <w:name w:val="Table Grid"/>
    <w:basedOn w:val="a1"/>
    <w:uiPriority w:val="59"/>
    <w:rsid w:val="0064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table" w:styleId="ab">
    <w:name w:val="Table Grid"/>
    <w:basedOn w:val="a1"/>
    <w:uiPriority w:val="59"/>
    <w:rsid w:val="0064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D483-BBE5-43EE-BAE7-E138B5F5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12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Проняева Людмила Андреевна</dc:creator>
  <cp:lastModifiedBy>Проняева Людмила Андреевна</cp:lastModifiedBy>
  <cp:revision>52</cp:revision>
  <cp:lastPrinted>2019-08-19T07:25:00Z</cp:lastPrinted>
  <dcterms:created xsi:type="dcterms:W3CDTF">2019-03-05T13:15:00Z</dcterms:created>
  <dcterms:modified xsi:type="dcterms:W3CDTF">2019-08-19T07:26:00Z</dcterms:modified>
</cp:coreProperties>
</file>