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85" w:rsidRDefault="00086685" w:rsidP="0008668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Вниманию работодателей!</w:t>
      </w:r>
    </w:p>
    <w:p w:rsidR="000A0512" w:rsidRPr="000A0512" w:rsidRDefault="000A0512" w:rsidP="0008668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труда и занятости населения Ханты-Мансийского автономного округа – Югры проводится «Конкурс  проектов, направленных  на создание условий для активного участия людей пожилого возраста в экономической  жизни автономного округа» (далее - конкурс).</w:t>
      </w:r>
    </w:p>
    <w:p w:rsidR="000A0512" w:rsidRPr="000A0512" w:rsidRDefault="000A0512" w:rsidP="0008668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конкурса является стимулирование работодателей автономного округа к созданию условий для продолжения гражданами пожилого возраста трудовой деятельности, привлечению их в качестве наставников для молодежи, впервые приступающей к трудовой деятельности.</w:t>
      </w:r>
    </w:p>
    <w:p w:rsidR="000A0512" w:rsidRPr="000A0512" w:rsidRDefault="000A0512" w:rsidP="000A05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Конкурса будут присуждены 3 гранта. Размер грантов:</w:t>
      </w:r>
    </w:p>
    <w:p w:rsidR="000A0512" w:rsidRPr="000A0512" w:rsidRDefault="000A0512" w:rsidP="000A05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 1 степени – 220,0 тыс. рублей;</w:t>
      </w:r>
    </w:p>
    <w:p w:rsidR="000A0512" w:rsidRPr="000A0512" w:rsidRDefault="000A0512" w:rsidP="000A05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 2 степени – 180,0 тыс. рублей;</w:t>
      </w:r>
    </w:p>
    <w:p w:rsidR="000A0512" w:rsidRPr="000A0512" w:rsidRDefault="000A0512" w:rsidP="000A05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 3 степени – 130,0 тыс. рублей.</w:t>
      </w:r>
    </w:p>
    <w:p w:rsidR="000A0512" w:rsidRDefault="000A0512" w:rsidP="0008668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конкурсе  могут организации из числа юридических лиц (за исключением государственных учреждений и общественных организаций), индивидуальных  предпринимателей, зарегистрированных на территории автономного округа,  муниципальных учреждений. На момент подачи заявления участник Конкурса должен  соответствовать следующим требованиям:</w:t>
      </w:r>
    </w:p>
    <w:p w:rsidR="00086685" w:rsidRPr="000A0512" w:rsidRDefault="00086685" w:rsidP="000866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иметь задолженности 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свыше  двадцати пяти процентов балансовой стоимости активов работодателя по данным бухгалтерской отчетности за последний завершенный отчетный период;</w:t>
      </w:r>
    </w:p>
    <w:p w:rsidR="00086685" w:rsidRPr="000A0512" w:rsidRDefault="00086685" w:rsidP="000866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быть признанным  в установленном порядке банкротом, или в установленном порядке не введена процедура внешнего управления, применена санация уполномоченными на то органами;</w:t>
      </w:r>
    </w:p>
    <w:p w:rsidR="00086685" w:rsidRPr="000A0512" w:rsidRDefault="00086685" w:rsidP="000866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находится в процедуре ликвидации по решению учредителей (участников либо органа юридического лица, уполномоченного на то учредительными документами);</w:t>
      </w:r>
    </w:p>
    <w:p w:rsidR="00086685" w:rsidRDefault="00086685" w:rsidP="000866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12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иметь решения о прекращении деятельности в качестве индивидуального предпринимателя или подачи в регистрирующий орган соответствующего заявления.</w:t>
      </w:r>
    </w:p>
    <w:p w:rsidR="000A0512" w:rsidRDefault="000A0512" w:rsidP="000A05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необходимо подготовить проект, включающий в себя мероприятия, направленные  на создание условий для активного участия людей пожилого возраста в экономической  жизни автономного округа, оформленный в соответствии с установленными Департаментом требованиями:</w:t>
      </w:r>
    </w:p>
    <w:p w:rsidR="00086685" w:rsidRPr="000A0512" w:rsidRDefault="00086685" w:rsidP="000866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Титульный лист проекта </w:t>
      </w:r>
      <w:proofErr w:type="gramStart"/>
      <w:r w:rsidRPr="000A0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отдельным листом и должен</w:t>
      </w:r>
      <w:proofErr w:type="gramEnd"/>
      <w:r w:rsidRPr="000A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 название  проекта, внизу листа наименование муниципального образования, год.</w:t>
      </w:r>
    </w:p>
    <w:p w:rsidR="00086685" w:rsidRPr="000A0512" w:rsidRDefault="00086685" w:rsidP="000866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Проект, включает в себя основные характеристики:</w:t>
      </w:r>
    </w:p>
    <w:p w:rsidR="00086685" w:rsidRPr="000A0512" w:rsidRDefault="00086685" w:rsidP="000866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Цель проекта.</w:t>
      </w:r>
    </w:p>
    <w:p w:rsidR="00086685" w:rsidRPr="000A0512" w:rsidRDefault="00086685" w:rsidP="000866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Задачи проекта.</w:t>
      </w:r>
    </w:p>
    <w:p w:rsidR="00086685" w:rsidRPr="000A0512" w:rsidRDefault="00086685" w:rsidP="000866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Обоснование его значимости.</w:t>
      </w:r>
    </w:p>
    <w:p w:rsidR="00086685" w:rsidRPr="000A0512" w:rsidRDefault="00086685" w:rsidP="000866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12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Методы и мероприятия по реализации проекта.</w:t>
      </w:r>
    </w:p>
    <w:p w:rsidR="00086685" w:rsidRPr="000A0512" w:rsidRDefault="00086685" w:rsidP="000866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1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Ожидаемые результаты.</w:t>
      </w:r>
    </w:p>
    <w:p w:rsidR="00086685" w:rsidRPr="000A0512" w:rsidRDefault="00086685" w:rsidP="000866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12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Краткое описание организационно-технических возможностей исполнения проекта.</w:t>
      </w:r>
    </w:p>
    <w:p w:rsidR="00086685" w:rsidRPr="000A0512" w:rsidRDefault="00086685" w:rsidP="000866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12">
        <w:rPr>
          <w:rFonts w:ascii="Times New Roman" w:eastAsia="Times New Roman" w:hAnsi="Times New Roman" w:cs="Times New Roman"/>
          <w:sz w:val="24"/>
          <w:szCs w:val="24"/>
          <w:lang w:eastAsia="ru-RU"/>
        </w:rPr>
        <w:t>7.Обоснование объема финансовой поддержки, необходимой для осуществления проекта (с приложением расчета затрат).</w:t>
      </w:r>
    </w:p>
    <w:p w:rsidR="00086685" w:rsidRPr="000A0512" w:rsidRDefault="00086685" w:rsidP="000866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12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Сроки и этапы реализации проекта.</w:t>
      </w:r>
    </w:p>
    <w:p w:rsidR="00086685" w:rsidRPr="000A0512" w:rsidRDefault="00086685" w:rsidP="000866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12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Список исполнителей.</w:t>
      </w:r>
    </w:p>
    <w:p w:rsidR="00086685" w:rsidRPr="000A0512" w:rsidRDefault="00086685" w:rsidP="000866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1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Место реализации  проекта.</w:t>
      </w:r>
    </w:p>
    <w:p w:rsidR="00086685" w:rsidRPr="000A0512" w:rsidRDefault="00086685" w:rsidP="000866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1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Презентации, фото-, виде</w:t>
      </w:r>
      <w:proofErr w:type="gramStart"/>
      <w:r w:rsidRPr="000A051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A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материалы, отражающие  суть проекта (при условии реализации проекта до момента представления его на Конкурс).</w:t>
      </w:r>
    </w:p>
    <w:p w:rsidR="00086685" w:rsidRPr="000A0512" w:rsidRDefault="00086685" w:rsidP="000866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1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Аннотация проекта (краткое описание проекта).</w:t>
      </w:r>
    </w:p>
    <w:p w:rsidR="00086685" w:rsidRPr="000A0512" w:rsidRDefault="00086685" w:rsidP="000866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12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Расчет затрат по проекту включает в себя расходы, связанные с реализацией мероприятий проекта (приобретение необходимых технических средств, оборудования, расходного материала).</w:t>
      </w:r>
    </w:p>
    <w:p w:rsidR="00086685" w:rsidRDefault="00086685" w:rsidP="000866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включать в расчет затрат по проекту расходов, связанных с заработной платой руководителя проекта и исполнителей проекта.</w:t>
      </w:r>
    </w:p>
    <w:p w:rsidR="000A0512" w:rsidRPr="000A0512" w:rsidRDefault="000A0512" w:rsidP="000A05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осуществляется с 3 по 12 апреля 2014 года Департаментом труда и занятости населения автономного округа по адресу: г. Ханты-Мансийск, ул. Карла Маркса, 12, каб. 53.</w:t>
      </w:r>
    </w:p>
    <w:p w:rsidR="000A0512" w:rsidRPr="000A0512" w:rsidRDefault="000A0512" w:rsidP="000A05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понедельник: 09 </w:t>
      </w:r>
      <w:r w:rsidRPr="000A05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00 </w:t>
      </w:r>
      <w:r w:rsidRPr="000A0512">
        <w:rPr>
          <w:rFonts w:ascii="Times New Roman" w:eastAsia="Times New Roman" w:hAnsi="Times New Roman" w:cs="Times New Roman"/>
          <w:sz w:val="24"/>
          <w:szCs w:val="24"/>
          <w:lang w:eastAsia="ru-RU"/>
        </w:rPr>
        <w:t>– 18</w:t>
      </w:r>
      <w:r w:rsidRPr="000A05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00, </w:t>
      </w:r>
      <w:r w:rsidRPr="000A051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вторник-пятница: 09 </w:t>
      </w:r>
      <w:r w:rsidRPr="000A05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00 </w:t>
      </w:r>
      <w:r w:rsidRPr="000A0512">
        <w:rPr>
          <w:rFonts w:ascii="Times New Roman" w:eastAsia="Times New Roman" w:hAnsi="Times New Roman" w:cs="Times New Roman"/>
          <w:sz w:val="24"/>
          <w:szCs w:val="24"/>
          <w:lang w:eastAsia="ru-RU"/>
        </w:rPr>
        <w:t>– 17</w:t>
      </w:r>
      <w:r w:rsidRPr="000A05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00 </w:t>
      </w:r>
      <w:r w:rsidRPr="000A05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перерыв на обед  13</w:t>
      </w:r>
      <w:r w:rsidRPr="000A05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00  </w:t>
      </w:r>
      <w:r w:rsidRPr="000A0512">
        <w:rPr>
          <w:rFonts w:ascii="Times New Roman" w:eastAsia="Times New Roman" w:hAnsi="Times New Roman" w:cs="Times New Roman"/>
          <w:sz w:val="24"/>
          <w:szCs w:val="24"/>
          <w:lang w:eastAsia="ru-RU"/>
        </w:rPr>
        <w:t>– 14</w:t>
      </w:r>
      <w:r w:rsidRPr="000A05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0A0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0512" w:rsidRPr="000A0512" w:rsidRDefault="000A0512" w:rsidP="000A05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для получения консультаций по вопросам подготовки документов для участия в Конкурсе – 8 (346 7) 33 31 20.</w:t>
      </w:r>
    </w:p>
    <w:p w:rsidR="000A0512" w:rsidRPr="000A0512" w:rsidRDefault="000A0512" w:rsidP="000A05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подробную информацию можно узнать на официальном сайте </w:t>
      </w:r>
      <w:proofErr w:type="spellStart"/>
      <w:r w:rsidRPr="000A05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Дептруда</w:t>
      </w:r>
      <w:proofErr w:type="spellEnd"/>
      <w:r w:rsidRPr="000A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занятости Югры http://www.deptrud.admhmao.ru в разделе «Конкурсы».</w:t>
      </w:r>
    </w:p>
    <w:p w:rsidR="000A0512" w:rsidRPr="000A0512" w:rsidRDefault="000A0512" w:rsidP="000A051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этапов Конкурса начинается с 13 апреля.</w:t>
      </w:r>
    </w:p>
    <w:p w:rsidR="000C5333" w:rsidRDefault="000C5333"/>
    <w:sectPr w:rsidR="000C5333" w:rsidSect="000C5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512"/>
    <w:rsid w:val="00086685"/>
    <w:rsid w:val="000A0512"/>
    <w:rsid w:val="000C5333"/>
    <w:rsid w:val="007A4F98"/>
    <w:rsid w:val="00A2115C"/>
    <w:rsid w:val="00D95B0F"/>
    <w:rsid w:val="00E8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5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580</Words>
  <Characters>3310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PleshkovV</dc:creator>
  <cp:keywords/>
  <dc:description/>
  <cp:lastModifiedBy>PleshkovV</cp:lastModifiedBy>
  <cp:revision>4</cp:revision>
  <dcterms:created xsi:type="dcterms:W3CDTF">2014-03-14T03:14:00Z</dcterms:created>
  <dcterms:modified xsi:type="dcterms:W3CDTF">2014-03-14T05:21:00Z</dcterms:modified>
</cp:coreProperties>
</file>