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8F1D" w14:textId="75CECF6B" w:rsidR="00E12F2D" w:rsidRPr="003F5C67" w:rsidRDefault="00F85251" w:rsidP="00F85251">
      <w:pPr>
        <w:adjustRightInd w:val="0"/>
        <w:spacing w:after="0" w:line="240" w:lineRule="auto"/>
        <w:ind w:right="-141" w:firstLine="540"/>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12F2D" w:rsidRPr="003F5C67">
        <w:rPr>
          <w:rFonts w:ascii="Times New Roman" w:eastAsia="Times New Roman" w:hAnsi="Times New Roman" w:cs="Times New Roman"/>
          <w:bCs/>
          <w:sz w:val="28"/>
          <w:szCs w:val="28"/>
          <w:lang w:eastAsia="ru-RU"/>
        </w:rPr>
        <w:t>проект</w:t>
      </w:r>
    </w:p>
    <w:p w14:paraId="04D0679D" w14:textId="77777777" w:rsidR="00821473" w:rsidRPr="003F5C67" w:rsidRDefault="00821473" w:rsidP="003F5C67">
      <w:pPr>
        <w:adjustRightInd w:val="0"/>
        <w:spacing w:after="0" w:line="240" w:lineRule="auto"/>
        <w:ind w:firstLine="540"/>
        <w:jc w:val="right"/>
        <w:outlineLvl w:val="0"/>
        <w:rPr>
          <w:rFonts w:ascii="Times New Roman" w:eastAsia="Times New Roman" w:hAnsi="Times New Roman" w:cs="Times New Roman"/>
          <w:bCs/>
          <w:sz w:val="28"/>
          <w:szCs w:val="28"/>
          <w:lang w:eastAsia="ru-RU"/>
        </w:rPr>
      </w:pPr>
    </w:p>
    <w:p w14:paraId="4E20D595" w14:textId="77777777" w:rsidR="00306D76" w:rsidRPr="003F5C67" w:rsidRDefault="00306D76"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p>
    <w:p w14:paraId="0FE531D3" w14:textId="77777777" w:rsidR="001635C5" w:rsidRPr="003F5C67" w:rsidRDefault="001635C5"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АДМИНИСТРАЦИЯ ГОРОДА ХАНТЫ-МАНСИЙСКА</w:t>
      </w:r>
    </w:p>
    <w:p w14:paraId="66B524E5" w14:textId="5FA20E59"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Ханты-Мансийского автономного округа</w:t>
      </w:r>
      <w:r w:rsidR="00EC11DF" w:rsidRPr="003F5C67">
        <w:rPr>
          <w:rFonts w:ascii="Times New Roman" w:eastAsia="Times New Roman" w:hAnsi="Times New Roman" w:cs="Times New Roman"/>
          <w:sz w:val="28"/>
          <w:szCs w:val="28"/>
          <w:lang w:eastAsia="ru-RU"/>
        </w:rPr>
        <w:t xml:space="preserve"> –</w:t>
      </w:r>
      <w:r w:rsidRPr="003F5C67">
        <w:rPr>
          <w:rFonts w:ascii="Times New Roman" w:eastAsia="Times New Roman" w:hAnsi="Times New Roman" w:cs="Times New Roman"/>
          <w:sz w:val="28"/>
          <w:szCs w:val="28"/>
          <w:lang w:eastAsia="ru-RU"/>
        </w:rPr>
        <w:t xml:space="preserve"> Югры</w:t>
      </w:r>
    </w:p>
    <w:p w14:paraId="4E555CB4"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p>
    <w:p w14:paraId="3BD2345E"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ПОСТАНОВЛЕНИЕ</w:t>
      </w:r>
    </w:p>
    <w:p w14:paraId="0A2FBEDC" w14:textId="77777777" w:rsidR="001635C5" w:rsidRPr="003F5C67" w:rsidRDefault="001635C5" w:rsidP="003F5C6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4B9C70D" w14:textId="252119EF"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«___»_______201</w:t>
      </w:r>
      <w:r w:rsidR="00B0778C">
        <w:rPr>
          <w:rFonts w:ascii="Times New Roman" w:eastAsia="Times New Roman" w:hAnsi="Times New Roman" w:cs="Times New Roman"/>
          <w:sz w:val="28"/>
          <w:szCs w:val="28"/>
          <w:lang w:eastAsia="ru-RU"/>
        </w:rPr>
        <w:t>8</w:t>
      </w:r>
      <w:r w:rsidRPr="003F5C67">
        <w:rPr>
          <w:rFonts w:ascii="Times New Roman" w:eastAsia="Times New Roman" w:hAnsi="Times New Roman" w:cs="Times New Roman"/>
          <w:sz w:val="28"/>
          <w:szCs w:val="28"/>
          <w:lang w:eastAsia="ru-RU"/>
        </w:rPr>
        <w:t xml:space="preserve"> года                                                                         №______</w:t>
      </w:r>
    </w:p>
    <w:p w14:paraId="4D69DF6B" w14:textId="77777777" w:rsidR="00306D76" w:rsidRPr="003F5C67" w:rsidRDefault="00306D76" w:rsidP="003F5C67">
      <w:pPr>
        <w:pStyle w:val="a7"/>
        <w:jc w:val="both"/>
        <w:rPr>
          <w:sz w:val="28"/>
          <w:szCs w:val="28"/>
        </w:rPr>
      </w:pPr>
    </w:p>
    <w:p w14:paraId="5BEC81AB" w14:textId="5016B1B4" w:rsidR="00821473" w:rsidRPr="003F5C67" w:rsidRDefault="003E3B6C" w:rsidP="003F5C67">
      <w:pPr>
        <w:pStyle w:val="a7"/>
        <w:rPr>
          <w:sz w:val="28"/>
          <w:szCs w:val="28"/>
        </w:rPr>
      </w:pPr>
      <w:r w:rsidRPr="003F5C67">
        <w:rPr>
          <w:sz w:val="28"/>
          <w:szCs w:val="28"/>
        </w:rPr>
        <w:t>О внесении изменений</w:t>
      </w:r>
      <w:r w:rsidR="00D766B5" w:rsidRPr="003F5C67">
        <w:rPr>
          <w:sz w:val="28"/>
          <w:szCs w:val="28"/>
        </w:rPr>
        <w:br/>
      </w:r>
      <w:r w:rsidRPr="003F5C67">
        <w:rPr>
          <w:sz w:val="28"/>
          <w:szCs w:val="28"/>
        </w:rPr>
        <w:t xml:space="preserve">в </w:t>
      </w:r>
      <w:r w:rsidR="00821473" w:rsidRPr="003F5C67">
        <w:rPr>
          <w:sz w:val="28"/>
          <w:szCs w:val="28"/>
        </w:rPr>
        <w:t>П</w:t>
      </w:r>
      <w:r w:rsidRPr="003F5C67">
        <w:rPr>
          <w:sz w:val="28"/>
          <w:szCs w:val="28"/>
        </w:rPr>
        <w:t>остановление</w:t>
      </w:r>
      <w:r w:rsidR="00821473" w:rsidRPr="003F5C67">
        <w:rPr>
          <w:sz w:val="28"/>
          <w:szCs w:val="28"/>
        </w:rPr>
        <w:t xml:space="preserve"> </w:t>
      </w:r>
      <w:r w:rsidR="000A6645">
        <w:rPr>
          <w:sz w:val="28"/>
          <w:szCs w:val="28"/>
        </w:rPr>
        <w:t>А</w:t>
      </w:r>
      <w:r w:rsidRPr="003F5C67">
        <w:rPr>
          <w:sz w:val="28"/>
          <w:szCs w:val="28"/>
        </w:rPr>
        <w:t>дминистрации</w:t>
      </w:r>
    </w:p>
    <w:p w14:paraId="15BE7C82" w14:textId="25B6FAC8" w:rsidR="00821473" w:rsidRPr="003F5C67" w:rsidRDefault="003E3B6C" w:rsidP="003F5C67">
      <w:pPr>
        <w:pStyle w:val="a7"/>
        <w:jc w:val="both"/>
        <w:rPr>
          <w:sz w:val="28"/>
          <w:szCs w:val="28"/>
        </w:rPr>
      </w:pPr>
      <w:r w:rsidRPr="003F5C67">
        <w:rPr>
          <w:sz w:val="28"/>
          <w:szCs w:val="28"/>
        </w:rPr>
        <w:t>города Ханты-Мансийска</w:t>
      </w:r>
    </w:p>
    <w:p w14:paraId="09DEC980" w14:textId="0B05B11E" w:rsidR="00A32BDC" w:rsidRPr="001F3B35" w:rsidRDefault="003E3B6C" w:rsidP="003F5C67">
      <w:pPr>
        <w:pStyle w:val="a7"/>
        <w:jc w:val="both"/>
        <w:rPr>
          <w:sz w:val="28"/>
          <w:szCs w:val="28"/>
        </w:rPr>
      </w:pPr>
      <w:r w:rsidRPr="003F5C67">
        <w:rPr>
          <w:sz w:val="28"/>
          <w:szCs w:val="28"/>
        </w:rPr>
        <w:t xml:space="preserve">от </w:t>
      </w:r>
      <w:r w:rsidR="008E7AB4" w:rsidRPr="003F5C67">
        <w:rPr>
          <w:sz w:val="28"/>
          <w:szCs w:val="28"/>
        </w:rPr>
        <w:t>14</w:t>
      </w:r>
      <w:r w:rsidR="00203DDF" w:rsidRPr="003F5C67">
        <w:rPr>
          <w:sz w:val="28"/>
          <w:szCs w:val="28"/>
        </w:rPr>
        <w:t>.</w:t>
      </w:r>
      <w:r w:rsidR="008E7AB4" w:rsidRPr="003F5C67">
        <w:rPr>
          <w:sz w:val="28"/>
          <w:szCs w:val="28"/>
        </w:rPr>
        <w:t>1</w:t>
      </w:r>
      <w:r w:rsidR="00203DDF" w:rsidRPr="003F5C67">
        <w:rPr>
          <w:sz w:val="28"/>
          <w:szCs w:val="28"/>
        </w:rPr>
        <w:t>2</w:t>
      </w:r>
      <w:r w:rsidR="00F2679B" w:rsidRPr="003F5C67">
        <w:rPr>
          <w:sz w:val="28"/>
          <w:szCs w:val="28"/>
        </w:rPr>
        <w:t>.201</w:t>
      </w:r>
      <w:r w:rsidR="008E7AB4" w:rsidRPr="003F5C67">
        <w:rPr>
          <w:sz w:val="28"/>
          <w:szCs w:val="28"/>
        </w:rPr>
        <w:t>5</w:t>
      </w:r>
      <w:r w:rsidRPr="003F5C67">
        <w:rPr>
          <w:sz w:val="28"/>
          <w:szCs w:val="28"/>
        </w:rPr>
        <w:t xml:space="preserve"> №</w:t>
      </w:r>
      <w:r w:rsidR="00203DDF" w:rsidRPr="003F5C67">
        <w:rPr>
          <w:sz w:val="28"/>
          <w:szCs w:val="28"/>
        </w:rPr>
        <w:t>1</w:t>
      </w:r>
      <w:r w:rsidR="008E7AB4" w:rsidRPr="003F5C67">
        <w:rPr>
          <w:sz w:val="28"/>
          <w:szCs w:val="28"/>
        </w:rPr>
        <w:t>406</w:t>
      </w:r>
    </w:p>
    <w:p w14:paraId="767CC967" w14:textId="74688B82" w:rsidR="00821473" w:rsidRPr="003F5C67" w:rsidRDefault="003E3B6C" w:rsidP="003F5C67">
      <w:pPr>
        <w:pStyle w:val="a7"/>
        <w:jc w:val="both"/>
        <w:rPr>
          <w:sz w:val="28"/>
          <w:szCs w:val="28"/>
        </w:rPr>
      </w:pPr>
      <w:r w:rsidRPr="003F5C67">
        <w:rPr>
          <w:sz w:val="28"/>
          <w:szCs w:val="28"/>
        </w:rPr>
        <w:t>«Об утверждении</w:t>
      </w:r>
    </w:p>
    <w:p w14:paraId="652E655E" w14:textId="2C476796" w:rsidR="00A32BDC" w:rsidRPr="003F5C67" w:rsidRDefault="003E3B6C" w:rsidP="003F5C67">
      <w:pPr>
        <w:pStyle w:val="a7"/>
        <w:jc w:val="both"/>
        <w:rPr>
          <w:sz w:val="28"/>
          <w:szCs w:val="28"/>
        </w:rPr>
      </w:pPr>
      <w:r w:rsidRPr="003F5C67">
        <w:rPr>
          <w:sz w:val="28"/>
          <w:szCs w:val="28"/>
        </w:rPr>
        <w:t>административного</w:t>
      </w:r>
    </w:p>
    <w:p w14:paraId="59FD3C7D" w14:textId="69BD0298" w:rsidR="00A32BDC" w:rsidRPr="003F5C67" w:rsidRDefault="003E3B6C" w:rsidP="003F5C67">
      <w:pPr>
        <w:pStyle w:val="a7"/>
        <w:jc w:val="both"/>
        <w:rPr>
          <w:sz w:val="28"/>
          <w:szCs w:val="28"/>
        </w:rPr>
      </w:pPr>
      <w:r w:rsidRPr="003F5C67">
        <w:rPr>
          <w:sz w:val="28"/>
          <w:szCs w:val="28"/>
        </w:rPr>
        <w:t>регламента предоставления</w:t>
      </w:r>
    </w:p>
    <w:p w14:paraId="468327EB" w14:textId="1319718A" w:rsidR="003E3B6C" w:rsidRPr="003F5C67" w:rsidRDefault="003E3B6C" w:rsidP="003F5C67">
      <w:pPr>
        <w:pStyle w:val="a7"/>
        <w:jc w:val="both"/>
        <w:rPr>
          <w:sz w:val="28"/>
          <w:szCs w:val="28"/>
        </w:rPr>
      </w:pPr>
      <w:r w:rsidRPr="003F5C67">
        <w:rPr>
          <w:sz w:val="28"/>
          <w:szCs w:val="28"/>
        </w:rPr>
        <w:t>муниципальной услуги</w:t>
      </w:r>
    </w:p>
    <w:p w14:paraId="0B3D29D8" w14:textId="52257953" w:rsidR="00A32BDC" w:rsidRPr="003F5C67" w:rsidRDefault="003E3B6C"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w:t>
      </w:r>
      <w:r w:rsidR="008E7AB4" w:rsidRPr="003F5C67">
        <w:rPr>
          <w:rFonts w:ascii="Times New Roman" w:hAnsi="Times New Roman" w:cs="Times New Roman"/>
          <w:b w:val="0"/>
          <w:sz w:val="28"/>
          <w:szCs w:val="28"/>
        </w:rPr>
        <w:t xml:space="preserve">Предоставление </w:t>
      </w:r>
      <w:proofErr w:type="gramStart"/>
      <w:r w:rsidR="008E7AB4" w:rsidRPr="003F5C67">
        <w:rPr>
          <w:rFonts w:ascii="Times New Roman" w:hAnsi="Times New Roman" w:cs="Times New Roman"/>
          <w:b w:val="0"/>
          <w:sz w:val="28"/>
          <w:szCs w:val="28"/>
        </w:rPr>
        <w:t>земельных</w:t>
      </w:r>
      <w:proofErr w:type="gramEnd"/>
    </w:p>
    <w:p w14:paraId="1EBCDE5E" w14:textId="616DF377" w:rsidR="00B0366E" w:rsidRPr="003F5C67" w:rsidRDefault="008E7AB4"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участков, находящихся</w:t>
      </w:r>
      <w:r w:rsidR="00D766B5" w:rsidRPr="003F5C67">
        <w:rPr>
          <w:rFonts w:ascii="Times New Roman" w:hAnsi="Times New Roman" w:cs="Times New Roman"/>
          <w:b w:val="0"/>
          <w:sz w:val="28"/>
          <w:szCs w:val="28"/>
        </w:rPr>
        <w:br/>
      </w:r>
      <w:r w:rsidRPr="003F5C67">
        <w:rPr>
          <w:rFonts w:ascii="Times New Roman" w:hAnsi="Times New Roman" w:cs="Times New Roman"/>
          <w:b w:val="0"/>
          <w:sz w:val="28"/>
          <w:szCs w:val="28"/>
        </w:rPr>
        <w:t>в</w:t>
      </w:r>
      <w:r w:rsidR="00D766B5" w:rsidRPr="003F5C67">
        <w:rPr>
          <w:rFonts w:ascii="Times New Roman" w:hAnsi="Times New Roman" w:cs="Times New Roman"/>
          <w:b w:val="0"/>
          <w:sz w:val="28"/>
          <w:szCs w:val="28"/>
        </w:rPr>
        <w:t xml:space="preserve"> </w:t>
      </w:r>
      <w:r w:rsidRPr="003F5C67">
        <w:rPr>
          <w:rFonts w:ascii="Times New Roman" w:hAnsi="Times New Roman" w:cs="Times New Roman"/>
          <w:b w:val="0"/>
          <w:sz w:val="28"/>
          <w:szCs w:val="28"/>
        </w:rPr>
        <w:t>муниципальной собственности</w:t>
      </w:r>
    </w:p>
    <w:p w14:paraId="430390F1" w14:textId="77777777" w:rsidR="0036668E"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или государственная собственность</w:t>
      </w:r>
    </w:p>
    <w:p w14:paraId="7C9DA064" w14:textId="6DA63047" w:rsidR="00A32BDC"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на которые не разграничена,</w:t>
      </w:r>
    </w:p>
    <w:p w14:paraId="315A92EB" w14:textId="461F1DBB" w:rsidR="003E3B6C"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в аренду без проведения торгов</w:t>
      </w:r>
      <w:r w:rsidR="003E3B6C" w:rsidRPr="003F5C67">
        <w:rPr>
          <w:rFonts w:ascii="Times New Roman" w:hAnsi="Times New Roman" w:cs="Times New Roman"/>
          <w:b w:val="0"/>
          <w:sz w:val="28"/>
          <w:szCs w:val="28"/>
        </w:rPr>
        <w:t>»</w:t>
      </w:r>
    </w:p>
    <w:p w14:paraId="2CF860F9" w14:textId="77777777" w:rsidR="00F85251" w:rsidRDefault="00F85251" w:rsidP="003F5C67">
      <w:pPr>
        <w:widowControl w:val="0"/>
        <w:autoSpaceDE w:val="0"/>
        <w:autoSpaceDN w:val="0"/>
        <w:adjustRightInd w:val="0"/>
        <w:spacing w:after="0" w:line="240" w:lineRule="auto"/>
        <w:rPr>
          <w:rFonts w:ascii="Times New Roman" w:hAnsi="Times New Roman" w:cs="Times New Roman"/>
          <w:sz w:val="28"/>
          <w:szCs w:val="28"/>
        </w:rPr>
      </w:pPr>
    </w:p>
    <w:p w14:paraId="2EA377B9" w14:textId="77777777" w:rsidR="009E4C8B" w:rsidRPr="003F5C67" w:rsidRDefault="009E4C8B" w:rsidP="003F5C67">
      <w:pPr>
        <w:widowControl w:val="0"/>
        <w:autoSpaceDE w:val="0"/>
        <w:autoSpaceDN w:val="0"/>
        <w:adjustRightInd w:val="0"/>
        <w:spacing w:after="0" w:line="240" w:lineRule="auto"/>
        <w:rPr>
          <w:rFonts w:ascii="Times New Roman" w:hAnsi="Times New Roman" w:cs="Times New Roman"/>
          <w:sz w:val="28"/>
          <w:szCs w:val="28"/>
        </w:rPr>
      </w:pPr>
    </w:p>
    <w:p w14:paraId="721EB586" w14:textId="6538DF9E" w:rsidR="00306D76" w:rsidRPr="003F5C67" w:rsidRDefault="003D4A9E" w:rsidP="00F85251">
      <w:pPr>
        <w:pStyle w:val="a7"/>
        <w:ind w:right="-283" w:firstLine="426"/>
        <w:jc w:val="both"/>
        <w:rPr>
          <w:sz w:val="28"/>
          <w:szCs w:val="28"/>
        </w:rPr>
      </w:pPr>
      <w:r w:rsidRPr="00A11D9B">
        <w:rPr>
          <w:sz w:val="28"/>
          <w:szCs w:val="28"/>
        </w:rPr>
        <w:t>В целях приведения муниципальных правовых актов в соответствие</w:t>
      </w:r>
      <w:r w:rsidR="008D569C" w:rsidRPr="00A11D9B">
        <w:rPr>
          <w:sz w:val="28"/>
          <w:szCs w:val="28"/>
        </w:rPr>
        <w:t xml:space="preserve"> </w:t>
      </w:r>
      <w:r w:rsidRPr="00A11D9B">
        <w:rPr>
          <w:sz w:val="28"/>
          <w:szCs w:val="28"/>
        </w:rPr>
        <w:t>с действующим законодательством</w:t>
      </w:r>
      <w:r w:rsidR="004308B4" w:rsidRPr="00A11D9B">
        <w:rPr>
          <w:sz w:val="28"/>
          <w:szCs w:val="28"/>
        </w:rPr>
        <w:t xml:space="preserve">, </w:t>
      </w:r>
      <w:r w:rsidR="000A6645">
        <w:rPr>
          <w:sz w:val="28"/>
          <w:szCs w:val="28"/>
        </w:rPr>
        <w:t xml:space="preserve">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№122-р, </w:t>
      </w:r>
      <w:r w:rsidR="004308B4" w:rsidRPr="00A11D9B">
        <w:rPr>
          <w:sz w:val="28"/>
          <w:szCs w:val="28"/>
        </w:rPr>
        <w:t>руководствуясь статьей 71 Устава города</w:t>
      </w:r>
      <w:r w:rsidR="006C376F" w:rsidRPr="00A11D9B">
        <w:rPr>
          <w:sz w:val="28"/>
          <w:szCs w:val="28"/>
        </w:rPr>
        <w:t xml:space="preserve"> </w:t>
      </w:r>
      <w:r w:rsidR="004308B4" w:rsidRPr="00A11D9B">
        <w:rPr>
          <w:sz w:val="28"/>
          <w:szCs w:val="28"/>
        </w:rPr>
        <w:t>Ханты-Мансийска</w:t>
      </w:r>
      <w:r w:rsidR="00F11C73" w:rsidRPr="003F5C67">
        <w:rPr>
          <w:sz w:val="28"/>
          <w:szCs w:val="28"/>
        </w:rPr>
        <w:t>:</w:t>
      </w:r>
    </w:p>
    <w:p w14:paraId="739C0C56" w14:textId="1067C6DC" w:rsidR="003D4A9E" w:rsidRPr="003F5C67" w:rsidRDefault="00265A24" w:rsidP="00F85251">
      <w:pPr>
        <w:pStyle w:val="ConsPlusTitle"/>
        <w:ind w:right="-283" w:firstLine="426"/>
        <w:jc w:val="both"/>
        <w:rPr>
          <w:rFonts w:ascii="Times New Roman" w:hAnsi="Times New Roman" w:cs="Times New Roman"/>
          <w:b w:val="0"/>
          <w:sz w:val="28"/>
          <w:szCs w:val="28"/>
        </w:rPr>
      </w:pPr>
      <w:r w:rsidRPr="003F5C67">
        <w:rPr>
          <w:rFonts w:ascii="Times New Roman" w:hAnsi="Times New Roman" w:cs="Times New Roman"/>
          <w:b w:val="0"/>
          <w:sz w:val="28"/>
          <w:szCs w:val="28"/>
        </w:rPr>
        <w:t>1.</w:t>
      </w:r>
      <w:r w:rsidR="009E4C8B">
        <w:rPr>
          <w:rFonts w:ascii="Times New Roman" w:hAnsi="Times New Roman" w:cs="Times New Roman"/>
          <w:b w:val="0"/>
          <w:sz w:val="28"/>
          <w:szCs w:val="28"/>
        </w:rPr>
        <w:t xml:space="preserve"> </w:t>
      </w:r>
      <w:r w:rsidR="004E5E78" w:rsidRPr="003F5C67">
        <w:rPr>
          <w:rFonts w:ascii="Times New Roman" w:hAnsi="Times New Roman" w:cs="Times New Roman"/>
          <w:b w:val="0"/>
          <w:sz w:val="28"/>
          <w:szCs w:val="28"/>
        </w:rPr>
        <w:t xml:space="preserve">Внести в постановление </w:t>
      </w:r>
      <w:r w:rsidR="000A6645">
        <w:rPr>
          <w:rFonts w:ascii="Times New Roman" w:hAnsi="Times New Roman" w:cs="Times New Roman"/>
          <w:b w:val="0"/>
          <w:sz w:val="28"/>
          <w:szCs w:val="28"/>
        </w:rPr>
        <w:t>А</w:t>
      </w:r>
      <w:r w:rsidR="003E3B6C" w:rsidRPr="003F5C67">
        <w:rPr>
          <w:rFonts w:ascii="Times New Roman" w:hAnsi="Times New Roman" w:cs="Times New Roman"/>
          <w:b w:val="0"/>
          <w:sz w:val="28"/>
          <w:szCs w:val="28"/>
        </w:rPr>
        <w:t>дмин</w:t>
      </w:r>
      <w:r w:rsidR="00B950E2" w:rsidRPr="003F5C67">
        <w:rPr>
          <w:rFonts w:ascii="Times New Roman" w:hAnsi="Times New Roman" w:cs="Times New Roman"/>
          <w:b w:val="0"/>
          <w:sz w:val="28"/>
          <w:szCs w:val="28"/>
        </w:rPr>
        <w:t>истрации города Ханты-Мансийска</w:t>
      </w:r>
      <w:r w:rsidR="00B950E2" w:rsidRPr="003F5C67">
        <w:rPr>
          <w:rFonts w:ascii="Times New Roman" w:hAnsi="Times New Roman" w:cs="Times New Roman"/>
          <w:b w:val="0"/>
          <w:sz w:val="28"/>
          <w:szCs w:val="28"/>
        </w:rPr>
        <w:br/>
      </w:r>
      <w:r w:rsidR="00B0366E" w:rsidRPr="003F5C67">
        <w:rPr>
          <w:rFonts w:ascii="Times New Roman" w:hAnsi="Times New Roman" w:cs="Times New Roman"/>
          <w:b w:val="0"/>
          <w:sz w:val="28"/>
          <w:szCs w:val="28"/>
        </w:rPr>
        <w:t>от 14.</w:t>
      </w:r>
      <w:r w:rsidRPr="003F5C67">
        <w:rPr>
          <w:rFonts w:ascii="Times New Roman" w:hAnsi="Times New Roman" w:cs="Times New Roman"/>
          <w:b w:val="0"/>
          <w:sz w:val="28"/>
          <w:szCs w:val="28"/>
        </w:rPr>
        <w:t>12.2015 №</w:t>
      </w:r>
      <w:r w:rsidR="00B0366E" w:rsidRPr="003F5C67">
        <w:rPr>
          <w:rFonts w:ascii="Times New Roman" w:hAnsi="Times New Roman" w:cs="Times New Roman"/>
          <w:b w:val="0"/>
          <w:sz w:val="28"/>
          <w:szCs w:val="28"/>
        </w:rPr>
        <w:t>1406 «Об утверждении административного регламента предоставления муниципальной услуги «Предоставление земельных участков, находящихся</w:t>
      </w:r>
      <w:r w:rsidR="00EC2548" w:rsidRPr="003F5C67">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в муниципальной собственности</w:t>
      </w:r>
      <w:r w:rsidR="006C376F">
        <w:rPr>
          <w:rFonts w:ascii="Times New Roman" w:hAnsi="Times New Roman" w:cs="Times New Roman"/>
          <w:b w:val="0"/>
          <w:sz w:val="28"/>
          <w:szCs w:val="28"/>
        </w:rPr>
        <w:br/>
      </w:r>
      <w:r w:rsidR="00B0366E" w:rsidRPr="003F5C67">
        <w:rPr>
          <w:rFonts w:ascii="Times New Roman" w:hAnsi="Times New Roman" w:cs="Times New Roman"/>
          <w:b w:val="0"/>
          <w:sz w:val="28"/>
          <w:szCs w:val="28"/>
        </w:rPr>
        <w:t>или государственная собственность</w:t>
      </w:r>
      <w:r w:rsidR="006C376F">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на которые</w:t>
      </w:r>
      <w:r w:rsidR="00B74387">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не разграничена,</w:t>
      </w:r>
      <w:r w:rsidR="00B950E2" w:rsidRPr="003F5C67">
        <w:rPr>
          <w:rFonts w:ascii="Times New Roman" w:hAnsi="Times New Roman" w:cs="Times New Roman"/>
          <w:b w:val="0"/>
          <w:sz w:val="28"/>
          <w:szCs w:val="28"/>
        </w:rPr>
        <w:t xml:space="preserve"> в аренду</w:t>
      </w:r>
      <w:r w:rsidR="00EC2548" w:rsidRPr="003F5C67">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без проведения торгов</w:t>
      </w:r>
      <w:r w:rsidR="00203DDF" w:rsidRPr="003F5C67">
        <w:rPr>
          <w:rFonts w:ascii="Times New Roman" w:hAnsi="Times New Roman" w:cs="Times New Roman"/>
          <w:b w:val="0"/>
          <w:sz w:val="28"/>
          <w:szCs w:val="28"/>
        </w:rPr>
        <w:t>»</w:t>
      </w:r>
      <w:r w:rsidR="006C376F">
        <w:rPr>
          <w:rFonts w:ascii="Times New Roman" w:hAnsi="Times New Roman" w:cs="Times New Roman"/>
          <w:b w:val="0"/>
          <w:sz w:val="28"/>
          <w:szCs w:val="28"/>
        </w:rPr>
        <w:t xml:space="preserve"> </w:t>
      </w:r>
      <w:r w:rsidR="00D026E4" w:rsidRPr="003F5C67">
        <w:rPr>
          <w:rFonts w:ascii="Times New Roman" w:hAnsi="Times New Roman" w:cs="Times New Roman"/>
          <w:b w:val="0"/>
          <w:sz w:val="28"/>
          <w:szCs w:val="28"/>
        </w:rPr>
        <w:t>(далее – п</w:t>
      </w:r>
      <w:r w:rsidR="003E3B6C" w:rsidRPr="003F5C67">
        <w:rPr>
          <w:rFonts w:ascii="Times New Roman" w:hAnsi="Times New Roman" w:cs="Times New Roman"/>
          <w:b w:val="0"/>
          <w:sz w:val="28"/>
          <w:szCs w:val="28"/>
        </w:rPr>
        <w:t>остановление)</w:t>
      </w:r>
      <w:r w:rsidR="00411802" w:rsidRPr="003F5C67">
        <w:rPr>
          <w:rFonts w:ascii="Times New Roman" w:hAnsi="Times New Roman" w:cs="Times New Roman"/>
          <w:b w:val="0"/>
          <w:sz w:val="28"/>
          <w:szCs w:val="28"/>
        </w:rPr>
        <w:t xml:space="preserve"> следующие изменения:</w:t>
      </w:r>
    </w:p>
    <w:p w14:paraId="0FEF65B3" w14:textId="563A9F24" w:rsidR="004F35BF" w:rsidRPr="003F5C67" w:rsidRDefault="00B950E2" w:rsidP="00F85251">
      <w:pPr>
        <w:pStyle w:val="ConsPlusTitle"/>
        <w:ind w:right="-283" w:firstLine="426"/>
        <w:jc w:val="both"/>
        <w:rPr>
          <w:rFonts w:ascii="Times New Roman" w:hAnsi="Times New Roman" w:cs="Times New Roman"/>
          <w:b w:val="0"/>
          <w:sz w:val="28"/>
          <w:szCs w:val="28"/>
        </w:rPr>
      </w:pPr>
      <w:r w:rsidRPr="003F5C67">
        <w:rPr>
          <w:rFonts w:ascii="Times New Roman" w:hAnsi="Times New Roman" w:cs="Times New Roman"/>
          <w:b w:val="0"/>
          <w:sz w:val="28"/>
          <w:szCs w:val="28"/>
        </w:rPr>
        <w:t>1.1.</w:t>
      </w:r>
      <w:r w:rsidR="00B0778C" w:rsidRPr="00B0778C">
        <w:t xml:space="preserve"> </w:t>
      </w:r>
      <w:r w:rsidR="00B0778C" w:rsidRPr="00B0778C">
        <w:rPr>
          <w:rFonts w:ascii="Times New Roman" w:hAnsi="Times New Roman" w:cs="Times New Roman"/>
          <w:b w:val="0"/>
          <w:sz w:val="28"/>
          <w:szCs w:val="28"/>
        </w:rPr>
        <w:t>В пункт</w:t>
      </w:r>
      <w:r w:rsidR="00B0778C">
        <w:rPr>
          <w:rFonts w:ascii="Times New Roman" w:hAnsi="Times New Roman" w:cs="Times New Roman"/>
          <w:b w:val="0"/>
          <w:sz w:val="28"/>
          <w:szCs w:val="28"/>
        </w:rPr>
        <w:t>е</w:t>
      </w:r>
      <w:r w:rsidR="00B0778C" w:rsidRPr="00B0778C">
        <w:rPr>
          <w:rFonts w:ascii="Times New Roman" w:hAnsi="Times New Roman" w:cs="Times New Roman"/>
          <w:b w:val="0"/>
          <w:sz w:val="28"/>
          <w:szCs w:val="28"/>
        </w:rPr>
        <w:t xml:space="preserve"> </w:t>
      </w:r>
      <w:r w:rsidR="00B0778C">
        <w:rPr>
          <w:rFonts w:ascii="Times New Roman" w:hAnsi="Times New Roman" w:cs="Times New Roman"/>
          <w:b w:val="0"/>
          <w:sz w:val="28"/>
          <w:szCs w:val="28"/>
        </w:rPr>
        <w:t>1</w:t>
      </w:r>
      <w:r w:rsidR="00B0778C" w:rsidRPr="00B0778C">
        <w:rPr>
          <w:rFonts w:ascii="Times New Roman" w:hAnsi="Times New Roman" w:cs="Times New Roman"/>
          <w:b w:val="0"/>
          <w:sz w:val="28"/>
          <w:szCs w:val="28"/>
        </w:rPr>
        <w:t xml:space="preserve"> приложения к постановлению слова «Департамента муниципальной собственности» заменить словами «Департамента </w:t>
      </w:r>
      <w:r w:rsidR="00B0778C">
        <w:rPr>
          <w:rFonts w:ascii="Times New Roman" w:hAnsi="Times New Roman" w:cs="Times New Roman"/>
          <w:b w:val="0"/>
          <w:sz w:val="28"/>
          <w:szCs w:val="28"/>
        </w:rPr>
        <w:t>градостроительства и архитектуры»</w:t>
      </w:r>
      <w:r w:rsidR="004F35BF" w:rsidRPr="003F5C67">
        <w:rPr>
          <w:rFonts w:ascii="Times New Roman" w:hAnsi="Times New Roman" w:cs="Times New Roman"/>
          <w:b w:val="0"/>
          <w:sz w:val="28"/>
          <w:szCs w:val="28"/>
        </w:rPr>
        <w:t>.</w:t>
      </w:r>
    </w:p>
    <w:p w14:paraId="46E734B3" w14:textId="64E95A4A" w:rsidR="004F35BF" w:rsidRPr="003F5C67" w:rsidRDefault="003D4A9E" w:rsidP="00F85251">
      <w:pPr>
        <w:pStyle w:val="ConsPlusTitle"/>
        <w:ind w:right="-283" w:firstLine="426"/>
        <w:jc w:val="both"/>
        <w:rPr>
          <w:rFonts w:ascii="Times New Roman" w:eastAsia="Times New Roman" w:hAnsi="Times New Roman" w:cs="Times New Roman"/>
          <w:b w:val="0"/>
          <w:sz w:val="28"/>
          <w:szCs w:val="28"/>
        </w:rPr>
      </w:pPr>
      <w:r w:rsidRPr="003F5C67">
        <w:rPr>
          <w:rFonts w:ascii="Times New Roman" w:hAnsi="Times New Roman" w:cs="Times New Roman"/>
          <w:b w:val="0"/>
          <w:sz w:val="28"/>
          <w:szCs w:val="28"/>
        </w:rPr>
        <w:t>1.2</w:t>
      </w:r>
      <w:r w:rsidR="00B950E2" w:rsidRPr="003F5C67">
        <w:rPr>
          <w:rFonts w:ascii="Times New Roman" w:hAnsi="Times New Roman" w:cs="Times New Roman"/>
          <w:b w:val="0"/>
          <w:sz w:val="28"/>
          <w:szCs w:val="28"/>
        </w:rPr>
        <w:t>.</w:t>
      </w:r>
      <w:r w:rsidR="00B0778C">
        <w:rPr>
          <w:rFonts w:ascii="Times New Roman" w:hAnsi="Times New Roman" w:cs="Times New Roman"/>
          <w:b w:val="0"/>
          <w:sz w:val="28"/>
          <w:szCs w:val="28"/>
        </w:rPr>
        <w:t xml:space="preserve"> П</w:t>
      </w:r>
      <w:r w:rsidR="00B0778C">
        <w:rPr>
          <w:rFonts w:ascii="Times New Roman" w:eastAsia="Times New Roman" w:hAnsi="Times New Roman" w:cs="Times New Roman"/>
          <w:b w:val="0"/>
          <w:sz w:val="28"/>
          <w:szCs w:val="28"/>
        </w:rPr>
        <w:t>ункт 3</w:t>
      </w:r>
      <w:r w:rsidR="004F35BF" w:rsidRPr="003F5C67">
        <w:rPr>
          <w:rFonts w:ascii="Times New Roman" w:eastAsia="Times New Roman" w:hAnsi="Times New Roman" w:cs="Times New Roman"/>
          <w:b w:val="0"/>
          <w:sz w:val="28"/>
          <w:szCs w:val="28"/>
        </w:rPr>
        <w:t xml:space="preserve"> приложения к </w:t>
      </w:r>
      <w:r w:rsidR="00B950E2" w:rsidRPr="003F5C67">
        <w:rPr>
          <w:rFonts w:ascii="Times New Roman" w:eastAsia="Calibri" w:hAnsi="Times New Roman" w:cs="Times New Roman"/>
          <w:b w:val="0"/>
          <w:sz w:val="28"/>
          <w:szCs w:val="28"/>
        </w:rPr>
        <w:t>постановлению изложить</w:t>
      </w:r>
      <w:r w:rsidR="00B950E2" w:rsidRPr="003F5C67">
        <w:rPr>
          <w:rFonts w:ascii="Times New Roman" w:eastAsia="Calibri" w:hAnsi="Times New Roman" w:cs="Times New Roman"/>
          <w:b w:val="0"/>
          <w:sz w:val="28"/>
          <w:szCs w:val="28"/>
        </w:rPr>
        <w:br/>
      </w:r>
      <w:r w:rsidR="004F35BF" w:rsidRPr="003F5C67">
        <w:rPr>
          <w:rFonts w:ascii="Times New Roman" w:eastAsia="Calibri" w:hAnsi="Times New Roman" w:cs="Times New Roman"/>
          <w:b w:val="0"/>
          <w:sz w:val="28"/>
          <w:szCs w:val="28"/>
        </w:rPr>
        <w:t>в следующей редакции:</w:t>
      </w:r>
    </w:p>
    <w:p w14:paraId="54987B22" w14:textId="234B70B4" w:rsidR="00B0778C" w:rsidRPr="00B0778C" w:rsidRDefault="004F35BF" w:rsidP="00F85251">
      <w:pPr>
        <w:spacing w:after="0" w:line="240" w:lineRule="auto"/>
        <w:ind w:right="-283" w:firstLine="426"/>
        <w:jc w:val="both"/>
        <w:rPr>
          <w:rFonts w:ascii="Times New Roman" w:eastAsia="Calibri" w:hAnsi="Times New Roman" w:cs="Times New Roman"/>
          <w:sz w:val="28"/>
          <w:szCs w:val="28"/>
        </w:rPr>
      </w:pPr>
      <w:r w:rsidRPr="003F5C67">
        <w:rPr>
          <w:rFonts w:ascii="Times New Roman" w:eastAsia="Calibri" w:hAnsi="Times New Roman" w:cs="Times New Roman"/>
          <w:sz w:val="28"/>
          <w:szCs w:val="28"/>
        </w:rPr>
        <w:t>«</w:t>
      </w:r>
      <w:r w:rsidR="00EB2AA5">
        <w:rPr>
          <w:rFonts w:ascii="Times New Roman" w:eastAsia="Calibri" w:hAnsi="Times New Roman" w:cs="Times New Roman"/>
          <w:sz w:val="28"/>
          <w:szCs w:val="28"/>
        </w:rPr>
        <w:t xml:space="preserve">3. </w:t>
      </w:r>
      <w:r w:rsidR="00B0778C" w:rsidRPr="00B0778C">
        <w:rPr>
          <w:rFonts w:ascii="Times New Roman" w:eastAsia="Calibri"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14:paraId="6000CFF8" w14:textId="65075B28"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Место нахождения Департамента: 6280</w:t>
      </w:r>
      <w:r w:rsidR="000A6645">
        <w:rPr>
          <w:rFonts w:ascii="Times New Roman" w:eastAsia="Calibri" w:hAnsi="Times New Roman" w:cs="Times New Roman"/>
          <w:sz w:val="28"/>
          <w:szCs w:val="28"/>
        </w:rPr>
        <w:t>11</w:t>
      </w:r>
      <w:r w:rsidRPr="00B0778C">
        <w:rPr>
          <w:rFonts w:ascii="Times New Roman" w:eastAsia="Calibri" w:hAnsi="Times New Roman" w:cs="Times New Roman"/>
          <w:sz w:val="28"/>
          <w:szCs w:val="28"/>
        </w:rPr>
        <w:t xml:space="preserve">, г. Ханты-Мансийск, ул. </w:t>
      </w:r>
      <w:r>
        <w:rPr>
          <w:rFonts w:ascii="Times New Roman" w:eastAsia="Calibri" w:hAnsi="Times New Roman" w:cs="Times New Roman"/>
          <w:sz w:val="28"/>
          <w:szCs w:val="28"/>
        </w:rPr>
        <w:t xml:space="preserve">Калинина, </w:t>
      </w:r>
      <w:r w:rsidR="003C7452">
        <w:rPr>
          <w:rFonts w:ascii="Times New Roman" w:eastAsia="Calibri" w:hAnsi="Times New Roman" w:cs="Times New Roman"/>
          <w:sz w:val="28"/>
          <w:szCs w:val="28"/>
        </w:rPr>
        <w:t>26</w:t>
      </w:r>
      <w:r w:rsidRPr="00B0778C">
        <w:rPr>
          <w:rFonts w:ascii="Times New Roman" w:eastAsia="Calibri" w:hAnsi="Times New Roman" w:cs="Times New Roman"/>
          <w:sz w:val="28"/>
          <w:szCs w:val="28"/>
        </w:rPr>
        <w:t>.</w:t>
      </w:r>
    </w:p>
    <w:p w14:paraId="1A374253" w14:textId="25529AC8"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 xml:space="preserve">Приемная: </w:t>
      </w:r>
      <w:r w:rsidR="003C7452">
        <w:rPr>
          <w:rFonts w:ascii="Times New Roman" w:eastAsia="Calibri" w:hAnsi="Times New Roman" w:cs="Times New Roman"/>
          <w:sz w:val="28"/>
          <w:szCs w:val="28"/>
        </w:rPr>
        <w:t>телефон</w:t>
      </w:r>
      <w:r w:rsidRPr="00B0778C">
        <w:rPr>
          <w:rFonts w:ascii="Times New Roman" w:eastAsia="Calibri" w:hAnsi="Times New Roman" w:cs="Times New Roman"/>
          <w:sz w:val="28"/>
          <w:szCs w:val="28"/>
        </w:rPr>
        <w:t>: 8(3467)</w:t>
      </w:r>
      <w:r w:rsidR="003C7452">
        <w:rPr>
          <w:rFonts w:ascii="Times New Roman" w:eastAsia="Calibri" w:hAnsi="Times New Roman" w:cs="Times New Roman"/>
          <w:sz w:val="28"/>
          <w:szCs w:val="28"/>
        </w:rPr>
        <w:t>32-59-70</w:t>
      </w:r>
      <w:r w:rsidRPr="00B0778C">
        <w:rPr>
          <w:rFonts w:ascii="Times New Roman" w:eastAsia="Calibri" w:hAnsi="Times New Roman" w:cs="Times New Roman"/>
          <w:sz w:val="28"/>
          <w:szCs w:val="28"/>
        </w:rPr>
        <w:t>.</w:t>
      </w:r>
    </w:p>
    <w:p w14:paraId="54F82CD6" w14:textId="5D08B4B9" w:rsidR="00B0778C" w:rsidRPr="00B0778C" w:rsidRDefault="003C7452" w:rsidP="00F85251">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Адрес электронной почты: d</w:t>
      </w:r>
      <w:proofErr w:type="spellStart"/>
      <w:r>
        <w:rPr>
          <w:rFonts w:ascii="Times New Roman" w:eastAsia="Calibri" w:hAnsi="Times New Roman" w:cs="Times New Roman"/>
          <w:sz w:val="28"/>
          <w:szCs w:val="28"/>
          <w:lang w:val="en-US"/>
        </w:rPr>
        <w:t>ga</w:t>
      </w:r>
      <w:proofErr w:type="spellEnd"/>
      <w:r w:rsidR="00B0778C" w:rsidRPr="00B0778C">
        <w:rPr>
          <w:rFonts w:ascii="Times New Roman" w:eastAsia="Calibri" w:hAnsi="Times New Roman" w:cs="Times New Roman"/>
          <w:sz w:val="28"/>
          <w:szCs w:val="28"/>
        </w:rPr>
        <w:t>@admhmansy.ru.</w:t>
      </w:r>
    </w:p>
    <w:p w14:paraId="4FDD00E8" w14:textId="4C83B1FC"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Место нахождения структурного подразделения Департамента, предоставляющего муниципальную услугу, - отдела учета и договорных отношений земельного упр</w:t>
      </w:r>
      <w:r w:rsidR="003C7452">
        <w:rPr>
          <w:rFonts w:ascii="Times New Roman" w:eastAsia="Calibri" w:hAnsi="Times New Roman" w:cs="Times New Roman"/>
          <w:sz w:val="28"/>
          <w:szCs w:val="28"/>
        </w:rPr>
        <w:t>авления (далее - Отдел): 628007</w:t>
      </w:r>
      <w:r w:rsidRPr="00B0778C">
        <w:rPr>
          <w:rFonts w:ascii="Times New Roman" w:eastAsia="Calibri" w:hAnsi="Times New Roman" w:cs="Times New Roman"/>
          <w:sz w:val="28"/>
          <w:szCs w:val="28"/>
        </w:rPr>
        <w:t xml:space="preserve">, г. Ханты-Мансийск, ул. </w:t>
      </w:r>
      <w:r w:rsidR="003C7452">
        <w:rPr>
          <w:rFonts w:ascii="Times New Roman" w:eastAsia="Calibri" w:hAnsi="Times New Roman" w:cs="Times New Roman"/>
          <w:sz w:val="28"/>
          <w:szCs w:val="28"/>
        </w:rPr>
        <w:t>Чехова, 19</w:t>
      </w:r>
      <w:r w:rsidRPr="00B0778C">
        <w:rPr>
          <w:rFonts w:ascii="Times New Roman" w:eastAsia="Calibri" w:hAnsi="Times New Roman" w:cs="Times New Roman"/>
          <w:sz w:val="28"/>
          <w:szCs w:val="28"/>
        </w:rPr>
        <w:t xml:space="preserve">, 1 этаж, кабинет № </w:t>
      </w:r>
      <w:r w:rsidR="000A6645">
        <w:rPr>
          <w:rFonts w:ascii="Times New Roman" w:eastAsia="Calibri" w:hAnsi="Times New Roman" w:cs="Times New Roman"/>
          <w:sz w:val="28"/>
          <w:szCs w:val="28"/>
        </w:rPr>
        <w:t>3</w:t>
      </w:r>
      <w:r w:rsidRPr="00B0778C">
        <w:rPr>
          <w:rFonts w:ascii="Times New Roman" w:eastAsia="Calibri" w:hAnsi="Times New Roman" w:cs="Times New Roman"/>
          <w:sz w:val="28"/>
          <w:szCs w:val="28"/>
        </w:rPr>
        <w:t>.</w:t>
      </w:r>
    </w:p>
    <w:p w14:paraId="6B6230E7"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30FB0E1F"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График работы:</w:t>
      </w:r>
    </w:p>
    <w:p w14:paraId="2A598D03"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понедельник - пятница: с 09.00 до 17.15 час</w:t>
      </w:r>
      <w:proofErr w:type="gramStart"/>
      <w:r w:rsidRPr="00B0778C">
        <w:rPr>
          <w:rFonts w:ascii="Times New Roman" w:eastAsia="Calibri" w:hAnsi="Times New Roman" w:cs="Times New Roman"/>
          <w:sz w:val="28"/>
          <w:szCs w:val="28"/>
        </w:rPr>
        <w:t>.;</w:t>
      </w:r>
      <w:proofErr w:type="gramEnd"/>
    </w:p>
    <w:p w14:paraId="48836616"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обеденный перерыв: с 12.45 до 14.00 час</w:t>
      </w:r>
      <w:proofErr w:type="gramStart"/>
      <w:r w:rsidRPr="00B0778C">
        <w:rPr>
          <w:rFonts w:ascii="Times New Roman" w:eastAsia="Calibri" w:hAnsi="Times New Roman" w:cs="Times New Roman"/>
          <w:sz w:val="28"/>
          <w:szCs w:val="28"/>
        </w:rPr>
        <w:t>.;</w:t>
      </w:r>
      <w:proofErr w:type="gramEnd"/>
    </w:p>
    <w:p w14:paraId="73F02418"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суббота, воскресенье - выходные дни.</w:t>
      </w:r>
    </w:p>
    <w:p w14:paraId="5EA59F35"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Прием заявителей осуществляется:</w:t>
      </w:r>
    </w:p>
    <w:p w14:paraId="12D9A313"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понедельник - с 09.00 до 17.00 час</w:t>
      </w:r>
      <w:proofErr w:type="gramStart"/>
      <w:r w:rsidRPr="00B0778C">
        <w:rPr>
          <w:rFonts w:ascii="Times New Roman" w:eastAsia="Calibri" w:hAnsi="Times New Roman" w:cs="Times New Roman"/>
          <w:sz w:val="28"/>
          <w:szCs w:val="28"/>
        </w:rPr>
        <w:t>.;</w:t>
      </w:r>
      <w:proofErr w:type="gramEnd"/>
    </w:p>
    <w:p w14:paraId="3657B6BA" w14:textId="688A0780" w:rsidR="003D4A9E" w:rsidRPr="003F5C67" w:rsidRDefault="00B0778C" w:rsidP="00F85251">
      <w:pPr>
        <w:spacing w:after="0" w:line="240" w:lineRule="auto"/>
        <w:ind w:right="-283" w:firstLine="426"/>
        <w:jc w:val="both"/>
        <w:rPr>
          <w:rFonts w:ascii="Times New Roman" w:hAnsi="Times New Roman" w:cs="Times New Roman"/>
          <w:sz w:val="28"/>
          <w:szCs w:val="28"/>
        </w:rPr>
      </w:pPr>
      <w:r w:rsidRPr="00B0778C">
        <w:rPr>
          <w:rFonts w:ascii="Times New Roman" w:eastAsia="Calibri" w:hAnsi="Times New Roman" w:cs="Times New Roman"/>
          <w:sz w:val="28"/>
          <w:szCs w:val="28"/>
        </w:rPr>
        <w:t>четверг - с 09.00 до 17.00 час</w:t>
      </w:r>
      <w:proofErr w:type="gramStart"/>
      <w:r w:rsidRPr="00B0778C">
        <w:rPr>
          <w:rFonts w:ascii="Times New Roman" w:eastAsia="Calibri" w:hAnsi="Times New Roman" w:cs="Times New Roman"/>
          <w:sz w:val="28"/>
          <w:szCs w:val="28"/>
        </w:rPr>
        <w:t>.</w:t>
      </w:r>
      <w:r w:rsidR="004F35BF" w:rsidRPr="003F5C67">
        <w:rPr>
          <w:rFonts w:ascii="Times New Roman" w:hAnsi="Times New Roman" w:cs="Times New Roman"/>
          <w:sz w:val="28"/>
          <w:szCs w:val="28"/>
        </w:rPr>
        <w:t>»</w:t>
      </w:r>
      <w:r w:rsidR="00DA3D36" w:rsidRPr="003F5C67">
        <w:rPr>
          <w:rFonts w:ascii="Times New Roman" w:hAnsi="Times New Roman" w:cs="Times New Roman"/>
          <w:sz w:val="28"/>
          <w:szCs w:val="28"/>
        </w:rPr>
        <w:t>.</w:t>
      </w:r>
      <w:proofErr w:type="gramEnd"/>
    </w:p>
    <w:p w14:paraId="023F4E98" w14:textId="6AC50B95" w:rsidR="00BB0AFE" w:rsidRDefault="00010C5D" w:rsidP="00F85251">
      <w:pPr>
        <w:spacing w:after="0" w:line="240" w:lineRule="auto"/>
        <w:ind w:right="-283" w:firstLine="426"/>
        <w:jc w:val="both"/>
        <w:rPr>
          <w:rFonts w:ascii="Times New Roman" w:hAnsi="Times New Roman" w:cs="Times New Roman"/>
          <w:sz w:val="28"/>
          <w:szCs w:val="28"/>
        </w:rPr>
      </w:pPr>
      <w:r w:rsidRPr="003F5C67">
        <w:rPr>
          <w:rFonts w:ascii="Times New Roman" w:hAnsi="Times New Roman" w:cs="Times New Roman"/>
          <w:sz w:val="28"/>
          <w:szCs w:val="28"/>
        </w:rPr>
        <w:t>1.3</w:t>
      </w:r>
      <w:r w:rsidR="00B950E2" w:rsidRPr="003F5C67">
        <w:rPr>
          <w:rFonts w:ascii="Times New Roman" w:hAnsi="Times New Roman" w:cs="Times New Roman"/>
          <w:sz w:val="28"/>
          <w:szCs w:val="28"/>
        </w:rPr>
        <w:t>.</w:t>
      </w:r>
      <w:r w:rsidR="00BB0AFE">
        <w:rPr>
          <w:rFonts w:ascii="Times New Roman" w:hAnsi="Times New Roman" w:cs="Times New Roman"/>
          <w:sz w:val="28"/>
          <w:szCs w:val="28"/>
        </w:rPr>
        <w:t>Подпункт</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4</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 xml:space="preserve">пункта 20 </w:t>
      </w:r>
      <w:r w:rsidR="00BB0AFE" w:rsidRPr="00BB0AFE">
        <w:rPr>
          <w:rFonts w:ascii="Times New Roman" w:hAnsi="Times New Roman" w:cs="Times New Roman"/>
          <w:sz w:val="28"/>
          <w:szCs w:val="28"/>
        </w:rPr>
        <w:t>приложения к постановлению изложить</w:t>
      </w:r>
      <w:r w:rsidR="00F85251">
        <w:rPr>
          <w:rFonts w:ascii="Times New Roman" w:hAnsi="Times New Roman" w:cs="Times New Roman"/>
          <w:sz w:val="28"/>
          <w:szCs w:val="28"/>
        </w:rPr>
        <w:t xml:space="preserve"> </w:t>
      </w:r>
      <w:r w:rsidR="00BB0AFE" w:rsidRPr="00BB0AFE">
        <w:rPr>
          <w:rFonts w:ascii="Times New Roman" w:hAnsi="Times New Roman" w:cs="Times New Roman"/>
          <w:sz w:val="28"/>
          <w:szCs w:val="28"/>
        </w:rPr>
        <w:t>в следующей редакции:</w:t>
      </w:r>
    </w:p>
    <w:p w14:paraId="3A6B931B" w14:textId="202F6DA7" w:rsidR="00BB0AFE" w:rsidRDefault="00B950E2" w:rsidP="00F85251">
      <w:pPr>
        <w:spacing w:after="0" w:line="240" w:lineRule="auto"/>
        <w:ind w:right="-283" w:firstLine="426"/>
        <w:jc w:val="both"/>
        <w:rPr>
          <w:rFonts w:ascii="Times New Roman" w:hAnsi="Times New Roman" w:cs="Times New Roman"/>
          <w:sz w:val="28"/>
          <w:szCs w:val="28"/>
        </w:rPr>
      </w:pPr>
      <w:r w:rsidRPr="003F5C67">
        <w:rPr>
          <w:rFonts w:ascii="Times New Roman" w:hAnsi="Times New Roman" w:cs="Times New Roman"/>
          <w:sz w:val="28"/>
          <w:szCs w:val="28"/>
        </w:rPr>
        <w:t xml:space="preserve"> </w:t>
      </w:r>
      <w:proofErr w:type="gramStart"/>
      <w:r w:rsidRPr="003F5C67">
        <w:rPr>
          <w:rFonts w:ascii="Times New Roman" w:hAnsi="Times New Roman" w:cs="Times New Roman"/>
          <w:sz w:val="28"/>
          <w:szCs w:val="28"/>
        </w:rPr>
        <w:t>«</w:t>
      </w:r>
      <w:r w:rsidR="00EB2AA5">
        <w:rPr>
          <w:rFonts w:ascii="Times New Roman" w:hAnsi="Times New Roman" w:cs="Times New Roman"/>
          <w:sz w:val="28"/>
          <w:szCs w:val="28"/>
        </w:rPr>
        <w:t xml:space="preserve">4) </w:t>
      </w:r>
      <w:r w:rsidR="00BB0AFE">
        <w:rPr>
          <w:rFonts w:ascii="Times New Roman" w:hAnsi="Times New Roman" w:cs="Times New Roman"/>
          <w:sz w:val="28"/>
          <w:szCs w:val="28"/>
        </w:rPr>
        <w:t>н</w:t>
      </w:r>
      <w:r w:rsidR="00BB0AFE" w:rsidRPr="00BB0AFE">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B0AFE">
        <w:rPr>
          <w:rFonts w:ascii="Times New Roman" w:hAnsi="Times New Roman" w:cs="Times New Roman"/>
          <w:sz w:val="28"/>
          <w:szCs w:val="28"/>
        </w:rPr>
        <w:t>Земельного</w:t>
      </w:r>
      <w:r w:rsidR="00BB0AFE" w:rsidRPr="00BB0AFE">
        <w:rPr>
          <w:rFonts w:ascii="Times New Roman" w:hAnsi="Times New Roman" w:cs="Times New Roman"/>
          <w:sz w:val="28"/>
          <w:szCs w:val="28"/>
        </w:rPr>
        <w:t xml:space="preserve"> Кодекса</w:t>
      </w:r>
      <w:r w:rsidR="00BB0AFE">
        <w:rPr>
          <w:rFonts w:ascii="Times New Roman" w:hAnsi="Times New Roman" w:cs="Times New Roman"/>
          <w:sz w:val="28"/>
          <w:szCs w:val="28"/>
        </w:rPr>
        <w:t xml:space="preserve"> Российской Федерации</w:t>
      </w:r>
      <w:r w:rsidR="00BB0AFE" w:rsidRPr="00BB0AFE">
        <w:rPr>
          <w:rFonts w:ascii="Times New Roman" w:hAnsi="Times New Roman" w:cs="Times New Roman"/>
          <w:sz w:val="28"/>
          <w:szCs w:val="28"/>
        </w:rPr>
        <w:t>, либо</w:t>
      </w:r>
      <w:proofErr w:type="gramEnd"/>
      <w:r w:rsidR="00BB0AFE" w:rsidRPr="00BB0AFE">
        <w:rPr>
          <w:rFonts w:ascii="Times New Roman" w:hAnsi="Times New Roman" w:cs="Times New Roman"/>
          <w:sz w:val="28"/>
          <w:szCs w:val="28"/>
        </w:rPr>
        <w:t xml:space="preserve"> </w:t>
      </w:r>
      <w:proofErr w:type="gramStart"/>
      <w:r w:rsidR="00BB0AFE" w:rsidRPr="00BB0AFE">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BB0AFE" w:rsidRPr="00BB0AFE">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BB0AFE">
        <w:rPr>
          <w:rFonts w:ascii="Times New Roman" w:hAnsi="Times New Roman" w:cs="Times New Roman"/>
          <w:sz w:val="28"/>
          <w:szCs w:val="28"/>
        </w:rPr>
        <w:t>».</w:t>
      </w:r>
    </w:p>
    <w:p w14:paraId="47ED4048" w14:textId="37D71A14" w:rsidR="0050730C" w:rsidRDefault="0050730C" w:rsidP="00F85251">
      <w:pPr>
        <w:spacing w:after="0" w:line="240" w:lineRule="auto"/>
        <w:ind w:right="-283" w:firstLine="426"/>
        <w:jc w:val="both"/>
        <w:rPr>
          <w:rFonts w:ascii="Times New Roman" w:hAnsi="Times New Roman" w:cs="Times New Roman"/>
          <w:sz w:val="28"/>
          <w:szCs w:val="28"/>
        </w:rPr>
      </w:pPr>
      <w:r>
        <w:rPr>
          <w:rFonts w:ascii="Times New Roman" w:hAnsi="Times New Roman" w:cs="Times New Roman"/>
          <w:sz w:val="28"/>
          <w:szCs w:val="28"/>
        </w:rPr>
        <w:t>1.4</w:t>
      </w:r>
      <w:r w:rsidRPr="003F5C67">
        <w:rPr>
          <w:rFonts w:ascii="Times New Roman" w:hAnsi="Times New Roman" w:cs="Times New Roman"/>
          <w:sz w:val="28"/>
          <w:szCs w:val="28"/>
        </w:rPr>
        <w:t>.</w:t>
      </w:r>
      <w:r>
        <w:rPr>
          <w:rFonts w:ascii="Times New Roman" w:hAnsi="Times New Roman" w:cs="Times New Roman"/>
          <w:sz w:val="28"/>
          <w:szCs w:val="28"/>
        </w:rPr>
        <w:t>Подпункт</w:t>
      </w:r>
      <w:r w:rsidRPr="003F5C67">
        <w:rPr>
          <w:rFonts w:ascii="Times New Roman" w:hAnsi="Times New Roman" w:cs="Times New Roman"/>
          <w:sz w:val="28"/>
          <w:szCs w:val="28"/>
        </w:rPr>
        <w:t xml:space="preserve"> </w:t>
      </w:r>
      <w:r>
        <w:rPr>
          <w:rFonts w:ascii="Times New Roman" w:hAnsi="Times New Roman" w:cs="Times New Roman"/>
          <w:sz w:val="28"/>
          <w:szCs w:val="28"/>
        </w:rPr>
        <w:t>5</w:t>
      </w:r>
      <w:r w:rsidRPr="003F5C67">
        <w:rPr>
          <w:rFonts w:ascii="Times New Roman" w:hAnsi="Times New Roman" w:cs="Times New Roman"/>
          <w:sz w:val="28"/>
          <w:szCs w:val="28"/>
        </w:rPr>
        <w:t xml:space="preserve"> </w:t>
      </w:r>
      <w:r>
        <w:rPr>
          <w:rFonts w:ascii="Times New Roman" w:hAnsi="Times New Roman" w:cs="Times New Roman"/>
          <w:sz w:val="28"/>
          <w:szCs w:val="28"/>
        </w:rPr>
        <w:t xml:space="preserve">пункта 20 </w:t>
      </w:r>
      <w:r w:rsidRPr="00BB0AFE">
        <w:rPr>
          <w:rFonts w:ascii="Times New Roman" w:hAnsi="Times New Roman" w:cs="Times New Roman"/>
          <w:sz w:val="28"/>
          <w:szCs w:val="28"/>
        </w:rPr>
        <w:t>приложения к постановлению изложить</w:t>
      </w:r>
      <w:r w:rsidR="00F85251">
        <w:rPr>
          <w:rFonts w:ascii="Times New Roman" w:hAnsi="Times New Roman" w:cs="Times New Roman"/>
          <w:sz w:val="28"/>
          <w:szCs w:val="28"/>
        </w:rPr>
        <w:t xml:space="preserve"> </w:t>
      </w:r>
      <w:r w:rsidRPr="00BB0AFE">
        <w:rPr>
          <w:rFonts w:ascii="Times New Roman" w:hAnsi="Times New Roman" w:cs="Times New Roman"/>
          <w:sz w:val="28"/>
          <w:szCs w:val="28"/>
        </w:rPr>
        <w:t>в следующей редакции:</w:t>
      </w:r>
    </w:p>
    <w:p w14:paraId="06FABBCB" w14:textId="0BCBD007" w:rsidR="0050730C" w:rsidRDefault="0050730C" w:rsidP="00F85251">
      <w:pPr>
        <w:spacing w:after="0" w:line="240" w:lineRule="auto"/>
        <w:ind w:right="-283" w:firstLine="426"/>
        <w:jc w:val="both"/>
        <w:rPr>
          <w:rFonts w:ascii="Times New Roman" w:hAnsi="Times New Roman" w:cs="Times New Roman"/>
          <w:sz w:val="28"/>
          <w:szCs w:val="28"/>
        </w:rPr>
      </w:pPr>
      <w:r w:rsidRPr="003F5C67">
        <w:rPr>
          <w:rFonts w:ascii="Times New Roman" w:hAnsi="Times New Roman" w:cs="Times New Roman"/>
          <w:sz w:val="28"/>
          <w:szCs w:val="28"/>
        </w:rPr>
        <w:t xml:space="preserve"> </w:t>
      </w:r>
      <w:proofErr w:type="gramStart"/>
      <w:r w:rsidRPr="003F5C67">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w:t>
      </w:r>
      <w:r w:rsidRPr="0050730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50730C">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50730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14:paraId="06584336" w14:textId="64174D84" w:rsidR="00162175" w:rsidRPr="00162175" w:rsidRDefault="00010C5D" w:rsidP="00F85251">
      <w:pPr>
        <w:spacing w:after="0" w:line="240" w:lineRule="auto"/>
        <w:ind w:right="-283" w:firstLine="426"/>
        <w:jc w:val="both"/>
        <w:rPr>
          <w:rFonts w:ascii="Times New Roman" w:eastAsia="Times New Roman" w:hAnsi="Times New Roman" w:cs="Times New Roman"/>
          <w:sz w:val="28"/>
          <w:szCs w:val="28"/>
        </w:rPr>
      </w:pPr>
      <w:r w:rsidRPr="00BB0AFE">
        <w:rPr>
          <w:rFonts w:ascii="Times New Roman" w:hAnsi="Times New Roman" w:cs="Times New Roman"/>
          <w:sz w:val="28"/>
          <w:szCs w:val="28"/>
        </w:rPr>
        <w:t>1.</w:t>
      </w:r>
      <w:r w:rsidR="0050730C">
        <w:rPr>
          <w:rFonts w:ascii="Times New Roman" w:hAnsi="Times New Roman" w:cs="Times New Roman"/>
          <w:sz w:val="28"/>
          <w:szCs w:val="28"/>
        </w:rPr>
        <w:t>5</w:t>
      </w:r>
      <w:r w:rsidR="00B950E2" w:rsidRPr="00BB0AFE">
        <w:rPr>
          <w:rFonts w:ascii="Times New Roman" w:hAnsi="Times New Roman" w:cs="Times New Roman"/>
          <w:sz w:val="28"/>
          <w:szCs w:val="28"/>
        </w:rPr>
        <w:t>.</w:t>
      </w:r>
      <w:r w:rsidR="00BB0AFE" w:rsidRPr="00BB0AFE">
        <w:t xml:space="preserve"> </w:t>
      </w:r>
      <w:r w:rsidR="00162175">
        <w:rPr>
          <w:rFonts w:ascii="Times New Roman" w:eastAsia="Times New Roman" w:hAnsi="Times New Roman" w:cs="Times New Roman"/>
          <w:sz w:val="28"/>
          <w:szCs w:val="28"/>
        </w:rPr>
        <w:t xml:space="preserve">Пункт 20 </w:t>
      </w:r>
      <w:r w:rsidR="00162175" w:rsidRPr="00162175">
        <w:rPr>
          <w:rFonts w:ascii="Times New Roman" w:eastAsia="Times New Roman" w:hAnsi="Times New Roman" w:cs="Times New Roman"/>
          <w:sz w:val="28"/>
          <w:szCs w:val="28"/>
        </w:rPr>
        <w:t xml:space="preserve"> приложения к постановлению дополнить подпунктом </w:t>
      </w:r>
      <w:r w:rsidR="00162175">
        <w:rPr>
          <w:rFonts w:ascii="Times New Roman" w:eastAsia="Times New Roman" w:hAnsi="Times New Roman" w:cs="Times New Roman"/>
          <w:sz w:val="28"/>
          <w:szCs w:val="28"/>
        </w:rPr>
        <w:t>14.1</w:t>
      </w:r>
      <w:r w:rsidR="00162175" w:rsidRPr="00162175">
        <w:rPr>
          <w:rFonts w:ascii="Times New Roman" w:eastAsia="Times New Roman" w:hAnsi="Times New Roman" w:cs="Times New Roman"/>
          <w:sz w:val="28"/>
          <w:szCs w:val="28"/>
        </w:rPr>
        <w:t xml:space="preserve"> следующего содержания:</w:t>
      </w:r>
    </w:p>
    <w:p w14:paraId="43B833FF" w14:textId="568E655A" w:rsidR="00162175" w:rsidRDefault="00162175"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2AA5">
        <w:rPr>
          <w:rFonts w:ascii="Times New Roman" w:eastAsia="Times New Roman" w:hAnsi="Times New Roman" w:cs="Times New Roman"/>
          <w:sz w:val="28"/>
          <w:szCs w:val="28"/>
        </w:rPr>
        <w:t xml:space="preserve">14.1) </w:t>
      </w:r>
      <w:r w:rsidRPr="00162175">
        <w:rPr>
          <w:rFonts w:ascii="Times New Roman" w:eastAsia="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w:t>
      </w:r>
      <w:r w:rsidRPr="00162175">
        <w:rPr>
          <w:rFonts w:ascii="Times New Roman" w:eastAsia="Times New Roman" w:hAnsi="Times New Roman" w:cs="Times New Roman"/>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w:t>
      </w:r>
      <w:r>
        <w:rPr>
          <w:rFonts w:ascii="Times New Roman" w:eastAsia="Times New Roman" w:hAnsi="Times New Roman" w:cs="Times New Roman"/>
          <w:sz w:val="28"/>
          <w:szCs w:val="28"/>
        </w:rPr>
        <w:t>доставлении земельного участка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239B39F5" w14:textId="49F1688A" w:rsidR="00F61756" w:rsidRPr="00F61756" w:rsidRDefault="0050730C"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F61756">
        <w:rPr>
          <w:rFonts w:ascii="Times New Roman" w:eastAsia="Times New Roman" w:hAnsi="Times New Roman" w:cs="Times New Roman"/>
          <w:sz w:val="28"/>
          <w:szCs w:val="28"/>
        </w:rPr>
        <w:t>.</w:t>
      </w:r>
      <w:r w:rsidR="00F61756" w:rsidRPr="00F61756">
        <w:rPr>
          <w:rFonts w:ascii="Times New Roman" w:eastAsia="Times New Roman" w:hAnsi="Times New Roman" w:cs="Times New Roman"/>
          <w:sz w:val="28"/>
          <w:szCs w:val="28"/>
        </w:rPr>
        <w:t xml:space="preserve"> Пункт 20  приложения к постановлению дополнить подпунктом </w:t>
      </w:r>
      <w:r w:rsidR="00F61756">
        <w:rPr>
          <w:rFonts w:ascii="Times New Roman" w:eastAsia="Times New Roman" w:hAnsi="Times New Roman" w:cs="Times New Roman"/>
          <w:sz w:val="28"/>
          <w:szCs w:val="28"/>
        </w:rPr>
        <w:t xml:space="preserve">24.1 </w:t>
      </w:r>
      <w:r w:rsidR="00F61756" w:rsidRPr="00F61756">
        <w:rPr>
          <w:rFonts w:ascii="Times New Roman" w:eastAsia="Times New Roman" w:hAnsi="Times New Roman" w:cs="Times New Roman"/>
          <w:sz w:val="28"/>
          <w:szCs w:val="28"/>
        </w:rPr>
        <w:t>следующего содержания:</w:t>
      </w:r>
    </w:p>
    <w:p w14:paraId="6135ACED" w14:textId="5D84E496" w:rsidR="00F61756" w:rsidRDefault="00F61756" w:rsidP="00F85251">
      <w:pPr>
        <w:spacing w:after="0" w:line="240" w:lineRule="auto"/>
        <w:ind w:right="-283"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EB2AA5">
        <w:rPr>
          <w:rFonts w:ascii="Times New Roman" w:eastAsia="Times New Roman" w:hAnsi="Times New Roman" w:cs="Times New Roman"/>
          <w:sz w:val="28"/>
          <w:szCs w:val="28"/>
        </w:rPr>
        <w:t xml:space="preserve">24.1) </w:t>
      </w:r>
      <w:r w:rsidRPr="00F61756">
        <w:rPr>
          <w:rFonts w:ascii="Times New Roman" w:eastAsia="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23756C">
        <w:rPr>
          <w:rFonts w:ascii="Times New Roman" w:eastAsia="Times New Roman" w:hAnsi="Times New Roman" w:cs="Times New Roman"/>
          <w:sz w:val="28"/>
          <w:szCs w:val="28"/>
        </w:rPr>
        <w:t>№ 209-ФЗ «</w:t>
      </w:r>
      <w:r w:rsidRPr="00F61756">
        <w:rPr>
          <w:rFonts w:ascii="Times New Roman" w:eastAsia="Times New Roman" w:hAnsi="Times New Roman" w:cs="Times New Roman"/>
          <w:sz w:val="28"/>
          <w:szCs w:val="28"/>
        </w:rPr>
        <w:t>О развитии малого и среднего предпринима</w:t>
      </w:r>
      <w:r w:rsidR="0023756C">
        <w:rPr>
          <w:rFonts w:ascii="Times New Roman" w:eastAsia="Times New Roman" w:hAnsi="Times New Roman" w:cs="Times New Roman"/>
          <w:sz w:val="28"/>
          <w:szCs w:val="28"/>
        </w:rPr>
        <w:t>тельства в Российской Федерации»</w:t>
      </w:r>
      <w:r w:rsidRPr="00F61756">
        <w:rPr>
          <w:rFonts w:ascii="Times New Roman" w:eastAsia="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756">
        <w:rPr>
          <w:rFonts w:ascii="Times New Roman" w:eastAsia="Times New Roman" w:hAnsi="Times New Roman" w:cs="Times New Roman"/>
          <w:sz w:val="28"/>
          <w:szCs w:val="28"/>
        </w:rPr>
        <w:t xml:space="preserve"> частью 3 статьи 14 указанного Федерального закона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5583CE20" w14:textId="7DC510C1" w:rsidR="00A6473B" w:rsidRDefault="00A6473B"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A6473B">
        <w:rPr>
          <w:rFonts w:ascii="Times New Roman" w:hAnsi="Times New Roman" w:cs="Times New Roman"/>
          <w:sz w:val="28"/>
          <w:szCs w:val="28"/>
        </w:rPr>
        <w:t xml:space="preserve"> </w:t>
      </w:r>
      <w:r w:rsidRPr="00A6473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абзаце 13 </w:t>
      </w:r>
      <w:r w:rsidRPr="00A6473B">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а</w:t>
      </w:r>
      <w:r w:rsidRPr="00A647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w:t>
      </w:r>
      <w:r w:rsidRPr="00A6473B">
        <w:rPr>
          <w:rFonts w:ascii="Times New Roman" w:eastAsia="Times New Roman" w:hAnsi="Times New Roman" w:cs="Times New Roman"/>
          <w:sz w:val="28"/>
          <w:szCs w:val="28"/>
        </w:rPr>
        <w:t xml:space="preserve"> приложения к постановлению слова «</w:t>
      </w:r>
      <w:r>
        <w:rPr>
          <w:rFonts w:ascii="Times New Roman" w:eastAsia="Times New Roman" w:hAnsi="Times New Roman" w:cs="Times New Roman"/>
          <w:sz w:val="28"/>
          <w:szCs w:val="28"/>
        </w:rPr>
        <w:t>организационной, контрольной и кадровой работы Департамента</w:t>
      </w:r>
      <w:r w:rsidRPr="00A6473B">
        <w:rPr>
          <w:rFonts w:ascii="Times New Roman" w:eastAsia="Times New Roman" w:hAnsi="Times New Roman" w:cs="Times New Roman"/>
          <w:sz w:val="28"/>
          <w:szCs w:val="28"/>
        </w:rPr>
        <w:t>» заменить словами «</w:t>
      </w:r>
      <w:r>
        <w:rPr>
          <w:rFonts w:ascii="Times New Roman" w:eastAsia="Times New Roman" w:hAnsi="Times New Roman" w:cs="Times New Roman"/>
          <w:sz w:val="28"/>
          <w:szCs w:val="28"/>
        </w:rPr>
        <w:t xml:space="preserve">правового, кадрового и организационного обеспечения </w:t>
      </w:r>
      <w:r>
        <w:rPr>
          <w:rFonts w:ascii="Times New Roman" w:eastAsia="Times New Roman" w:hAnsi="Times New Roman" w:cs="Times New Roman"/>
          <w:sz w:val="28"/>
          <w:szCs w:val="28"/>
        </w:rPr>
        <w:t>Департамента</w:t>
      </w:r>
      <w:r w:rsidRPr="00A6473B">
        <w:rPr>
          <w:rFonts w:ascii="Times New Roman" w:eastAsia="Times New Roman" w:hAnsi="Times New Roman" w:cs="Times New Roman"/>
          <w:sz w:val="28"/>
          <w:szCs w:val="28"/>
        </w:rPr>
        <w:t>».</w:t>
      </w:r>
    </w:p>
    <w:p w14:paraId="310C1D9B" w14:textId="3E64F76F" w:rsidR="00F85251" w:rsidRDefault="00F85251"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F85251">
        <w:rPr>
          <w:rFonts w:ascii="Times New Roman" w:eastAsia="Times New Roman" w:hAnsi="Times New Roman" w:cs="Times New Roman"/>
          <w:sz w:val="28"/>
          <w:szCs w:val="28"/>
        </w:rPr>
        <w:t xml:space="preserve">В абзаце </w:t>
      </w:r>
      <w:r>
        <w:rPr>
          <w:rFonts w:ascii="Times New Roman" w:eastAsia="Times New Roman" w:hAnsi="Times New Roman" w:cs="Times New Roman"/>
          <w:sz w:val="28"/>
          <w:szCs w:val="28"/>
        </w:rPr>
        <w:t>5</w:t>
      </w:r>
      <w:r w:rsidRPr="00F85251">
        <w:rPr>
          <w:rFonts w:ascii="Times New Roman" w:eastAsia="Times New Roman" w:hAnsi="Times New Roman" w:cs="Times New Roman"/>
          <w:sz w:val="28"/>
          <w:szCs w:val="28"/>
        </w:rPr>
        <w:t xml:space="preserve"> пункта 3</w:t>
      </w:r>
      <w:r>
        <w:rPr>
          <w:rFonts w:ascii="Times New Roman" w:eastAsia="Times New Roman" w:hAnsi="Times New Roman" w:cs="Times New Roman"/>
          <w:sz w:val="28"/>
          <w:szCs w:val="28"/>
        </w:rPr>
        <w:t>4</w:t>
      </w:r>
      <w:r w:rsidRPr="00F85251">
        <w:rPr>
          <w:rFonts w:ascii="Times New Roman" w:eastAsia="Times New Roman" w:hAnsi="Times New Roman" w:cs="Times New Roman"/>
          <w:sz w:val="28"/>
          <w:szCs w:val="28"/>
        </w:rPr>
        <w:t xml:space="preserve"> приложения к постановлению слова «организационной, контрольной и кадровой работы Департамента» заменить словами «правового, кадрового и организационного обеспечения Департамента».</w:t>
      </w:r>
    </w:p>
    <w:p w14:paraId="4E423990" w14:textId="4ABC182D" w:rsidR="0023756C" w:rsidRDefault="0023756C"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23756C">
        <w:t xml:space="preserve"> </w:t>
      </w:r>
      <w:r w:rsidRPr="0023756C">
        <w:rPr>
          <w:rFonts w:ascii="Times New Roman" w:eastAsia="Times New Roman" w:hAnsi="Times New Roman" w:cs="Times New Roman"/>
          <w:sz w:val="28"/>
          <w:szCs w:val="28"/>
        </w:rPr>
        <w:t xml:space="preserve">Подпункт </w:t>
      </w:r>
      <w:r>
        <w:rPr>
          <w:rFonts w:ascii="Times New Roman" w:eastAsia="Times New Roman" w:hAnsi="Times New Roman" w:cs="Times New Roman"/>
          <w:sz w:val="28"/>
          <w:szCs w:val="28"/>
        </w:rPr>
        <w:t>3 пункта 4</w:t>
      </w:r>
      <w:r w:rsidRPr="0023756C">
        <w:rPr>
          <w:rFonts w:ascii="Times New Roman" w:eastAsia="Times New Roman" w:hAnsi="Times New Roman" w:cs="Times New Roman"/>
          <w:sz w:val="28"/>
          <w:szCs w:val="28"/>
        </w:rPr>
        <w:t>0 прил</w:t>
      </w:r>
      <w:r w:rsidR="00F85251">
        <w:rPr>
          <w:rFonts w:ascii="Times New Roman" w:eastAsia="Times New Roman" w:hAnsi="Times New Roman" w:cs="Times New Roman"/>
          <w:sz w:val="28"/>
          <w:szCs w:val="28"/>
        </w:rPr>
        <w:t xml:space="preserve">ожения к постановлению изложить </w:t>
      </w:r>
      <w:r w:rsidRPr="0023756C">
        <w:rPr>
          <w:rFonts w:ascii="Times New Roman" w:eastAsia="Times New Roman" w:hAnsi="Times New Roman" w:cs="Times New Roman"/>
          <w:sz w:val="28"/>
          <w:szCs w:val="28"/>
        </w:rPr>
        <w:t>в следующей редакции:</w:t>
      </w:r>
    </w:p>
    <w:p w14:paraId="71D68185" w14:textId="2163FBDE" w:rsidR="0023756C" w:rsidRDefault="0023756C"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3756C">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23756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6F3368F1" w14:textId="4432EDF6" w:rsidR="00BD0F7A" w:rsidRPr="00BD0F7A" w:rsidRDefault="0023756C"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D0F7A">
        <w:rPr>
          <w:rFonts w:ascii="Times New Roman" w:eastAsia="Times New Roman" w:hAnsi="Times New Roman" w:cs="Times New Roman"/>
          <w:sz w:val="28"/>
          <w:szCs w:val="28"/>
        </w:rPr>
        <w:t>.</w:t>
      </w:r>
      <w:r w:rsidR="00BD0F7A" w:rsidRPr="00BD0F7A">
        <w:t xml:space="preserve"> </w:t>
      </w:r>
      <w:r w:rsidR="00BD0F7A">
        <w:rPr>
          <w:rFonts w:ascii="Times New Roman" w:eastAsia="Times New Roman" w:hAnsi="Times New Roman" w:cs="Times New Roman"/>
          <w:sz w:val="28"/>
          <w:szCs w:val="28"/>
        </w:rPr>
        <w:t>Пункт 4</w:t>
      </w:r>
      <w:r w:rsidR="00BD0F7A" w:rsidRPr="00BD0F7A">
        <w:rPr>
          <w:rFonts w:ascii="Times New Roman" w:eastAsia="Times New Roman" w:hAnsi="Times New Roman" w:cs="Times New Roman"/>
          <w:sz w:val="28"/>
          <w:szCs w:val="28"/>
        </w:rPr>
        <w:t xml:space="preserve">0  приложения к постановлению дополнить подпунктом </w:t>
      </w:r>
      <w:r w:rsidR="00BD0F7A">
        <w:rPr>
          <w:rFonts w:ascii="Times New Roman" w:eastAsia="Times New Roman" w:hAnsi="Times New Roman" w:cs="Times New Roman"/>
          <w:sz w:val="28"/>
          <w:szCs w:val="28"/>
        </w:rPr>
        <w:t>10</w:t>
      </w:r>
      <w:r w:rsidR="00BD0F7A" w:rsidRPr="00BD0F7A">
        <w:rPr>
          <w:rFonts w:ascii="Times New Roman" w:eastAsia="Times New Roman" w:hAnsi="Times New Roman" w:cs="Times New Roman"/>
          <w:sz w:val="28"/>
          <w:szCs w:val="28"/>
        </w:rPr>
        <w:t xml:space="preserve"> следующего содержания:</w:t>
      </w:r>
    </w:p>
    <w:p w14:paraId="60FD1186" w14:textId="4D67A95B" w:rsidR="00BD0F7A" w:rsidRDefault="00BD0F7A" w:rsidP="00F85251">
      <w:pPr>
        <w:spacing w:after="0" w:line="240" w:lineRule="auto"/>
        <w:ind w:right="-283" w:firstLine="426"/>
        <w:jc w:val="both"/>
        <w:rPr>
          <w:rFonts w:ascii="Times New Roman" w:eastAsia="Times New Roman" w:hAnsi="Times New Roman" w:cs="Times New Roman"/>
          <w:sz w:val="28"/>
          <w:szCs w:val="28"/>
        </w:rPr>
      </w:pPr>
      <w:proofErr w:type="gramStart"/>
      <w:r w:rsidRPr="00BD0F7A">
        <w:rPr>
          <w:rFonts w:ascii="Times New Roman" w:eastAsia="Times New Roman" w:hAnsi="Times New Roman" w:cs="Times New Roman"/>
          <w:sz w:val="28"/>
          <w:szCs w:val="28"/>
        </w:rPr>
        <w:t>«</w:t>
      </w:r>
      <w:r w:rsidR="00EB2AA5">
        <w:rPr>
          <w:rFonts w:ascii="Times New Roman" w:eastAsia="Times New Roman" w:hAnsi="Times New Roman" w:cs="Times New Roman"/>
          <w:sz w:val="28"/>
          <w:szCs w:val="28"/>
        </w:rPr>
        <w:t xml:space="preserve">10) </w:t>
      </w:r>
      <w:r w:rsidRPr="00BD0F7A">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227A3" w:rsidRPr="00B227A3">
        <w:rPr>
          <w:rFonts w:ascii="Times New Roman" w:eastAsia="Times New Roman" w:hAnsi="Times New Roman" w:cs="Times New Roman"/>
          <w:sz w:val="28"/>
          <w:szCs w:val="28"/>
        </w:rPr>
        <w:t>Федеральн</w:t>
      </w:r>
      <w:r w:rsidR="00B227A3">
        <w:rPr>
          <w:rFonts w:ascii="Times New Roman" w:eastAsia="Times New Roman" w:hAnsi="Times New Roman" w:cs="Times New Roman"/>
          <w:sz w:val="28"/>
          <w:szCs w:val="28"/>
        </w:rPr>
        <w:t>ого</w:t>
      </w:r>
      <w:r w:rsidR="00B227A3" w:rsidRPr="00B227A3">
        <w:rPr>
          <w:rFonts w:ascii="Times New Roman" w:eastAsia="Times New Roman" w:hAnsi="Times New Roman" w:cs="Times New Roman"/>
          <w:sz w:val="28"/>
          <w:szCs w:val="28"/>
        </w:rPr>
        <w:t xml:space="preserve"> закон</w:t>
      </w:r>
      <w:r w:rsidR="00B227A3">
        <w:rPr>
          <w:rFonts w:ascii="Times New Roman" w:eastAsia="Times New Roman" w:hAnsi="Times New Roman" w:cs="Times New Roman"/>
          <w:sz w:val="28"/>
          <w:szCs w:val="28"/>
        </w:rPr>
        <w:t>а</w:t>
      </w:r>
      <w:r w:rsidR="00B227A3" w:rsidRPr="00B227A3">
        <w:rPr>
          <w:rFonts w:ascii="Times New Roman" w:eastAsia="Times New Roman" w:hAnsi="Times New Roman" w:cs="Times New Roman"/>
          <w:sz w:val="28"/>
          <w:szCs w:val="28"/>
        </w:rPr>
        <w:t xml:space="preserve"> от 27 июля 2010 года </w:t>
      </w:r>
      <w:r w:rsidR="00B227A3">
        <w:rPr>
          <w:rFonts w:ascii="Times New Roman" w:eastAsia="Times New Roman" w:hAnsi="Times New Roman" w:cs="Times New Roman"/>
          <w:sz w:val="28"/>
          <w:szCs w:val="28"/>
        </w:rPr>
        <w:br/>
        <w:t>№</w:t>
      </w:r>
      <w:r w:rsidR="00B227A3" w:rsidRPr="00B227A3">
        <w:rPr>
          <w:rFonts w:ascii="Times New Roman" w:eastAsia="Times New Roman" w:hAnsi="Times New Roman" w:cs="Times New Roman"/>
          <w:sz w:val="28"/>
          <w:szCs w:val="28"/>
        </w:rPr>
        <w:t xml:space="preserve"> 210-ФЗ </w:t>
      </w:r>
      <w:r w:rsidR="00B227A3">
        <w:rPr>
          <w:rFonts w:ascii="Times New Roman" w:eastAsia="Times New Roman" w:hAnsi="Times New Roman" w:cs="Times New Roman"/>
          <w:sz w:val="28"/>
          <w:szCs w:val="28"/>
        </w:rPr>
        <w:t>«</w:t>
      </w:r>
      <w:r w:rsidR="00B227A3" w:rsidRPr="00B227A3">
        <w:rPr>
          <w:rFonts w:ascii="Times New Roman" w:eastAsia="Times New Roman" w:hAnsi="Times New Roman" w:cs="Times New Roman"/>
          <w:sz w:val="28"/>
          <w:szCs w:val="28"/>
        </w:rPr>
        <w:t>Об организации</w:t>
      </w:r>
      <w:proofErr w:type="gramEnd"/>
      <w:r w:rsidR="00B227A3" w:rsidRPr="00B227A3">
        <w:rPr>
          <w:rFonts w:ascii="Times New Roman" w:eastAsia="Times New Roman" w:hAnsi="Times New Roman" w:cs="Times New Roman"/>
          <w:sz w:val="28"/>
          <w:szCs w:val="28"/>
        </w:rPr>
        <w:t xml:space="preserve"> предоставления государственных и муниципальных услуг</w:t>
      </w:r>
      <w:r w:rsidR="00B227A3">
        <w:rPr>
          <w:rFonts w:ascii="Times New Roman" w:eastAsia="Times New Roman" w:hAnsi="Times New Roman" w:cs="Times New Roman"/>
          <w:sz w:val="28"/>
          <w:szCs w:val="28"/>
        </w:rPr>
        <w:t>»</w:t>
      </w:r>
      <w:r w:rsidRPr="00BD0F7A">
        <w:rPr>
          <w:rFonts w:ascii="Times New Roman" w:eastAsia="Times New Roman" w:hAnsi="Times New Roman" w:cs="Times New Roman"/>
          <w:sz w:val="28"/>
          <w:szCs w:val="28"/>
        </w:rPr>
        <w:t xml:space="preserve">. </w:t>
      </w:r>
      <w:proofErr w:type="gramStart"/>
      <w:r w:rsidRPr="00BD0F7A">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A3085" w:rsidRPr="00FA3085">
        <w:rPr>
          <w:rFonts w:ascii="Times New Roman" w:eastAsia="Times New Roman" w:hAnsi="Times New Roman" w:cs="Times New Roman"/>
          <w:sz w:val="28"/>
          <w:szCs w:val="28"/>
        </w:rPr>
        <w:t>Федерально</w:t>
      </w:r>
      <w:r w:rsidR="00FA3085">
        <w:rPr>
          <w:rFonts w:ascii="Times New Roman" w:eastAsia="Times New Roman" w:hAnsi="Times New Roman" w:cs="Times New Roman"/>
          <w:sz w:val="28"/>
          <w:szCs w:val="28"/>
        </w:rPr>
        <w:t xml:space="preserve">го закона от 27 июля 2010 года </w:t>
      </w:r>
      <w:r w:rsidR="00FA3085" w:rsidRPr="00FA3085">
        <w:rPr>
          <w:rFonts w:ascii="Times New Roman" w:eastAsia="Times New Roman" w:hAnsi="Times New Roman" w:cs="Times New Roman"/>
          <w:sz w:val="28"/>
          <w:szCs w:val="28"/>
        </w:rPr>
        <w:t>№ 210-ФЗ «Об организации предоставления государственных</w:t>
      </w:r>
      <w:proofErr w:type="gramEnd"/>
      <w:r w:rsidR="00FA3085" w:rsidRPr="00FA3085">
        <w:rPr>
          <w:rFonts w:ascii="Times New Roman" w:eastAsia="Times New Roman" w:hAnsi="Times New Roman" w:cs="Times New Roman"/>
          <w:sz w:val="28"/>
          <w:szCs w:val="28"/>
        </w:rPr>
        <w:t xml:space="preserve"> и муниципальных услуг»</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2B56E21B" w14:textId="676513C4" w:rsidR="00CC1173" w:rsidRPr="003F5C67" w:rsidRDefault="0023756C" w:rsidP="00F85251">
      <w:pPr>
        <w:spacing w:after="0" w:line="240" w:lineRule="auto"/>
        <w:ind w:right="-283" w:firstLine="426"/>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1.9</w:t>
      </w:r>
      <w:r w:rsidR="00CC1173">
        <w:rPr>
          <w:rFonts w:ascii="Times New Roman" w:hAnsi="Times New Roman" w:cs="Times New Roman"/>
          <w:sz w:val="28"/>
          <w:szCs w:val="28"/>
        </w:rPr>
        <w:t>. И</w:t>
      </w:r>
      <w:r w:rsidR="00CC1173" w:rsidRPr="004C2513">
        <w:rPr>
          <w:rFonts w:ascii="Times New Roman" w:hAnsi="Times New Roman" w:cs="Times New Roman"/>
          <w:sz w:val="28"/>
          <w:szCs w:val="28"/>
        </w:rPr>
        <w:t>зложи</w:t>
      </w:r>
      <w:r w:rsidR="00CC1173">
        <w:rPr>
          <w:rFonts w:ascii="Times New Roman" w:hAnsi="Times New Roman" w:cs="Times New Roman"/>
          <w:sz w:val="28"/>
          <w:szCs w:val="28"/>
        </w:rPr>
        <w:t>ть</w:t>
      </w:r>
      <w:r w:rsidR="00CC1173" w:rsidRPr="004C2513">
        <w:rPr>
          <w:rFonts w:ascii="Times New Roman" w:hAnsi="Times New Roman" w:cs="Times New Roman"/>
          <w:sz w:val="28"/>
          <w:szCs w:val="28"/>
        </w:rPr>
        <w:t xml:space="preserve"> приложение </w:t>
      </w:r>
      <w:r w:rsidR="00CC1173">
        <w:rPr>
          <w:rFonts w:ascii="Times New Roman" w:hAnsi="Times New Roman" w:cs="Times New Roman"/>
          <w:sz w:val="28"/>
          <w:szCs w:val="28"/>
        </w:rPr>
        <w:t xml:space="preserve">1 </w:t>
      </w:r>
      <w:r w:rsidR="00CC1173" w:rsidRPr="004C2513">
        <w:rPr>
          <w:rFonts w:ascii="Times New Roman" w:hAnsi="Times New Roman" w:cs="Times New Roman"/>
          <w:sz w:val="28"/>
          <w:szCs w:val="28"/>
        </w:rPr>
        <w:t>к постановлению в новой редакции, согласно приложению к настоящему постановлению</w:t>
      </w:r>
      <w:r w:rsidR="00FA3085">
        <w:rPr>
          <w:rFonts w:ascii="Times New Roman" w:hAnsi="Times New Roman" w:cs="Times New Roman"/>
          <w:sz w:val="28"/>
          <w:szCs w:val="28"/>
        </w:rPr>
        <w:t>.</w:t>
      </w:r>
    </w:p>
    <w:p w14:paraId="081B3E62" w14:textId="0D0B8A1E" w:rsidR="001E3BC3" w:rsidRPr="003F5C67" w:rsidRDefault="00CA6775" w:rsidP="00F85251">
      <w:pPr>
        <w:pStyle w:val="a8"/>
        <w:spacing w:after="0" w:line="240" w:lineRule="auto"/>
        <w:ind w:left="0" w:right="-283" w:firstLine="426"/>
        <w:jc w:val="both"/>
        <w:rPr>
          <w:rFonts w:ascii="Times New Roman" w:hAnsi="Times New Roman" w:cs="Times New Roman"/>
          <w:sz w:val="28"/>
          <w:szCs w:val="28"/>
        </w:rPr>
      </w:pPr>
      <w:r w:rsidRPr="003F5C67">
        <w:rPr>
          <w:rFonts w:ascii="Times New Roman" w:hAnsi="Times New Roman" w:cs="Times New Roman"/>
          <w:sz w:val="28"/>
          <w:szCs w:val="28"/>
        </w:rPr>
        <w:t>2.</w:t>
      </w:r>
      <w:r w:rsidR="001E3BC3" w:rsidRPr="003F5C67">
        <w:rPr>
          <w:rFonts w:ascii="Times New Roman" w:hAnsi="Times New Roman" w:cs="Times New Roman"/>
          <w:sz w:val="28"/>
          <w:szCs w:val="28"/>
        </w:rPr>
        <w:t>Настоящее постановление вступает в силу после дня</w:t>
      </w:r>
      <w:r w:rsidR="00752472" w:rsidRPr="003F5C67">
        <w:rPr>
          <w:rFonts w:ascii="Times New Roman" w:hAnsi="Times New Roman" w:cs="Times New Roman"/>
          <w:sz w:val="28"/>
          <w:szCs w:val="28"/>
        </w:rPr>
        <w:t xml:space="preserve"> его</w:t>
      </w:r>
      <w:r w:rsidR="001E3BC3" w:rsidRPr="003F5C67">
        <w:rPr>
          <w:rFonts w:ascii="Times New Roman" w:hAnsi="Times New Roman" w:cs="Times New Roman"/>
          <w:sz w:val="28"/>
          <w:szCs w:val="28"/>
        </w:rPr>
        <w:t xml:space="preserve"> официального опубликования.</w:t>
      </w:r>
    </w:p>
    <w:p w14:paraId="335AB425" w14:textId="77777777" w:rsidR="00321D6E" w:rsidRPr="003F5C67" w:rsidRDefault="00321D6E" w:rsidP="00F85251">
      <w:pPr>
        <w:adjustRightInd w:val="0"/>
        <w:spacing w:after="0" w:line="240" w:lineRule="auto"/>
        <w:ind w:right="-283" w:firstLine="426"/>
        <w:jc w:val="both"/>
        <w:outlineLvl w:val="0"/>
        <w:rPr>
          <w:rFonts w:ascii="Times New Roman" w:hAnsi="Times New Roman" w:cs="Times New Roman"/>
          <w:sz w:val="28"/>
          <w:szCs w:val="28"/>
        </w:rPr>
      </w:pPr>
    </w:p>
    <w:p w14:paraId="39BDB3C7" w14:textId="77777777" w:rsidR="00321D6E" w:rsidRPr="003F5C67" w:rsidRDefault="00321D6E" w:rsidP="003F5C67">
      <w:pPr>
        <w:adjustRightInd w:val="0"/>
        <w:spacing w:after="0" w:line="240" w:lineRule="auto"/>
        <w:jc w:val="both"/>
        <w:outlineLvl w:val="0"/>
        <w:rPr>
          <w:rFonts w:ascii="Times New Roman" w:eastAsia="Times New Roman" w:hAnsi="Times New Roman" w:cs="Times New Roman"/>
          <w:bCs/>
          <w:sz w:val="28"/>
          <w:szCs w:val="28"/>
          <w:lang w:eastAsia="ru-RU"/>
        </w:rPr>
      </w:pPr>
    </w:p>
    <w:p w14:paraId="0FC3BFD1" w14:textId="77777777" w:rsidR="00EC11DF" w:rsidRPr="003F5C67" w:rsidRDefault="00EC11DF" w:rsidP="003F5C67">
      <w:pPr>
        <w:adjustRightInd w:val="0"/>
        <w:spacing w:after="0" w:line="240" w:lineRule="auto"/>
        <w:jc w:val="both"/>
        <w:outlineLvl w:val="0"/>
        <w:rPr>
          <w:rFonts w:ascii="Times New Roman" w:eastAsia="Times New Roman" w:hAnsi="Times New Roman" w:cs="Times New Roman"/>
          <w:bCs/>
          <w:sz w:val="28"/>
          <w:szCs w:val="28"/>
          <w:lang w:eastAsia="ru-RU"/>
        </w:rPr>
      </w:pPr>
    </w:p>
    <w:p w14:paraId="58551535" w14:textId="52A7FEAB" w:rsidR="00162928" w:rsidRPr="003F5C67" w:rsidRDefault="001E3BC3" w:rsidP="003F5C67">
      <w:pPr>
        <w:adjustRightInd w:val="0"/>
        <w:spacing w:after="0" w:line="240" w:lineRule="auto"/>
        <w:jc w:val="both"/>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Глава города Ханты-Мансийска</w:t>
      </w:r>
      <w:r w:rsidR="000107B3">
        <w:rPr>
          <w:rFonts w:ascii="Times New Roman" w:eastAsia="Times New Roman" w:hAnsi="Times New Roman" w:cs="Times New Roman"/>
          <w:bCs/>
          <w:sz w:val="28"/>
          <w:szCs w:val="28"/>
          <w:lang w:eastAsia="ru-RU"/>
        </w:rPr>
        <w:tab/>
      </w:r>
      <w:r w:rsidR="000107B3">
        <w:rPr>
          <w:rFonts w:ascii="Times New Roman" w:eastAsia="Times New Roman" w:hAnsi="Times New Roman" w:cs="Times New Roman"/>
          <w:bCs/>
          <w:sz w:val="28"/>
          <w:szCs w:val="28"/>
          <w:lang w:eastAsia="ru-RU"/>
        </w:rPr>
        <w:tab/>
      </w:r>
      <w:r w:rsidR="000107B3">
        <w:rPr>
          <w:rFonts w:ascii="Times New Roman" w:eastAsia="Times New Roman" w:hAnsi="Times New Roman" w:cs="Times New Roman"/>
          <w:bCs/>
          <w:sz w:val="28"/>
          <w:szCs w:val="28"/>
          <w:lang w:eastAsia="ru-RU"/>
        </w:rPr>
        <w:tab/>
      </w:r>
      <w:r w:rsidR="000107B3">
        <w:rPr>
          <w:rFonts w:ascii="Times New Roman" w:eastAsia="Times New Roman" w:hAnsi="Times New Roman" w:cs="Times New Roman"/>
          <w:bCs/>
          <w:sz w:val="28"/>
          <w:szCs w:val="28"/>
          <w:lang w:eastAsia="ru-RU"/>
        </w:rPr>
        <w:tab/>
      </w:r>
      <w:r w:rsidR="000107B3">
        <w:rPr>
          <w:rFonts w:ascii="Times New Roman" w:eastAsia="Times New Roman" w:hAnsi="Times New Roman" w:cs="Times New Roman"/>
          <w:bCs/>
          <w:sz w:val="28"/>
          <w:szCs w:val="28"/>
          <w:lang w:eastAsia="ru-RU"/>
        </w:rPr>
        <w:tab/>
        <w:t xml:space="preserve">        </w:t>
      </w:r>
      <w:proofErr w:type="spellStart"/>
      <w:r w:rsidRPr="003F5C67">
        <w:rPr>
          <w:rFonts w:ascii="Times New Roman" w:eastAsia="Times New Roman" w:hAnsi="Times New Roman" w:cs="Times New Roman"/>
          <w:bCs/>
          <w:sz w:val="28"/>
          <w:szCs w:val="28"/>
          <w:lang w:eastAsia="ru-RU"/>
        </w:rPr>
        <w:t>М.П.Ряшин</w:t>
      </w:r>
      <w:proofErr w:type="spellEnd"/>
    </w:p>
    <w:p w14:paraId="4CAA5810" w14:textId="77777777" w:rsidR="00DD115C" w:rsidRDefault="00DD115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E01381A" w14:textId="77777777" w:rsidR="00DD115C" w:rsidRDefault="00DD115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61CAB14" w14:textId="77777777" w:rsidR="00DD115C" w:rsidRDefault="00DD115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A326274" w14:textId="77777777" w:rsidR="00682514" w:rsidRDefault="00682514"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43D2891"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4A20B6"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BD5BE63"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F58E64"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4647588"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CFDCF20"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FFEE0B"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5BF9A8" w14:textId="77777777" w:rsidR="008D569C" w:rsidRDefault="008D569C"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5F2A617" w14:textId="77777777" w:rsidR="00454D41" w:rsidRDefault="00454D4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FACF624"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396B9A12"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700279F4"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A0D888B"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643BFC8F"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6C54DF66"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0F0B4A03"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3F23159A"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0009DD8"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72B44CB2"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09EF31B8"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38530648"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6424D8F6"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74A44947"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5D9C28EB"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ADAB070"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1CD8E499" w14:textId="77777777" w:rsidR="00EB2AA5" w:rsidRDefault="00EB2AA5"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10EF4B6" w14:textId="77777777" w:rsidR="00F85251" w:rsidRDefault="00F85251"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F63B9F5"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1FE1B643"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3119DC0B"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81B5236"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5B2DAEA4"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0291BF4B"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C64616F"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1FABA37"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2AC6A720"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6E9A455C" w14:textId="77777777" w:rsidR="008F7133" w:rsidRDefault="008F7133" w:rsidP="00454D41">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14:paraId="459C49B5" w14:textId="77777777" w:rsidR="009704C3" w:rsidRPr="00C83BBB" w:rsidRDefault="009704C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3BBB">
        <w:rPr>
          <w:rFonts w:ascii="Times New Roman" w:eastAsia="Times New Roman" w:hAnsi="Times New Roman" w:cs="Times New Roman"/>
          <w:sz w:val="24"/>
          <w:szCs w:val="24"/>
          <w:lang w:eastAsia="ru-RU"/>
        </w:rPr>
        <w:lastRenderedPageBreak/>
        <w:t>Лист согласования</w:t>
      </w:r>
    </w:p>
    <w:p w14:paraId="3107CF71" w14:textId="319B0044" w:rsidR="00BC3F0D" w:rsidRPr="00C83BBB" w:rsidRDefault="009A6FD2" w:rsidP="00DD115C">
      <w:pPr>
        <w:pStyle w:val="ConsPlusTitle"/>
        <w:jc w:val="center"/>
        <w:rPr>
          <w:rFonts w:ascii="Times New Roman" w:hAnsi="Times New Roman" w:cs="Times New Roman"/>
          <w:b w:val="0"/>
          <w:sz w:val="24"/>
          <w:szCs w:val="24"/>
        </w:rPr>
      </w:pPr>
      <w:r w:rsidRPr="00C83BBB">
        <w:rPr>
          <w:rFonts w:ascii="Times New Roman" w:hAnsi="Times New Roman" w:cs="Times New Roman"/>
          <w:b w:val="0"/>
          <w:sz w:val="24"/>
          <w:szCs w:val="24"/>
        </w:rPr>
        <w:t xml:space="preserve">К проекту постановления «О внесении изменений в постановление Администрации города Ханты-Мансийска </w:t>
      </w:r>
      <w:r w:rsidR="0085595F" w:rsidRPr="00C83BBB">
        <w:rPr>
          <w:rFonts w:ascii="Times New Roman" w:hAnsi="Times New Roman" w:cs="Times New Roman"/>
          <w:b w:val="0"/>
          <w:sz w:val="24"/>
          <w:szCs w:val="24"/>
        </w:rPr>
        <w:t>от 14.12.2015 № 1406</w:t>
      </w:r>
      <w:r w:rsidR="00EA1A2F" w:rsidRPr="00C83BBB">
        <w:rPr>
          <w:rFonts w:ascii="Times New Roman" w:hAnsi="Times New Roman" w:cs="Times New Roman"/>
          <w:b w:val="0"/>
          <w:sz w:val="24"/>
          <w:szCs w:val="24"/>
        </w:rPr>
        <w:br/>
      </w:r>
      <w:r w:rsidR="0085595F" w:rsidRPr="00C83BBB">
        <w:rPr>
          <w:rFonts w:ascii="Times New Roman" w:hAnsi="Times New Roman" w:cs="Times New Roman"/>
          <w:b w:val="0"/>
          <w:sz w:val="24"/>
          <w:szCs w:val="24"/>
        </w:rPr>
        <w:t>«Об утверждении</w:t>
      </w:r>
      <w:r w:rsidR="00EA1A2F" w:rsidRPr="00C83BBB">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w:t>
      </w:r>
      <w:r w:rsidR="00EA1A2F" w:rsidRPr="00C83BBB">
        <w:rPr>
          <w:rFonts w:ascii="Times New Roman" w:hAnsi="Times New Roman" w:cs="Times New Roman"/>
          <w:b w:val="0"/>
          <w:sz w:val="24"/>
          <w:szCs w:val="24"/>
        </w:rPr>
        <w:br/>
      </w:r>
      <w:r w:rsidR="0015007C" w:rsidRPr="00C83BBB">
        <w:rPr>
          <w:rFonts w:ascii="Times New Roman" w:hAnsi="Times New Roman" w:cs="Times New Roman"/>
          <w:b w:val="0"/>
          <w:sz w:val="24"/>
          <w:szCs w:val="24"/>
        </w:rPr>
        <w:t>в аренду без проведения торгов</w:t>
      </w:r>
      <w:r w:rsidR="00446889" w:rsidRPr="00C83BBB">
        <w:rPr>
          <w:rFonts w:ascii="Times New Roman" w:hAnsi="Times New Roman" w:cs="Times New Roman"/>
          <w:b w:val="0"/>
          <w:sz w:val="24"/>
          <w:szCs w:val="24"/>
        </w:rPr>
        <w:t>»</w:t>
      </w:r>
      <w:r w:rsidR="00BB6E7A" w:rsidRPr="00C83BBB">
        <w:rPr>
          <w:rFonts w:ascii="Times New Roman" w:hAnsi="Times New Roman" w:cs="Times New Roman"/>
          <w:b w:val="0"/>
          <w:sz w:val="24"/>
          <w:szCs w:val="24"/>
        </w:rPr>
        <w:t>.</w:t>
      </w:r>
    </w:p>
    <w:p w14:paraId="2265F497" w14:textId="77777777" w:rsidR="00DD115C" w:rsidRPr="00C83BBB" w:rsidRDefault="00DD115C" w:rsidP="00DD115C">
      <w:pPr>
        <w:pStyle w:val="ConsPlusTitle"/>
        <w:jc w:val="center"/>
        <w:rPr>
          <w:rFonts w:ascii="Times New Roman" w:hAnsi="Times New Roman" w:cs="Times New Roman"/>
          <w:b w:val="0"/>
          <w:sz w:val="26"/>
          <w:szCs w:val="26"/>
        </w:rPr>
      </w:pPr>
    </w:p>
    <w:p w14:paraId="49E3D74D" w14:textId="77777777" w:rsidR="00C83BBB" w:rsidRPr="00C83BBB" w:rsidRDefault="009704C3" w:rsidP="003F5C67">
      <w:pPr>
        <w:spacing w:after="0" w:line="240" w:lineRule="auto"/>
        <w:jc w:val="both"/>
        <w:rPr>
          <w:rFonts w:ascii="Times New Roman" w:eastAsia="Times New Roman" w:hAnsi="Times New Roman" w:cs="Times New Roman"/>
          <w:lang w:eastAsia="ru-RU"/>
        </w:rPr>
      </w:pPr>
      <w:r w:rsidRPr="00C83BBB">
        <w:rPr>
          <w:rFonts w:ascii="Times New Roman" w:eastAsia="Times New Roman" w:hAnsi="Times New Roman" w:cs="Times New Roman"/>
          <w:u w:val="single"/>
          <w:lang w:eastAsia="ru-RU"/>
        </w:rPr>
        <w:t>Проект вносит:</w:t>
      </w:r>
      <w:r w:rsidR="00F207B5" w:rsidRPr="00C83BBB">
        <w:rPr>
          <w:rFonts w:ascii="Times New Roman" w:eastAsia="Times New Roman" w:hAnsi="Times New Roman" w:cs="Times New Roman"/>
          <w:lang w:eastAsia="ru-RU"/>
        </w:rPr>
        <w:t xml:space="preserve"> </w:t>
      </w:r>
      <w:r w:rsidR="00C83BBB" w:rsidRPr="00C83BBB">
        <w:rPr>
          <w:rFonts w:ascii="Times New Roman" w:eastAsia="Times New Roman" w:hAnsi="Times New Roman" w:cs="Times New Roman"/>
          <w:lang w:eastAsia="ru-RU"/>
        </w:rPr>
        <w:t>Директор Департамента градостроительства и архитектуры Администрации города Ханты-Мансийска, Е.А. Корчевская, тел. 35-23-78</w:t>
      </w:r>
    </w:p>
    <w:p w14:paraId="6B8F41FC" w14:textId="77777777" w:rsidR="00C83BBB" w:rsidRPr="00C83BBB" w:rsidRDefault="009704C3" w:rsidP="00C83BBB">
      <w:pPr>
        <w:spacing w:after="0" w:line="240" w:lineRule="auto"/>
        <w:jc w:val="both"/>
        <w:rPr>
          <w:rFonts w:ascii="Times New Roman" w:hAnsi="Times New Roman" w:cs="Times New Roman"/>
        </w:rPr>
      </w:pPr>
      <w:r w:rsidRPr="00C83BBB">
        <w:rPr>
          <w:rFonts w:ascii="Times New Roman" w:eastAsia="Times New Roman" w:hAnsi="Times New Roman" w:cs="Times New Roman"/>
          <w:u w:val="single"/>
          <w:lang w:eastAsia="ru-RU"/>
        </w:rPr>
        <w:t>Исполнитель:</w:t>
      </w:r>
      <w:r w:rsidRPr="00C83BBB">
        <w:rPr>
          <w:rFonts w:ascii="Times New Roman" w:eastAsia="Times New Roman" w:hAnsi="Times New Roman" w:cs="Times New Roman"/>
          <w:lang w:eastAsia="ru-RU"/>
        </w:rPr>
        <w:t xml:space="preserve"> </w:t>
      </w:r>
      <w:r w:rsidR="00C83BBB" w:rsidRPr="00C83BBB">
        <w:rPr>
          <w:rFonts w:ascii="Times New Roman" w:hAnsi="Times New Roman" w:cs="Times New Roman"/>
        </w:rPr>
        <w:t>Главный специалист отдела учета и договорных отношений земельного управления Департамента градостроительства и архитектуры Администрации города Ханты-Мансийска, Ю.С. Борзилова, тел. 89821355296</w:t>
      </w:r>
    </w:p>
    <w:p w14:paraId="41EB591B" w14:textId="71E36385" w:rsidR="00632378" w:rsidRPr="00C83BBB" w:rsidRDefault="009704C3" w:rsidP="00C83BBB">
      <w:pPr>
        <w:spacing w:after="0" w:line="240" w:lineRule="auto"/>
        <w:jc w:val="both"/>
        <w:rPr>
          <w:rFonts w:ascii="Times New Roman" w:hAnsi="Times New Roman" w:cs="Times New Roman"/>
        </w:rPr>
      </w:pPr>
      <w:r w:rsidRPr="00C83BBB">
        <w:rPr>
          <w:rFonts w:ascii="Times New Roman" w:eastAsia="Times New Roman" w:hAnsi="Times New Roman" w:cs="Times New Roman"/>
          <w:lang w:eastAsia="ru-RU"/>
        </w:rPr>
        <w:t>Согласовано:</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560"/>
        <w:gridCol w:w="1134"/>
        <w:gridCol w:w="1275"/>
        <w:gridCol w:w="1276"/>
        <w:gridCol w:w="1276"/>
      </w:tblGrid>
      <w:tr w:rsidR="00F35903" w:rsidRPr="006167C2" w14:paraId="26DBEE74" w14:textId="77777777" w:rsidTr="006167C2">
        <w:tc>
          <w:tcPr>
            <w:tcW w:w="2693" w:type="dxa"/>
            <w:vAlign w:val="center"/>
          </w:tcPr>
          <w:p w14:paraId="39D977E2"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Ф.И.О.</w:t>
            </w:r>
          </w:p>
          <w:p w14:paraId="66D8FEA1"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Должность</w:t>
            </w:r>
          </w:p>
        </w:tc>
        <w:tc>
          <w:tcPr>
            <w:tcW w:w="1560" w:type="dxa"/>
            <w:vAlign w:val="center"/>
          </w:tcPr>
          <w:p w14:paraId="2DAD450D"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Предложения,</w:t>
            </w:r>
          </w:p>
          <w:p w14:paraId="6B3EC00A"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замечания</w:t>
            </w:r>
          </w:p>
        </w:tc>
        <w:tc>
          <w:tcPr>
            <w:tcW w:w="1134" w:type="dxa"/>
            <w:vAlign w:val="center"/>
          </w:tcPr>
          <w:p w14:paraId="615A21F0"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Подпись</w:t>
            </w:r>
          </w:p>
        </w:tc>
        <w:tc>
          <w:tcPr>
            <w:tcW w:w="1275" w:type="dxa"/>
            <w:vAlign w:val="center"/>
          </w:tcPr>
          <w:p w14:paraId="59D4DA04"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Дата получения проекта</w:t>
            </w:r>
          </w:p>
        </w:tc>
        <w:tc>
          <w:tcPr>
            <w:tcW w:w="1276" w:type="dxa"/>
            <w:vAlign w:val="center"/>
          </w:tcPr>
          <w:p w14:paraId="55BC9F86"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Дата согласования проекта</w:t>
            </w:r>
          </w:p>
        </w:tc>
        <w:tc>
          <w:tcPr>
            <w:tcW w:w="1276" w:type="dxa"/>
            <w:vAlign w:val="center"/>
          </w:tcPr>
          <w:p w14:paraId="4040A9E0"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r w:rsidRPr="006167C2">
              <w:rPr>
                <w:rFonts w:ascii="Times New Roman" w:hAnsi="Times New Roman" w:cs="Times New Roman"/>
                <w:sz w:val="20"/>
                <w:szCs w:val="20"/>
              </w:rPr>
              <w:t xml:space="preserve">Результаты анализа нормативного правового акта на </w:t>
            </w:r>
            <w:proofErr w:type="spellStart"/>
            <w:r w:rsidRPr="006167C2">
              <w:rPr>
                <w:rFonts w:ascii="Times New Roman" w:hAnsi="Times New Roman" w:cs="Times New Roman"/>
                <w:sz w:val="20"/>
                <w:szCs w:val="20"/>
              </w:rPr>
              <w:t>коррупцио</w:t>
            </w:r>
            <w:proofErr w:type="spellEnd"/>
          </w:p>
          <w:p w14:paraId="0BC1DA2F" w14:textId="77777777" w:rsidR="00F35903" w:rsidRPr="006167C2" w:rsidRDefault="00F35903" w:rsidP="003F5C67">
            <w:pPr>
              <w:autoSpaceDE w:val="0"/>
              <w:autoSpaceDN w:val="0"/>
              <w:spacing w:after="0" w:line="240" w:lineRule="auto"/>
              <w:jc w:val="center"/>
              <w:rPr>
                <w:rFonts w:ascii="Times New Roman" w:hAnsi="Times New Roman" w:cs="Times New Roman"/>
                <w:sz w:val="20"/>
                <w:szCs w:val="20"/>
              </w:rPr>
            </w:pPr>
            <w:proofErr w:type="spellStart"/>
            <w:r w:rsidRPr="006167C2">
              <w:rPr>
                <w:rFonts w:ascii="Times New Roman" w:hAnsi="Times New Roman" w:cs="Times New Roman"/>
                <w:sz w:val="20"/>
                <w:szCs w:val="20"/>
              </w:rPr>
              <w:t>генность</w:t>
            </w:r>
            <w:proofErr w:type="spellEnd"/>
          </w:p>
        </w:tc>
      </w:tr>
      <w:tr w:rsidR="00F35903" w:rsidRPr="001F3B35" w14:paraId="7D45EC03" w14:textId="77777777" w:rsidTr="006167C2">
        <w:trPr>
          <w:trHeight w:val="970"/>
        </w:trPr>
        <w:tc>
          <w:tcPr>
            <w:tcW w:w="2693" w:type="dxa"/>
          </w:tcPr>
          <w:p w14:paraId="49615CB3" w14:textId="274ADFBB" w:rsidR="00720260" w:rsidRPr="006167C2" w:rsidRDefault="00720260" w:rsidP="003F5C67">
            <w:pPr>
              <w:tabs>
                <w:tab w:val="left" w:pos="-180"/>
              </w:tabs>
              <w:autoSpaceDE w:val="0"/>
              <w:autoSpaceDN w:val="0"/>
              <w:spacing w:after="0" w:line="240" w:lineRule="auto"/>
              <w:rPr>
                <w:rFonts w:ascii="Times New Roman" w:eastAsia="Times New Roman" w:hAnsi="Times New Roman" w:cs="Times New Roman"/>
                <w:sz w:val="20"/>
                <w:szCs w:val="20"/>
                <w:lang w:eastAsia="ru-RU"/>
              </w:rPr>
            </w:pPr>
            <w:r w:rsidRPr="006167C2">
              <w:rPr>
                <w:rFonts w:ascii="Times New Roman" w:eastAsia="Times New Roman" w:hAnsi="Times New Roman" w:cs="Times New Roman"/>
                <w:b/>
                <w:sz w:val="20"/>
                <w:szCs w:val="20"/>
                <w:lang w:eastAsia="ru-RU"/>
              </w:rPr>
              <w:t>Н.А.</w:t>
            </w:r>
            <w:r w:rsidRPr="006167C2">
              <w:rPr>
                <w:rFonts w:ascii="Times New Roman" w:eastAsia="Times New Roman" w:hAnsi="Times New Roman" w:cs="Times New Roman"/>
                <w:sz w:val="20"/>
                <w:szCs w:val="20"/>
                <w:lang w:eastAsia="ru-RU"/>
              </w:rPr>
              <w:t xml:space="preserve"> </w:t>
            </w:r>
            <w:r w:rsidR="00EA1A2F" w:rsidRPr="006167C2">
              <w:rPr>
                <w:rFonts w:ascii="Times New Roman" w:eastAsia="Times New Roman" w:hAnsi="Times New Roman" w:cs="Times New Roman"/>
                <w:b/>
                <w:sz w:val="20"/>
                <w:szCs w:val="20"/>
                <w:lang w:eastAsia="ru-RU"/>
              </w:rPr>
              <w:t>Дунаевская</w:t>
            </w:r>
          </w:p>
          <w:p w14:paraId="2E9759C2" w14:textId="77777777" w:rsidR="00720260" w:rsidRPr="006167C2" w:rsidRDefault="00720260" w:rsidP="003F5C67">
            <w:pPr>
              <w:tabs>
                <w:tab w:val="left" w:pos="-180"/>
              </w:tabs>
              <w:autoSpaceDE w:val="0"/>
              <w:autoSpaceDN w:val="0"/>
              <w:spacing w:after="0" w:line="240" w:lineRule="auto"/>
              <w:rPr>
                <w:rFonts w:ascii="Times New Roman" w:eastAsia="Times New Roman" w:hAnsi="Times New Roman" w:cs="Times New Roman"/>
                <w:sz w:val="20"/>
                <w:szCs w:val="20"/>
                <w:lang w:eastAsia="ru-RU"/>
              </w:rPr>
            </w:pPr>
            <w:r w:rsidRPr="006167C2">
              <w:rPr>
                <w:rFonts w:ascii="Times New Roman" w:eastAsia="Times New Roman" w:hAnsi="Times New Roman" w:cs="Times New Roman"/>
                <w:sz w:val="20"/>
                <w:szCs w:val="20"/>
                <w:lang w:eastAsia="ru-RU"/>
              </w:rPr>
              <w:t xml:space="preserve">Первый заместитель </w:t>
            </w:r>
          </w:p>
          <w:p w14:paraId="372E19D7" w14:textId="7F5B3A92" w:rsidR="00720260" w:rsidRPr="006167C2" w:rsidRDefault="00720260" w:rsidP="003F5C67">
            <w:pPr>
              <w:tabs>
                <w:tab w:val="left" w:pos="-180"/>
              </w:tabs>
              <w:autoSpaceDE w:val="0"/>
              <w:autoSpaceDN w:val="0"/>
              <w:spacing w:after="0" w:line="240" w:lineRule="auto"/>
              <w:rPr>
                <w:rFonts w:ascii="Times New Roman" w:eastAsia="Times New Roman" w:hAnsi="Times New Roman" w:cs="Times New Roman"/>
                <w:sz w:val="20"/>
                <w:szCs w:val="20"/>
                <w:lang w:eastAsia="ru-RU"/>
              </w:rPr>
            </w:pPr>
            <w:r w:rsidRPr="006167C2">
              <w:rPr>
                <w:rFonts w:ascii="Times New Roman" w:eastAsia="Times New Roman" w:hAnsi="Times New Roman" w:cs="Times New Roman"/>
                <w:sz w:val="20"/>
                <w:szCs w:val="20"/>
                <w:lang w:eastAsia="ru-RU"/>
              </w:rPr>
              <w:t>Главы города</w:t>
            </w:r>
          </w:p>
          <w:p w14:paraId="5E57A684" w14:textId="7EA22CA3" w:rsidR="00F35903" w:rsidRPr="006167C2" w:rsidRDefault="00720260" w:rsidP="003F5C67">
            <w:pPr>
              <w:autoSpaceDE w:val="0"/>
              <w:autoSpaceDN w:val="0"/>
              <w:spacing w:after="0" w:line="240" w:lineRule="auto"/>
              <w:rPr>
                <w:rFonts w:ascii="Times New Roman" w:hAnsi="Times New Roman" w:cs="Times New Roman"/>
                <w:b/>
                <w:bCs/>
                <w:sz w:val="20"/>
                <w:szCs w:val="20"/>
              </w:rPr>
            </w:pPr>
            <w:r w:rsidRPr="006167C2">
              <w:rPr>
                <w:rFonts w:ascii="Times New Roman" w:eastAsia="Times New Roman" w:hAnsi="Times New Roman" w:cs="Times New Roman"/>
                <w:sz w:val="20"/>
                <w:szCs w:val="20"/>
                <w:lang w:eastAsia="ru-RU"/>
              </w:rPr>
              <w:t>Ханты-Мансийска</w:t>
            </w:r>
          </w:p>
        </w:tc>
        <w:tc>
          <w:tcPr>
            <w:tcW w:w="1560" w:type="dxa"/>
          </w:tcPr>
          <w:p w14:paraId="639BEFA4"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134" w:type="dxa"/>
          </w:tcPr>
          <w:p w14:paraId="704550AD"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5" w:type="dxa"/>
          </w:tcPr>
          <w:p w14:paraId="2E34DE7B"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6" w:type="dxa"/>
          </w:tcPr>
          <w:p w14:paraId="3D47E23C"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6" w:type="dxa"/>
          </w:tcPr>
          <w:p w14:paraId="09BEF191"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r>
      <w:tr w:rsidR="00720260" w:rsidRPr="001F3B35" w14:paraId="279D6703" w14:textId="77777777" w:rsidTr="006167C2">
        <w:trPr>
          <w:trHeight w:val="756"/>
        </w:trPr>
        <w:tc>
          <w:tcPr>
            <w:tcW w:w="2693" w:type="dxa"/>
          </w:tcPr>
          <w:p w14:paraId="7B9C9BB5" w14:textId="65FBDD4C" w:rsidR="00720260" w:rsidRPr="006167C2" w:rsidRDefault="00EA1A2F" w:rsidP="003F5C67">
            <w:pPr>
              <w:tabs>
                <w:tab w:val="left" w:pos="-180"/>
              </w:tabs>
              <w:autoSpaceDE w:val="0"/>
              <w:autoSpaceDN w:val="0"/>
              <w:spacing w:after="0" w:line="240" w:lineRule="auto"/>
              <w:rPr>
                <w:rFonts w:ascii="Times New Roman" w:eastAsia="Times New Roman" w:hAnsi="Times New Roman" w:cs="Times New Roman"/>
                <w:b/>
                <w:sz w:val="20"/>
                <w:szCs w:val="20"/>
                <w:lang w:eastAsia="ru-RU"/>
              </w:rPr>
            </w:pPr>
            <w:r w:rsidRPr="006167C2">
              <w:rPr>
                <w:rFonts w:ascii="Times New Roman" w:eastAsia="Times New Roman" w:hAnsi="Times New Roman" w:cs="Times New Roman"/>
                <w:b/>
                <w:sz w:val="20"/>
                <w:szCs w:val="20"/>
                <w:lang w:eastAsia="ru-RU"/>
              </w:rPr>
              <w:t>Т.В. Марютин</w:t>
            </w:r>
          </w:p>
          <w:p w14:paraId="7BEB6F4E" w14:textId="77777777" w:rsidR="00C83BBB" w:rsidRPr="006167C2" w:rsidRDefault="00720260" w:rsidP="003F5C67">
            <w:pPr>
              <w:tabs>
                <w:tab w:val="left" w:pos="-180"/>
              </w:tabs>
              <w:autoSpaceDE w:val="0"/>
              <w:autoSpaceDN w:val="0"/>
              <w:spacing w:after="0" w:line="240" w:lineRule="auto"/>
              <w:rPr>
                <w:rFonts w:ascii="Times New Roman" w:eastAsia="Times New Roman" w:hAnsi="Times New Roman" w:cs="Times New Roman"/>
                <w:sz w:val="20"/>
                <w:szCs w:val="20"/>
                <w:lang w:eastAsia="ru-RU"/>
              </w:rPr>
            </w:pPr>
            <w:r w:rsidRPr="006167C2">
              <w:rPr>
                <w:rFonts w:ascii="Times New Roman" w:eastAsia="Times New Roman" w:hAnsi="Times New Roman" w:cs="Times New Roman"/>
                <w:sz w:val="20"/>
                <w:szCs w:val="20"/>
                <w:lang w:eastAsia="ru-RU"/>
              </w:rPr>
              <w:t xml:space="preserve">Заместитель Главы </w:t>
            </w:r>
          </w:p>
          <w:p w14:paraId="3391BCF9" w14:textId="121A0AF6" w:rsidR="00720260" w:rsidRPr="006167C2" w:rsidRDefault="00720260" w:rsidP="003F5C67">
            <w:pPr>
              <w:tabs>
                <w:tab w:val="left" w:pos="-180"/>
              </w:tabs>
              <w:autoSpaceDE w:val="0"/>
              <w:autoSpaceDN w:val="0"/>
              <w:spacing w:after="0" w:line="240" w:lineRule="auto"/>
              <w:rPr>
                <w:rFonts w:ascii="Times New Roman" w:eastAsia="Times New Roman" w:hAnsi="Times New Roman" w:cs="Times New Roman"/>
                <w:b/>
                <w:sz w:val="20"/>
                <w:szCs w:val="20"/>
                <w:lang w:eastAsia="ru-RU"/>
              </w:rPr>
            </w:pPr>
            <w:r w:rsidRPr="006167C2">
              <w:rPr>
                <w:rFonts w:ascii="Times New Roman" w:eastAsia="Times New Roman" w:hAnsi="Times New Roman" w:cs="Times New Roman"/>
                <w:sz w:val="20"/>
                <w:szCs w:val="20"/>
                <w:lang w:eastAsia="ru-RU"/>
              </w:rPr>
              <w:t>города Ханты-Мансийска</w:t>
            </w:r>
          </w:p>
        </w:tc>
        <w:tc>
          <w:tcPr>
            <w:tcW w:w="1560" w:type="dxa"/>
          </w:tcPr>
          <w:p w14:paraId="790B668F" w14:textId="77777777" w:rsidR="00720260" w:rsidRPr="006167C2" w:rsidRDefault="00720260" w:rsidP="003F5C67">
            <w:pPr>
              <w:autoSpaceDE w:val="0"/>
              <w:autoSpaceDN w:val="0"/>
              <w:spacing w:after="0" w:line="240" w:lineRule="auto"/>
              <w:rPr>
                <w:rFonts w:ascii="Times New Roman" w:hAnsi="Times New Roman" w:cs="Times New Roman"/>
                <w:sz w:val="20"/>
                <w:szCs w:val="20"/>
              </w:rPr>
            </w:pPr>
          </w:p>
        </w:tc>
        <w:tc>
          <w:tcPr>
            <w:tcW w:w="1134" w:type="dxa"/>
          </w:tcPr>
          <w:p w14:paraId="456A6E71" w14:textId="77777777" w:rsidR="00720260" w:rsidRPr="006167C2" w:rsidRDefault="00720260" w:rsidP="003F5C67">
            <w:pPr>
              <w:autoSpaceDE w:val="0"/>
              <w:autoSpaceDN w:val="0"/>
              <w:spacing w:after="0" w:line="240" w:lineRule="auto"/>
              <w:rPr>
                <w:rFonts w:ascii="Times New Roman" w:hAnsi="Times New Roman" w:cs="Times New Roman"/>
                <w:sz w:val="20"/>
                <w:szCs w:val="20"/>
              </w:rPr>
            </w:pPr>
          </w:p>
        </w:tc>
        <w:tc>
          <w:tcPr>
            <w:tcW w:w="1275" w:type="dxa"/>
          </w:tcPr>
          <w:p w14:paraId="1F1BAD82" w14:textId="77777777" w:rsidR="00720260" w:rsidRPr="006167C2" w:rsidRDefault="00720260" w:rsidP="003F5C67">
            <w:pPr>
              <w:autoSpaceDE w:val="0"/>
              <w:autoSpaceDN w:val="0"/>
              <w:spacing w:after="0" w:line="240" w:lineRule="auto"/>
              <w:rPr>
                <w:rFonts w:ascii="Times New Roman" w:hAnsi="Times New Roman" w:cs="Times New Roman"/>
                <w:sz w:val="20"/>
                <w:szCs w:val="20"/>
              </w:rPr>
            </w:pPr>
          </w:p>
        </w:tc>
        <w:tc>
          <w:tcPr>
            <w:tcW w:w="1276" w:type="dxa"/>
          </w:tcPr>
          <w:p w14:paraId="03DC2082" w14:textId="77777777" w:rsidR="00720260" w:rsidRPr="006167C2" w:rsidRDefault="00720260" w:rsidP="003F5C67">
            <w:pPr>
              <w:autoSpaceDE w:val="0"/>
              <w:autoSpaceDN w:val="0"/>
              <w:spacing w:after="0" w:line="240" w:lineRule="auto"/>
              <w:rPr>
                <w:rFonts w:ascii="Times New Roman" w:hAnsi="Times New Roman" w:cs="Times New Roman"/>
                <w:sz w:val="20"/>
                <w:szCs w:val="20"/>
              </w:rPr>
            </w:pPr>
          </w:p>
        </w:tc>
        <w:tc>
          <w:tcPr>
            <w:tcW w:w="1276" w:type="dxa"/>
          </w:tcPr>
          <w:p w14:paraId="2ED7CB42" w14:textId="77777777" w:rsidR="00720260" w:rsidRPr="006167C2" w:rsidRDefault="00720260" w:rsidP="003F5C67">
            <w:pPr>
              <w:autoSpaceDE w:val="0"/>
              <w:autoSpaceDN w:val="0"/>
              <w:spacing w:after="0" w:line="240" w:lineRule="auto"/>
              <w:rPr>
                <w:rFonts w:ascii="Times New Roman" w:hAnsi="Times New Roman" w:cs="Times New Roman"/>
                <w:sz w:val="20"/>
                <w:szCs w:val="20"/>
              </w:rPr>
            </w:pPr>
          </w:p>
        </w:tc>
      </w:tr>
      <w:tr w:rsidR="00F35903" w:rsidRPr="001F3B35" w14:paraId="3ECC3AD9" w14:textId="77777777" w:rsidTr="006167C2">
        <w:trPr>
          <w:trHeight w:val="986"/>
        </w:trPr>
        <w:tc>
          <w:tcPr>
            <w:tcW w:w="2693" w:type="dxa"/>
          </w:tcPr>
          <w:p w14:paraId="447D8292" w14:textId="77777777" w:rsidR="00C83BBB" w:rsidRPr="006167C2" w:rsidRDefault="00C83BBB" w:rsidP="00C83BBB">
            <w:pPr>
              <w:tabs>
                <w:tab w:val="left" w:pos="-180"/>
              </w:tabs>
              <w:autoSpaceDE w:val="0"/>
              <w:autoSpaceDN w:val="0"/>
              <w:spacing w:after="0" w:line="240" w:lineRule="auto"/>
              <w:rPr>
                <w:rFonts w:ascii="Times New Roman" w:eastAsia="Times New Roman" w:hAnsi="Times New Roman" w:cs="Times New Roman"/>
                <w:b/>
                <w:sz w:val="20"/>
                <w:szCs w:val="20"/>
                <w:lang w:eastAsia="ru-RU"/>
              </w:rPr>
            </w:pPr>
            <w:r w:rsidRPr="006167C2">
              <w:rPr>
                <w:rFonts w:ascii="Times New Roman" w:eastAsia="Times New Roman" w:hAnsi="Times New Roman" w:cs="Times New Roman"/>
                <w:b/>
                <w:sz w:val="20"/>
                <w:szCs w:val="20"/>
                <w:lang w:eastAsia="ru-RU"/>
              </w:rPr>
              <w:t xml:space="preserve">Ю.В. </w:t>
            </w:r>
            <w:proofErr w:type="spellStart"/>
            <w:r w:rsidRPr="006167C2">
              <w:rPr>
                <w:rFonts w:ascii="Times New Roman" w:eastAsia="Times New Roman" w:hAnsi="Times New Roman" w:cs="Times New Roman"/>
                <w:b/>
                <w:sz w:val="20"/>
                <w:szCs w:val="20"/>
                <w:lang w:eastAsia="ru-RU"/>
              </w:rPr>
              <w:t>Струженко</w:t>
            </w:r>
            <w:proofErr w:type="spellEnd"/>
            <w:r w:rsidRPr="006167C2">
              <w:rPr>
                <w:rFonts w:ascii="Times New Roman" w:eastAsia="Times New Roman" w:hAnsi="Times New Roman" w:cs="Times New Roman"/>
                <w:b/>
                <w:sz w:val="20"/>
                <w:szCs w:val="20"/>
                <w:lang w:eastAsia="ru-RU"/>
              </w:rPr>
              <w:t xml:space="preserve"> -</w:t>
            </w:r>
          </w:p>
          <w:p w14:paraId="1E06F807" w14:textId="77777777" w:rsidR="00C83BBB" w:rsidRPr="006167C2" w:rsidRDefault="00C83BBB" w:rsidP="00C83BBB">
            <w:pPr>
              <w:tabs>
                <w:tab w:val="left" w:pos="-180"/>
              </w:tabs>
              <w:autoSpaceDE w:val="0"/>
              <w:autoSpaceDN w:val="0"/>
              <w:spacing w:after="0" w:line="240" w:lineRule="auto"/>
              <w:rPr>
                <w:rFonts w:ascii="Times New Roman" w:eastAsia="Times New Roman" w:hAnsi="Times New Roman" w:cs="Times New Roman"/>
                <w:sz w:val="20"/>
                <w:szCs w:val="20"/>
                <w:lang w:eastAsia="ru-RU"/>
              </w:rPr>
            </w:pPr>
            <w:r w:rsidRPr="006167C2">
              <w:rPr>
                <w:rFonts w:ascii="Times New Roman" w:eastAsia="Times New Roman" w:hAnsi="Times New Roman" w:cs="Times New Roman"/>
                <w:sz w:val="20"/>
                <w:szCs w:val="20"/>
                <w:lang w:eastAsia="ru-RU"/>
              </w:rPr>
              <w:t xml:space="preserve">Начальник юридического управления Администрации              </w:t>
            </w:r>
          </w:p>
          <w:p w14:paraId="7DBBFB94" w14:textId="0C65E7FB" w:rsidR="00F35903" w:rsidRPr="006167C2" w:rsidRDefault="00C83BBB" w:rsidP="00C83BBB">
            <w:pPr>
              <w:autoSpaceDE w:val="0"/>
              <w:autoSpaceDN w:val="0"/>
              <w:spacing w:after="0" w:line="240" w:lineRule="auto"/>
              <w:rPr>
                <w:rFonts w:ascii="Times New Roman" w:hAnsi="Times New Roman" w:cs="Times New Roman"/>
                <w:b/>
                <w:bCs/>
                <w:sz w:val="20"/>
                <w:szCs w:val="20"/>
              </w:rPr>
            </w:pPr>
            <w:r w:rsidRPr="006167C2">
              <w:rPr>
                <w:rFonts w:ascii="Times New Roman" w:eastAsia="Times New Roman" w:hAnsi="Times New Roman" w:cs="Times New Roman"/>
                <w:sz w:val="20"/>
                <w:szCs w:val="20"/>
                <w:lang w:eastAsia="ru-RU"/>
              </w:rPr>
              <w:t>города Ханты-Мансийска</w:t>
            </w:r>
          </w:p>
        </w:tc>
        <w:tc>
          <w:tcPr>
            <w:tcW w:w="1560" w:type="dxa"/>
          </w:tcPr>
          <w:p w14:paraId="2FAF527B"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134" w:type="dxa"/>
          </w:tcPr>
          <w:p w14:paraId="73FBF9F1"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5" w:type="dxa"/>
          </w:tcPr>
          <w:p w14:paraId="24B09AC6"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6" w:type="dxa"/>
          </w:tcPr>
          <w:p w14:paraId="262E5A19"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6" w:type="dxa"/>
          </w:tcPr>
          <w:p w14:paraId="5B434573"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r>
      <w:tr w:rsidR="00682514" w:rsidRPr="001F3B35" w14:paraId="3B279CAF" w14:textId="77777777" w:rsidTr="006167C2">
        <w:trPr>
          <w:trHeight w:val="822"/>
        </w:trPr>
        <w:tc>
          <w:tcPr>
            <w:tcW w:w="2693" w:type="dxa"/>
          </w:tcPr>
          <w:p w14:paraId="002BF6EC" w14:textId="77777777" w:rsidR="00682514" w:rsidRPr="006167C2" w:rsidRDefault="00682514" w:rsidP="003F5C67">
            <w:pPr>
              <w:tabs>
                <w:tab w:val="left" w:pos="-180"/>
              </w:tabs>
              <w:autoSpaceDE w:val="0"/>
              <w:autoSpaceDN w:val="0"/>
              <w:spacing w:after="0" w:line="240" w:lineRule="auto"/>
              <w:rPr>
                <w:rFonts w:ascii="Times New Roman" w:hAnsi="Times New Roman" w:cs="Times New Roman"/>
                <w:b/>
                <w:bCs/>
                <w:color w:val="000000"/>
                <w:sz w:val="20"/>
                <w:szCs w:val="20"/>
              </w:rPr>
            </w:pPr>
            <w:r w:rsidRPr="006167C2">
              <w:rPr>
                <w:rFonts w:ascii="Times New Roman" w:hAnsi="Times New Roman" w:cs="Times New Roman"/>
                <w:b/>
                <w:bCs/>
                <w:color w:val="000000"/>
                <w:sz w:val="20"/>
                <w:szCs w:val="20"/>
              </w:rPr>
              <w:t>М.В. Есина</w:t>
            </w:r>
          </w:p>
          <w:p w14:paraId="0A3D92DD" w14:textId="77777777" w:rsidR="00682514" w:rsidRPr="006167C2" w:rsidRDefault="00682514" w:rsidP="003F5C67">
            <w:pPr>
              <w:tabs>
                <w:tab w:val="left" w:pos="-180"/>
              </w:tabs>
              <w:autoSpaceDE w:val="0"/>
              <w:autoSpaceDN w:val="0"/>
              <w:spacing w:after="0" w:line="240" w:lineRule="auto"/>
              <w:rPr>
                <w:rFonts w:ascii="Times New Roman" w:hAnsi="Times New Roman" w:cs="Times New Roman"/>
                <w:color w:val="000000"/>
                <w:sz w:val="20"/>
                <w:szCs w:val="20"/>
              </w:rPr>
            </w:pPr>
            <w:r w:rsidRPr="006167C2">
              <w:rPr>
                <w:rFonts w:ascii="Times New Roman" w:hAnsi="Times New Roman" w:cs="Times New Roman"/>
                <w:color w:val="000000"/>
                <w:sz w:val="20"/>
                <w:szCs w:val="20"/>
              </w:rPr>
              <w:t xml:space="preserve">Заместитель Главы </w:t>
            </w:r>
          </w:p>
          <w:p w14:paraId="02D2492C" w14:textId="7737D1F1" w:rsidR="00682514" w:rsidRPr="006167C2" w:rsidRDefault="00682514" w:rsidP="003F5C67">
            <w:pPr>
              <w:tabs>
                <w:tab w:val="left" w:pos="-180"/>
              </w:tabs>
              <w:autoSpaceDE w:val="0"/>
              <w:autoSpaceDN w:val="0"/>
              <w:spacing w:after="0" w:line="240" w:lineRule="auto"/>
              <w:rPr>
                <w:rFonts w:ascii="Times New Roman" w:eastAsia="Times New Roman" w:hAnsi="Times New Roman" w:cs="Times New Roman"/>
                <w:b/>
                <w:bCs/>
                <w:sz w:val="20"/>
                <w:szCs w:val="20"/>
                <w:lang w:eastAsia="ru-RU"/>
              </w:rPr>
            </w:pPr>
            <w:r w:rsidRPr="006167C2">
              <w:rPr>
                <w:rFonts w:ascii="Times New Roman" w:hAnsi="Times New Roman" w:cs="Times New Roman"/>
                <w:color w:val="000000"/>
                <w:sz w:val="20"/>
                <w:szCs w:val="20"/>
              </w:rPr>
              <w:t>города Ханты-Мансийска</w:t>
            </w:r>
          </w:p>
        </w:tc>
        <w:tc>
          <w:tcPr>
            <w:tcW w:w="1560" w:type="dxa"/>
          </w:tcPr>
          <w:p w14:paraId="584DD794" w14:textId="77777777" w:rsidR="00682514" w:rsidRPr="006167C2" w:rsidRDefault="00682514" w:rsidP="003F5C67">
            <w:pPr>
              <w:autoSpaceDE w:val="0"/>
              <w:autoSpaceDN w:val="0"/>
              <w:spacing w:after="0" w:line="240" w:lineRule="auto"/>
              <w:rPr>
                <w:rFonts w:ascii="Times New Roman" w:hAnsi="Times New Roman" w:cs="Times New Roman"/>
                <w:sz w:val="20"/>
                <w:szCs w:val="20"/>
              </w:rPr>
            </w:pPr>
          </w:p>
        </w:tc>
        <w:tc>
          <w:tcPr>
            <w:tcW w:w="1134" w:type="dxa"/>
          </w:tcPr>
          <w:p w14:paraId="3D542442" w14:textId="77777777" w:rsidR="00682514" w:rsidRPr="006167C2" w:rsidRDefault="00682514" w:rsidP="003F5C67">
            <w:pPr>
              <w:autoSpaceDE w:val="0"/>
              <w:autoSpaceDN w:val="0"/>
              <w:spacing w:after="0" w:line="240" w:lineRule="auto"/>
              <w:rPr>
                <w:rFonts w:ascii="Times New Roman" w:hAnsi="Times New Roman" w:cs="Times New Roman"/>
                <w:sz w:val="20"/>
                <w:szCs w:val="20"/>
              </w:rPr>
            </w:pPr>
          </w:p>
        </w:tc>
        <w:tc>
          <w:tcPr>
            <w:tcW w:w="1275" w:type="dxa"/>
          </w:tcPr>
          <w:p w14:paraId="5FFFBA23" w14:textId="77777777" w:rsidR="00682514" w:rsidRPr="006167C2" w:rsidRDefault="00682514" w:rsidP="003F5C67">
            <w:pPr>
              <w:autoSpaceDE w:val="0"/>
              <w:autoSpaceDN w:val="0"/>
              <w:spacing w:after="0" w:line="240" w:lineRule="auto"/>
              <w:rPr>
                <w:rFonts w:ascii="Times New Roman" w:hAnsi="Times New Roman" w:cs="Times New Roman"/>
                <w:sz w:val="20"/>
                <w:szCs w:val="20"/>
              </w:rPr>
            </w:pPr>
          </w:p>
        </w:tc>
        <w:tc>
          <w:tcPr>
            <w:tcW w:w="1276" w:type="dxa"/>
          </w:tcPr>
          <w:p w14:paraId="7094B976" w14:textId="77777777" w:rsidR="00682514" w:rsidRPr="006167C2" w:rsidRDefault="00682514" w:rsidP="003F5C67">
            <w:pPr>
              <w:autoSpaceDE w:val="0"/>
              <w:autoSpaceDN w:val="0"/>
              <w:spacing w:after="0" w:line="240" w:lineRule="auto"/>
              <w:rPr>
                <w:rFonts w:ascii="Times New Roman" w:hAnsi="Times New Roman" w:cs="Times New Roman"/>
                <w:sz w:val="20"/>
                <w:szCs w:val="20"/>
              </w:rPr>
            </w:pPr>
          </w:p>
        </w:tc>
        <w:tc>
          <w:tcPr>
            <w:tcW w:w="1276" w:type="dxa"/>
          </w:tcPr>
          <w:p w14:paraId="149BE186" w14:textId="77777777" w:rsidR="00682514" w:rsidRPr="006167C2" w:rsidRDefault="00682514" w:rsidP="003F5C67">
            <w:pPr>
              <w:autoSpaceDE w:val="0"/>
              <w:autoSpaceDN w:val="0"/>
              <w:spacing w:after="0" w:line="240" w:lineRule="auto"/>
              <w:rPr>
                <w:rFonts w:ascii="Times New Roman" w:hAnsi="Times New Roman" w:cs="Times New Roman"/>
                <w:sz w:val="20"/>
                <w:szCs w:val="20"/>
              </w:rPr>
            </w:pPr>
          </w:p>
        </w:tc>
      </w:tr>
      <w:tr w:rsidR="00F35903" w:rsidRPr="001F3B35" w14:paraId="48227B9B" w14:textId="77777777" w:rsidTr="006167C2">
        <w:trPr>
          <w:trHeight w:val="1067"/>
        </w:trPr>
        <w:tc>
          <w:tcPr>
            <w:tcW w:w="2693" w:type="dxa"/>
            <w:tcBorders>
              <w:top w:val="single" w:sz="4" w:space="0" w:color="auto"/>
              <w:left w:val="single" w:sz="4" w:space="0" w:color="auto"/>
              <w:bottom w:val="single" w:sz="4" w:space="0" w:color="auto"/>
              <w:right w:val="single" w:sz="4" w:space="0" w:color="auto"/>
            </w:tcBorders>
            <w:hideMark/>
          </w:tcPr>
          <w:p w14:paraId="4502835B" w14:textId="3A9BCC83" w:rsidR="00F207B5" w:rsidRPr="006167C2" w:rsidRDefault="001F3B35" w:rsidP="003F5C67">
            <w:pPr>
              <w:autoSpaceDE w:val="0"/>
              <w:autoSpaceDN w:val="0"/>
              <w:spacing w:after="0" w:line="240" w:lineRule="auto"/>
              <w:rPr>
                <w:rFonts w:ascii="Times New Roman" w:eastAsia="Times New Roman" w:hAnsi="Times New Roman" w:cs="Times New Roman"/>
                <w:sz w:val="20"/>
                <w:szCs w:val="20"/>
              </w:rPr>
            </w:pPr>
            <w:r w:rsidRPr="006167C2">
              <w:rPr>
                <w:rFonts w:ascii="Times New Roman" w:eastAsia="Times New Roman" w:hAnsi="Times New Roman" w:cs="Times New Roman"/>
                <w:b/>
                <w:bCs/>
                <w:sz w:val="20"/>
                <w:szCs w:val="20"/>
              </w:rPr>
              <w:t>П.А. Максимчук</w:t>
            </w:r>
            <w:r w:rsidRPr="006167C2">
              <w:rPr>
                <w:rFonts w:ascii="Times New Roman" w:eastAsia="Times New Roman" w:hAnsi="Times New Roman" w:cs="Times New Roman"/>
                <w:b/>
                <w:bCs/>
                <w:sz w:val="20"/>
                <w:szCs w:val="20"/>
              </w:rPr>
              <w:br/>
            </w:r>
            <w:r w:rsidR="00F35903" w:rsidRPr="006167C2">
              <w:rPr>
                <w:rFonts w:ascii="Times New Roman" w:eastAsia="Times New Roman" w:hAnsi="Times New Roman" w:cs="Times New Roman"/>
                <w:sz w:val="20"/>
                <w:szCs w:val="20"/>
              </w:rPr>
              <w:t>начальник</w:t>
            </w:r>
            <w:r w:rsidR="00EA1A2F" w:rsidRPr="006167C2">
              <w:rPr>
                <w:rFonts w:ascii="Times New Roman" w:eastAsia="Times New Roman" w:hAnsi="Times New Roman" w:cs="Times New Roman"/>
                <w:sz w:val="20"/>
                <w:szCs w:val="20"/>
              </w:rPr>
              <w:t xml:space="preserve"> </w:t>
            </w:r>
            <w:r w:rsidR="00F35903" w:rsidRPr="006167C2">
              <w:rPr>
                <w:rFonts w:ascii="Times New Roman" w:eastAsia="Times New Roman" w:hAnsi="Times New Roman" w:cs="Times New Roman"/>
                <w:sz w:val="20"/>
                <w:szCs w:val="20"/>
              </w:rPr>
              <w:t>управления информатизации Администрации</w:t>
            </w:r>
          </w:p>
          <w:p w14:paraId="3BFA6A27" w14:textId="0D34DC3C" w:rsidR="00F35903" w:rsidRPr="006167C2" w:rsidRDefault="00F35903" w:rsidP="003F5C67">
            <w:pPr>
              <w:autoSpaceDE w:val="0"/>
              <w:autoSpaceDN w:val="0"/>
              <w:spacing w:after="0" w:line="240" w:lineRule="auto"/>
              <w:rPr>
                <w:rFonts w:ascii="Times New Roman" w:eastAsia="Times New Roman" w:hAnsi="Times New Roman" w:cs="Times New Roman"/>
                <w:sz w:val="20"/>
                <w:szCs w:val="20"/>
              </w:rPr>
            </w:pPr>
            <w:r w:rsidRPr="006167C2">
              <w:rPr>
                <w:rFonts w:ascii="Times New Roman" w:eastAsia="Times New Roman" w:hAnsi="Times New Roman" w:cs="Times New Roman"/>
                <w:sz w:val="20"/>
                <w:szCs w:val="20"/>
              </w:rPr>
              <w:t>г.</w:t>
            </w:r>
            <w:r w:rsidR="00F207B5" w:rsidRPr="006167C2">
              <w:rPr>
                <w:rFonts w:ascii="Times New Roman" w:eastAsia="Times New Roman" w:hAnsi="Times New Roman" w:cs="Times New Roman"/>
                <w:sz w:val="20"/>
                <w:szCs w:val="20"/>
              </w:rPr>
              <w:t xml:space="preserve"> </w:t>
            </w:r>
            <w:r w:rsidRPr="006167C2">
              <w:rPr>
                <w:rFonts w:ascii="Times New Roman" w:eastAsia="Times New Roman" w:hAnsi="Times New Roman" w:cs="Times New Roman"/>
                <w:sz w:val="20"/>
                <w:szCs w:val="20"/>
              </w:rPr>
              <w:t>Ханты-Мансийска</w:t>
            </w:r>
          </w:p>
        </w:tc>
        <w:tc>
          <w:tcPr>
            <w:tcW w:w="1560" w:type="dxa"/>
            <w:tcBorders>
              <w:top w:val="single" w:sz="4" w:space="0" w:color="auto"/>
              <w:left w:val="single" w:sz="4" w:space="0" w:color="auto"/>
              <w:bottom w:val="single" w:sz="4" w:space="0" w:color="auto"/>
              <w:right w:val="single" w:sz="4" w:space="0" w:color="auto"/>
            </w:tcBorders>
          </w:tcPr>
          <w:p w14:paraId="10C73369" w14:textId="77777777" w:rsidR="00F35903" w:rsidRPr="006167C2" w:rsidRDefault="00F35903" w:rsidP="003F5C67">
            <w:pPr>
              <w:autoSpaceDE w:val="0"/>
              <w:autoSpaceDN w:val="0"/>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0C036F" w14:textId="77777777" w:rsidR="00F35903" w:rsidRPr="006167C2" w:rsidRDefault="00F35903" w:rsidP="003F5C67">
            <w:pPr>
              <w:autoSpaceDE w:val="0"/>
              <w:autoSpaceDN w:val="0"/>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C8D51" w14:textId="77777777" w:rsidR="00F35903" w:rsidRPr="006167C2" w:rsidRDefault="00F35903" w:rsidP="003F5C67">
            <w:pPr>
              <w:autoSpaceDE w:val="0"/>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F64E05" w14:textId="77777777" w:rsidR="00F35903" w:rsidRPr="006167C2" w:rsidRDefault="00F35903" w:rsidP="003F5C67">
            <w:pPr>
              <w:autoSpaceDE w:val="0"/>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1BD760" w14:textId="77777777" w:rsidR="00F35903" w:rsidRPr="006167C2" w:rsidRDefault="00F35903" w:rsidP="003F5C67">
            <w:pPr>
              <w:autoSpaceDE w:val="0"/>
              <w:autoSpaceDN w:val="0"/>
              <w:spacing w:after="0" w:line="240" w:lineRule="auto"/>
              <w:rPr>
                <w:rFonts w:ascii="Times New Roman" w:eastAsia="Times New Roman" w:hAnsi="Times New Roman" w:cs="Times New Roman"/>
                <w:sz w:val="20"/>
                <w:szCs w:val="20"/>
              </w:rPr>
            </w:pPr>
          </w:p>
        </w:tc>
      </w:tr>
      <w:tr w:rsidR="00F35903" w:rsidRPr="001F3B35" w14:paraId="647D6365" w14:textId="77777777" w:rsidTr="006167C2">
        <w:trPr>
          <w:trHeight w:val="1301"/>
        </w:trPr>
        <w:tc>
          <w:tcPr>
            <w:tcW w:w="2693" w:type="dxa"/>
          </w:tcPr>
          <w:p w14:paraId="0F7F5171" w14:textId="77777777" w:rsidR="00C83BBB" w:rsidRPr="006167C2" w:rsidRDefault="00C83BBB" w:rsidP="00C83BBB">
            <w:pPr>
              <w:autoSpaceDE w:val="0"/>
              <w:autoSpaceDN w:val="0"/>
              <w:spacing w:after="0" w:line="240" w:lineRule="auto"/>
              <w:rPr>
                <w:rFonts w:ascii="Times New Roman" w:eastAsia="Times New Roman" w:hAnsi="Times New Roman" w:cs="Times New Roman"/>
                <w:b/>
                <w:bCs/>
                <w:sz w:val="20"/>
                <w:szCs w:val="20"/>
                <w:lang w:eastAsia="ru-RU"/>
              </w:rPr>
            </w:pPr>
            <w:r w:rsidRPr="006167C2">
              <w:rPr>
                <w:rFonts w:ascii="Times New Roman" w:eastAsia="Times New Roman" w:hAnsi="Times New Roman" w:cs="Times New Roman"/>
                <w:b/>
                <w:bCs/>
                <w:sz w:val="20"/>
                <w:szCs w:val="20"/>
                <w:lang w:eastAsia="ru-RU"/>
              </w:rPr>
              <w:t xml:space="preserve">Е.А. Корчевская  – </w:t>
            </w:r>
          </w:p>
          <w:p w14:paraId="22640A82" w14:textId="77777777" w:rsidR="00C83BBB" w:rsidRPr="006167C2" w:rsidRDefault="00C83BBB" w:rsidP="00C83BBB">
            <w:pPr>
              <w:autoSpaceDE w:val="0"/>
              <w:autoSpaceDN w:val="0"/>
              <w:spacing w:after="0" w:line="240" w:lineRule="auto"/>
              <w:rPr>
                <w:rFonts w:ascii="Times New Roman" w:eastAsia="Times New Roman" w:hAnsi="Times New Roman" w:cs="Times New Roman"/>
                <w:bCs/>
                <w:sz w:val="20"/>
                <w:szCs w:val="20"/>
                <w:lang w:eastAsia="ru-RU"/>
              </w:rPr>
            </w:pPr>
            <w:r w:rsidRPr="006167C2">
              <w:rPr>
                <w:rFonts w:ascii="Times New Roman" w:eastAsia="Times New Roman" w:hAnsi="Times New Roman" w:cs="Times New Roman"/>
                <w:bCs/>
                <w:sz w:val="20"/>
                <w:szCs w:val="20"/>
                <w:lang w:eastAsia="ru-RU"/>
              </w:rPr>
              <w:t xml:space="preserve">Директор </w:t>
            </w:r>
          </w:p>
          <w:p w14:paraId="72F3E860" w14:textId="77777777" w:rsidR="00C83BBB" w:rsidRPr="006167C2" w:rsidRDefault="00C83BBB" w:rsidP="00C83BBB">
            <w:pPr>
              <w:autoSpaceDE w:val="0"/>
              <w:autoSpaceDN w:val="0"/>
              <w:spacing w:after="0" w:line="240" w:lineRule="auto"/>
              <w:rPr>
                <w:rFonts w:ascii="Times New Roman" w:eastAsia="Times New Roman" w:hAnsi="Times New Roman" w:cs="Times New Roman"/>
                <w:bCs/>
                <w:sz w:val="20"/>
                <w:szCs w:val="20"/>
                <w:lang w:eastAsia="ru-RU"/>
              </w:rPr>
            </w:pPr>
            <w:r w:rsidRPr="006167C2">
              <w:rPr>
                <w:rFonts w:ascii="Times New Roman" w:eastAsia="Times New Roman" w:hAnsi="Times New Roman" w:cs="Times New Roman"/>
                <w:bCs/>
                <w:sz w:val="20"/>
                <w:szCs w:val="20"/>
                <w:lang w:eastAsia="ru-RU"/>
              </w:rPr>
              <w:t xml:space="preserve">Департамента градостроительства и архитектуры Администрации </w:t>
            </w:r>
          </w:p>
          <w:p w14:paraId="7B8BCF3A" w14:textId="1226B233" w:rsidR="00F35903" w:rsidRPr="006167C2" w:rsidRDefault="00C83BBB" w:rsidP="00C83BBB">
            <w:pPr>
              <w:autoSpaceDE w:val="0"/>
              <w:autoSpaceDN w:val="0"/>
              <w:spacing w:after="0" w:line="240" w:lineRule="auto"/>
              <w:rPr>
                <w:rFonts w:ascii="Times New Roman" w:hAnsi="Times New Roman" w:cs="Times New Roman"/>
                <w:sz w:val="20"/>
                <w:szCs w:val="20"/>
              </w:rPr>
            </w:pPr>
            <w:r w:rsidRPr="006167C2">
              <w:rPr>
                <w:rFonts w:ascii="Times New Roman" w:eastAsia="Times New Roman" w:hAnsi="Times New Roman" w:cs="Times New Roman"/>
                <w:bCs/>
                <w:sz w:val="20"/>
                <w:szCs w:val="20"/>
                <w:lang w:eastAsia="ru-RU"/>
              </w:rPr>
              <w:t>г. Ханты-Мансийска</w:t>
            </w:r>
          </w:p>
        </w:tc>
        <w:tc>
          <w:tcPr>
            <w:tcW w:w="1560" w:type="dxa"/>
          </w:tcPr>
          <w:p w14:paraId="3D99E5FF"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134" w:type="dxa"/>
          </w:tcPr>
          <w:p w14:paraId="54194047"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5" w:type="dxa"/>
          </w:tcPr>
          <w:p w14:paraId="67C3B90F"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6" w:type="dxa"/>
          </w:tcPr>
          <w:p w14:paraId="5A9F6969"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c>
          <w:tcPr>
            <w:tcW w:w="1276" w:type="dxa"/>
          </w:tcPr>
          <w:p w14:paraId="309BCFBD" w14:textId="77777777" w:rsidR="00F35903" w:rsidRPr="006167C2" w:rsidRDefault="00F35903" w:rsidP="003F5C67">
            <w:pPr>
              <w:autoSpaceDE w:val="0"/>
              <w:autoSpaceDN w:val="0"/>
              <w:spacing w:after="0" w:line="240" w:lineRule="auto"/>
              <w:rPr>
                <w:rFonts w:ascii="Times New Roman" w:hAnsi="Times New Roman" w:cs="Times New Roman"/>
                <w:sz w:val="20"/>
                <w:szCs w:val="20"/>
              </w:rPr>
            </w:pPr>
          </w:p>
        </w:tc>
      </w:tr>
      <w:tr w:rsidR="00752472" w:rsidRPr="001F3B35" w14:paraId="19DD5924" w14:textId="77777777" w:rsidTr="006167C2">
        <w:trPr>
          <w:trHeight w:val="1582"/>
        </w:trPr>
        <w:tc>
          <w:tcPr>
            <w:tcW w:w="2693" w:type="dxa"/>
          </w:tcPr>
          <w:p w14:paraId="5EB88DBD" w14:textId="77777777" w:rsidR="00C83BBB" w:rsidRPr="006167C2" w:rsidRDefault="00C83BBB" w:rsidP="00C83BBB">
            <w:pPr>
              <w:autoSpaceDE w:val="0"/>
              <w:autoSpaceDN w:val="0"/>
              <w:spacing w:after="0" w:line="240" w:lineRule="auto"/>
              <w:rPr>
                <w:rFonts w:ascii="Times New Roman" w:eastAsia="Times New Roman" w:hAnsi="Times New Roman" w:cs="Times New Roman"/>
                <w:b/>
                <w:bCs/>
                <w:sz w:val="20"/>
                <w:szCs w:val="20"/>
                <w:lang w:eastAsia="ru-RU"/>
              </w:rPr>
            </w:pPr>
            <w:r w:rsidRPr="006167C2">
              <w:rPr>
                <w:rFonts w:ascii="Times New Roman" w:eastAsia="Times New Roman" w:hAnsi="Times New Roman" w:cs="Times New Roman"/>
                <w:b/>
                <w:bCs/>
                <w:sz w:val="20"/>
                <w:szCs w:val="20"/>
                <w:lang w:eastAsia="ru-RU"/>
              </w:rPr>
              <w:t xml:space="preserve">В.А. Мирошниченко – </w:t>
            </w:r>
          </w:p>
          <w:p w14:paraId="692282CB" w14:textId="77777777" w:rsidR="00C83BBB" w:rsidRPr="006167C2" w:rsidRDefault="00C83BBB" w:rsidP="00C83BBB">
            <w:pPr>
              <w:autoSpaceDE w:val="0"/>
              <w:autoSpaceDN w:val="0"/>
              <w:spacing w:after="0" w:line="240" w:lineRule="auto"/>
              <w:rPr>
                <w:rFonts w:ascii="Times New Roman" w:eastAsia="Times New Roman" w:hAnsi="Times New Roman" w:cs="Times New Roman"/>
                <w:bCs/>
                <w:sz w:val="20"/>
                <w:szCs w:val="20"/>
                <w:lang w:eastAsia="ru-RU"/>
              </w:rPr>
            </w:pPr>
            <w:r w:rsidRPr="006167C2">
              <w:rPr>
                <w:rFonts w:ascii="Times New Roman" w:eastAsia="Times New Roman" w:hAnsi="Times New Roman" w:cs="Times New Roman"/>
                <w:bCs/>
                <w:sz w:val="20"/>
                <w:szCs w:val="20"/>
                <w:lang w:eastAsia="ru-RU"/>
              </w:rPr>
              <w:t>Заместитель директора –</w:t>
            </w:r>
          </w:p>
          <w:p w14:paraId="6C009E9A" w14:textId="77777777" w:rsidR="00C83BBB" w:rsidRPr="006167C2" w:rsidRDefault="00C83BBB" w:rsidP="00C83BBB">
            <w:pPr>
              <w:autoSpaceDE w:val="0"/>
              <w:autoSpaceDN w:val="0"/>
              <w:spacing w:after="0" w:line="240" w:lineRule="auto"/>
              <w:rPr>
                <w:rFonts w:ascii="Times New Roman" w:eastAsia="Times New Roman" w:hAnsi="Times New Roman" w:cs="Times New Roman"/>
                <w:bCs/>
                <w:sz w:val="20"/>
                <w:szCs w:val="20"/>
                <w:lang w:eastAsia="ru-RU"/>
              </w:rPr>
            </w:pPr>
            <w:r w:rsidRPr="006167C2">
              <w:rPr>
                <w:rFonts w:ascii="Times New Roman" w:eastAsia="Times New Roman" w:hAnsi="Times New Roman" w:cs="Times New Roman"/>
                <w:bCs/>
                <w:sz w:val="20"/>
                <w:szCs w:val="20"/>
                <w:lang w:eastAsia="ru-RU"/>
              </w:rPr>
              <w:t xml:space="preserve">начальник земельного управления  Департамента                                         градостроительства и архитектуры Администрации </w:t>
            </w:r>
          </w:p>
          <w:p w14:paraId="2938E868" w14:textId="6ED1799F" w:rsidR="00752472" w:rsidRPr="006167C2" w:rsidRDefault="00C83BBB" w:rsidP="00C83BBB">
            <w:pPr>
              <w:autoSpaceDE w:val="0"/>
              <w:autoSpaceDN w:val="0"/>
              <w:spacing w:after="0" w:line="240" w:lineRule="auto"/>
              <w:rPr>
                <w:rFonts w:ascii="Times New Roman" w:eastAsia="Times New Roman" w:hAnsi="Times New Roman" w:cs="Times New Roman"/>
                <w:b/>
                <w:sz w:val="20"/>
                <w:szCs w:val="20"/>
                <w:lang w:eastAsia="ru-RU"/>
              </w:rPr>
            </w:pPr>
            <w:r w:rsidRPr="006167C2">
              <w:rPr>
                <w:rFonts w:ascii="Times New Roman" w:eastAsia="Times New Roman" w:hAnsi="Times New Roman" w:cs="Times New Roman"/>
                <w:bCs/>
                <w:sz w:val="20"/>
                <w:szCs w:val="20"/>
                <w:lang w:eastAsia="ru-RU"/>
              </w:rPr>
              <w:t>города Ханты-Мансийска</w:t>
            </w:r>
          </w:p>
        </w:tc>
        <w:tc>
          <w:tcPr>
            <w:tcW w:w="1560" w:type="dxa"/>
          </w:tcPr>
          <w:p w14:paraId="0738B30E" w14:textId="77777777" w:rsidR="00752472" w:rsidRPr="006167C2" w:rsidRDefault="00752472" w:rsidP="003F5C67">
            <w:pPr>
              <w:autoSpaceDE w:val="0"/>
              <w:autoSpaceDN w:val="0"/>
              <w:spacing w:after="0" w:line="240" w:lineRule="auto"/>
              <w:rPr>
                <w:rFonts w:ascii="Times New Roman" w:hAnsi="Times New Roman" w:cs="Times New Roman"/>
                <w:sz w:val="20"/>
                <w:szCs w:val="20"/>
              </w:rPr>
            </w:pPr>
          </w:p>
        </w:tc>
        <w:tc>
          <w:tcPr>
            <w:tcW w:w="1134" w:type="dxa"/>
          </w:tcPr>
          <w:p w14:paraId="2539D3D3" w14:textId="77777777" w:rsidR="00752472" w:rsidRPr="006167C2" w:rsidRDefault="00752472" w:rsidP="003F5C67">
            <w:pPr>
              <w:autoSpaceDE w:val="0"/>
              <w:autoSpaceDN w:val="0"/>
              <w:spacing w:after="0" w:line="240" w:lineRule="auto"/>
              <w:rPr>
                <w:rFonts w:ascii="Times New Roman" w:hAnsi="Times New Roman" w:cs="Times New Roman"/>
                <w:sz w:val="20"/>
                <w:szCs w:val="20"/>
              </w:rPr>
            </w:pPr>
          </w:p>
        </w:tc>
        <w:tc>
          <w:tcPr>
            <w:tcW w:w="1275" w:type="dxa"/>
          </w:tcPr>
          <w:p w14:paraId="36801C88" w14:textId="77777777" w:rsidR="00752472" w:rsidRPr="006167C2" w:rsidRDefault="00752472" w:rsidP="003F5C67">
            <w:pPr>
              <w:autoSpaceDE w:val="0"/>
              <w:autoSpaceDN w:val="0"/>
              <w:spacing w:after="0" w:line="240" w:lineRule="auto"/>
              <w:rPr>
                <w:rFonts w:ascii="Times New Roman" w:hAnsi="Times New Roman" w:cs="Times New Roman"/>
                <w:sz w:val="20"/>
                <w:szCs w:val="20"/>
              </w:rPr>
            </w:pPr>
          </w:p>
        </w:tc>
        <w:tc>
          <w:tcPr>
            <w:tcW w:w="1276" w:type="dxa"/>
          </w:tcPr>
          <w:p w14:paraId="6BD36B8D" w14:textId="77777777" w:rsidR="00752472" w:rsidRPr="006167C2" w:rsidRDefault="00752472" w:rsidP="003F5C67">
            <w:pPr>
              <w:autoSpaceDE w:val="0"/>
              <w:autoSpaceDN w:val="0"/>
              <w:spacing w:after="0" w:line="240" w:lineRule="auto"/>
              <w:rPr>
                <w:rFonts w:ascii="Times New Roman" w:hAnsi="Times New Roman" w:cs="Times New Roman"/>
                <w:sz w:val="20"/>
                <w:szCs w:val="20"/>
              </w:rPr>
            </w:pPr>
          </w:p>
        </w:tc>
        <w:tc>
          <w:tcPr>
            <w:tcW w:w="1276" w:type="dxa"/>
          </w:tcPr>
          <w:p w14:paraId="28D1F629" w14:textId="77777777" w:rsidR="00752472" w:rsidRPr="006167C2" w:rsidRDefault="00752472" w:rsidP="003F5C67">
            <w:pPr>
              <w:autoSpaceDE w:val="0"/>
              <w:autoSpaceDN w:val="0"/>
              <w:spacing w:after="0" w:line="240" w:lineRule="auto"/>
              <w:rPr>
                <w:rFonts w:ascii="Times New Roman" w:hAnsi="Times New Roman" w:cs="Times New Roman"/>
                <w:sz w:val="20"/>
                <w:szCs w:val="20"/>
              </w:rPr>
            </w:pPr>
          </w:p>
        </w:tc>
      </w:tr>
      <w:tr w:rsidR="00C83BBB" w:rsidRPr="001F3B35" w14:paraId="2AFD10E2" w14:textId="77777777" w:rsidTr="006167C2">
        <w:trPr>
          <w:trHeight w:val="1582"/>
        </w:trPr>
        <w:tc>
          <w:tcPr>
            <w:tcW w:w="2693" w:type="dxa"/>
          </w:tcPr>
          <w:p w14:paraId="42A6F7F0" w14:textId="77777777" w:rsidR="00C83BBB" w:rsidRPr="006167C2" w:rsidRDefault="00C83BBB" w:rsidP="00C83BBB">
            <w:pPr>
              <w:tabs>
                <w:tab w:val="left" w:pos="-180"/>
              </w:tabs>
              <w:autoSpaceDE w:val="0"/>
              <w:autoSpaceDN w:val="0"/>
              <w:spacing w:after="0" w:line="240" w:lineRule="auto"/>
              <w:rPr>
                <w:rFonts w:ascii="Times New Roman" w:eastAsia="Times New Roman" w:hAnsi="Times New Roman" w:cs="Times New Roman"/>
                <w:b/>
                <w:bCs/>
                <w:sz w:val="20"/>
                <w:szCs w:val="20"/>
                <w:lang w:eastAsia="ru-RU"/>
              </w:rPr>
            </w:pPr>
            <w:r w:rsidRPr="006167C2">
              <w:rPr>
                <w:rFonts w:ascii="Times New Roman" w:eastAsia="Times New Roman" w:hAnsi="Times New Roman" w:cs="Times New Roman"/>
                <w:b/>
                <w:bCs/>
                <w:sz w:val="20"/>
                <w:szCs w:val="20"/>
                <w:lang w:eastAsia="ru-RU"/>
              </w:rPr>
              <w:t>Л.Р. Савина  -</w:t>
            </w:r>
          </w:p>
          <w:p w14:paraId="006A4C57" w14:textId="1A8299BE" w:rsidR="00C83BBB" w:rsidRPr="006167C2" w:rsidRDefault="00C83BBB" w:rsidP="00C83BBB">
            <w:pPr>
              <w:autoSpaceDE w:val="0"/>
              <w:autoSpaceDN w:val="0"/>
              <w:spacing w:after="0" w:line="240" w:lineRule="auto"/>
              <w:rPr>
                <w:rFonts w:ascii="Times New Roman" w:eastAsia="Times New Roman" w:hAnsi="Times New Roman" w:cs="Times New Roman"/>
                <w:b/>
                <w:bCs/>
                <w:sz w:val="20"/>
                <w:szCs w:val="20"/>
                <w:lang w:eastAsia="ru-RU"/>
              </w:rPr>
            </w:pPr>
            <w:r w:rsidRPr="006167C2">
              <w:rPr>
                <w:rFonts w:ascii="Times New Roman" w:eastAsia="Times New Roman" w:hAnsi="Times New Roman" w:cs="Times New Roman"/>
                <w:bCs/>
                <w:sz w:val="20"/>
                <w:szCs w:val="20"/>
                <w:lang w:eastAsia="ru-RU"/>
              </w:rPr>
              <w:t>Начальник отдела правовой экспертизы Департамента градостроительства и архитектуры Администрации города Ханты-Мансийска</w:t>
            </w:r>
          </w:p>
        </w:tc>
        <w:tc>
          <w:tcPr>
            <w:tcW w:w="1560" w:type="dxa"/>
          </w:tcPr>
          <w:p w14:paraId="08FF60CD" w14:textId="77777777" w:rsidR="00C83BBB" w:rsidRPr="006167C2" w:rsidRDefault="00C83BBB" w:rsidP="003F5C67">
            <w:pPr>
              <w:autoSpaceDE w:val="0"/>
              <w:autoSpaceDN w:val="0"/>
              <w:spacing w:after="0" w:line="240" w:lineRule="auto"/>
              <w:rPr>
                <w:rFonts w:ascii="Times New Roman" w:hAnsi="Times New Roman" w:cs="Times New Roman"/>
                <w:sz w:val="20"/>
                <w:szCs w:val="20"/>
              </w:rPr>
            </w:pPr>
          </w:p>
        </w:tc>
        <w:tc>
          <w:tcPr>
            <w:tcW w:w="1134" w:type="dxa"/>
          </w:tcPr>
          <w:p w14:paraId="48315EFB" w14:textId="77777777" w:rsidR="00C83BBB" w:rsidRPr="006167C2" w:rsidRDefault="00C83BBB" w:rsidP="003F5C67">
            <w:pPr>
              <w:autoSpaceDE w:val="0"/>
              <w:autoSpaceDN w:val="0"/>
              <w:spacing w:after="0" w:line="240" w:lineRule="auto"/>
              <w:rPr>
                <w:rFonts w:ascii="Times New Roman" w:hAnsi="Times New Roman" w:cs="Times New Roman"/>
                <w:sz w:val="20"/>
                <w:szCs w:val="20"/>
              </w:rPr>
            </w:pPr>
          </w:p>
        </w:tc>
        <w:tc>
          <w:tcPr>
            <w:tcW w:w="1275" w:type="dxa"/>
          </w:tcPr>
          <w:p w14:paraId="2915A59B" w14:textId="77777777" w:rsidR="00C83BBB" w:rsidRPr="006167C2" w:rsidRDefault="00C83BBB" w:rsidP="003F5C67">
            <w:pPr>
              <w:autoSpaceDE w:val="0"/>
              <w:autoSpaceDN w:val="0"/>
              <w:spacing w:after="0" w:line="240" w:lineRule="auto"/>
              <w:rPr>
                <w:rFonts w:ascii="Times New Roman" w:hAnsi="Times New Roman" w:cs="Times New Roman"/>
                <w:sz w:val="20"/>
                <w:szCs w:val="20"/>
              </w:rPr>
            </w:pPr>
          </w:p>
        </w:tc>
        <w:tc>
          <w:tcPr>
            <w:tcW w:w="1276" w:type="dxa"/>
          </w:tcPr>
          <w:p w14:paraId="3E7EE215" w14:textId="77777777" w:rsidR="00C83BBB" w:rsidRPr="006167C2" w:rsidRDefault="00C83BBB" w:rsidP="003F5C67">
            <w:pPr>
              <w:autoSpaceDE w:val="0"/>
              <w:autoSpaceDN w:val="0"/>
              <w:spacing w:after="0" w:line="240" w:lineRule="auto"/>
              <w:rPr>
                <w:rFonts w:ascii="Times New Roman" w:hAnsi="Times New Roman" w:cs="Times New Roman"/>
                <w:sz w:val="20"/>
                <w:szCs w:val="20"/>
              </w:rPr>
            </w:pPr>
          </w:p>
        </w:tc>
        <w:tc>
          <w:tcPr>
            <w:tcW w:w="1276" w:type="dxa"/>
          </w:tcPr>
          <w:p w14:paraId="24B41101" w14:textId="77777777" w:rsidR="00C83BBB" w:rsidRPr="006167C2" w:rsidRDefault="00C83BBB" w:rsidP="003F5C67">
            <w:pPr>
              <w:autoSpaceDE w:val="0"/>
              <w:autoSpaceDN w:val="0"/>
              <w:spacing w:after="0" w:line="240" w:lineRule="auto"/>
              <w:rPr>
                <w:rFonts w:ascii="Times New Roman" w:hAnsi="Times New Roman" w:cs="Times New Roman"/>
                <w:sz w:val="20"/>
                <w:szCs w:val="20"/>
              </w:rPr>
            </w:pPr>
          </w:p>
        </w:tc>
      </w:tr>
    </w:tbl>
    <w:p w14:paraId="485C8067" w14:textId="77777777" w:rsidR="004C4C9A" w:rsidRDefault="004C4C9A" w:rsidP="003F5C67">
      <w:pPr>
        <w:spacing w:after="0" w:line="240" w:lineRule="auto"/>
        <w:rPr>
          <w:rFonts w:ascii="Times New Roman" w:eastAsia="Times New Roman" w:hAnsi="Times New Roman" w:cs="Times New Roman"/>
          <w:sz w:val="28"/>
          <w:szCs w:val="28"/>
          <w:lang w:eastAsia="ru-RU"/>
        </w:rPr>
      </w:pPr>
    </w:p>
    <w:p w14:paraId="0563E062" w14:textId="77777777" w:rsidR="00682514" w:rsidRPr="003F5C67" w:rsidRDefault="00682514" w:rsidP="003F5C67">
      <w:pPr>
        <w:spacing w:after="0" w:line="240" w:lineRule="auto"/>
        <w:rPr>
          <w:rFonts w:ascii="Times New Roman" w:eastAsia="Times New Roman" w:hAnsi="Times New Roman" w:cs="Times New Roman"/>
          <w:sz w:val="28"/>
          <w:szCs w:val="28"/>
          <w:lang w:eastAsia="ru-RU"/>
        </w:rPr>
      </w:pPr>
    </w:p>
    <w:p w14:paraId="56EA55FC" w14:textId="339163BC" w:rsidR="009A6FD2" w:rsidRPr="003F5C67" w:rsidRDefault="009704C3" w:rsidP="006167C2">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Пояснительная записка</w:t>
      </w:r>
    </w:p>
    <w:p w14:paraId="2A340602" w14:textId="6D459DE3" w:rsidR="009704C3" w:rsidRPr="003F5C67" w:rsidRDefault="006167C2" w:rsidP="006167C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9A6FD2" w:rsidRPr="003F5C67">
        <w:rPr>
          <w:rFonts w:ascii="Times New Roman" w:hAnsi="Times New Roman" w:cs="Times New Roman"/>
          <w:b w:val="0"/>
          <w:sz w:val="28"/>
          <w:szCs w:val="28"/>
        </w:rPr>
        <w:t xml:space="preserve">проекту постановления «О внесении изменений в постановление Администрации города Ханты-Мансийска </w:t>
      </w:r>
      <w:r w:rsidR="0015007C" w:rsidRPr="003F5C67">
        <w:rPr>
          <w:rFonts w:ascii="Times New Roman" w:hAnsi="Times New Roman" w:cs="Times New Roman"/>
          <w:b w:val="0"/>
          <w:sz w:val="28"/>
          <w:szCs w:val="28"/>
        </w:rPr>
        <w:t>от 14.12.2015 № 1406 «Об утверждении</w:t>
      </w:r>
      <w:r>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14:paraId="0797FB28" w14:textId="77777777" w:rsidR="0015007C" w:rsidRDefault="0015007C" w:rsidP="003F5C67">
      <w:pPr>
        <w:pStyle w:val="ConsPlusTitle"/>
        <w:jc w:val="center"/>
        <w:rPr>
          <w:rFonts w:ascii="Times New Roman" w:eastAsia="Times New Roman" w:hAnsi="Times New Roman" w:cs="Times New Roman"/>
          <w:color w:val="000000"/>
          <w:sz w:val="28"/>
          <w:szCs w:val="28"/>
        </w:rPr>
      </w:pPr>
    </w:p>
    <w:p w14:paraId="411461AE" w14:textId="77777777" w:rsidR="00454D41" w:rsidRPr="003F5C67" w:rsidRDefault="00454D41" w:rsidP="003F5C67">
      <w:pPr>
        <w:pStyle w:val="ConsPlusTitle"/>
        <w:jc w:val="center"/>
        <w:rPr>
          <w:rFonts w:ascii="Times New Roman" w:eastAsia="Times New Roman" w:hAnsi="Times New Roman" w:cs="Times New Roman"/>
          <w:color w:val="000000"/>
          <w:sz w:val="28"/>
          <w:szCs w:val="28"/>
        </w:rPr>
      </w:pPr>
    </w:p>
    <w:p w14:paraId="5D064473" w14:textId="2696DB00" w:rsidR="00F85251" w:rsidRDefault="00446889" w:rsidP="003F5C67">
      <w:pPr>
        <w:pStyle w:val="ConsPlusTitle"/>
        <w:jc w:val="both"/>
        <w:rPr>
          <w:rFonts w:ascii="Times New Roman" w:hAnsi="Times New Roman" w:cs="Times New Roman"/>
          <w:b w:val="0"/>
          <w:sz w:val="28"/>
          <w:szCs w:val="28"/>
          <w:lang w:eastAsia="ar-SA"/>
        </w:rPr>
      </w:pPr>
      <w:r w:rsidRPr="003F5C67">
        <w:rPr>
          <w:rFonts w:ascii="Times New Roman" w:eastAsia="Times New Roman" w:hAnsi="Times New Roman" w:cs="Times New Roman"/>
          <w:color w:val="000000"/>
          <w:sz w:val="28"/>
          <w:szCs w:val="28"/>
        </w:rPr>
        <w:t xml:space="preserve">    </w:t>
      </w:r>
      <w:r w:rsidR="00F35903" w:rsidRPr="003F5C67">
        <w:rPr>
          <w:rFonts w:ascii="Times New Roman" w:eastAsia="Times New Roman" w:hAnsi="Times New Roman" w:cs="Times New Roman"/>
          <w:color w:val="000000"/>
          <w:sz w:val="28"/>
          <w:szCs w:val="28"/>
        </w:rPr>
        <w:t xml:space="preserve">    </w:t>
      </w:r>
      <w:r w:rsidRPr="003F5C67">
        <w:rPr>
          <w:rFonts w:ascii="Times New Roman" w:eastAsia="Times New Roman" w:hAnsi="Times New Roman" w:cs="Times New Roman"/>
          <w:color w:val="000000"/>
          <w:sz w:val="28"/>
          <w:szCs w:val="28"/>
        </w:rPr>
        <w:t xml:space="preserve">  </w:t>
      </w:r>
      <w:proofErr w:type="gramStart"/>
      <w:r w:rsidR="00F35903" w:rsidRPr="006167C2">
        <w:rPr>
          <w:rFonts w:ascii="Times New Roman" w:eastAsia="Times New Roman" w:hAnsi="Times New Roman" w:cs="Times New Roman"/>
          <w:b w:val="0"/>
          <w:color w:val="000000"/>
          <w:sz w:val="28"/>
          <w:szCs w:val="28"/>
        </w:rPr>
        <w:t>Настоящий проект постановления Администрации города Ханты-Мансийска «</w:t>
      </w:r>
      <w:r w:rsidR="00F35903" w:rsidRPr="006167C2">
        <w:rPr>
          <w:rFonts w:ascii="Times New Roman" w:hAnsi="Times New Roman" w:cs="Times New Roman"/>
          <w:b w:val="0"/>
          <w:sz w:val="28"/>
          <w:szCs w:val="28"/>
        </w:rPr>
        <w:t xml:space="preserve">О внесении изменений в постановление </w:t>
      </w:r>
      <w:r w:rsidR="0015007C" w:rsidRPr="006167C2">
        <w:rPr>
          <w:rFonts w:ascii="Times New Roman" w:hAnsi="Times New Roman" w:cs="Times New Roman"/>
          <w:b w:val="0"/>
          <w:sz w:val="28"/>
          <w:szCs w:val="28"/>
        </w:rPr>
        <w:t>от 14.12.2015 №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F35903" w:rsidRPr="006167C2">
        <w:rPr>
          <w:rFonts w:ascii="Times New Roman" w:hAnsi="Times New Roman" w:cs="Times New Roman"/>
          <w:b w:val="0"/>
          <w:sz w:val="28"/>
          <w:szCs w:val="28"/>
        </w:rPr>
        <w:t xml:space="preserve"> </w:t>
      </w:r>
      <w:r w:rsidR="00F35903" w:rsidRPr="006167C2">
        <w:rPr>
          <w:rFonts w:ascii="Times New Roman" w:eastAsia="Times New Roman" w:hAnsi="Times New Roman" w:cs="Times New Roman"/>
          <w:b w:val="0"/>
          <w:color w:val="000000"/>
          <w:sz w:val="28"/>
          <w:szCs w:val="28"/>
        </w:rPr>
        <w:t xml:space="preserve">вносится </w:t>
      </w:r>
      <w:r w:rsidR="00C23D55" w:rsidRPr="006167C2">
        <w:rPr>
          <w:rFonts w:ascii="Times New Roman" w:hAnsi="Times New Roman" w:cs="Times New Roman"/>
          <w:b w:val="0"/>
          <w:sz w:val="28"/>
          <w:szCs w:val="28"/>
        </w:rPr>
        <w:t>с целью приведения муниципальн</w:t>
      </w:r>
      <w:r w:rsidR="00F85251">
        <w:rPr>
          <w:rFonts w:ascii="Times New Roman" w:hAnsi="Times New Roman" w:cs="Times New Roman"/>
          <w:b w:val="0"/>
          <w:sz w:val="28"/>
          <w:szCs w:val="28"/>
        </w:rPr>
        <w:t>ого</w:t>
      </w:r>
      <w:r w:rsidR="00C23D55" w:rsidRPr="006167C2">
        <w:rPr>
          <w:rFonts w:ascii="Times New Roman" w:hAnsi="Times New Roman" w:cs="Times New Roman"/>
          <w:b w:val="0"/>
          <w:sz w:val="28"/>
          <w:szCs w:val="28"/>
        </w:rPr>
        <w:t xml:space="preserve"> правов</w:t>
      </w:r>
      <w:r w:rsidR="00F85251">
        <w:rPr>
          <w:rFonts w:ascii="Times New Roman" w:hAnsi="Times New Roman" w:cs="Times New Roman"/>
          <w:b w:val="0"/>
          <w:sz w:val="28"/>
          <w:szCs w:val="28"/>
        </w:rPr>
        <w:t>ого</w:t>
      </w:r>
      <w:r w:rsidR="00C23D55" w:rsidRPr="006167C2">
        <w:rPr>
          <w:rFonts w:ascii="Times New Roman" w:hAnsi="Times New Roman" w:cs="Times New Roman"/>
          <w:b w:val="0"/>
          <w:sz w:val="28"/>
          <w:szCs w:val="28"/>
        </w:rPr>
        <w:t xml:space="preserve"> акт</w:t>
      </w:r>
      <w:r w:rsidR="00F85251">
        <w:rPr>
          <w:rFonts w:ascii="Times New Roman" w:hAnsi="Times New Roman" w:cs="Times New Roman"/>
          <w:b w:val="0"/>
          <w:sz w:val="28"/>
          <w:szCs w:val="28"/>
        </w:rPr>
        <w:t>а</w:t>
      </w:r>
      <w:r w:rsidR="00C23D55" w:rsidRPr="006167C2">
        <w:rPr>
          <w:rFonts w:ascii="Times New Roman" w:hAnsi="Times New Roman" w:cs="Times New Roman"/>
          <w:b w:val="0"/>
          <w:sz w:val="28"/>
          <w:szCs w:val="28"/>
        </w:rPr>
        <w:t xml:space="preserve"> Админ</w:t>
      </w:r>
      <w:r w:rsidR="00454D41">
        <w:rPr>
          <w:rFonts w:ascii="Times New Roman" w:hAnsi="Times New Roman" w:cs="Times New Roman"/>
          <w:b w:val="0"/>
          <w:sz w:val="28"/>
          <w:szCs w:val="28"/>
        </w:rPr>
        <w:t>истрации города Ханты-Мансийска</w:t>
      </w:r>
      <w:r w:rsidR="00C23D55" w:rsidRPr="006167C2">
        <w:rPr>
          <w:rFonts w:ascii="Times New Roman" w:hAnsi="Times New Roman" w:cs="Times New Roman"/>
          <w:b w:val="0"/>
          <w:sz w:val="28"/>
          <w:szCs w:val="28"/>
        </w:rPr>
        <w:t xml:space="preserve"> в</w:t>
      </w:r>
      <w:r w:rsidR="00C23D55" w:rsidRPr="006167C2">
        <w:rPr>
          <w:rFonts w:ascii="Times New Roman" w:hAnsi="Times New Roman" w:cs="Times New Roman"/>
          <w:b w:val="0"/>
          <w:sz w:val="28"/>
          <w:szCs w:val="28"/>
          <w:lang w:eastAsia="ar-SA"/>
        </w:rPr>
        <w:t xml:space="preserve"> соответствии с </w:t>
      </w:r>
      <w:r w:rsidR="00F85251">
        <w:rPr>
          <w:rFonts w:ascii="Times New Roman" w:hAnsi="Times New Roman" w:cs="Times New Roman"/>
          <w:b w:val="0"/>
          <w:sz w:val="28"/>
          <w:szCs w:val="28"/>
          <w:lang w:eastAsia="ar-SA"/>
        </w:rPr>
        <w:t xml:space="preserve">действующим законодательством и Положением </w:t>
      </w:r>
      <w:r w:rsidR="009E4C8B">
        <w:rPr>
          <w:rFonts w:ascii="Times New Roman" w:hAnsi="Times New Roman" w:cs="Times New Roman"/>
          <w:b w:val="0"/>
          <w:sz w:val="28"/>
          <w:szCs w:val="28"/>
          <w:lang w:eastAsia="ar-SA"/>
        </w:rPr>
        <w:t>«О</w:t>
      </w:r>
      <w:r w:rsidR="00F85251" w:rsidRPr="006167C2">
        <w:rPr>
          <w:rFonts w:ascii="Times New Roman" w:hAnsi="Times New Roman" w:cs="Times New Roman"/>
          <w:b w:val="0"/>
          <w:sz w:val="28"/>
          <w:szCs w:val="28"/>
          <w:lang w:eastAsia="ar-SA"/>
        </w:rPr>
        <w:t xml:space="preserve"> Департаменте градостроительства</w:t>
      </w:r>
      <w:proofErr w:type="gramEnd"/>
      <w:r w:rsidR="00F85251" w:rsidRPr="006167C2">
        <w:rPr>
          <w:rFonts w:ascii="Times New Roman" w:hAnsi="Times New Roman" w:cs="Times New Roman"/>
          <w:b w:val="0"/>
          <w:sz w:val="28"/>
          <w:szCs w:val="28"/>
          <w:lang w:eastAsia="ar-SA"/>
        </w:rPr>
        <w:t xml:space="preserve"> и архитектуры Администрации города Ханты-Мансийска»</w:t>
      </w:r>
      <w:r w:rsidR="00F85251">
        <w:rPr>
          <w:rFonts w:ascii="Times New Roman" w:hAnsi="Times New Roman" w:cs="Times New Roman"/>
          <w:b w:val="0"/>
          <w:sz w:val="28"/>
          <w:szCs w:val="28"/>
          <w:lang w:eastAsia="ar-SA"/>
        </w:rPr>
        <w:t>, утвержденного р</w:t>
      </w:r>
      <w:r w:rsidR="00F85251" w:rsidRPr="006167C2">
        <w:rPr>
          <w:rFonts w:ascii="Times New Roman" w:hAnsi="Times New Roman" w:cs="Times New Roman"/>
          <w:b w:val="0"/>
          <w:sz w:val="28"/>
          <w:szCs w:val="28"/>
          <w:lang w:eastAsia="ar-SA"/>
        </w:rPr>
        <w:t>ешени</w:t>
      </w:r>
      <w:r w:rsidR="00F85251">
        <w:rPr>
          <w:rFonts w:ascii="Times New Roman" w:hAnsi="Times New Roman" w:cs="Times New Roman"/>
          <w:b w:val="0"/>
          <w:sz w:val="28"/>
          <w:szCs w:val="28"/>
          <w:lang w:eastAsia="ar-SA"/>
        </w:rPr>
        <w:t xml:space="preserve">ем </w:t>
      </w:r>
      <w:r w:rsidR="00F85251" w:rsidRPr="006167C2">
        <w:rPr>
          <w:rFonts w:ascii="Times New Roman" w:hAnsi="Times New Roman" w:cs="Times New Roman"/>
          <w:b w:val="0"/>
          <w:sz w:val="28"/>
          <w:szCs w:val="28"/>
          <w:lang w:eastAsia="ar-SA"/>
        </w:rPr>
        <w:t>Думы города Ханты-Мансийска</w:t>
      </w:r>
      <w:r w:rsidR="00F85251" w:rsidRPr="00F85251">
        <w:rPr>
          <w:rFonts w:ascii="Times New Roman" w:hAnsi="Times New Roman" w:cs="Times New Roman"/>
          <w:b w:val="0"/>
          <w:sz w:val="28"/>
          <w:szCs w:val="28"/>
          <w:lang w:eastAsia="ar-SA"/>
        </w:rPr>
        <w:t xml:space="preserve"> </w:t>
      </w:r>
      <w:r w:rsidR="00F85251" w:rsidRPr="006167C2">
        <w:rPr>
          <w:rFonts w:ascii="Times New Roman" w:hAnsi="Times New Roman" w:cs="Times New Roman"/>
          <w:b w:val="0"/>
          <w:sz w:val="28"/>
          <w:szCs w:val="28"/>
          <w:lang w:eastAsia="ar-SA"/>
        </w:rPr>
        <w:t>от 21.07.2011 №70</w:t>
      </w:r>
      <w:r w:rsidR="00F85251">
        <w:rPr>
          <w:rFonts w:ascii="Times New Roman" w:hAnsi="Times New Roman" w:cs="Times New Roman"/>
          <w:b w:val="0"/>
          <w:sz w:val="28"/>
          <w:szCs w:val="28"/>
          <w:lang w:eastAsia="ar-SA"/>
        </w:rPr>
        <w:t>.</w:t>
      </w:r>
    </w:p>
    <w:p w14:paraId="0A092AC4" w14:textId="61A1FB72" w:rsidR="00F35903" w:rsidRPr="006167C2" w:rsidRDefault="00C23D55" w:rsidP="003F5C67">
      <w:pPr>
        <w:pStyle w:val="ConsPlusTitle"/>
        <w:jc w:val="both"/>
        <w:rPr>
          <w:rFonts w:ascii="Times New Roman" w:eastAsia="Calibri" w:hAnsi="Times New Roman" w:cs="Times New Roman"/>
          <w:b w:val="0"/>
          <w:sz w:val="28"/>
          <w:szCs w:val="28"/>
        </w:rPr>
      </w:pPr>
      <w:r w:rsidRPr="006167C2">
        <w:rPr>
          <w:rFonts w:ascii="Times New Roman" w:hAnsi="Times New Roman" w:cs="Times New Roman"/>
          <w:b w:val="0"/>
          <w:sz w:val="28"/>
          <w:szCs w:val="28"/>
          <w:lang w:eastAsia="ar-SA"/>
        </w:rPr>
        <w:t xml:space="preserve">        </w:t>
      </w:r>
      <w:r w:rsidR="00F35903" w:rsidRPr="006167C2">
        <w:rPr>
          <w:rFonts w:ascii="Times New Roman" w:eastAsia="Calibri" w:hAnsi="Times New Roman" w:cs="Times New Roman"/>
          <w:b w:val="0"/>
          <w:sz w:val="28"/>
          <w:szCs w:val="28"/>
        </w:rPr>
        <w:t>Проек</w:t>
      </w:r>
      <w:r w:rsidR="00830BE6" w:rsidRPr="006167C2">
        <w:rPr>
          <w:rFonts w:ascii="Times New Roman" w:eastAsia="Calibri" w:hAnsi="Times New Roman" w:cs="Times New Roman"/>
          <w:b w:val="0"/>
          <w:sz w:val="28"/>
          <w:szCs w:val="28"/>
        </w:rPr>
        <w:t xml:space="preserve">т административного регламента </w:t>
      </w:r>
      <w:r w:rsidR="00454D41">
        <w:rPr>
          <w:rFonts w:ascii="Times New Roman" w:eastAsia="Calibri" w:hAnsi="Times New Roman" w:cs="Times New Roman"/>
          <w:sz w:val="28"/>
          <w:szCs w:val="28"/>
        </w:rPr>
        <w:t xml:space="preserve">  </w:t>
      </w:r>
      <w:r w:rsidR="00454D41" w:rsidRPr="00454D41">
        <w:rPr>
          <w:rFonts w:ascii="Times New Roman" w:eastAsia="Calibri" w:hAnsi="Times New Roman" w:cs="Times New Roman"/>
          <w:sz w:val="28"/>
          <w:szCs w:val="28"/>
          <w:u w:val="single"/>
        </w:rPr>
        <w:t xml:space="preserve">                  </w:t>
      </w:r>
      <w:r w:rsidR="00454D41">
        <w:rPr>
          <w:rFonts w:ascii="Times New Roman" w:eastAsia="Calibri" w:hAnsi="Times New Roman" w:cs="Times New Roman"/>
          <w:sz w:val="28"/>
          <w:szCs w:val="28"/>
        </w:rPr>
        <w:t xml:space="preserve">  </w:t>
      </w:r>
      <w:r w:rsidR="00F35903" w:rsidRPr="006167C2">
        <w:rPr>
          <w:rFonts w:ascii="Times New Roman" w:eastAsia="Calibri" w:hAnsi="Times New Roman" w:cs="Times New Roman"/>
          <w:b w:val="0"/>
          <w:sz w:val="28"/>
          <w:szCs w:val="28"/>
        </w:rPr>
        <w:t>года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p>
    <w:p w14:paraId="10E66658"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71F0F065"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147FEB19" w14:textId="77777777" w:rsidR="00C23D55" w:rsidRPr="003F5C67" w:rsidRDefault="00C23D55" w:rsidP="003F5C67">
      <w:pPr>
        <w:pStyle w:val="aa"/>
        <w:jc w:val="both"/>
        <w:rPr>
          <w:rFonts w:ascii="Times New Roman" w:hAnsi="Times New Roman"/>
          <w:color w:val="000000"/>
          <w:sz w:val="28"/>
          <w:szCs w:val="28"/>
          <w:lang w:val="ru-RU"/>
        </w:rPr>
      </w:pPr>
    </w:p>
    <w:p w14:paraId="0E9EEF9F" w14:textId="0AA6A7F9"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0C5783">
        <w:rPr>
          <w:rFonts w:ascii="Times New Roman" w:eastAsia="Times New Roman" w:hAnsi="Times New Roman" w:cs="Times New Roman"/>
          <w:sz w:val="28"/>
          <w:szCs w:val="28"/>
          <w:lang w:eastAsia="ru-RU"/>
        </w:rPr>
        <w:t xml:space="preserve"> Департамента                                                         </w:t>
      </w:r>
    </w:p>
    <w:p w14:paraId="025B61E2" w14:textId="37B805AC"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r w:rsidRPr="000C5783">
        <w:rPr>
          <w:rFonts w:ascii="Times New Roman" w:eastAsia="Times New Roman" w:hAnsi="Times New Roman" w:cs="Times New Roman"/>
          <w:sz w:val="28"/>
          <w:szCs w:val="28"/>
          <w:lang w:eastAsia="ru-RU"/>
        </w:rPr>
        <w:t xml:space="preserve">градостроительства и архитектуры                         </w:t>
      </w:r>
      <w:r>
        <w:rPr>
          <w:rFonts w:ascii="Times New Roman" w:eastAsia="Times New Roman" w:hAnsi="Times New Roman" w:cs="Times New Roman"/>
          <w:sz w:val="28"/>
          <w:szCs w:val="28"/>
          <w:lang w:eastAsia="ru-RU"/>
        </w:rPr>
        <w:t xml:space="preserve">                </w:t>
      </w:r>
      <w:r w:rsidRPr="000C5783">
        <w:rPr>
          <w:rFonts w:ascii="Times New Roman" w:eastAsia="Times New Roman" w:hAnsi="Times New Roman" w:cs="Times New Roman"/>
          <w:sz w:val="28"/>
          <w:szCs w:val="28"/>
          <w:lang w:eastAsia="ru-RU"/>
        </w:rPr>
        <w:t>Е.А. Корчевская</w:t>
      </w:r>
    </w:p>
    <w:p w14:paraId="06C6DAA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15BEA09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4D24B278" w14:textId="77777777" w:rsidR="000C5783" w:rsidRDefault="000C5783" w:rsidP="000C5783">
      <w:pPr>
        <w:spacing w:after="0" w:line="240" w:lineRule="auto"/>
        <w:jc w:val="both"/>
        <w:rPr>
          <w:rFonts w:ascii="Times New Roman" w:eastAsia="Times New Roman" w:hAnsi="Times New Roman" w:cs="Times New Roman"/>
          <w:sz w:val="18"/>
          <w:szCs w:val="18"/>
          <w:lang w:eastAsia="ru-RU"/>
        </w:rPr>
      </w:pPr>
    </w:p>
    <w:p w14:paraId="1A88310D" w14:textId="77777777" w:rsidR="006167C2" w:rsidRDefault="006167C2" w:rsidP="000C5783">
      <w:pPr>
        <w:spacing w:after="0" w:line="240" w:lineRule="auto"/>
        <w:jc w:val="both"/>
        <w:rPr>
          <w:rFonts w:ascii="Times New Roman" w:eastAsia="Times New Roman" w:hAnsi="Times New Roman" w:cs="Times New Roman"/>
          <w:sz w:val="18"/>
          <w:szCs w:val="18"/>
          <w:lang w:eastAsia="ru-RU"/>
        </w:rPr>
      </w:pPr>
    </w:p>
    <w:p w14:paraId="75CE8268" w14:textId="77777777" w:rsidR="006167C2" w:rsidRPr="000C5783" w:rsidRDefault="006167C2" w:rsidP="000C5783">
      <w:pPr>
        <w:spacing w:after="0" w:line="240" w:lineRule="auto"/>
        <w:jc w:val="both"/>
        <w:rPr>
          <w:rFonts w:ascii="Times New Roman" w:eastAsia="Times New Roman" w:hAnsi="Times New Roman" w:cs="Times New Roman"/>
          <w:sz w:val="18"/>
          <w:szCs w:val="18"/>
          <w:lang w:eastAsia="ru-RU"/>
        </w:rPr>
      </w:pPr>
    </w:p>
    <w:p w14:paraId="13DF717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Согласовано:</w:t>
      </w:r>
    </w:p>
    <w:p w14:paraId="7E107F2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Заместитель директора –</w:t>
      </w:r>
    </w:p>
    <w:p w14:paraId="59EAD95A"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начальник земельного управления</w:t>
      </w:r>
    </w:p>
    <w:p w14:paraId="21A137F9"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 xml:space="preserve">Департамента градостроительства и архитектуры </w:t>
      </w:r>
    </w:p>
    <w:p w14:paraId="40ED22F9"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Администрации города Ханты-Мансийска</w:t>
      </w:r>
    </w:p>
    <w:p w14:paraId="64638A4A"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p>
    <w:p w14:paraId="59BD1EEF" w14:textId="77777777"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sidRPr="000C5783">
        <w:rPr>
          <w:rFonts w:ascii="Times New Roman" w:eastAsia="Times New Roman" w:hAnsi="Times New Roman" w:cs="Times New Roman"/>
          <w:sz w:val="24"/>
          <w:szCs w:val="24"/>
          <w:lang w:eastAsia="ru-RU"/>
        </w:rPr>
        <w:t>________________    В.А. Мирошниченко</w:t>
      </w:r>
    </w:p>
    <w:p w14:paraId="47589FCC"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2DF7414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0191324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3A4227E1" w14:textId="77777777" w:rsidR="000C5783" w:rsidRDefault="000C5783" w:rsidP="000C5783">
      <w:pPr>
        <w:spacing w:after="0" w:line="240" w:lineRule="auto"/>
        <w:jc w:val="both"/>
        <w:rPr>
          <w:rFonts w:ascii="Times New Roman" w:eastAsia="Times New Roman" w:hAnsi="Times New Roman" w:cs="Times New Roman"/>
          <w:sz w:val="24"/>
          <w:szCs w:val="24"/>
          <w:lang w:eastAsia="ru-RU"/>
        </w:rPr>
      </w:pPr>
    </w:p>
    <w:p w14:paraId="5F7A27DC" w14:textId="77777777" w:rsidR="008F7133" w:rsidRPr="000C5783" w:rsidRDefault="008F7133" w:rsidP="000C5783">
      <w:pPr>
        <w:spacing w:after="0" w:line="240" w:lineRule="auto"/>
        <w:jc w:val="both"/>
        <w:rPr>
          <w:rFonts w:ascii="Times New Roman" w:eastAsia="Times New Roman" w:hAnsi="Times New Roman" w:cs="Times New Roman"/>
          <w:sz w:val="24"/>
          <w:szCs w:val="24"/>
          <w:lang w:eastAsia="ru-RU"/>
        </w:rPr>
      </w:pPr>
      <w:bookmarkStart w:id="0" w:name="_GoBack"/>
      <w:bookmarkEnd w:id="0"/>
    </w:p>
    <w:p w14:paraId="1700C007" w14:textId="77777777" w:rsidR="000C5783" w:rsidRPr="000C5783" w:rsidRDefault="000C5783" w:rsidP="000C5783">
      <w:pPr>
        <w:spacing w:after="0" w:line="240" w:lineRule="auto"/>
        <w:jc w:val="both"/>
        <w:rPr>
          <w:rFonts w:ascii="Times New Roman" w:eastAsia="Times New Roman" w:hAnsi="Times New Roman" w:cs="Times New Roman"/>
          <w:sz w:val="20"/>
          <w:szCs w:val="20"/>
          <w:lang w:eastAsia="ru-RU"/>
        </w:rPr>
      </w:pPr>
      <w:r w:rsidRPr="000C5783">
        <w:rPr>
          <w:rFonts w:ascii="Times New Roman" w:eastAsia="Times New Roman" w:hAnsi="Times New Roman" w:cs="Times New Roman"/>
          <w:sz w:val="20"/>
          <w:szCs w:val="20"/>
          <w:lang w:eastAsia="ru-RU"/>
        </w:rPr>
        <w:t>Исп. Ю.С. Борзилова</w:t>
      </w:r>
    </w:p>
    <w:p w14:paraId="2E97C6E8" w14:textId="77777777" w:rsidR="00E118C5" w:rsidRPr="003F5C67" w:rsidRDefault="00E118C5" w:rsidP="003F5C67">
      <w:pPr>
        <w:spacing w:after="0" w:line="240" w:lineRule="auto"/>
        <w:jc w:val="both"/>
        <w:rPr>
          <w:rFonts w:ascii="Times New Roman" w:eastAsia="Times New Roman" w:hAnsi="Times New Roman" w:cs="Times New Roman"/>
          <w:sz w:val="28"/>
          <w:szCs w:val="28"/>
          <w:lang w:eastAsia="ru-RU"/>
        </w:rPr>
      </w:pPr>
    </w:p>
    <w:p w14:paraId="6CC70B35" w14:textId="77777777" w:rsidR="006167C2" w:rsidRDefault="006167C2" w:rsidP="00454D41">
      <w:pPr>
        <w:spacing w:after="0" w:line="240" w:lineRule="auto"/>
        <w:rPr>
          <w:rFonts w:ascii="Times New Roman" w:eastAsia="Times New Roman" w:hAnsi="Times New Roman" w:cs="Times New Roman"/>
          <w:sz w:val="28"/>
          <w:szCs w:val="28"/>
          <w:lang w:eastAsia="ru-RU"/>
        </w:rPr>
      </w:pPr>
    </w:p>
    <w:p w14:paraId="2B05D9FB" w14:textId="77777777" w:rsidR="006167C2" w:rsidRDefault="006167C2" w:rsidP="003F5C67">
      <w:pPr>
        <w:spacing w:after="0" w:line="240" w:lineRule="auto"/>
        <w:jc w:val="center"/>
        <w:rPr>
          <w:rFonts w:ascii="Times New Roman" w:eastAsia="Times New Roman" w:hAnsi="Times New Roman" w:cs="Times New Roman"/>
          <w:sz w:val="28"/>
          <w:szCs w:val="28"/>
          <w:lang w:eastAsia="ru-RU"/>
        </w:rPr>
      </w:pPr>
    </w:p>
    <w:p w14:paraId="2206339E" w14:textId="77777777" w:rsidR="008F7133" w:rsidRDefault="008F7133" w:rsidP="003F5C67">
      <w:pPr>
        <w:spacing w:after="0" w:line="240" w:lineRule="auto"/>
        <w:jc w:val="center"/>
        <w:rPr>
          <w:rFonts w:ascii="Times New Roman" w:eastAsia="Times New Roman" w:hAnsi="Times New Roman" w:cs="Times New Roman"/>
          <w:sz w:val="28"/>
          <w:szCs w:val="28"/>
          <w:lang w:eastAsia="ru-RU"/>
        </w:rPr>
      </w:pPr>
    </w:p>
    <w:p w14:paraId="62F708B1" w14:textId="77777777" w:rsidR="008F7133" w:rsidRDefault="008F7133" w:rsidP="003F5C67">
      <w:pPr>
        <w:spacing w:after="0" w:line="240" w:lineRule="auto"/>
        <w:jc w:val="center"/>
        <w:rPr>
          <w:rFonts w:ascii="Times New Roman" w:eastAsia="Times New Roman" w:hAnsi="Times New Roman" w:cs="Times New Roman"/>
          <w:sz w:val="28"/>
          <w:szCs w:val="28"/>
          <w:lang w:eastAsia="ru-RU"/>
        </w:rPr>
      </w:pPr>
    </w:p>
    <w:p w14:paraId="3A155567" w14:textId="77777777" w:rsidR="008F7133" w:rsidRPr="003F5C67" w:rsidRDefault="008F7133" w:rsidP="003F5C67">
      <w:pPr>
        <w:spacing w:after="0" w:line="240" w:lineRule="auto"/>
        <w:jc w:val="center"/>
        <w:rPr>
          <w:rFonts w:ascii="Times New Roman" w:eastAsia="Times New Roman" w:hAnsi="Times New Roman" w:cs="Times New Roman"/>
          <w:sz w:val="28"/>
          <w:szCs w:val="28"/>
          <w:lang w:eastAsia="ru-RU"/>
        </w:rPr>
      </w:pPr>
    </w:p>
    <w:p w14:paraId="43CD97D6" w14:textId="77777777" w:rsidR="009704C3" w:rsidRPr="003F5C67" w:rsidRDefault="009704C3"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Лист рассылки</w:t>
      </w:r>
    </w:p>
    <w:p w14:paraId="52E117F0" w14:textId="3DF1D77B" w:rsidR="00BB6E7A" w:rsidRPr="003F5C67" w:rsidRDefault="00446889" w:rsidP="003F5C67">
      <w:pPr>
        <w:pStyle w:val="ConsPlusTitle"/>
        <w:jc w:val="center"/>
        <w:rPr>
          <w:rFonts w:ascii="Times New Roman" w:hAnsi="Times New Roman" w:cs="Times New Roman"/>
          <w:sz w:val="28"/>
          <w:szCs w:val="28"/>
        </w:rPr>
      </w:pPr>
      <w:r w:rsidRPr="003F5C67">
        <w:rPr>
          <w:rFonts w:ascii="Times New Roman" w:hAnsi="Times New Roman" w:cs="Times New Roman"/>
          <w:b w:val="0"/>
          <w:sz w:val="28"/>
          <w:szCs w:val="28"/>
        </w:rPr>
        <w:t>К проекту постановления «</w:t>
      </w:r>
      <w:r w:rsidR="009A6FD2" w:rsidRPr="003F5C67">
        <w:rPr>
          <w:rFonts w:ascii="Times New Roman" w:hAnsi="Times New Roman" w:cs="Times New Roman"/>
          <w:b w:val="0"/>
          <w:sz w:val="28"/>
          <w:szCs w:val="28"/>
        </w:rPr>
        <w:t xml:space="preserve">О внесении изменений в постановление Администрации города Ханты-Мансийска </w:t>
      </w:r>
      <w:r w:rsidR="0015007C" w:rsidRPr="003F5C67">
        <w:rPr>
          <w:rFonts w:ascii="Times New Roman" w:hAnsi="Times New Roman" w:cs="Times New Roman"/>
          <w:b w:val="0"/>
          <w:sz w:val="28"/>
          <w:szCs w:val="28"/>
        </w:rPr>
        <w:t>от 14.12.2015 №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14:paraId="20603C5D" w14:textId="77777777" w:rsidR="00BB6E7A" w:rsidRPr="003F5C67" w:rsidRDefault="00BB6E7A" w:rsidP="003F5C6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14:paraId="26F87E06" w14:textId="07463C52" w:rsidR="009704C3" w:rsidRPr="003F5C67" w:rsidRDefault="009704C3" w:rsidP="003F5C67">
      <w:pPr>
        <w:numPr>
          <w:ilvl w:val="0"/>
          <w:numId w:val="2"/>
        </w:numPr>
        <w:spacing w:after="0" w:line="240" w:lineRule="auto"/>
        <w:ind w:left="0"/>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 xml:space="preserve">Департамент </w:t>
      </w:r>
      <w:r w:rsidR="000C5783">
        <w:rPr>
          <w:rFonts w:ascii="Times New Roman" w:eastAsia="Times New Roman" w:hAnsi="Times New Roman" w:cs="Times New Roman"/>
          <w:sz w:val="28"/>
          <w:szCs w:val="28"/>
          <w:lang w:eastAsia="ru-RU"/>
        </w:rPr>
        <w:t xml:space="preserve">градостроительства и архитектуры </w:t>
      </w:r>
      <w:r w:rsidRPr="003F5C67">
        <w:rPr>
          <w:rFonts w:ascii="Times New Roman" w:eastAsia="Times New Roman" w:hAnsi="Times New Roman" w:cs="Times New Roman"/>
          <w:sz w:val="28"/>
          <w:szCs w:val="28"/>
          <w:lang w:eastAsia="ru-RU"/>
        </w:rPr>
        <w:t xml:space="preserve"> – </w:t>
      </w:r>
      <w:r w:rsidR="0049483A" w:rsidRPr="003F5C67">
        <w:rPr>
          <w:rFonts w:ascii="Times New Roman" w:eastAsia="Times New Roman" w:hAnsi="Times New Roman" w:cs="Times New Roman"/>
          <w:sz w:val="28"/>
          <w:szCs w:val="28"/>
          <w:lang w:eastAsia="ru-RU"/>
        </w:rPr>
        <w:t>2</w:t>
      </w:r>
      <w:r w:rsidRPr="003F5C67">
        <w:rPr>
          <w:rFonts w:ascii="Times New Roman" w:eastAsia="Times New Roman" w:hAnsi="Times New Roman" w:cs="Times New Roman"/>
          <w:sz w:val="28"/>
          <w:szCs w:val="28"/>
          <w:lang w:eastAsia="ru-RU"/>
        </w:rPr>
        <w:t xml:space="preserve"> экземпляра</w:t>
      </w:r>
    </w:p>
    <w:p w14:paraId="5190D517" w14:textId="77777777" w:rsidR="009704C3" w:rsidRPr="003F5C67" w:rsidRDefault="009704C3" w:rsidP="003F5C67">
      <w:pPr>
        <w:tabs>
          <w:tab w:val="left" w:pos="360"/>
        </w:tabs>
        <w:autoSpaceDE w:val="0"/>
        <w:autoSpaceDN w:val="0"/>
        <w:adjustRightInd w:val="0"/>
        <w:spacing w:after="0" w:line="240" w:lineRule="auto"/>
        <w:ind w:hanging="360"/>
        <w:rPr>
          <w:rFonts w:ascii="Times New Roman" w:eastAsia="Times New Roman" w:hAnsi="Times New Roman" w:cs="Times New Roman"/>
          <w:sz w:val="28"/>
          <w:szCs w:val="28"/>
          <w:lang w:eastAsia="ru-RU"/>
        </w:rPr>
      </w:pPr>
    </w:p>
    <w:p w14:paraId="3C4BA69A" w14:textId="77777777" w:rsidR="009704C3" w:rsidRPr="003F5C67" w:rsidRDefault="009704C3" w:rsidP="003F5C67">
      <w:pPr>
        <w:tabs>
          <w:tab w:val="left" w:pos="360"/>
        </w:tabs>
        <w:autoSpaceDE w:val="0"/>
        <w:autoSpaceDN w:val="0"/>
        <w:adjustRightInd w:val="0"/>
        <w:spacing w:after="0" w:line="240" w:lineRule="auto"/>
        <w:ind w:hanging="360"/>
        <w:rPr>
          <w:rFonts w:ascii="Times New Roman" w:eastAsia="Times New Roman" w:hAnsi="Times New Roman" w:cs="Times New Roman"/>
          <w:sz w:val="28"/>
          <w:szCs w:val="28"/>
          <w:lang w:eastAsia="ru-RU"/>
        </w:rPr>
      </w:pPr>
    </w:p>
    <w:p w14:paraId="3D433438" w14:textId="77777777" w:rsidR="009704C3" w:rsidRPr="003F5C67" w:rsidRDefault="009704C3" w:rsidP="003F5C67">
      <w:pPr>
        <w:spacing w:after="0" w:line="240" w:lineRule="auto"/>
        <w:jc w:val="both"/>
        <w:rPr>
          <w:rFonts w:ascii="Times New Roman" w:eastAsia="Times New Roman" w:hAnsi="Times New Roman" w:cs="Times New Roman"/>
          <w:sz w:val="28"/>
          <w:szCs w:val="28"/>
          <w:lang w:eastAsia="ru-RU"/>
        </w:rPr>
      </w:pPr>
    </w:p>
    <w:p w14:paraId="56370CC1" w14:textId="77777777" w:rsidR="009704C3" w:rsidRDefault="009704C3" w:rsidP="003F5C67">
      <w:pPr>
        <w:tabs>
          <w:tab w:val="left" w:pos="993"/>
        </w:tabs>
        <w:suppressAutoHyphens/>
        <w:spacing w:after="0" w:line="240" w:lineRule="auto"/>
        <w:jc w:val="right"/>
        <w:rPr>
          <w:rFonts w:ascii="Times New Roman" w:hAnsi="Times New Roman" w:cs="Times New Roman"/>
          <w:sz w:val="28"/>
          <w:szCs w:val="28"/>
        </w:rPr>
      </w:pPr>
    </w:p>
    <w:p w14:paraId="6043E2B5"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75D194A"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9FF61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AF96E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3D2CFB"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CF365D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096959E"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BF67DD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A46070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B888FA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0FBDA07"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E808A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8A0946F"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6B2EC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1EE7AF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4EEF93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EDB9D6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A31696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4A4919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872488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354B0B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30B4DBD"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B24AE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EFD0A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023E5D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C344C4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D5F395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92716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BA33E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0ADD18A"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74C470B" w14:textId="77777777" w:rsidR="000C5783" w:rsidRPr="003F5C67" w:rsidRDefault="000C5783" w:rsidP="003F5C67">
      <w:pPr>
        <w:tabs>
          <w:tab w:val="left" w:pos="993"/>
        </w:tabs>
        <w:suppressAutoHyphens/>
        <w:spacing w:after="0" w:line="240" w:lineRule="auto"/>
        <w:jc w:val="right"/>
        <w:rPr>
          <w:rFonts w:ascii="Times New Roman" w:hAnsi="Times New Roman" w:cs="Times New Roman"/>
          <w:sz w:val="28"/>
          <w:szCs w:val="28"/>
        </w:rPr>
      </w:pPr>
    </w:p>
    <w:p w14:paraId="74EDA690" w14:textId="77777777" w:rsidR="00CC1173" w:rsidRDefault="00CC1173" w:rsidP="00CC1173">
      <w:pPr>
        <w:widowControl w:val="0"/>
        <w:autoSpaceDE w:val="0"/>
        <w:autoSpaceDN w:val="0"/>
        <w:spacing w:after="0" w:line="240" w:lineRule="auto"/>
        <w:outlineLvl w:val="1"/>
        <w:rPr>
          <w:rFonts w:ascii="Times New Roman" w:hAnsi="Times New Roman" w:cs="Times New Roman"/>
          <w:sz w:val="28"/>
          <w:szCs w:val="28"/>
        </w:rPr>
      </w:pPr>
    </w:p>
    <w:p w14:paraId="3E77C101" w14:textId="77777777" w:rsidR="00CC1173" w:rsidRPr="00CC1173" w:rsidRDefault="00CC1173" w:rsidP="00CC1173">
      <w:pPr>
        <w:widowControl w:val="0"/>
        <w:autoSpaceDE w:val="0"/>
        <w:autoSpaceDN w:val="0"/>
        <w:spacing w:after="0" w:line="240" w:lineRule="auto"/>
        <w:outlineLvl w:val="1"/>
        <w:rPr>
          <w:rFonts w:ascii="Times New Roman" w:eastAsia="Times New Roman" w:hAnsi="Times New Roman" w:cs="Times New Roman"/>
          <w:lang w:eastAsia="ru-RU"/>
        </w:rPr>
      </w:pPr>
    </w:p>
    <w:p w14:paraId="5C1BE450" w14:textId="77777777" w:rsidR="00CC1173" w:rsidRPr="00CC1173" w:rsidRDefault="00CC1173" w:rsidP="00CC1173">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C1173">
        <w:rPr>
          <w:rFonts w:ascii="Times New Roman" w:eastAsia="Times New Roman" w:hAnsi="Times New Roman" w:cs="Times New Roman"/>
          <w:lang w:eastAsia="ru-RU"/>
        </w:rPr>
        <w:lastRenderedPageBreak/>
        <w:t>Приложение 1</w:t>
      </w:r>
    </w:p>
    <w:p w14:paraId="3512B099" w14:textId="77777777"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r w:rsidRPr="00CC1173">
        <w:rPr>
          <w:rFonts w:ascii="Times New Roman" w:eastAsia="Times New Roman" w:hAnsi="Times New Roman" w:cs="Times New Roman"/>
          <w:lang w:eastAsia="ru-RU"/>
        </w:rPr>
        <w:t>к административному регламенту</w:t>
      </w:r>
    </w:p>
    <w:p w14:paraId="290DA7C3" w14:textId="77777777"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r w:rsidRPr="00CC1173">
        <w:rPr>
          <w:rFonts w:ascii="Times New Roman" w:eastAsia="Times New Roman" w:hAnsi="Times New Roman" w:cs="Times New Roman"/>
          <w:lang w:eastAsia="ru-RU"/>
        </w:rPr>
        <w:t>предоставления муниципальной услуги</w:t>
      </w:r>
    </w:p>
    <w:p w14:paraId="0BE9B6F0" w14:textId="77777777"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r w:rsidRPr="00CC1173">
        <w:rPr>
          <w:rFonts w:ascii="Times New Roman" w:eastAsia="Times New Roman" w:hAnsi="Times New Roman" w:cs="Times New Roman"/>
          <w:lang w:eastAsia="ru-RU"/>
        </w:rPr>
        <w:t>"Предоставление земельных участков,</w:t>
      </w:r>
    </w:p>
    <w:p w14:paraId="201BD986" w14:textId="77777777"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proofErr w:type="gramStart"/>
      <w:r w:rsidRPr="00CC1173">
        <w:rPr>
          <w:rFonts w:ascii="Times New Roman" w:eastAsia="Times New Roman" w:hAnsi="Times New Roman" w:cs="Times New Roman"/>
          <w:lang w:eastAsia="ru-RU"/>
        </w:rPr>
        <w:t>находящихся</w:t>
      </w:r>
      <w:proofErr w:type="gramEnd"/>
      <w:r w:rsidRPr="00CC1173">
        <w:rPr>
          <w:rFonts w:ascii="Times New Roman" w:eastAsia="Times New Roman" w:hAnsi="Times New Roman" w:cs="Times New Roman"/>
          <w:lang w:eastAsia="ru-RU"/>
        </w:rPr>
        <w:t xml:space="preserve"> в муниципальной собственности</w:t>
      </w:r>
    </w:p>
    <w:p w14:paraId="6774B654" w14:textId="77777777"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r w:rsidRPr="00CC1173">
        <w:rPr>
          <w:rFonts w:ascii="Times New Roman" w:eastAsia="Times New Roman" w:hAnsi="Times New Roman" w:cs="Times New Roman"/>
          <w:lang w:eastAsia="ru-RU"/>
        </w:rPr>
        <w:t xml:space="preserve">или государственная собственность на </w:t>
      </w:r>
      <w:proofErr w:type="gramStart"/>
      <w:r w:rsidRPr="00CC1173">
        <w:rPr>
          <w:rFonts w:ascii="Times New Roman" w:eastAsia="Times New Roman" w:hAnsi="Times New Roman" w:cs="Times New Roman"/>
          <w:lang w:eastAsia="ru-RU"/>
        </w:rPr>
        <w:t>которые</w:t>
      </w:r>
      <w:proofErr w:type="gramEnd"/>
    </w:p>
    <w:p w14:paraId="0383ADC1" w14:textId="77777777"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r w:rsidRPr="00CC1173">
        <w:rPr>
          <w:rFonts w:ascii="Times New Roman" w:eastAsia="Times New Roman" w:hAnsi="Times New Roman" w:cs="Times New Roman"/>
          <w:lang w:eastAsia="ru-RU"/>
        </w:rPr>
        <w:t xml:space="preserve">не </w:t>
      </w:r>
      <w:proofErr w:type="gramStart"/>
      <w:r w:rsidRPr="00CC1173">
        <w:rPr>
          <w:rFonts w:ascii="Times New Roman" w:eastAsia="Times New Roman" w:hAnsi="Times New Roman" w:cs="Times New Roman"/>
          <w:lang w:eastAsia="ru-RU"/>
        </w:rPr>
        <w:t>разграничена</w:t>
      </w:r>
      <w:proofErr w:type="gramEnd"/>
      <w:r w:rsidRPr="00CC1173">
        <w:rPr>
          <w:rFonts w:ascii="Times New Roman" w:eastAsia="Times New Roman" w:hAnsi="Times New Roman" w:cs="Times New Roman"/>
          <w:lang w:eastAsia="ru-RU"/>
        </w:rPr>
        <w:t>, в аренду без проведения торгов"</w:t>
      </w:r>
    </w:p>
    <w:p w14:paraId="6DAD748A" w14:textId="77777777" w:rsidR="00CC1173" w:rsidRPr="00CC1173" w:rsidRDefault="00CC1173" w:rsidP="00CC1173">
      <w:pPr>
        <w:widowControl w:val="0"/>
        <w:autoSpaceDE w:val="0"/>
        <w:autoSpaceDN w:val="0"/>
        <w:spacing w:after="0" w:line="240" w:lineRule="auto"/>
        <w:jc w:val="both"/>
        <w:rPr>
          <w:rFonts w:ascii="Times New Roman" w:eastAsia="Times New Roman" w:hAnsi="Times New Roman" w:cs="Times New Roman"/>
          <w:lang w:eastAsia="ru-RU"/>
        </w:rPr>
      </w:pPr>
    </w:p>
    <w:p w14:paraId="2DDE6057" w14:textId="460A3B5E"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r w:rsidRPr="00CC1173">
        <w:rPr>
          <w:rFonts w:ascii="Times New Roman" w:eastAsia="Times New Roman" w:hAnsi="Times New Roman" w:cs="Times New Roman"/>
          <w:lang w:eastAsia="ru-RU"/>
        </w:rPr>
        <w:t xml:space="preserve">                                       Директору Департамента </w:t>
      </w:r>
      <w:r>
        <w:rPr>
          <w:rFonts w:ascii="Times New Roman" w:eastAsia="Times New Roman" w:hAnsi="Times New Roman" w:cs="Times New Roman"/>
          <w:lang w:eastAsia="ru-RU"/>
        </w:rPr>
        <w:t xml:space="preserve">градостроительства </w:t>
      </w:r>
      <w:r>
        <w:rPr>
          <w:rFonts w:ascii="Times New Roman" w:eastAsia="Times New Roman" w:hAnsi="Times New Roman" w:cs="Times New Roman"/>
          <w:lang w:eastAsia="ru-RU"/>
        </w:rPr>
        <w:br/>
        <w:t>и архитектуры</w:t>
      </w:r>
      <w:r w:rsidRPr="00CC1173">
        <w:rPr>
          <w:rFonts w:ascii="Times New Roman" w:eastAsia="Times New Roman" w:hAnsi="Times New Roman" w:cs="Times New Roman"/>
          <w:lang w:eastAsia="ru-RU"/>
        </w:rPr>
        <w:t xml:space="preserve"> Администрации</w:t>
      </w:r>
    </w:p>
    <w:p w14:paraId="4722A39A" w14:textId="77777777" w:rsid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r w:rsidRPr="00CC1173">
        <w:rPr>
          <w:rFonts w:ascii="Times New Roman" w:eastAsia="Times New Roman" w:hAnsi="Times New Roman" w:cs="Times New Roman"/>
          <w:lang w:eastAsia="ru-RU"/>
        </w:rPr>
        <w:t xml:space="preserve">                                                     города Ханты-Мансийска</w:t>
      </w:r>
    </w:p>
    <w:p w14:paraId="7FE9FF6A" w14:textId="4EF87945" w:rsidR="002E7CA8" w:rsidRPr="00CC1173" w:rsidRDefault="002E7CA8" w:rsidP="00CC1173">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Е.А. </w:t>
      </w:r>
      <w:proofErr w:type="spellStart"/>
      <w:r>
        <w:rPr>
          <w:rFonts w:ascii="Times New Roman" w:eastAsia="Times New Roman" w:hAnsi="Times New Roman" w:cs="Times New Roman"/>
          <w:lang w:eastAsia="ru-RU"/>
        </w:rPr>
        <w:t>Корчевской</w:t>
      </w:r>
      <w:proofErr w:type="spellEnd"/>
    </w:p>
    <w:p w14:paraId="16EB150D" w14:textId="77777777" w:rsidR="00CC1173" w:rsidRPr="00CC1173" w:rsidRDefault="00CC1173" w:rsidP="00CC1173">
      <w:pPr>
        <w:widowControl w:val="0"/>
        <w:autoSpaceDE w:val="0"/>
        <w:autoSpaceDN w:val="0"/>
        <w:spacing w:after="0" w:line="240" w:lineRule="auto"/>
        <w:jc w:val="right"/>
        <w:rPr>
          <w:rFonts w:ascii="Times New Roman" w:eastAsia="Times New Roman" w:hAnsi="Times New Roman" w:cs="Times New Roman"/>
          <w:lang w:eastAsia="ru-RU"/>
        </w:rPr>
      </w:pPr>
    </w:p>
    <w:p w14:paraId="3BBA4383" w14:textId="77777777" w:rsidR="00215820" w:rsidRPr="00215820" w:rsidRDefault="00CC1173" w:rsidP="00215820">
      <w:pPr>
        <w:pStyle w:val="ConsPlusNonformat"/>
        <w:jc w:val="right"/>
        <w:rPr>
          <w:rFonts w:ascii="Times New Roman" w:eastAsia="Times New Roman" w:hAnsi="Times New Roman" w:cs="Times New Roman"/>
        </w:rPr>
      </w:pPr>
      <w:r w:rsidRPr="00CC1173">
        <w:rPr>
          <w:rFonts w:ascii="Times New Roman" w:eastAsia="Times New Roman" w:hAnsi="Times New Roman" w:cs="Times New Roman"/>
          <w:sz w:val="22"/>
          <w:szCs w:val="22"/>
        </w:rPr>
        <w:t xml:space="preserve">                             </w:t>
      </w:r>
      <w:r w:rsidR="00215820" w:rsidRPr="00215820">
        <w:rPr>
          <w:rFonts w:ascii="Times New Roman" w:eastAsia="Times New Roman" w:hAnsi="Times New Roman" w:cs="Times New Roman"/>
          <w:sz w:val="22"/>
          <w:szCs w:val="22"/>
        </w:rPr>
        <w:t xml:space="preserve">                             От кого:</w:t>
      </w:r>
      <w:r w:rsidR="00215820" w:rsidRPr="00215820">
        <w:rPr>
          <w:rFonts w:ascii="Times New Roman" w:eastAsia="Times New Roman" w:hAnsi="Times New Roman" w:cs="Times New Roman"/>
        </w:rPr>
        <w:t xml:space="preserve"> _____________________________________</w:t>
      </w:r>
    </w:p>
    <w:p w14:paraId="73BCB9C6"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(для юридических лиц - полное наименование, государственный регистрационный номер записи о государственной регистрации юридического лица в ЕГРЮЛ,</w:t>
      </w:r>
      <w:r w:rsidRPr="00215820">
        <w:rPr>
          <w:rFonts w:ascii="Times New Roman" w:eastAsia="Times New Roman" w:hAnsi="Times New Roman" w:cs="Times New Roman"/>
          <w:lang w:eastAsia="ru-RU"/>
        </w:rPr>
        <w:br/>
        <w:t>ИНН (за исключением случаев, если заявителем является иностранное юридическое лицо))</w:t>
      </w:r>
    </w:p>
    <w:p w14:paraId="2A2FE22F"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________________________________________________</w:t>
      </w:r>
    </w:p>
    <w:p w14:paraId="0A04E54B"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(для граждан - фамилия, имя, отчество, </w:t>
      </w:r>
      <w:r w:rsidRPr="00215820">
        <w:rPr>
          <w:rFonts w:ascii="Times New Roman" w:eastAsia="Times New Roman" w:hAnsi="Times New Roman" w:cs="Times New Roman"/>
          <w:lang w:eastAsia="ru-RU"/>
        </w:rPr>
        <w:br/>
        <w:t xml:space="preserve">реквизиты документа, удостоверяющего личность) </w:t>
      </w:r>
    </w:p>
    <w:p w14:paraId="78DD14E8"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p>
    <w:p w14:paraId="5477FDFE"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Адрес заявителя ___________________________________</w:t>
      </w:r>
    </w:p>
    <w:p w14:paraId="1A57E0E7"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(местонахождение юридического лица)</w:t>
      </w:r>
    </w:p>
    <w:p w14:paraId="385BB969"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_____________________________________</w:t>
      </w:r>
    </w:p>
    <w:p w14:paraId="31E4D387"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(место жительства гражданина)</w:t>
      </w:r>
    </w:p>
    <w:p w14:paraId="3293A87A"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p>
    <w:p w14:paraId="65B32044"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Телефон (факс), адрес электронной почты </w:t>
      </w:r>
      <w:r w:rsidRPr="00215820">
        <w:rPr>
          <w:rFonts w:ascii="Times New Roman" w:eastAsia="Times New Roman" w:hAnsi="Times New Roman" w:cs="Times New Roman"/>
          <w:lang w:eastAsia="ru-RU"/>
        </w:rPr>
        <w:br/>
        <w:t>или почтовый адрес для связи с заявителем:</w:t>
      </w:r>
    </w:p>
    <w:p w14:paraId="23E9C9A4" w14:textId="77777777" w:rsidR="00215820" w:rsidRPr="00215820" w:rsidRDefault="00215820" w:rsidP="00215820">
      <w:pPr>
        <w:widowControl w:val="0"/>
        <w:autoSpaceDE w:val="0"/>
        <w:autoSpaceDN w:val="0"/>
        <w:spacing w:after="0" w:line="240" w:lineRule="auto"/>
        <w:jc w:val="right"/>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_____________________________________</w:t>
      </w:r>
    </w:p>
    <w:p w14:paraId="5AE9527F"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bookmarkStart w:id="1" w:name="P627"/>
      <w:bookmarkEnd w:id="1"/>
    </w:p>
    <w:p w14:paraId="440EBBA3" w14:textId="77777777" w:rsidR="00215820" w:rsidRPr="00215820" w:rsidRDefault="00215820" w:rsidP="00215820">
      <w:pPr>
        <w:widowControl w:val="0"/>
        <w:autoSpaceDE w:val="0"/>
        <w:autoSpaceDN w:val="0"/>
        <w:spacing w:after="0" w:line="240" w:lineRule="auto"/>
        <w:jc w:val="center"/>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Заявление</w:t>
      </w:r>
    </w:p>
    <w:p w14:paraId="04412C78" w14:textId="77777777" w:rsidR="00215820" w:rsidRPr="00215820" w:rsidRDefault="00215820" w:rsidP="00215820">
      <w:pPr>
        <w:widowControl w:val="0"/>
        <w:autoSpaceDE w:val="0"/>
        <w:autoSpaceDN w:val="0"/>
        <w:spacing w:after="0" w:line="240" w:lineRule="auto"/>
        <w:jc w:val="center"/>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о предоставлении земельного участка в аренду без проведения торгов</w:t>
      </w:r>
    </w:p>
    <w:p w14:paraId="53539950"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p>
    <w:p w14:paraId="492D61DC"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Прошу  предоставить  в аренду без проведения торгов земельный участок </w:t>
      </w:r>
      <w:proofErr w:type="gramStart"/>
      <w:r w:rsidRPr="00215820">
        <w:rPr>
          <w:rFonts w:ascii="Times New Roman" w:eastAsia="Times New Roman" w:hAnsi="Times New Roman" w:cs="Times New Roman"/>
          <w:lang w:eastAsia="ru-RU"/>
        </w:rPr>
        <w:t>с</w:t>
      </w:r>
      <w:proofErr w:type="gramEnd"/>
    </w:p>
    <w:p w14:paraId="6D101FEB"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кадастровым номером ___________________________________________________,</w:t>
      </w:r>
    </w:p>
    <w:p w14:paraId="1EA562E6"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(кадастровый номер испрашиваемого земельного участка)</w:t>
      </w:r>
    </w:p>
    <w:p w14:paraId="49CFD404"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в целях ______________________________________________________________.</w:t>
      </w:r>
    </w:p>
    <w:p w14:paraId="45057BB7"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(цель использования земельного участка)</w:t>
      </w:r>
    </w:p>
    <w:p w14:paraId="7E67E249"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Основание  предоставления  земельного  участка без проведения торгов </w:t>
      </w:r>
      <w:proofErr w:type="gramStart"/>
      <w:r w:rsidRPr="00215820">
        <w:rPr>
          <w:rFonts w:ascii="Times New Roman" w:eastAsia="Times New Roman" w:hAnsi="Times New Roman" w:cs="Times New Roman"/>
          <w:lang w:eastAsia="ru-RU"/>
        </w:rPr>
        <w:t>из</w:t>
      </w:r>
      <w:proofErr w:type="gramEnd"/>
    </w:p>
    <w:p w14:paraId="7260FD4F"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оснований,   предусмотренных  </w:t>
      </w:r>
      <w:hyperlink r:id="rId7" w:history="1">
        <w:r w:rsidRPr="00215820">
          <w:rPr>
            <w:rFonts w:ascii="Times New Roman" w:eastAsia="Times New Roman" w:hAnsi="Times New Roman" w:cs="Times New Roman"/>
            <w:color w:val="0000FF"/>
            <w:lang w:eastAsia="ru-RU"/>
          </w:rPr>
          <w:t>пунктом  2  статьи  39.6</w:t>
        </w:r>
      </w:hyperlink>
      <w:r w:rsidRPr="00215820">
        <w:rPr>
          <w:rFonts w:ascii="Times New Roman" w:eastAsia="Times New Roman" w:hAnsi="Times New Roman" w:cs="Times New Roman"/>
          <w:lang w:eastAsia="ru-RU"/>
        </w:rPr>
        <w:t xml:space="preserve">  Земельного  кодекса</w:t>
      </w:r>
    </w:p>
    <w:p w14:paraId="0DE2A408"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Российской Федерации: _____________________________________________________</w:t>
      </w:r>
    </w:p>
    <w:p w14:paraId="4ABB82C6"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(указывается основание)</w:t>
      </w:r>
    </w:p>
    <w:p w14:paraId="1694C4CB"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Реквизиты решения об изъятии земельного участка для </w:t>
      </w:r>
      <w:proofErr w:type="gramStart"/>
      <w:r w:rsidRPr="00215820">
        <w:rPr>
          <w:rFonts w:ascii="Times New Roman" w:eastAsia="Times New Roman" w:hAnsi="Times New Roman" w:cs="Times New Roman"/>
          <w:lang w:eastAsia="ru-RU"/>
        </w:rPr>
        <w:t>государственных</w:t>
      </w:r>
      <w:proofErr w:type="gramEnd"/>
      <w:r w:rsidRPr="00215820">
        <w:rPr>
          <w:rFonts w:ascii="Times New Roman" w:eastAsia="Times New Roman" w:hAnsi="Times New Roman" w:cs="Times New Roman"/>
          <w:lang w:eastAsia="ru-RU"/>
        </w:rPr>
        <w:t xml:space="preserve"> или</w:t>
      </w:r>
    </w:p>
    <w:p w14:paraId="644E5192"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муниципальных  ну</w:t>
      </w:r>
      <w:proofErr w:type="gramStart"/>
      <w:r w:rsidRPr="00215820">
        <w:rPr>
          <w:rFonts w:ascii="Times New Roman" w:eastAsia="Times New Roman" w:hAnsi="Times New Roman" w:cs="Times New Roman"/>
          <w:lang w:eastAsia="ru-RU"/>
        </w:rPr>
        <w:t>жд в сл</w:t>
      </w:r>
      <w:proofErr w:type="gramEnd"/>
      <w:r w:rsidRPr="00215820">
        <w:rPr>
          <w:rFonts w:ascii="Times New Roman" w:eastAsia="Times New Roman" w:hAnsi="Times New Roman" w:cs="Times New Roman"/>
          <w:lang w:eastAsia="ru-RU"/>
        </w:rPr>
        <w:t>учае, если земельный участок предоставляется взамен</w:t>
      </w:r>
    </w:p>
    <w:p w14:paraId="2B9C463A"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земельного участка, изымаемого для государственных или муниципальных  нужд:</w:t>
      </w:r>
    </w:p>
    <w:p w14:paraId="253EE009"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__________________________________________________________________</w:t>
      </w:r>
    </w:p>
    <w:p w14:paraId="78257F40"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Реквизиты    решения    об   утверждении   документа   территориального</w:t>
      </w:r>
    </w:p>
    <w:p w14:paraId="518FAD1D"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планирования и (или) проекта планировки территории в случае, если </w:t>
      </w:r>
      <w:proofErr w:type="gramStart"/>
      <w:r w:rsidRPr="00215820">
        <w:rPr>
          <w:rFonts w:ascii="Times New Roman" w:eastAsia="Times New Roman" w:hAnsi="Times New Roman" w:cs="Times New Roman"/>
          <w:lang w:eastAsia="ru-RU"/>
        </w:rPr>
        <w:t>земельный</w:t>
      </w:r>
      <w:proofErr w:type="gramEnd"/>
    </w:p>
    <w:p w14:paraId="0FF11CE9"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участок  предоставляется  для  размещения  объектов,  предусмотренных  этим</w:t>
      </w:r>
    </w:p>
    <w:p w14:paraId="2FEED549"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документом и (или) этим проектом: ________________________________________.</w:t>
      </w:r>
    </w:p>
    <w:p w14:paraId="787925A9"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Реквизиты   решения   о   предварительном  согласовании  предоставления</w:t>
      </w:r>
    </w:p>
    <w:p w14:paraId="5AA6C3EC"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земельного   участка   в   случае,  если  испрашиваемый  земельный  участок</w:t>
      </w:r>
    </w:p>
    <w:p w14:paraId="4AB7146B"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образовывался или его границы уточнялись на основании данного решения:</w:t>
      </w:r>
    </w:p>
    <w:p w14:paraId="6C9724FC"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_______________________________________________________________________</w:t>
      </w:r>
    </w:p>
    <w:p w14:paraId="7D72C8C3"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p>
    <w:p w14:paraId="378CCC5D"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______________________ Дата, подпись</w:t>
      </w:r>
    </w:p>
    <w:p w14:paraId="2F88D870"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(для физических лиц)</w:t>
      </w:r>
    </w:p>
    <w:p w14:paraId="2FE4138F"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________________________ Должность, подпись, печать (при наличии)</w:t>
      </w:r>
    </w:p>
    <w:p w14:paraId="5BCF2ABE"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r w:rsidRPr="00215820">
        <w:rPr>
          <w:rFonts w:ascii="Times New Roman" w:eastAsia="Times New Roman" w:hAnsi="Times New Roman" w:cs="Times New Roman"/>
          <w:lang w:eastAsia="ru-RU"/>
        </w:rPr>
        <w:t xml:space="preserve">    (для юридических лиц)</w:t>
      </w:r>
    </w:p>
    <w:p w14:paraId="35A7940A" w14:textId="77777777" w:rsidR="00215820" w:rsidRPr="00215820" w:rsidRDefault="00215820" w:rsidP="00215820">
      <w:pPr>
        <w:widowControl w:val="0"/>
        <w:autoSpaceDE w:val="0"/>
        <w:autoSpaceDN w:val="0"/>
        <w:spacing w:after="0" w:line="240" w:lineRule="auto"/>
        <w:jc w:val="both"/>
        <w:rPr>
          <w:rFonts w:ascii="Times New Roman" w:eastAsia="Times New Roman" w:hAnsi="Times New Roman" w:cs="Times New Roman"/>
          <w:lang w:eastAsia="ru-RU"/>
        </w:rPr>
      </w:pPr>
    </w:p>
    <w:p w14:paraId="780D2AD5" w14:textId="6650903C" w:rsidR="00CC1173" w:rsidRPr="00CC1173" w:rsidRDefault="00CC1173" w:rsidP="00215820">
      <w:pPr>
        <w:widowControl w:val="0"/>
        <w:autoSpaceDE w:val="0"/>
        <w:autoSpaceDN w:val="0"/>
        <w:spacing w:after="0" w:line="240" w:lineRule="auto"/>
        <w:jc w:val="right"/>
        <w:rPr>
          <w:rFonts w:ascii="Calibri" w:eastAsia="Times New Roman" w:hAnsi="Calibri" w:cs="Calibri"/>
          <w:lang w:eastAsia="ru-RU"/>
        </w:rPr>
      </w:pPr>
    </w:p>
    <w:p w14:paraId="2C312544" w14:textId="77777777" w:rsidR="00CC1173" w:rsidRPr="00CC1173" w:rsidRDefault="00CC1173" w:rsidP="00CC1173">
      <w:pPr>
        <w:widowControl w:val="0"/>
        <w:autoSpaceDE w:val="0"/>
        <w:autoSpaceDN w:val="0"/>
        <w:spacing w:after="0" w:line="240" w:lineRule="auto"/>
        <w:jc w:val="both"/>
        <w:rPr>
          <w:rFonts w:ascii="Calibri" w:eastAsia="Times New Roman" w:hAnsi="Calibri" w:cs="Calibri"/>
          <w:lang w:eastAsia="ru-RU"/>
        </w:rPr>
      </w:pPr>
    </w:p>
    <w:p w14:paraId="746F6D27" w14:textId="77777777" w:rsidR="00CC1173" w:rsidRPr="00CC1173" w:rsidRDefault="00CC1173" w:rsidP="00CC1173">
      <w:pPr>
        <w:widowControl w:val="0"/>
        <w:autoSpaceDE w:val="0"/>
        <w:autoSpaceDN w:val="0"/>
        <w:spacing w:after="0" w:line="240" w:lineRule="auto"/>
        <w:jc w:val="both"/>
        <w:rPr>
          <w:rFonts w:ascii="Calibri" w:eastAsia="Times New Roman" w:hAnsi="Calibri" w:cs="Calibri"/>
          <w:lang w:eastAsia="ru-RU"/>
        </w:rPr>
      </w:pPr>
    </w:p>
    <w:p w14:paraId="71BB6DFF" w14:textId="77777777" w:rsidR="00CC1173" w:rsidRPr="00CC1173" w:rsidRDefault="00CC1173" w:rsidP="00CC1173">
      <w:pPr>
        <w:widowControl w:val="0"/>
        <w:autoSpaceDE w:val="0"/>
        <w:autoSpaceDN w:val="0"/>
        <w:spacing w:after="0" w:line="240" w:lineRule="auto"/>
        <w:jc w:val="both"/>
        <w:rPr>
          <w:rFonts w:ascii="Calibri" w:eastAsia="Times New Roman" w:hAnsi="Calibri" w:cs="Calibri"/>
          <w:lang w:eastAsia="ru-RU"/>
        </w:rPr>
      </w:pPr>
    </w:p>
    <w:p w14:paraId="49710487" w14:textId="77777777" w:rsidR="000462DE" w:rsidRPr="003F5C67" w:rsidRDefault="000462DE" w:rsidP="003F5C67">
      <w:pPr>
        <w:widowControl w:val="0"/>
        <w:autoSpaceDE w:val="0"/>
        <w:autoSpaceDN w:val="0"/>
        <w:adjustRightInd w:val="0"/>
        <w:spacing w:after="0" w:line="240" w:lineRule="auto"/>
        <w:rPr>
          <w:rFonts w:ascii="Times New Roman" w:hAnsi="Times New Roman" w:cs="Times New Roman"/>
          <w:sz w:val="28"/>
          <w:szCs w:val="28"/>
        </w:rPr>
      </w:pPr>
    </w:p>
    <w:sectPr w:rsidR="000462DE" w:rsidRPr="003F5C67" w:rsidSect="008F7133">
      <w:pgSz w:w="11906" w:h="16838"/>
      <w:pgMar w:top="567" w:right="1274" w:bottom="426"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9B7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16CFF"/>
    <w:multiLevelType w:val="multilevel"/>
    <w:tmpl w:val="D56E95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5">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2336E1C"/>
    <w:multiLevelType w:val="multilevel"/>
    <w:tmpl w:val="FB7C671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6F2FC1"/>
    <w:multiLevelType w:val="multilevel"/>
    <w:tmpl w:val="98D21FA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ECC2F81"/>
    <w:multiLevelType w:val="multilevel"/>
    <w:tmpl w:val="60284A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56D571C"/>
    <w:multiLevelType w:val="hybridMultilevel"/>
    <w:tmpl w:val="28189598"/>
    <w:lvl w:ilvl="0" w:tplc="26F86FA2">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1">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143066"/>
    <w:multiLevelType w:val="multilevel"/>
    <w:tmpl w:val="FBCEB45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1731861"/>
    <w:multiLevelType w:val="multilevel"/>
    <w:tmpl w:val="09AC5C5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D5F7FA8"/>
    <w:multiLevelType w:val="hybridMultilevel"/>
    <w:tmpl w:val="0BA40022"/>
    <w:lvl w:ilvl="0" w:tplc="1F7C3F2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FB066A1"/>
    <w:multiLevelType w:val="multilevel"/>
    <w:tmpl w:val="0144C5C2"/>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11"/>
  </w:num>
  <w:num w:numId="8">
    <w:abstractNumId w:val="14"/>
  </w:num>
  <w:num w:numId="9">
    <w:abstractNumId w:val="4"/>
  </w:num>
  <w:num w:numId="10">
    <w:abstractNumId w:val="6"/>
  </w:num>
  <w:num w:numId="11">
    <w:abstractNumId w:val="7"/>
  </w:num>
  <w:num w:numId="12">
    <w:abstractNumId w:val="13"/>
  </w:num>
  <w:num w:numId="13">
    <w:abstractNumId w:val="8"/>
  </w:num>
  <w:num w:numId="14">
    <w:abstractNumId w:val="15"/>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02D28"/>
    <w:rsid w:val="00004BB9"/>
    <w:rsid w:val="000107B3"/>
    <w:rsid w:val="00010C5D"/>
    <w:rsid w:val="000110A1"/>
    <w:rsid w:val="00014CAF"/>
    <w:rsid w:val="00015D74"/>
    <w:rsid w:val="00037BBB"/>
    <w:rsid w:val="000462DE"/>
    <w:rsid w:val="0006030B"/>
    <w:rsid w:val="00060C1B"/>
    <w:rsid w:val="0006359E"/>
    <w:rsid w:val="00066FF9"/>
    <w:rsid w:val="00070A5C"/>
    <w:rsid w:val="00071444"/>
    <w:rsid w:val="000731F8"/>
    <w:rsid w:val="00084EA3"/>
    <w:rsid w:val="00086E7C"/>
    <w:rsid w:val="000946CF"/>
    <w:rsid w:val="000A08C1"/>
    <w:rsid w:val="000A345F"/>
    <w:rsid w:val="000A4DD8"/>
    <w:rsid w:val="000A6645"/>
    <w:rsid w:val="000B37F1"/>
    <w:rsid w:val="000B65C4"/>
    <w:rsid w:val="000C103E"/>
    <w:rsid w:val="000C5783"/>
    <w:rsid w:val="000D04DB"/>
    <w:rsid w:val="000D407F"/>
    <w:rsid w:val="000F2CBF"/>
    <w:rsid w:val="001079D4"/>
    <w:rsid w:val="00113CF7"/>
    <w:rsid w:val="00115BFD"/>
    <w:rsid w:val="001175D7"/>
    <w:rsid w:val="00120DEB"/>
    <w:rsid w:val="00141B68"/>
    <w:rsid w:val="00142001"/>
    <w:rsid w:val="00147176"/>
    <w:rsid w:val="0014797B"/>
    <w:rsid w:val="0015007C"/>
    <w:rsid w:val="00156782"/>
    <w:rsid w:val="00162175"/>
    <w:rsid w:val="00162928"/>
    <w:rsid w:val="001635C5"/>
    <w:rsid w:val="00164F61"/>
    <w:rsid w:val="00175300"/>
    <w:rsid w:val="00182502"/>
    <w:rsid w:val="00182FAE"/>
    <w:rsid w:val="001845D5"/>
    <w:rsid w:val="00184743"/>
    <w:rsid w:val="00190A39"/>
    <w:rsid w:val="001926E4"/>
    <w:rsid w:val="00192FA3"/>
    <w:rsid w:val="001A71A8"/>
    <w:rsid w:val="001C5126"/>
    <w:rsid w:val="001C7570"/>
    <w:rsid w:val="001D5F9C"/>
    <w:rsid w:val="001D6D33"/>
    <w:rsid w:val="001E3BC3"/>
    <w:rsid w:val="001F3B35"/>
    <w:rsid w:val="001F5823"/>
    <w:rsid w:val="001F5C11"/>
    <w:rsid w:val="001F62B4"/>
    <w:rsid w:val="001F79BA"/>
    <w:rsid w:val="001F7FAD"/>
    <w:rsid w:val="00200437"/>
    <w:rsid w:val="00201C1F"/>
    <w:rsid w:val="00203DDF"/>
    <w:rsid w:val="00215820"/>
    <w:rsid w:val="002165BC"/>
    <w:rsid w:val="00225400"/>
    <w:rsid w:val="00230829"/>
    <w:rsid w:val="0023756C"/>
    <w:rsid w:val="00241101"/>
    <w:rsid w:val="0024388C"/>
    <w:rsid w:val="00247B83"/>
    <w:rsid w:val="0025173B"/>
    <w:rsid w:val="0025469C"/>
    <w:rsid w:val="00265A24"/>
    <w:rsid w:val="002668D8"/>
    <w:rsid w:val="00267763"/>
    <w:rsid w:val="0028470B"/>
    <w:rsid w:val="0028610C"/>
    <w:rsid w:val="00291B17"/>
    <w:rsid w:val="00296618"/>
    <w:rsid w:val="002C779B"/>
    <w:rsid w:val="002D1CF5"/>
    <w:rsid w:val="002D2902"/>
    <w:rsid w:val="002E09EA"/>
    <w:rsid w:val="002E7CA8"/>
    <w:rsid w:val="00301167"/>
    <w:rsid w:val="00306023"/>
    <w:rsid w:val="00306D76"/>
    <w:rsid w:val="003104C0"/>
    <w:rsid w:val="00312A25"/>
    <w:rsid w:val="00312C8F"/>
    <w:rsid w:val="00321D6E"/>
    <w:rsid w:val="00322C0E"/>
    <w:rsid w:val="00324F75"/>
    <w:rsid w:val="003303C6"/>
    <w:rsid w:val="00344B5C"/>
    <w:rsid w:val="00346DEF"/>
    <w:rsid w:val="00360C5E"/>
    <w:rsid w:val="00361E3C"/>
    <w:rsid w:val="00365757"/>
    <w:rsid w:val="0036668E"/>
    <w:rsid w:val="003672C9"/>
    <w:rsid w:val="00371A74"/>
    <w:rsid w:val="0037701A"/>
    <w:rsid w:val="003909C6"/>
    <w:rsid w:val="003933CC"/>
    <w:rsid w:val="0039555B"/>
    <w:rsid w:val="003A3AC9"/>
    <w:rsid w:val="003A47AF"/>
    <w:rsid w:val="003B1142"/>
    <w:rsid w:val="003B5E47"/>
    <w:rsid w:val="003B5EC6"/>
    <w:rsid w:val="003C0E6D"/>
    <w:rsid w:val="003C263B"/>
    <w:rsid w:val="003C63EB"/>
    <w:rsid w:val="003C696D"/>
    <w:rsid w:val="003C7452"/>
    <w:rsid w:val="003C7946"/>
    <w:rsid w:val="003D48B8"/>
    <w:rsid w:val="003D4A9E"/>
    <w:rsid w:val="003E380A"/>
    <w:rsid w:val="003E3B6C"/>
    <w:rsid w:val="003E4E84"/>
    <w:rsid w:val="003E5B98"/>
    <w:rsid w:val="003F1F07"/>
    <w:rsid w:val="003F5C67"/>
    <w:rsid w:val="00411802"/>
    <w:rsid w:val="004123E4"/>
    <w:rsid w:val="00420CA9"/>
    <w:rsid w:val="004221E6"/>
    <w:rsid w:val="004308B4"/>
    <w:rsid w:val="00433EAD"/>
    <w:rsid w:val="0043493F"/>
    <w:rsid w:val="004408BA"/>
    <w:rsid w:val="00440C34"/>
    <w:rsid w:val="00443E66"/>
    <w:rsid w:val="00446889"/>
    <w:rsid w:val="00454D41"/>
    <w:rsid w:val="0046213B"/>
    <w:rsid w:val="00463502"/>
    <w:rsid w:val="004652F7"/>
    <w:rsid w:val="00491C0B"/>
    <w:rsid w:val="00493505"/>
    <w:rsid w:val="0049483A"/>
    <w:rsid w:val="00495240"/>
    <w:rsid w:val="00497586"/>
    <w:rsid w:val="004B3A9D"/>
    <w:rsid w:val="004C4C9A"/>
    <w:rsid w:val="004E1A9C"/>
    <w:rsid w:val="004E29F1"/>
    <w:rsid w:val="004E37C1"/>
    <w:rsid w:val="004E5E78"/>
    <w:rsid w:val="004E630E"/>
    <w:rsid w:val="004F1345"/>
    <w:rsid w:val="004F2F19"/>
    <w:rsid w:val="004F35BF"/>
    <w:rsid w:val="0050730C"/>
    <w:rsid w:val="005109D7"/>
    <w:rsid w:val="00512B56"/>
    <w:rsid w:val="005146D0"/>
    <w:rsid w:val="0051733C"/>
    <w:rsid w:val="00523518"/>
    <w:rsid w:val="00525869"/>
    <w:rsid w:val="0052676A"/>
    <w:rsid w:val="00526848"/>
    <w:rsid w:val="00534B9B"/>
    <w:rsid w:val="0054083C"/>
    <w:rsid w:val="00540C50"/>
    <w:rsid w:val="00541DFF"/>
    <w:rsid w:val="00543082"/>
    <w:rsid w:val="00565A61"/>
    <w:rsid w:val="00570CAF"/>
    <w:rsid w:val="00570CD3"/>
    <w:rsid w:val="00572DB5"/>
    <w:rsid w:val="0058027A"/>
    <w:rsid w:val="005828EB"/>
    <w:rsid w:val="005858ED"/>
    <w:rsid w:val="00585B35"/>
    <w:rsid w:val="00586805"/>
    <w:rsid w:val="00586D37"/>
    <w:rsid w:val="005955E5"/>
    <w:rsid w:val="0059614E"/>
    <w:rsid w:val="005B4A56"/>
    <w:rsid w:val="005C0C4D"/>
    <w:rsid w:val="005C5846"/>
    <w:rsid w:val="005C5E43"/>
    <w:rsid w:val="005D29E3"/>
    <w:rsid w:val="005E759A"/>
    <w:rsid w:val="005F4473"/>
    <w:rsid w:val="005F4F16"/>
    <w:rsid w:val="005F61D5"/>
    <w:rsid w:val="005F63C9"/>
    <w:rsid w:val="006167C2"/>
    <w:rsid w:val="00623498"/>
    <w:rsid w:val="00632378"/>
    <w:rsid w:val="0064193B"/>
    <w:rsid w:val="00644B06"/>
    <w:rsid w:val="006461CB"/>
    <w:rsid w:val="0065387F"/>
    <w:rsid w:val="0065451E"/>
    <w:rsid w:val="00656398"/>
    <w:rsid w:val="00671A89"/>
    <w:rsid w:val="00682514"/>
    <w:rsid w:val="00695611"/>
    <w:rsid w:val="006A5C7F"/>
    <w:rsid w:val="006A5C88"/>
    <w:rsid w:val="006B05C9"/>
    <w:rsid w:val="006C376F"/>
    <w:rsid w:val="006C3F00"/>
    <w:rsid w:val="006D1461"/>
    <w:rsid w:val="006D6E26"/>
    <w:rsid w:val="006E70D3"/>
    <w:rsid w:val="006F433D"/>
    <w:rsid w:val="006F4CEE"/>
    <w:rsid w:val="006F5E00"/>
    <w:rsid w:val="006F773E"/>
    <w:rsid w:val="0070200D"/>
    <w:rsid w:val="007053C1"/>
    <w:rsid w:val="00705B9C"/>
    <w:rsid w:val="0070718C"/>
    <w:rsid w:val="00711821"/>
    <w:rsid w:val="00720260"/>
    <w:rsid w:val="00726704"/>
    <w:rsid w:val="00730CAF"/>
    <w:rsid w:val="007346A5"/>
    <w:rsid w:val="00744C7B"/>
    <w:rsid w:val="007512DB"/>
    <w:rsid w:val="0075192A"/>
    <w:rsid w:val="00752472"/>
    <w:rsid w:val="007552AF"/>
    <w:rsid w:val="007618FD"/>
    <w:rsid w:val="00761CBE"/>
    <w:rsid w:val="007627CC"/>
    <w:rsid w:val="00762E47"/>
    <w:rsid w:val="0077314A"/>
    <w:rsid w:val="0078468F"/>
    <w:rsid w:val="00784FE2"/>
    <w:rsid w:val="007870F3"/>
    <w:rsid w:val="00795709"/>
    <w:rsid w:val="00795AA4"/>
    <w:rsid w:val="007A2D3A"/>
    <w:rsid w:val="007B10E0"/>
    <w:rsid w:val="007B2CFF"/>
    <w:rsid w:val="007B7127"/>
    <w:rsid w:val="007C4127"/>
    <w:rsid w:val="007D5798"/>
    <w:rsid w:val="007D6517"/>
    <w:rsid w:val="007F2A2E"/>
    <w:rsid w:val="00800691"/>
    <w:rsid w:val="00806DB1"/>
    <w:rsid w:val="00807128"/>
    <w:rsid w:val="00810773"/>
    <w:rsid w:val="008120E1"/>
    <w:rsid w:val="00821473"/>
    <w:rsid w:val="0082350E"/>
    <w:rsid w:val="00826214"/>
    <w:rsid w:val="00830BE6"/>
    <w:rsid w:val="00831CDE"/>
    <w:rsid w:val="008344A9"/>
    <w:rsid w:val="008364D7"/>
    <w:rsid w:val="008427EE"/>
    <w:rsid w:val="00850EDD"/>
    <w:rsid w:val="00852C39"/>
    <w:rsid w:val="0085595F"/>
    <w:rsid w:val="00856831"/>
    <w:rsid w:val="00870DAE"/>
    <w:rsid w:val="00877D84"/>
    <w:rsid w:val="008A5F75"/>
    <w:rsid w:val="008B592D"/>
    <w:rsid w:val="008C225D"/>
    <w:rsid w:val="008C29B3"/>
    <w:rsid w:val="008C3254"/>
    <w:rsid w:val="008D13CE"/>
    <w:rsid w:val="008D1F36"/>
    <w:rsid w:val="008D569C"/>
    <w:rsid w:val="008E203E"/>
    <w:rsid w:val="008E5044"/>
    <w:rsid w:val="008E5FE8"/>
    <w:rsid w:val="008E6D6E"/>
    <w:rsid w:val="008E7AB4"/>
    <w:rsid w:val="008F7133"/>
    <w:rsid w:val="008F7F42"/>
    <w:rsid w:val="009026EE"/>
    <w:rsid w:val="00904C3D"/>
    <w:rsid w:val="00916A39"/>
    <w:rsid w:val="009254C2"/>
    <w:rsid w:val="00934880"/>
    <w:rsid w:val="00950F08"/>
    <w:rsid w:val="009629EF"/>
    <w:rsid w:val="009704C3"/>
    <w:rsid w:val="00980201"/>
    <w:rsid w:val="0098060D"/>
    <w:rsid w:val="00981702"/>
    <w:rsid w:val="00981DA5"/>
    <w:rsid w:val="00985F47"/>
    <w:rsid w:val="0099201A"/>
    <w:rsid w:val="00993FDA"/>
    <w:rsid w:val="009942AB"/>
    <w:rsid w:val="009A346E"/>
    <w:rsid w:val="009A40C1"/>
    <w:rsid w:val="009A6FD2"/>
    <w:rsid w:val="009C55DB"/>
    <w:rsid w:val="009C75E4"/>
    <w:rsid w:val="009D0C31"/>
    <w:rsid w:val="009D1262"/>
    <w:rsid w:val="009D5AC6"/>
    <w:rsid w:val="009D678A"/>
    <w:rsid w:val="009E3DBC"/>
    <w:rsid w:val="009E4C8B"/>
    <w:rsid w:val="00A07F0E"/>
    <w:rsid w:val="00A10C28"/>
    <w:rsid w:val="00A11D9B"/>
    <w:rsid w:val="00A235DF"/>
    <w:rsid w:val="00A24256"/>
    <w:rsid w:val="00A3002F"/>
    <w:rsid w:val="00A32BDC"/>
    <w:rsid w:val="00A37E41"/>
    <w:rsid w:val="00A37F4A"/>
    <w:rsid w:val="00A46C2C"/>
    <w:rsid w:val="00A60091"/>
    <w:rsid w:val="00A6473B"/>
    <w:rsid w:val="00A66180"/>
    <w:rsid w:val="00A666F9"/>
    <w:rsid w:val="00A71E64"/>
    <w:rsid w:val="00A71EE8"/>
    <w:rsid w:val="00A85915"/>
    <w:rsid w:val="00A904D5"/>
    <w:rsid w:val="00A92285"/>
    <w:rsid w:val="00A941EB"/>
    <w:rsid w:val="00A9531E"/>
    <w:rsid w:val="00AA70F6"/>
    <w:rsid w:val="00AB08D1"/>
    <w:rsid w:val="00AB1A77"/>
    <w:rsid w:val="00AB2563"/>
    <w:rsid w:val="00AB2952"/>
    <w:rsid w:val="00AB3842"/>
    <w:rsid w:val="00AB6970"/>
    <w:rsid w:val="00AB6CAE"/>
    <w:rsid w:val="00AD1AC0"/>
    <w:rsid w:val="00AD6670"/>
    <w:rsid w:val="00AF08C8"/>
    <w:rsid w:val="00AF141B"/>
    <w:rsid w:val="00AF4183"/>
    <w:rsid w:val="00B0366E"/>
    <w:rsid w:val="00B0457C"/>
    <w:rsid w:val="00B047D7"/>
    <w:rsid w:val="00B0778C"/>
    <w:rsid w:val="00B10D47"/>
    <w:rsid w:val="00B159D5"/>
    <w:rsid w:val="00B227A3"/>
    <w:rsid w:val="00B26A04"/>
    <w:rsid w:val="00B26FD3"/>
    <w:rsid w:val="00B412D3"/>
    <w:rsid w:val="00B42497"/>
    <w:rsid w:val="00B5200C"/>
    <w:rsid w:val="00B5758C"/>
    <w:rsid w:val="00B601A8"/>
    <w:rsid w:val="00B60BBD"/>
    <w:rsid w:val="00B65109"/>
    <w:rsid w:val="00B65AD1"/>
    <w:rsid w:val="00B65E97"/>
    <w:rsid w:val="00B712DB"/>
    <w:rsid w:val="00B72CFE"/>
    <w:rsid w:val="00B7361A"/>
    <w:rsid w:val="00B74387"/>
    <w:rsid w:val="00B830B2"/>
    <w:rsid w:val="00B92040"/>
    <w:rsid w:val="00B94519"/>
    <w:rsid w:val="00B950E2"/>
    <w:rsid w:val="00B95251"/>
    <w:rsid w:val="00BA3028"/>
    <w:rsid w:val="00BA6174"/>
    <w:rsid w:val="00BB0AFE"/>
    <w:rsid w:val="00BB6E7A"/>
    <w:rsid w:val="00BC222B"/>
    <w:rsid w:val="00BC3F0D"/>
    <w:rsid w:val="00BD0726"/>
    <w:rsid w:val="00BD0F7A"/>
    <w:rsid w:val="00BD25AD"/>
    <w:rsid w:val="00BD2DA1"/>
    <w:rsid w:val="00BD4FF6"/>
    <w:rsid w:val="00BE4B8F"/>
    <w:rsid w:val="00BE7242"/>
    <w:rsid w:val="00BF637C"/>
    <w:rsid w:val="00BF69A5"/>
    <w:rsid w:val="00C01807"/>
    <w:rsid w:val="00C10D22"/>
    <w:rsid w:val="00C2130A"/>
    <w:rsid w:val="00C22981"/>
    <w:rsid w:val="00C235C4"/>
    <w:rsid w:val="00C23D55"/>
    <w:rsid w:val="00C25DF2"/>
    <w:rsid w:val="00C3236B"/>
    <w:rsid w:val="00C45F22"/>
    <w:rsid w:val="00C46C4E"/>
    <w:rsid w:val="00C51497"/>
    <w:rsid w:val="00C60F7F"/>
    <w:rsid w:val="00C70DE2"/>
    <w:rsid w:val="00C72C38"/>
    <w:rsid w:val="00C824C9"/>
    <w:rsid w:val="00C839E4"/>
    <w:rsid w:val="00C83BBB"/>
    <w:rsid w:val="00C87490"/>
    <w:rsid w:val="00CA6775"/>
    <w:rsid w:val="00CB688F"/>
    <w:rsid w:val="00CC1173"/>
    <w:rsid w:val="00CC7E4F"/>
    <w:rsid w:val="00CD3272"/>
    <w:rsid w:val="00CD3D2C"/>
    <w:rsid w:val="00CD6DEA"/>
    <w:rsid w:val="00CF7B21"/>
    <w:rsid w:val="00D0011B"/>
    <w:rsid w:val="00D019B7"/>
    <w:rsid w:val="00D026E4"/>
    <w:rsid w:val="00D16FA4"/>
    <w:rsid w:val="00D21C2B"/>
    <w:rsid w:val="00D25730"/>
    <w:rsid w:val="00D30271"/>
    <w:rsid w:val="00D36A99"/>
    <w:rsid w:val="00D578AA"/>
    <w:rsid w:val="00D766B5"/>
    <w:rsid w:val="00D800F2"/>
    <w:rsid w:val="00D801C1"/>
    <w:rsid w:val="00D8082B"/>
    <w:rsid w:val="00D82612"/>
    <w:rsid w:val="00D85F4F"/>
    <w:rsid w:val="00D86536"/>
    <w:rsid w:val="00D87F4E"/>
    <w:rsid w:val="00D97BD2"/>
    <w:rsid w:val="00DA3D36"/>
    <w:rsid w:val="00DA633B"/>
    <w:rsid w:val="00DB61B2"/>
    <w:rsid w:val="00DC2797"/>
    <w:rsid w:val="00DC527B"/>
    <w:rsid w:val="00DD115C"/>
    <w:rsid w:val="00DD2B5A"/>
    <w:rsid w:val="00DE2B5F"/>
    <w:rsid w:val="00DE791C"/>
    <w:rsid w:val="00E06F59"/>
    <w:rsid w:val="00E118C5"/>
    <w:rsid w:val="00E12F2D"/>
    <w:rsid w:val="00E13CC0"/>
    <w:rsid w:val="00E459EE"/>
    <w:rsid w:val="00E474DC"/>
    <w:rsid w:val="00E52C15"/>
    <w:rsid w:val="00E55895"/>
    <w:rsid w:val="00E81F02"/>
    <w:rsid w:val="00E84FE0"/>
    <w:rsid w:val="00E87E95"/>
    <w:rsid w:val="00E9069F"/>
    <w:rsid w:val="00E91368"/>
    <w:rsid w:val="00E91D96"/>
    <w:rsid w:val="00E9214D"/>
    <w:rsid w:val="00EA0CCF"/>
    <w:rsid w:val="00EA1A2F"/>
    <w:rsid w:val="00EA7530"/>
    <w:rsid w:val="00EB2AA5"/>
    <w:rsid w:val="00EB3EEF"/>
    <w:rsid w:val="00EB797B"/>
    <w:rsid w:val="00EC11DF"/>
    <w:rsid w:val="00EC2548"/>
    <w:rsid w:val="00EC5D8F"/>
    <w:rsid w:val="00EE3C01"/>
    <w:rsid w:val="00EF1FA8"/>
    <w:rsid w:val="00F0568F"/>
    <w:rsid w:val="00F05D81"/>
    <w:rsid w:val="00F11C73"/>
    <w:rsid w:val="00F153CE"/>
    <w:rsid w:val="00F207B5"/>
    <w:rsid w:val="00F2124A"/>
    <w:rsid w:val="00F23B2E"/>
    <w:rsid w:val="00F2679B"/>
    <w:rsid w:val="00F32C35"/>
    <w:rsid w:val="00F347F0"/>
    <w:rsid w:val="00F34BBA"/>
    <w:rsid w:val="00F35903"/>
    <w:rsid w:val="00F422A9"/>
    <w:rsid w:val="00F46827"/>
    <w:rsid w:val="00F5064D"/>
    <w:rsid w:val="00F533DF"/>
    <w:rsid w:val="00F55320"/>
    <w:rsid w:val="00F5784D"/>
    <w:rsid w:val="00F61756"/>
    <w:rsid w:val="00F679B4"/>
    <w:rsid w:val="00F74FAC"/>
    <w:rsid w:val="00F7621D"/>
    <w:rsid w:val="00F8133C"/>
    <w:rsid w:val="00F82CE7"/>
    <w:rsid w:val="00F83B33"/>
    <w:rsid w:val="00F85251"/>
    <w:rsid w:val="00F90DF9"/>
    <w:rsid w:val="00F92675"/>
    <w:rsid w:val="00FA3085"/>
    <w:rsid w:val="00FC1F4B"/>
    <w:rsid w:val="00FE1E3A"/>
    <w:rsid w:val="00FE59D4"/>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114">
      <w:bodyDiv w:val="1"/>
      <w:marLeft w:val="0"/>
      <w:marRight w:val="0"/>
      <w:marTop w:val="0"/>
      <w:marBottom w:val="0"/>
      <w:divBdr>
        <w:top w:val="none" w:sz="0" w:space="0" w:color="auto"/>
        <w:left w:val="none" w:sz="0" w:space="0" w:color="auto"/>
        <w:bottom w:val="none" w:sz="0" w:space="0" w:color="auto"/>
        <w:right w:val="none" w:sz="0" w:space="0" w:color="auto"/>
      </w:divBdr>
    </w:div>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3377351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027">
          <w:marLeft w:val="0"/>
          <w:marRight w:val="0"/>
          <w:marTop w:val="150"/>
          <w:marBottom w:val="75"/>
          <w:divBdr>
            <w:top w:val="none" w:sz="0" w:space="0" w:color="auto"/>
            <w:left w:val="none" w:sz="0" w:space="0" w:color="auto"/>
            <w:bottom w:val="none" w:sz="0" w:space="0" w:color="auto"/>
            <w:right w:val="none" w:sz="0" w:space="0" w:color="auto"/>
          </w:divBdr>
          <w:divsChild>
            <w:div w:id="1276332047">
              <w:marLeft w:val="0"/>
              <w:marRight w:val="0"/>
              <w:marTop w:val="0"/>
              <w:marBottom w:val="0"/>
              <w:divBdr>
                <w:top w:val="none" w:sz="0" w:space="0" w:color="auto"/>
                <w:left w:val="none" w:sz="0" w:space="0" w:color="auto"/>
                <w:bottom w:val="none" w:sz="0" w:space="0" w:color="auto"/>
                <w:right w:val="none" w:sz="0" w:space="0" w:color="auto"/>
              </w:divBdr>
              <w:divsChild>
                <w:div w:id="746608531">
                  <w:marLeft w:val="0"/>
                  <w:marRight w:val="0"/>
                  <w:marTop w:val="0"/>
                  <w:marBottom w:val="0"/>
                  <w:divBdr>
                    <w:top w:val="none" w:sz="0" w:space="0" w:color="auto"/>
                    <w:left w:val="none" w:sz="0" w:space="0" w:color="auto"/>
                    <w:bottom w:val="none" w:sz="0" w:space="0" w:color="auto"/>
                    <w:right w:val="none" w:sz="0" w:space="0" w:color="auto"/>
                  </w:divBdr>
                  <w:divsChild>
                    <w:div w:id="1280529625">
                      <w:marLeft w:val="0"/>
                      <w:marRight w:val="0"/>
                      <w:marTop w:val="0"/>
                      <w:marBottom w:val="0"/>
                      <w:divBdr>
                        <w:top w:val="none" w:sz="0" w:space="0" w:color="auto"/>
                        <w:left w:val="none" w:sz="0" w:space="0" w:color="auto"/>
                        <w:bottom w:val="none" w:sz="0" w:space="0" w:color="auto"/>
                        <w:right w:val="none" w:sz="0" w:space="0" w:color="auto"/>
                      </w:divBdr>
                      <w:divsChild>
                        <w:div w:id="204879648">
                          <w:marLeft w:val="0"/>
                          <w:marRight w:val="0"/>
                          <w:marTop w:val="0"/>
                          <w:marBottom w:val="0"/>
                          <w:divBdr>
                            <w:top w:val="none" w:sz="0" w:space="0" w:color="auto"/>
                            <w:left w:val="none" w:sz="0" w:space="0" w:color="auto"/>
                            <w:bottom w:val="none" w:sz="0" w:space="0" w:color="auto"/>
                            <w:right w:val="none" w:sz="0" w:space="0" w:color="auto"/>
                          </w:divBdr>
                          <w:divsChild>
                            <w:div w:id="890309233">
                              <w:marLeft w:val="0"/>
                              <w:marRight w:val="0"/>
                              <w:marTop w:val="0"/>
                              <w:marBottom w:val="0"/>
                              <w:divBdr>
                                <w:top w:val="none" w:sz="0" w:space="0" w:color="auto"/>
                                <w:left w:val="none" w:sz="0" w:space="0" w:color="auto"/>
                                <w:bottom w:val="none" w:sz="0" w:space="0" w:color="auto"/>
                                <w:right w:val="none" w:sz="0" w:space="0" w:color="auto"/>
                              </w:divBdr>
                              <w:divsChild>
                                <w:div w:id="1463187132">
                                  <w:marLeft w:val="0"/>
                                  <w:marRight w:val="0"/>
                                  <w:marTop w:val="0"/>
                                  <w:marBottom w:val="0"/>
                                  <w:divBdr>
                                    <w:top w:val="none" w:sz="0" w:space="0" w:color="auto"/>
                                    <w:left w:val="none" w:sz="0" w:space="0" w:color="auto"/>
                                    <w:bottom w:val="none" w:sz="0" w:space="0" w:color="auto"/>
                                    <w:right w:val="none" w:sz="0" w:space="0" w:color="auto"/>
                                  </w:divBdr>
                                  <w:divsChild>
                                    <w:div w:id="393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692">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 w:id="13977748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954">
          <w:marLeft w:val="0"/>
          <w:marRight w:val="0"/>
          <w:marTop w:val="150"/>
          <w:marBottom w:val="75"/>
          <w:divBdr>
            <w:top w:val="none" w:sz="0" w:space="0" w:color="auto"/>
            <w:left w:val="none" w:sz="0" w:space="0" w:color="auto"/>
            <w:bottom w:val="none" w:sz="0" w:space="0" w:color="auto"/>
            <w:right w:val="none" w:sz="0" w:space="0" w:color="auto"/>
          </w:divBdr>
          <w:divsChild>
            <w:div w:id="1017733708">
              <w:marLeft w:val="0"/>
              <w:marRight w:val="0"/>
              <w:marTop w:val="0"/>
              <w:marBottom w:val="0"/>
              <w:divBdr>
                <w:top w:val="none" w:sz="0" w:space="0" w:color="auto"/>
                <w:left w:val="none" w:sz="0" w:space="0" w:color="auto"/>
                <w:bottom w:val="none" w:sz="0" w:space="0" w:color="auto"/>
                <w:right w:val="none" w:sz="0" w:space="0" w:color="auto"/>
              </w:divBdr>
              <w:divsChild>
                <w:div w:id="131405193">
                  <w:marLeft w:val="0"/>
                  <w:marRight w:val="0"/>
                  <w:marTop w:val="0"/>
                  <w:marBottom w:val="0"/>
                  <w:divBdr>
                    <w:top w:val="none" w:sz="0" w:space="0" w:color="auto"/>
                    <w:left w:val="none" w:sz="0" w:space="0" w:color="auto"/>
                    <w:bottom w:val="none" w:sz="0" w:space="0" w:color="auto"/>
                    <w:right w:val="none" w:sz="0" w:space="0" w:color="auto"/>
                  </w:divBdr>
                  <w:divsChild>
                    <w:div w:id="320886223">
                      <w:marLeft w:val="0"/>
                      <w:marRight w:val="0"/>
                      <w:marTop w:val="0"/>
                      <w:marBottom w:val="0"/>
                      <w:divBdr>
                        <w:top w:val="none" w:sz="0" w:space="0" w:color="auto"/>
                        <w:left w:val="none" w:sz="0" w:space="0" w:color="auto"/>
                        <w:bottom w:val="none" w:sz="0" w:space="0" w:color="auto"/>
                        <w:right w:val="none" w:sz="0" w:space="0" w:color="auto"/>
                      </w:divBdr>
                      <w:divsChild>
                        <w:div w:id="630786242">
                          <w:marLeft w:val="0"/>
                          <w:marRight w:val="0"/>
                          <w:marTop w:val="0"/>
                          <w:marBottom w:val="0"/>
                          <w:divBdr>
                            <w:top w:val="none" w:sz="0" w:space="0" w:color="auto"/>
                            <w:left w:val="none" w:sz="0" w:space="0" w:color="auto"/>
                            <w:bottom w:val="none" w:sz="0" w:space="0" w:color="auto"/>
                            <w:right w:val="none" w:sz="0" w:space="0" w:color="auto"/>
                          </w:divBdr>
                          <w:divsChild>
                            <w:div w:id="1573585260">
                              <w:marLeft w:val="0"/>
                              <w:marRight w:val="0"/>
                              <w:marTop w:val="0"/>
                              <w:marBottom w:val="0"/>
                              <w:divBdr>
                                <w:top w:val="none" w:sz="0" w:space="0" w:color="auto"/>
                                <w:left w:val="none" w:sz="0" w:space="0" w:color="auto"/>
                                <w:bottom w:val="none" w:sz="0" w:space="0" w:color="auto"/>
                                <w:right w:val="none" w:sz="0" w:space="0" w:color="auto"/>
                              </w:divBdr>
                              <w:divsChild>
                                <w:div w:id="862979175">
                                  <w:marLeft w:val="0"/>
                                  <w:marRight w:val="0"/>
                                  <w:marTop w:val="0"/>
                                  <w:marBottom w:val="0"/>
                                  <w:divBdr>
                                    <w:top w:val="none" w:sz="0" w:space="0" w:color="auto"/>
                                    <w:left w:val="none" w:sz="0" w:space="0" w:color="auto"/>
                                    <w:bottom w:val="none" w:sz="0" w:space="0" w:color="auto"/>
                                    <w:right w:val="none" w:sz="0" w:space="0" w:color="auto"/>
                                  </w:divBdr>
                                  <w:divsChild>
                                    <w:div w:id="1042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sChild>
        <w:div w:id="1828596378">
          <w:marLeft w:val="0"/>
          <w:marRight w:val="0"/>
          <w:marTop w:val="150"/>
          <w:marBottom w:val="75"/>
          <w:divBdr>
            <w:top w:val="none" w:sz="0" w:space="0" w:color="auto"/>
            <w:left w:val="none" w:sz="0" w:space="0" w:color="auto"/>
            <w:bottom w:val="none" w:sz="0" w:space="0" w:color="auto"/>
            <w:right w:val="none" w:sz="0" w:space="0" w:color="auto"/>
          </w:divBdr>
          <w:divsChild>
            <w:div w:id="634876224">
              <w:marLeft w:val="0"/>
              <w:marRight w:val="0"/>
              <w:marTop w:val="0"/>
              <w:marBottom w:val="0"/>
              <w:divBdr>
                <w:top w:val="none" w:sz="0" w:space="0" w:color="auto"/>
                <w:left w:val="none" w:sz="0" w:space="0" w:color="auto"/>
                <w:bottom w:val="none" w:sz="0" w:space="0" w:color="auto"/>
                <w:right w:val="none" w:sz="0" w:space="0" w:color="auto"/>
              </w:divBdr>
              <w:divsChild>
                <w:div w:id="1090003671">
                  <w:marLeft w:val="0"/>
                  <w:marRight w:val="0"/>
                  <w:marTop w:val="0"/>
                  <w:marBottom w:val="0"/>
                  <w:divBdr>
                    <w:top w:val="none" w:sz="0" w:space="0" w:color="auto"/>
                    <w:left w:val="none" w:sz="0" w:space="0" w:color="auto"/>
                    <w:bottom w:val="none" w:sz="0" w:space="0" w:color="auto"/>
                    <w:right w:val="none" w:sz="0" w:space="0" w:color="auto"/>
                  </w:divBdr>
                  <w:divsChild>
                    <w:div w:id="1006860034">
                      <w:marLeft w:val="0"/>
                      <w:marRight w:val="0"/>
                      <w:marTop w:val="0"/>
                      <w:marBottom w:val="0"/>
                      <w:divBdr>
                        <w:top w:val="none" w:sz="0" w:space="0" w:color="auto"/>
                        <w:left w:val="none" w:sz="0" w:space="0" w:color="auto"/>
                        <w:bottom w:val="none" w:sz="0" w:space="0" w:color="auto"/>
                        <w:right w:val="none" w:sz="0" w:space="0" w:color="auto"/>
                      </w:divBdr>
                      <w:divsChild>
                        <w:div w:id="608049622">
                          <w:marLeft w:val="0"/>
                          <w:marRight w:val="0"/>
                          <w:marTop w:val="0"/>
                          <w:marBottom w:val="0"/>
                          <w:divBdr>
                            <w:top w:val="none" w:sz="0" w:space="0" w:color="auto"/>
                            <w:left w:val="none" w:sz="0" w:space="0" w:color="auto"/>
                            <w:bottom w:val="none" w:sz="0" w:space="0" w:color="auto"/>
                            <w:right w:val="none" w:sz="0" w:space="0" w:color="auto"/>
                          </w:divBdr>
                          <w:divsChild>
                            <w:div w:id="213859343">
                              <w:marLeft w:val="0"/>
                              <w:marRight w:val="0"/>
                              <w:marTop w:val="0"/>
                              <w:marBottom w:val="0"/>
                              <w:divBdr>
                                <w:top w:val="none" w:sz="0" w:space="0" w:color="auto"/>
                                <w:left w:val="none" w:sz="0" w:space="0" w:color="auto"/>
                                <w:bottom w:val="none" w:sz="0" w:space="0" w:color="auto"/>
                                <w:right w:val="none" w:sz="0" w:space="0" w:color="auto"/>
                              </w:divBdr>
                              <w:divsChild>
                                <w:div w:id="866791357">
                                  <w:marLeft w:val="0"/>
                                  <w:marRight w:val="0"/>
                                  <w:marTop w:val="0"/>
                                  <w:marBottom w:val="0"/>
                                  <w:divBdr>
                                    <w:top w:val="none" w:sz="0" w:space="0" w:color="auto"/>
                                    <w:left w:val="none" w:sz="0" w:space="0" w:color="auto"/>
                                    <w:bottom w:val="none" w:sz="0" w:space="0" w:color="auto"/>
                                    <w:right w:val="none" w:sz="0" w:space="0" w:color="auto"/>
                                  </w:divBdr>
                                  <w:divsChild>
                                    <w:div w:id="22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8E527D2FFAB98437E6CA4A6BF1397B52252FF7B5DC1F9554020C5CE1951CE5582FE07F176v0J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5" Type="http://schemas.microsoft.com/office/2011/relationships/commentsExtended" Target="commentsExtended.xml"/><Relationship Id="rId5" Type="http://schemas.openxmlformats.org/officeDocument/2006/relationships/settings" Target="settings.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A0E7-6D85-4705-A592-30EC20BC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Борзилова Юлия Сергеевна</cp:lastModifiedBy>
  <cp:revision>88</cp:revision>
  <cp:lastPrinted>2018-10-22T07:25:00Z</cp:lastPrinted>
  <dcterms:created xsi:type="dcterms:W3CDTF">2017-09-21T05:05:00Z</dcterms:created>
  <dcterms:modified xsi:type="dcterms:W3CDTF">2018-10-22T07:25:00Z</dcterms:modified>
</cp:coreProperties>
</file>