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05" w:rsidRDefault="002D2F05" w:rsidP="002D2F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D2F05" w:rsidRDefault="002D2F05" w:rsidP="002D2F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DA145A">
        <w:rPr>
          <w:rFonts w:ascii="Times New Roman" w:hAnsi="Times New Roman" w:cs="Times New Roman"/>
          <w:sz w:val="28"/>
          <w:szCs w:val="28"/>
        </w:rPr>
        <w:t>ОТДЕЛЬНЫХ СЕКТОРОВ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6E" w:rsidRDefault="002D2F05" w:rsidP="002D2F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2D2F05" w:rsidRPr="00B01FCD" w:rsidRDefault="002D2F05" w:rsidP="002D2F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A6E" w:rsidRPr="00B01FCD" w:rsidRDefault="00F52A6E" w:rsidP="002D2F0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>Паспорт</w:t>
      </w:r>
      <w:r w:rsidR="002D2F05">
        <w:rPr>
          <w:rFonts w:ascii="Times New Roman" w:hAnsi="Times New Roman" w:cs="Times New Roman"/>
          <w:sz w:val="28"/>
          <w:szCs w:val="28"/>
        </w:rPr>
        <w:t xml:space="preserve"> </w:t>
      </w:r>
      <w:r w:rsidRPr="00B01FCD">
        <w:rPr>
          <w:rFonts w:ascii="Times New Roman" w:hAnsi="Times New Roman" w:cs="Times New Roman"/>
          <w:sz w:val="28"/>
          <w:szCs w:val="28"/>
        </w:rPr>
        <w:t>программы</w:t>
      </w:r>
    </w:p>
    <w:p w:rsidR="00F52A6E" w:rsidRPr="00B01FCD" w:rsidRDefault="00F52A6E" w:rsidP="00B01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92A5D" w:rsidRPr="00B01FCD" w:rsidTr="00AF13F1">
        <w:tc>
          <w:tcPr>
            <w:tcW w:w="4785" w:type="dxa"/>
          </w:tcPr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B92A5D" w:rsidRPr="002D2F05" w:rsidRDefault="002D2F05" w:rsidP="001464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DA145A">
              <w:rPr>
                <w:rFonts w:ascii="Times New Roman" w:hAnsi="Times New Roman" w:cs="Times New Roman"/>
                <w:sz w:val="24"/>
                <w:szCs w:val="24"/>
              </w:rPr>
              <w:t>отдельных секторов экономики</w:t>
            </w:r>
            <w:r w:rsidRPr="002D2F05">
              <w:rPr>
                <w:rFonts w:ascii="Times New Roman" w:hAnsi="Times New Roman" w:cs="Times New Roman"/>
                <w:sz w:val="24"/>
                <w:szCs w:val="24"/>
              </w:rPr>
              <w:t xml:space="preserve"> города Ханты-Мансийска</w:t>
            </w:r>
          </w:p>
        </w:tc>
      </w:tr>
      <w:tr w:rsidR="00B92A5D" w:rsidRPr="00B01FCD" w:rsidTr="00AF13F1">
        <w:tc>
          <w:tcPr>
            <w:tcW w:w="4785" w:type="dxa"/>
          </w:tcPr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  <w:proofErr w:type="gramEnd"/>
          </w:p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акта) &lt;*&gt;</w:t>
            </w:r>
          </w:p>
        </w:tc>
        <w:tc>
          <w:tcPr>
            <w:tcW w:w="4786" w:type="dxa"/>
          </w:tcPr>
          <w:p w:rsidR="00B92A5D" w:rsidRPr="0014644B" w:rsidRDefault="0014644B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Ханты-Мансийска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30.12.2015 №1514 «О муниципальной программе «Развитие отдельных секторов экономики города Ханты-Мансийска» на 2016-2020 годы» </w:t>
            </w:r>
          </w:p>
        </w:tc>
      </w:tr>
      <w:tr w:rsidR="00B92A5D" w:rsidRPr="00B01FCD" w:rsidTr="00AF13F1">
        <w:tc>
          <w:tcPr>
            <w:tcW w:w="4785" w:type="dxa"/>
          </w:tcPr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B92A5D" w:rsidRPr="002D2F05" w:rsidRDefault="002D2F0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05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B92A5D" w:rsidRPr="00B01FCD" w:rsidTr="00AF13F1">
        <w:tc>
          <w:tcPr>
            <w:tcW w:w="4785" w:type="dxa"/>
          </w:tcPr>
          <w:p w:rsidR="00426DA5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B92A5D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2D2F05" w:rsidRPr="002D2F05" w:rsidRDefault="002D2F05" w:rsidP="002D2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05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Ханты-Мансийска,</w:t>
            </w:r>
          </w:p>
          <w:p w:rsidR="002D2F05" w:rsidRPr="002D2F05" w:rsidRDefault="002D2F05" w:rsidP="002D2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0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Ханты-Мансийска,</w:t>
            </w:r>
          </w:p>
          <w:p w:rsidR="002D2F05" w:rsidRPr="002D2F05" w:rsidRDefault="002D2F05" w:rsidP="002D2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05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Ханты-Мансийска,</w:t>
            </w:r>
          </w:p>
          <w:p w:rsidR="002D2F05" w:rsidRPr="002D2F05" w:rsidRDefault="002D2F05" w:rsidP="002D2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05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Ханты-Мансийска,</w:t>
            </w:r>
          </w:p>
          <w:p w:rsidR="002D2F05" w:rsidRDefault="002D2F05" w:rsidP="002D2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05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Ханты-Мансийска,</w:t>
            </w:r>
          </w:p>
          <w:p w:rsidR="001838A7" w:rsidRPr="002D2F05" w:rsidRDefault="001838A7" w:rsidP="002D2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использования финансовых средств Администрации города Ханты-Мансийска,</w:t>
            </w:r>
          </w:p>
          <w:p w:rsidR="002D2F05" w:rsidRPr="002D2F05" w:rsidRDefault="002D2F05" w:rsidP="002D2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«Служба муниципального заказа в жилищно-коммунальном </w:t>
            </w:r>
            <w:proofErr w:type="gramStart"/>
            <w:r w:rsidRPr="002D2F05"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  <w:proofErr w:type="gramEnd"/>
            <w:r w:rsidRPr="002D2F0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92A5D" w:rsidRPr="002D2F05" w:rsidRDefault="002D2F05" w:rsidP="002D2F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0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логистики»</w:t>
            </w:r>
          </w:p>
        </w:tc>
      </w:tr>
      <w:tr w:rsidR="00B92A5D" w:rsidRPr="00B01FCD" w:rsidTr="00AF13F1">
        <w:tc>
          <w:tcPr>
            <w:tcW w:w="4785" w:type="dxa"/>
          </w:tcPr>
          <w:p w:rsidR="00B92A5D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786" w:type="dxa"/>
          </w:tcPr>
          <w:p w:rsidR="002D2F05" w:rsidRPr="004E5DE1" w:rsidRDefault="002D2F05" w:rsidP="002D2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E1">
              <w:rPr>
                <w:rFonts w:ascii="Times New Roman" w:hAnsi="Times New Roman" w:cs="Times New Roman"/>
                <w:sz w:val="24"/>
                <w:szCs w:val="24"/>
              </w:rPr>
              <w:t>1.Повышение роли предпринимательства в экономике города Ханты-Мансийска, обеспечение продовольственной безопасности.</w:t>
            </w:r>
          </w:p>
          <w:p w:rsidR="002D2F05" w:rsidRPr="004E5DE1" w:rsidRDefault="002D2F05" w:rsidP="002D2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E1">
              <w:rPr>
                <w:rFonts w:ascii="Times New Roman" w:hAnsi="Times New Roman" w:cs="Times New Roman"/>
                <w:sz w:val="24"/>
                <w:szCs w:val="24"/>
              </w:rPr>
              <w:t>2.Повышение инвестиционной активности на территории города Ханты-Мансийска.</w:t>
            </w:r>
          </w:p>
          <w:p w:rsidR="00B92A5D" w:rsidRPr="004E5DE1" w:rsidRDefault="002D2F05" w:rsidP="002D2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E1">
              <w:rPr>
                <w:rFonts w:ascii="Times New Roman" w:hAnsi="Times New Roman" w:cs="Times New Roman"/>
                <w:sz w:val="24"/>
                <w:szCs w:val="24"/>
              </w:rPr>
              <w:t>3.Создание условий труда, обеспечивающих сохранение жизни и здоровья работников в процессе трудовой деятельности</w:t>
            </w:r>
            <w:r w:rsidR="00AA016F" w:rsidRPr="004E5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A5D" w:rsidRPr="00B01FCD" w:rsidTr="00AF13F1">
        <w:tc>
          <w:tcPr>
            <w:tcW w:w="4785" w:type="dxa"/>
          </w:tcPr>
          <w:p w:rsidR="00B92A5D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786" w:type="dxa"/>
          </w:tcPr>
          <w:p w:rsidR="002D2F05" w:rsidRPr="002D2F05" w:rsidRDefault="002D2F05" w:rsidP="002D2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05">
              <w:rPr>
                <w:rFonts w:ascii="Times New Roman" w:hAnsi="Times New Roman" w:cs="Times New Roman"/>
                <w:sz w:val="24"/>
                <w:szCs w:val="24"/>
              </w:rPr>
              <w:t>1.Создание условий, способствующих развитию предпринимательской деятельности.</w:t>
            </w:r>
          </w:p>
          <w:p w:rsidR="002D2F05" w:rsidRPr="002D2F05" w:rsidRDefault="002D2F05" w:rsidP="002D2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05">
              <w:rPr>
                <w:rFonts w:ascii="Times New Roman" w:hAnsi="Times New Roman" w:cs="Times New Roman"/>
                <w:sz w:val="24"/>
                <w:szCs w:val="24"/>
              </w:rPr>
              <w:t xml:space="preserve">2.Популяризация предпринимательской </w:t>
            </w:r>
            <w:r w:rsidRPr="002D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2D2F05" w:rsidRPr="002D2F05" w:rsidRDefault="002D2F05" w:rsidP="002D2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05">
              <w:rPr>
                <w:rFonts w:ascii="Times New Roman" w:hAnsi="Times New Roman" w:cs="Times New Roman"/>
                <w:sz w:val="24"/>
                <w:szCs w:val="24"/>
              </w:rPr>
              <w:t>3.Увеличение объемов производства и переработки сельскохозяйственной продукции, дикоросов.</w:t>
            </w:r>
          </w:p>
          <w:p w:rsidR="002D2F05" w:rsidRPr="002D2F05" w:rsidRDefault="002D2F05" w:rsidP="002D2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05">
              <w:rPr>
                <w:rFonts w:ascii="Times New Roman" w:hAnsi="Times New Roman" w:cs="Times New Roman"/>
                <w:sz w:val="24"/>
                <w:szCs w:val="24"/>
              </w:rPr>
              <w:t>4.Оперативное выявление и предотвращение угроз продовольственной безопасности города Ханты-Мансийска, защита населения от болезней общих для человека и животных.</w:t>
            </w:r>
          </w:p>
          <w:p w:rsidR="002D2F05" w:rsidRPr="002D2F05" w:rsidRDefault="002D2F05" w:rsidP="002D2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05">
              <w:rPr>
                <w:rFonts w:ascii="Times New Roman" w:hAnsi="Times New Roman" w:cs="Times New Roman"/>
                <w:sz w:val="24"/>
                <w:szCs w:val="24"/>
              </w:rPr>
              <w:t>5.Формирование инвестиционного имиджа города Ханты-Мансийска.</w:t>
            </w:r>
          </w:p>
          <w:p w:rsidR="00B92A5D" w:rsidRPr="002D2F05" w:rsidRDefault="002D2F05" w:rsidP="002D2F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05">
              <w:rPr>
                <w:rFonts w:ascii="Times New Roman" w:hAnsi="Times New Roman" w:cs="Times New Roman"/>
                <w:sz w:val="24"/>
                <w:szCs w:val="24"/>
              </w:rPr>
              <w:t>6.Реализация основных направлений государственной политики в области социально-трудовых отношений и охраны труда</w:t>
            </w:r>
            <w:r w:rsidR="00AA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A5D" w:rsidRPr="00B01FCD" w:rsidTr="00AF13F1">
        <w:tc>
          <w:tcPr>
            <w:tcW w:w="4785" w:type="dxa"/>
          </w:tcPr>
          <w:p w:rsidR="00AE440B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или </w:t>
            </w:r>
          </w:p>
          <w:p w:rsidR="00B92A5D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786" w:type="dxa"/>
          </w:tcPr>
          <w:p w:rsidR="00AA016F" w:rsidRPr="00AA016F" w:rsidRDefault="00AA016F" w:rsidP="00AA016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A016F">
              <w:rPr>
                <w:rFonts w:ascii="Times New Roman" w:hAnsi="Times New Roman" w:cs="Times New Roman"/>
                <w:sz w:val="24"/>
                <w:szCs w:val="28"/>
              </w:rPr>
              <w:t>Подпрограмма 1 «Развитие субъектов малого и среднего предпринимательства на территории города Ханты-Мансийска»;</w:t>
            </w:r>
          </w:p>
          <w:p w:rsidR="00AA016F" w:rsidRPr="00AA016F" w:rsidRDefault="00AA016F" w:rsidP="00AA016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A016F">
              <w:rPr>
                <w:rFonts w:ascii="Times New Roman" w:hAnsi="Times New Roman" w:cs="Times New Roman"/>
                <w:sz w:val="24"/>
                <w:szCs w:val="28"/>
              </w:rPr>
              <w:t>одпрограмма 2 «Развитие сельскохозяйственного производства и обеспечение продовольственной безопасности города Ханты-Мансийска»;</w:t>
            </w:r>
          </w:p>
          <w:p w:rsidR="00AA016F" w:rsidRPr="00AA016F" w:rsidRDefault="00AA016F" w:rsidP="00AA016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A016F">
              <w:rPr>
                <w:rFonts w:ascii="Times New Roman" w:hAnsi="Times New Roman" w:cs="Times New Roman"/>
                <w:sz w:val="24"/>
                <w:szCs w:val="28"/>
              </w:rPr>
              <w:t>одпрограмма 3 «Развитие инвестиционной деятельности в городе Ханты-Мансийске»;</w:t>
            </w:r>
          </w:p>
          <w:p w:rsidR="00B92A5D" w:rsidRPr="00AA016F" w:rsidRDefault="00AA016F" w:rsidP="00AA016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A016F">
              <w:rPr>
                <w:rFonts w:ascii="Times New Roman" w:hAnsi="Times New Roman" w:cs="Times New Roman"/>
                <w:sz w:val="24"/>
                <w:szCs w:val="28"/>
              </w:rPr>
              <w:t xml:space="preserve">одпрограмма 4 «Улучшение условий и охраны труда в </w:t>
            </w:r>
            <w:proofErr w:type="gramStart"/>
            <w:r w:rsidRPr="00AA016F">
              <w:rPr>
                <w:rFonts w:ascii="Times New Roman" w:hAnsi="Times New Roman" w:cs="Times New Roman"/>
                <w:sz w:val="24"/>
                <w:szCs w:val="28"/>
              </w:rPr>
              <w:t>городе</w:t>
            </w:r>
            <w:proofErr w:type="gramEnd"/>
            <w:r w:rsidRPr="00AA016F">
              <w:rPr>
                <w:rFonts w:ascii="Times New Roman" w:hAnsi="Times New Roman" w:cs="Times New Roman"/>
                <w:sz w:val="24"/>
                <w:szCs w:val="28"/>
              </w:rPr>
              <w:t xml:space="preserve"> Ханты-Мансийске»</w:t>
            </w:r>
          </w:p>
        </w:tc>
      </w:tr>
      <w:tr w:rsidR="00B92A5D" w:rsidRPr="00B01FCD" w:rsidTr="00AF13F1">
        <w:tc>
          <w:tcPr>
            <w:tcW w:w="4785" w:type="dxa"/>
          </w:tcPr>
          <w:p w:rsidR="00B92A5D" w:rsidRPr="00857178" w:rsidRDefault="00426DA5" w:rsidP="006266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</w:t>
            </w:r>
            <w:r w:rsidR="00B71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7178" w:rsidRPr="00857178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</w:t>
            </w:r>
            <w:r w:rsidR="00B710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7178" w:rsidRPr="00857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7178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 w:rsidR="00B710F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5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50F" w:rsidRPr="0085717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857178">
              <w:rPr>
                <w:rFonts w:ascii="Times New Roman" w:hAnsi="Times New Roman" w:cs="Times New Roman"/>
                <w:sz w:val="24"/>
                <w:szCs w:val="24"/>
              </w:rPr>
              <w:t>на реализацию национальных проектов (программ) Российской Федерации</w:t>
            </w:r>
            <w:r w:rsidR="00857178" w:rsidRPr="00857178">
              <w:rPr>
                <w:rFonts w:ascii="Times New Roman" w:hAnsi="Times New Roman" w:cs="Times New Roman"/>
                <w:sz w:val="24"/>
                <w:szCs w:val="24"/>
              </w:rPr>
              <w:t>, портфелей проектов Ханты-Мансийского автономного округа-Югры</w:t>
            </w:r>
            <w:r w:rsidR="006266B9">
              <w:rPr>
                <w:rFonts w:ascii="Times New Roman" w:hAnsi="Times New Roman" w:cs="Times New Roman"/>
                <w:sz w:val="24"/>
                <w:szCs w:val="24"/>
              </w:rPr>
              <w:t>, муниципальных проектов города Ханты-Мансийска</w:t>
            </w:r>
          </w:p>
        </w:tc>
        <w:tc>
          <w:tcPr>
            <w:tcW w:w="4786" w:type="dxa"/>
          </w:tcPr>
          <w:p w:rsidR="00B92A5D" w:rsidRPr="006266B9" w:rsidRDefault="006266B9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не предусмотрена реализация проектов (мероприятий), направленных в том числе на реализацию национальных проектов (программ) Российской Федерации, портфелей проектов Ханты-Мансийского автономного округа-Югры, муниципальных проектов города Ханты-Мансийска  </w:t>
            </w:r>
          </w:p>
        </w:tc>
      </w:tr>
      <w:tr w:rsidR="00426DA5" w:rsidRPr="00B01FCD" w:rsidTr="00AF13F1">
        <w:tc>
          <w:tcPr>
            <w:tcW w:w="4785" w:type="dxa"/>
          </w:tcPr>
          <w:p w:rsidR="00426DA5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426DA5" w:rsidRPr="00132428" w:rsidRDefault="00426DA5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552EB9" w:rsidRDefault="00E14033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предпринимательства, включенных в реестр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3800 до 6825 единиц;</w:t>
            </w:r>
          </w:p>
          <w:p w:rsidR="00E14033" w:rsidRDefault="00E14033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для субъектов малого и среднего предпринимательства</w:t>
            </w:r>
            <w:r w:rsidR="000808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7 до 9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08089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033" w:rsidRDefault="00E14033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предпринимательства, получивших финансовую поддержку</w:t>
            </w:r>
            <w:r w:rsidR="000808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 до 17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08089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033" w:rsidRDefault="00E14033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предпринимательства, воспользовавшихся услугами </w:t>
            </w:r>
            <w:proofErr w:type="spellStart"/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до 4000 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08089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033" w:rsidRDefault="00E14033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</w:t>
            </w: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Pr="0081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списочного состава агропромышленного комплекса</w:t>
            </w:r>
            <w:r w:rsidR="00FA03D1">
              <w:rPr>
                <w:rFonts w:ascii="Times New Roman" w:hAnsi="Times New Roman" w:cs="Times New Roman"/>
                <w:sz w:val="24"/>
                <w:szCs w:val="24"/>
              </w:rPr>
              <w:t xml:space="preserve"> со 128 до 130</w:t>
            </w: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A03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3D1" w:rsidRDefault="00FA03D1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</w:t>
            </w: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реднемесячн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 xml:space="preserve"> номинальн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</w:t>
            </w:r>
            <w:proofErr w:type="gramStart"/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  <w:proofErr w:type="gramEnd"/>
            <w:r w:rsidRPr="008139ED">
              <w:rPr>
                <w:rFonts w:ascii="Times New Roman" w:hAnsi="Times New Roman" w:cs="Times New Roman"/>
                <w:sz w:val="24"/>
                <w:szCs w:val="24"/>
              </w:rPr>
              <w:t xml:space="preserve"> (по сельскохозяйственным организациям, не относящимся к субъектам малого и среднего  предпринимательства)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72,8 до 95,0</w:t>
            </w: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3D1" w:rsidRDefault="00FA03D1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мяса в </w:t>
            </w:r>
            <w:proofErr w:type="gramStart"/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живом</w:t>
            </w:r>
            <w:proofErr w:type="gramEnd"/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весе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55,6 до 58,0 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r w:rsidR="0008089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3D1" w:rsidRDefault="00FA03D1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08089F"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1289,4 до 1367,1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8089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3D1" w:rsidRDefault="00FA03D1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п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рыбопродукции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1004,0 до 1040,4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8089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3D1" w:rsidRDefault="00FA03D1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з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аготовк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дикоросов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28,0 до 29,2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8089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B6E" w:rsidRDefault="00D45B6E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объема п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глубокой переработки дикоросов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6,0 до 7,2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8089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B6E" w:rsidRDefault="00D45B6E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отловленных безнадзорных и бродячих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400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год;</w:t>
            </w:r>
          </w:p>
          <w:p w:rsidR="00D45B6E" w:rsidRDefault="0008089F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 в основной капитал (по крупным и средним предприятиям и организациям города)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15,7 до 18,0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млрд.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год;</w:t>
            </w:r>
          </w:p>
          <w:p w:rsidR="0008089F" w:rsidRDefault="0008089F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ч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занятых во вредных и (или) опасных условиях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9000 до 8600 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033" w:rsidRPr="00552EB9" w:rsidRDefault="0008089F" w:rsidP="0008089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ч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пострадавших в результате несчастных случаев на производстве с тяжелым и смертельным исходом,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 до 5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DA5" w:rsidRPr="00B01FCD" w:rsidTr="00AF13F1">
        <w:tc>
          <w:tcPr>
            <w:tcW w:w="4785" w:type="dxa"/>
          </w:tcPr>
          <w:p w:rsidR="00426DA5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  <w:p w:rsidR="00426DA5" w:rsidRPr="00132428" w:rsidRDefault="00426DA5" w:rsidP="00653D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426DA5" w:rsidRPr="00B605F8" w:rsidRDefault="002D2F0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F8">
              <w:rPr>
                <w:rFonts w:ascii="Times New Roman" w:hAnsi="Times New Roman" w:cs="Times New Roman"/>
                <w:sz w:val="24"/>
                <w:szCs w:val="24"/>
              </w:rPr>
              <w:t>2019-2025 годы и на период до 2030 года</w:t>
            </w:r>
          </w:p>
        </w:tc>
      </w:tr>
      <w:tr w:rsidR="00426DA5" w:rsidRPr="00B01FCD" w:rsidTr="00AF13F1">
        <w:tc>
          <w:tcPr>
            <w:tcW w:w="4785" w:type="dxa"/>
          </w:tcPr>
          <w:p w:rsidR="00823AF6" w:rsidRPr="00132428" w:rsidRDefault="00823AF6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="00426DA5"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D91" w:rsidRDefault="00426DA5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="00823AF6"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DA5" w:rsidRPr="00132428" w:rsidRDefault="00AE440B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26DA5"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964CFF" w:rsidRPr="00E479D0" w:rsidRDefault="00964CFF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79D0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муниципальной программы </w:t>
            </w:r>
            <w:r w:rsidR="003E1814" w:rsidRPr="00E479D0">
              <w:rPr>
                <w:rFonts w:ascii="Times New Roman" w:hAnsi="Times New Roman" w:cs="Times New Roman"/>
                <w:sz w:val="24"/>
                <w:szCs w:val="28"/>
              </w:rPr>
              <w:t>за счет средств бюджета Ханты-Мансийского автономного округа-Югры, бюджета города Ханты-Мансийска составит</w:t>
            </w:r>
            <w:r w:rsidRPr="00E479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479D0" w:rsidRPr="00E479D0">
              <w:rPr>
                <w:rFonts w:ascii="Times New Roman" w:hAnsi="Times New Roman" w:cs="Times New Roman"/>
                <w:sz w:val="24"/>
                <w:szCs w:val="28"/>
              </w:rPr>
              <w:t>345 263 200,0</w:t>
            </w:r>
            <w:r w:rsidRPr="00E479D0">
              <w:rPr>
                <w:rFonts w:ascii="Times New Roman" w:hAnsi="Times New Roman" w:cs="Times New Roman"/>
                <w:sz w:val="24"/>
                <w:szCs w:val="28"/>
              </w:rPr>
              <w:t xml:space="preserve"> рублей, в том числе</w:t>
            </w:r>
            <w:r w:rsidR="003E1814" w:rsidRPr="00E479D0">
              <w:rPr>
                <w:rFonts w:ascii="Times New Roman" w:hAnsi="Times New Roman" w:cs="Times New Roman"/>
                <w:sz w:val="24"/>
                <w:szCs w:val="28"/>
              </w:rPr>
              <w:t xml:space="preserve"> по годам</w:t>
            </w:r>
            <w:r w:rsidRPr="00E479D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3E1814" w:rsidRPr="00E479D0" w:rsidRDefault="003E1814" w:rsidP="003E1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79D0">
              <w:rPr>
                <w:rFonts w:ascii="Times New Roman" w:hAnsi="Times New Roman" w:cs="Times New Roman"/>
                <w:sz w:val="24"/>
                <w:szCs w:val="28"/>
              </w:rPr>
              <w:t>2019 год –</w:t>
            </w:r>
            <w:r w:rsidR="00E479D0" w:rsidRPr="00E479D0">
              <w:rPr>
                <w:rFonts w:ascii="Times New Roman" w:hAnsi="Times New Roman" w:cs="Times New Roman"/>
                <w:sz w:val="24"/>
                <w:szCs w:val="28"/>
              </w:rPr>
              <w:t xml:space="preserve"> 19 170 100,0 рублей</w:t>
            </w:r>
            <w:r w:rsidRPr="00E479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E1814" w:rsidRPr="00E479D0" w:rsidRDefault="003E1814" w:rsidP="003E1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79D0">
              <w:rPr>
                <w:rFonts w:ascii="Times New Roman" w:hAnsi="Times New Roman" w:cs="Times New Roman"/>
                <w:sz w:val="24"/>
                <w:szCs w:val="28"/>
              </w:rPr>
              <w:t xml:space="preserve">2020 год – </w:t>
            </w:r>
            <w:r w:rsidR="00E479D0" w:rsidRPr="00E479D0">
              <w:rPr>
                <w:rFonts w:ascii="Times New Roman" w:hAnsi="Times New Roman" w:cs="Times New Roman"/>
                <w:sz w:val="24"/>
                <w:szCs w:val="28"/>
              </w:rPr>
              <w:t>19 280 100,0 рублей</w:t>
            </w:r>
          </w:p>
          <w:p w:rsidR="003E1814" w:rsidRPr="00E479D0" w:rsidRDefault="003E1814" w:rsidP="003E1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79D0">
              <w:rPr>
                <w:rFonts w:ascii="Times New Roman" w:hAnsi="Times New Roman" w:cs="Times New Roman"/>
                <w:sz w:val="24"/>
                <w:szCs w:val="28"/>
              </w:rPr>
              <w:t>2021 год –</w:t>
            </w:r>
            <w:r w:rsidR="00E479D0" w:rsidRPr="00E479D0">
              <w:rPr>
                <w:rFonts w:ascii="Times New Roman" w:hAnsi="Times New Roman" w:cs="Times New Roman"/>
                <w:sz w:val="24"/>
                <w:szCs w:val="28"/>
              </w:rPr>
              <w:t xml:space="preserve"> 28 431300,0 рублей</w:t>
            </w:r>
          </w:p>
          <w:p w:rsidR="003E1814" w:rsidRPr="00E479D0" w:rsidRDefault="003E1814" w:rsidP="003E1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79D0">
              <w:rPr>
                <w:rFonts w:ascii="Times New Roman" w:hAnsi="Times New Roman" w:cs="Times New Roman"/>
                <w:sz w:val="24"/>
                <w:szCs w:val="28"/>
              </w:rPr>
              <w:t>2022 год –</w:t>
            </w:r>
            <w:r w:rsidR="00E479D0" w:rsidRPr="00E479D0">
              <w:rPr>
                <w:rFonts w:ascii="Times New Roman" w:hAnsi="Times New Roman" w:cs="Times New Roman"/>
                <w:sz w:val="24"/>
                <w:szCs w:val="28"/>
              </w:rPr>
              <w:t xml:space="preserve"> 31 931 300,0 рублей</w:t>
            </w:r>
          </w:p>
          <w:p w:rsidR="003E1814" w:rsidRPr="00E479D0" w:rsidRDefault="003E1814" w:rsidP="003E1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79D0">
              <w:rPr>
                <w:rFonts w:ascii="Times New Roman" w:hAnsi="Times New Roman" w:cs="Times New Roman"/>
                <w:sz w:val="24"/>
                <w:szCs w:val="28"/>
              </w:rPr>
              <w:t>2023 год –</w:t>
            </w:r>
            <w:r w:rsidR="00E479D0" w:rsidRPr="00E479D0">
              <w:rPr>
                <w:rFonts w:ascii="Times New Roman" w:hAnsi="Times New Roman" w:cs="Times New Roman"/>
                <w:sz w:val="24"/>
                <w:szCs w:val="28"/>
              </w:rPr>
              <w:t xml:space="preserve"> 30 431 300,0 рублей</w:t>
            </w:r>
          </w:p>
          <w:p w:rsidR="003E1814" w:rsidRPr="00E479D0" w:rsidRDefault="003E1814" w:rsidP="003E1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79D0">
              <w:rPr>
                <w:rFonts w:ascii="Times New Roman" w:hAnsi="Times New Roman" w:cs="Times New Roman"/>
                <w:sz w:val="24"/>
                <w:szCs w:val="28"/>
              </w:rPr>
              <w:t>2024 год –</w:t>
            </w:r>
            <w:r w:rsidR="00E479D0" w:rsidRPr="00E479D0">
              <w:rPr>
                <w:rFonts w:ascii="Times New Roman" w:hAnsi="Times New Roman" w:cs="Times New Roman"/>
                <w:sz w:val="24"/>
                <w:szCs w:val="28"/>
              </w:rPr>
              <w:t xml:space="preserve"> 30 431 300,0 рублей</w:t>
            </w:r>
          </w:p>
          <w:p w:rsidR="003E1814" w:rsidRPr="00E479D0" w:rsidRDefault="003E1814" w:rsidP="003E1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79D0">
              <w:rPr>
                <w:rFonts w:ascii="Times New Roman" w:hAnsi="Times New Roman" w:cs="Times New Roman"/>
                <w:sz w:val="24"/>
                <w:szCs w:val="28"/>
              </w:rPr>
              <w:t>2025 год –</w:t>
            </w:r>
            <w:r w:rsidR="00E479D0" w:rsidRPr="00E479D0">
              <w:rPr>
                <w:rFonts w:ascii="Times New Roman" w:hAnsi="Times New Roman" w:cs="Times New Roman"/>
                <w:sz w:val="24"/>
                <w:szCs w:val="28"/>
              </w:rPr>
              <w:t xml:space="preserve"> 30 931 300,0 рублей</w:t>
            </w:r>
          </w:p>
          <w:p w:rsidR="00964CFF" w:rsidRDefault="003E1814" w:rsidP="003E1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79D0">
              <w:rPr>
                <w:rFonts w:ascii="Times New Roman" w:hAnsi="Times New Roman" w:cs="Times New Roman"/>
                <w:sz w:val="24"/>
                <w:szCs w:val="28"/>
              </w:rPr>
              <w:t xml:space="preserve">2026 -2030 годы </w:t>
            </w:r>
            <w:r w:rsidR="00E479D0" w:rsidRPr="00E479D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E479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479D0" w:rsidRPr="00E479D0">
              <w:rPr>
                <w:rFonts w:ascii="Times New Roman" w:hAnsi="Times New Roman" w:cs="Times New Roman"/>
                <w:sz w:val="24"/>
                <w:szCs w:val="28"/>
              </w:rPr>
              <w:t>154 656 500,0 рублей.</w:t>
            </w:r>
          </w:p>
          <w:p w:rsidR="008F1374" w:rsidRPr="00E479D0" w:rsidRDefault="008F1374" w:rsidP="003E1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6DA5" w:rsidRPr="00B01FCD" w:rsidTr="00AF13F1">
        <w:tc>
          <w:tcPr>
            <w:tcW w:w="4785" w:type="dxa"/>
          </w:tcPr>
          <w:p w:rsidR="00823AF6" w:rsidRPr="0088278C" w:rsidRDefault="00823AF6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</w:t>
            </w:r>
          </w:p>
          <w:p w:rsidR="00426DA5" w:rsidRPr="0088278C" w:rsidRDefault="00426DA5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8C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</w:p>
          <w:p w:rsidR="00823AF6" w:rsidRPr="0088278C" w:rsidRDefault="00426DA5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8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53D91" w:rsidRPr="0088278C">
              <w:rPr>
                <w:rFonts w:ascii="Times New Roman" w:hAnsi="Times New Roman" w:cs="Times New Roman"/>
                <w:sz w:val="24"/>
                <w:szCs w:val="24"/>
              </w:rPr>
              <w:t>ов (мероприятий)</w:t>
            </w:r>
            <w:r w:rsidRPr="0088278C">
              <w:rPr>
                <w:rFonts w:ascii="Times New Roman" w:hAnsi="Times New Roman" w:cs="Times New Roman"/>
                <w:sz w:val="24"/>
                <w:szCs w:val="24"/>
              </w:rPr>
              <w:t>, направленных</w:t>
            </w:r>
            <w:r w:rsidR="00823AF6" w:rsidRPr="0088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D91" w:rsidRPr="0088278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88278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в городе </w:t>
            </w:r>
          </w:p>
          <w:p w:rsidR="00426DA5" w:rsidRPr="0088278C" w:rsidRDefault="00426DA5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78C">
              <w:rPr>
                <w:rFonts w:ascii="Times New Roman" w:hAnsi="Times New Roman" w:cs="Times New Roman"/>
                <w:sz w:val="24"/>
                <w:szCs w:val="24"/>
              </w:rPr>
              <w:t>Ханты-Мансийске</w:t>
            </w:r>
            <w:proofErr w:type="gramEnd"/>
            <w:r w:rsidR="00653D91" w:rsidRPr="0088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78C">
              <w:rPr>
                <w:rFonts w:ascii="Times New Roman" w:hAnsi="Times New Roman" w:cs="Times New Roman"/>
                <w:sz w:val="24"/>
                <w:szCs w:val="24"/>
              </w:rPr>
              <w:t>национальных проектов (программ) Российской Федерации,</w:t>
            </w:r>
          </w:p>
          <w:p w:rsidR="00426DA5" w:rsidRPr="0088278C" w:rsidRDefault="00653D91" w:rsidP="006266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8C">
              <w:rPr>
                <w:rFonts w:ascii="Times New Roman" w:hAnsi="Times New Roman" w:cs="Times New Roman"/>
                <w:sz w:val="24"/>
                <w:szCs w:val="24"/>
              </w:rPr>
              <w:t>портфелей проектов Ханты-Мансийского автономного округа-Югры</w:t>
            </w:r>
            <w:r w:rsidR="006266B9">
              <w:rPr>
                <w:rFonts w:ascii="Times New Roman" w:hAnsi="Times New Roman" w:cs="Times New Roman"/>
                <w:sz w:val="24"/>
                <w:szCs w:val="24"/>
              </w:rPr>
              <w:t>, муниципальных проектов города Ханты-Мансийска</w:t>
            </w:r>
          </w:p>
        </w:tc>
        <w:tc>
          <w:tcPr>
            <w:tcW w:w="4786" w:type="dxa"/>
          </w:tcPr>
          <w:p w:rsidR="00426DA5" w:rsidRPr="006266B9" w:rsidRDefault="006266B9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B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 не предусмотрена реализация проектов (мероприятий), направленных в том числе на реализацию национальных проектов (программ) Российской Федерации, портфелей проектов Ханты-Мансийского автономного округа-Югры, муниципальных проектов города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чем объемы финансового обеспечения отсутствуют.</w:t>
            </w:r>
          </w:p>
        </w:tc>
      </w:tr>
    </w:tbl>
    <w:p w:rsidR="007C2443" w:rsidRDefault="007C2443" w:rsidP="0013242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1374" w:rsidRPr="00552EB9" w:rsidRDefault="008F1374" w:rsidP="0013242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52A6E" w:rsidRDefault="00F52A6E" w:rsidP="0013242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>Раздел 1</w:t>
      </w:r>
      <w:proofErr w:type="gramStart"/>
      <w:r w:rsidRPr="00B01FC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01FCD">
        <w:rPr>
          <w:rFonts w:ascii="Times New Roman" w:hAnsi="Times New Roman" w:cs="Times New Roman"/>
          <w:sz w:val="28"/>
          <w:szCs w:val="28"/>
        </w:rPr>
        <w:t xml:space="preserve"> стимулировании инвестиционной и инновационной деятельности, развитие конкуренции и негосударственного сектора экономики</w:t>
      </w:r>
    </w:p>
    <w:p w:rsidR="00132428" w:rsidRPr="003726F3" w:rsidRDefault="00132428" w:rsidP="00B01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B4A" w:rsidRDefault="00121B4A" w:rsidP="00AA0FD9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0223E">
        <w:rPr>
          <w:rFonts w:ascii="Times New Roman" w:hAnsi="Times New Roman"/>
          <w:sz w:val="28"/>
          <w:szCs w:val="28"/>
        </w:rPr>
        <w:t>Формирование благоприятной деловой среды</w:t>
      </w:r>
    </w:p>
    <w:p w:rsidR="00121B4A" w:rsidRPr="00121B4A" w:rsidRDefault="00121B4A" w:rsidP="00121B4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4A">
        <w:rPr>
          <w:rFonts w:ascii="Times New Roman" w:hAnsi="Times New Roman" w:cs="Times New Roman"/>
          <w:sz w:val="28"/>
          <w:szCs w:val="28"/>
        </w:rPr>
        <w:t>Одним из стратегических приоритетов развития экономики города Ханты-Мансийска является создание благоприятных условий для развития малого и среднего бизнеса.</w:t>
      </w:r>
    </w:p>
    <w:p w:rsidR="00121B4A" w:rsidRPr="00121B4A" w:rsidRDefault="00121B4A" w:rsidP="00121B4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4A">
        <w:rPr>
          <w:rFonts w:ascii="Times New Roman" w:hAnsi="Times New Roman" w:cs="Times New Roman"/>
          <w:sz w:val="28"/>
          <w:szCs w:val="28"/>
        </w:rPr>
        <w:t xml:space="preserve">Малый бизнес выступает важной частью функционирования и социально-экономического развития города Ханты-Мансийска. Он создает рабочие места, </w:t>
      </w:r>
      <w:proofErr w:type="gramStart"/>
      <w:r w:rsidRPr="00121B4A">
        <w:rPr>
          <w:rFonts w:ascii="Times New Roman" w:hAnsi="Times New Roman" w:cs="Times New Roman"/>
          <w:sz w:val="28"/>
          <w:szCs w:val="28"/>
        </w:rPr>
        <w:t>разрабатывает и внедряет</w:t>
      </w:r>
      <w:proofErr w:type="gramEnd"/>
      <w:r w:rsidRPr="00121B4A">
        <w:rPr>
          <w:rFonts w:ascii="Times New Roman" w:hAnsi="Times New Roman" w:cs="Times New Roman"/>
          <w:sz w:val="28"/>
          <w:szCs w:val="28"/>
        </w:rPr>
        <w:t xml:space="preserve"> новые технологии, максимально учитывает местные условия, проникает в невыгодные для крупных предприятий сферы, дает значительную часть регионального и местного валового продукта. Малый бизнес обладает гибкостью к изменениям внешней среды, мобильностью управления, быстрой реакцией на требования потребителей.</w:t>
      </w:r>
    </w:p>
    <w:p w:rsidR="00121B4A" w:rsidRPr="00121B4A" w:rsidRDefault="00121B4A" w:rsidP="00121B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4A">
        <w:rPr>
          <w:rFonts w:ascii="Times New Roman" w:eastAsia="Calibri" w:hAnsi="Times New Roman" w:cs="Times New Roman"/>
          <w:sz w:val="28"/>
          <w:szCs w:val="28"/>
        </w:rPr>
        <w:t>По результатам рейтинга муниципальных образований за 2017 год Ханты-Мансийского автономного округа – Югры по обеспечению условий благоприятного инвестиционного климата и содействию развитию конкуренции город Ханты-Мансийск вошел в группу сильнейших - группу</w:t>
      </w:r>
      <w:proofErr w:type="gramStart"/>
      <w:r w:rsidRPr="00121B4A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121B4A">
        <w:rPr>
          <w:rFonts w:ascii="Times New Roman" w:eastAsia="Calibri" w:hAnsi="Times New Roman" w:cs="Times New Roman"/>
          <w:sz w:val="28"/>
          <w:szCs w:val="28"/>
        </w:rPr>
        <w:t xml:space="preserve"> «Муниципальные образования с благоприятными условиями развития предпринимательской и инвестиционной деятельности в высоким уровнем развития конкуренции».</w:t>
      </w:r>
    </w:p>
    <w:p w:rsidR="00121B4A" w:rsidRPr="00121B4A" w:rsidRDefault="00121B4A" w:rsidP="00121B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4A">
        <w:rPr>
          <w:rFonts w:ascii="Times New Roman" w:hAnsi="Times New Roman" w:cs="Times New Roman"/>
          <w:sz w:val="28"/>
          <w:szCs w:val="28"/>
        </w:rPr>
        <w:t>В целях улучшения инвестиционного климата и поддержки предпринимательской деятельности в городе Ханты-Мансийске между Администрацией города и Департаментом экономического развития Ханты-Мансийского автономного округа – Югры</w:t>
      </w:r>
      <w:r w:rsidRPr="00121B4A">
        <w:rPr>
          <w:rFonts w:ascii="Times New Roman" w:eastAsia="Calibri" w:hAnsi="Times New Roman" w:cs="Times New Roman"/>
          <w:sz w:val="28"/>
          <w:szCs w:val="28"/>
        </w:rPr>
        <w:t xml:space="preserve"> в 2017 году заключено соглашение о сотрудничестве по вопросам внедрения успешных практик </w:t>
      </w:r>
      <w:r w:rsidRPr="00121B4A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Pr="00121B4A">
        <w:rPr>
          <w:rFonts w:ascii="Times New Roman" w:hAnsi="Times New Roman" w:cs="Times New Roman"/>
          <w:sz w:val="28"/>
          <w:szCs w:val="28"/>
        </w:rPr>
        <w:t>Атласа успешных муниципальных практик Агентства стратегических инициатив.</w:t>
      </w:r>
      <w:r w:rsidRPr="00121B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1B4A" w:rsidRPr="00121B4A" w:rsidRDefault="00121B4A" w:rsidP="00121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B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1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B4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21B4A">
        <w:rPr>
          <w:rFonts w:ascii="Times New Roman" w:hAnsi="Times New Roman" w:cs="Times New Roman"/>
          <w:sz w:val="28"/>
          <w:szCs w:val="28"/>
        </w:rPr>
        <w:t xml:space="preserve"> автономном округе – Югре  реализуются 9 портфелей проектов</w:t>
      </w:r>
      <w:r w:rsidR="00033AD2">
        <w:rPr>
          <w:rFonts w:ascii="Times New Roman" w:hAnsi="Times New Roman" w:cs="Times New Roman"/>
          <w:sz w:val="28"/>
          <w:szCs w:val="28"/>
        </w:rPr>
        <w:t>,</w:t>
      </w:r>
      <w:r w:rsidRPr="00121B4A">
        <w:rPr>
          <w:rFonts w:ascii="Times New Roman" w:hAnsi="Times New Roman" w:cs="Times New Roman"/>
          <w:sz w:val="28"/>
          <w:szCs w:val="28"/>
        </w:rPr>
        <w:t xml:space="preserve"> основанные на 12 целевых моделях упрощения процедур ведения бизнеса и повышения инвестиционной привлекательности, город Ханты-Мансийск принимает участие в 8 из 9 портфелей проектов</w:t>
      </w:r>
      <w:r w:rsidR="00033AD2">
        <w:rPr>
          <w:rFonts w:ascii="Times New Roman" w:hAnsi="Times New Roman" w:cs="Times New Roman"/>
          <w:sz w:val="28"/>
          <w:szCs w:val="28"/>
        </w:rPr>
        <w:t>.</w:t>
      </w:r>
    </w:p>
    <w:p w:rsidR="00121B4A" w:rsidRPr="00121B4A" w:rsidRDefault="00121B4A" w:rsidP="001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4A">
        <w:rPr>
          <w:rFonts w:ascii="Times New Roman" w:hAnsi="Times New Roman" w:cs="Times New Roman"/>
          <w:sz w:val="28"/>
          <w:szCs w:val="28"/>
        </w:rPr>
        <w:lastRenderedPageBreak/>
        <w:t>В рамках 12 основных направлений стратегического развития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121B4A">
        <w:rPr>
          <w:rFonts w:ascii="Times New Roman" w:hAnsi="Times New Roman" w:cs="Times New Roman"/>
          <w:sz w:val="28"/>
          <w:szCs w:val="28"/>
        </w:rPr>
        <w:t xml:space="preserve">на территории города реализуются портфели </w:t>
      </w:r>
      <w:r w:rsidRPr="00CA4D5A">
        <w:rPr>
          <w:rFonts w:ascii="Times New Roman" w:hAnsi="Times New Roman" w:cs="Times New Roman"/>
          <w:sz w:val="28"/>
          <w:szCs w:val="28"/>
        </w:rPr>
        <w:t>проектов «Образование» и «ЖКХ и городская среда».</w:t>
      </w:r>
    </w:p>
    <w:p w:rsidR="00121B4A" w:rsidRPr="00121B4A" w:rsidRDefault="00121B4A" w:rsidP="00121B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4A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AA0FD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121B4A">
        <w:rPr>
          <w:rFonts w:ascii="Times New Roman" w:eastAsia="Calibri" w:hAnsi="Times New Roman" w:cs="Times New Roman"/>
          <w:sz w:val="28"/>
          <w:szCs w:val="28"/>
        </w:rPr>
        <w:t>«дорожной картой» по обеспечению благоприятного инвестиционного климата в городе Ханты-Мансийске, утвержденн</w:t>
      </w:r>
      <w:r w:rsidR="00AA0FD9">
        <w:rPr>
          <w:rFonts w:ascii="Times New Roman" w:eastAsia="Calibri" w:hAnsi="Times New Roman" w:cs="Times New Roman"/>
          <w:sz w:val="28"/>
          <w:szCs w:val="28"/>
        </w:rPr>
        <w:t>ой</w:t>
      </w:r>
      <w:r w:rsidRPr="00121B4A">
        <w:rPr>
          <w:rFonts w:ascii="Times New Roman" w:eastAsia="Calibri" w:hAnsi="Times New Roman" w:cs="Times New Roman"/>
          <w:sz w:val="28"/>
          <w:szCs w:val="28"/>
        </w:rPr>
        <w:t xml:space="preserve"> распоряжением Администрации города Ханты-Мансийска от 27.04.2016 №101-р, сокращено количество процедур и сроков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назначения. </w:t>
      </w:r>
    </w:p>
    <w:p w:rsidR="00EF13D2" w:rsidRPr="00EF13D2" w:rsidRDefault="00EF13D2" w:rsidP="00EF13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3D2">
        <w:rPr>
          <w:rFonts w:ascii="Times New Roman" w:hAnsi="Times New Roman" w:cs="Times New Roman"/>
          <w:sz w:val="28"/>
          <w:szCs w:val="28"/>
        </w:rPr>
        <w:t>Учитывая высокую роль предпринимателей, осуществляющих д</w:t>
      </w:r>
      <w:r>
        <w:rPr>
          <w:rFonts w:ascii="Times New Roman" w:hAnsi="Times New Roman" w:cs="Times New Roman"/>
          <w:sz w:val="28"/>
          <w:szCs w:val="28"/>
        </w:rPr>
        <w:t>еятельность в социальной сфере</w:t>
      </w:r>
      <w:r w:rsidRPr="00EF13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F13D2">
        <w:rPr>
          <w:rFonts w:ascii="Times New Roman" w:hAnsi="Times New Roman" w:cs="Times New Roman"/>
          <w:sz w:val="28"/>
          <w:szCs w:val="28"/>
        </w:rPr>
        <w:t xml:space="preserve"> программой предусмотрены меры поддержки, такие как: финансовая, имущественная, информационно-консультационная. </w:t>
      </w:r>
    </w:p>
    <w:p w:rsidR="00121B4A" w:rsidRPr="00121B4A" w:rsidRDefault="00121B4A" w:rsidP="0012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B0C" w:rsidRDefault="000E1B0C" w:rsidP="00AA0FD9">
      <w:pPr>
        <w:pStyle w:val="a6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121B4A" w:rsidRDefault="00AA0FD9" w:rsidP="00AA0FD9">
      <w:pPr>
        <w:pStyle w:val="a6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21B4A" w:rsidRPr="00AA0FD9">
        <w:rPr>
          <w:rFonts w:ascii="Times New Roman" w:hAnsi="Times New Roman" w:cs="Times New Roman"/>
          <w:sz w:val="28"/>
          <w:szCs w:val="28"/>
        </w:rPr>
        <w:t>Инвестиционные проекты</w:t>
      </w:r>
    </w:p>
    <w:p w:rsidR="000E1B0C" w:rsidRDefault="000E1B0C" w:rsidP="00AA0FD9">
      <w:pPr>
        <w:pStyle w:val="a6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121B4A" w:rsidRPr="00121B4A" w:rsidRDefault="00121B4A" w:rsidP="001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4A">
        <w:rPr>
          <w:rFonts w:ascii="Times New Roman" w:hAnsi="Times New Roman" w:cs="Times New Roman"/>
          <w:sz w:val="28"/>
          <w:szCs w:val="28"/>
        </w:rPr>
        <w:t>На территории города обеспечен благоприятный инвестиционный климат, мобилизация внутренних и увеличение притока внешних инвестиционных ресурсов путем совершенствования системы сопровождения и инфраструктурного обеспечения значимых для города инвестиционных проектов, поддержки реального сектора экономики и инновационной деятельности.</w:t>
      </w:r>
    </w:p>
    <w:p w:rsidR="00121B4A" w:rsidRPr="00121B4A" w:rsidRDefault="00121B4A" w:rsidP="001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4A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города для частного капитала, а также формирование благоприятного инвестиционного климата являются первоочередными задачами местных органов власти.</w:t>
      </w:r>
    </w:p>
    <w:p w:rsidR="00121B4A" w:rsidRPr="00121B4A" w:rsidRDefault="00121B4A" w:rsidP="001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4A">
        <w:rPr>
          <w:rFonts w:ascii="Times New Roman" w:hAnsi="Times New Roman" w:cs="Times New Roman"/>
          <w:sz w:val="28"/>
          <w:szCs w:val="28"/>
        </w:rPr>
        <w:t>К числу факторов, способствующих формированию благоприятного инвестиционного климата на территории города Ханты-Мансийска, относится создание нормативной правовой базы для осуществления инвестиционной деятельности, развития малого и среднего предпринимательства. В городе приняты муниципальные правовые акты стратегического планиров</w:t>
      </w:r>
      <w:bookmarkStart w:id="0" w:name="_GoBack"/>
      <w:bookmarkEnd w:id="0"/>
      <w:r w:rsidRPr="00121B4A">
        <w:rPr>
          <w:rFonts w:ascii="Times New Roman" w:hAnsi="Times New Roman" w:cs="Times New Roman"/>
          <w:sz w:val="28"/>
          <w:szCs w:val="28"/>
        </w:rPr>
        <w:t>ания, включающие направления развития инвестиционной деятельности и предпринимательства, а также нормативные правовые акты, регулирующие вопросы инвестиционной деятельности на территории города.</w:t>
      </w:r>
    </w:p>
    <w:p w:rsidR="00121B4A" w:rsidRPr="00121B4A" w:rsidRDefault="00121B4A" w:rsidP="001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4A">
        <w:rPr>
          <w:rFonts w:ascii="Times New Roman" w:hAnsi="Times New Roman" w:cs="Times New Roman"/>
          <w:sz w:val="28"/>
          <w:szCs w:val="28"/>
        </w:rPr>
        <w:t>Для формирования у потенциального инвестора объективного представления об инвестиционной привлекательности муниципального образования разработаны:</w:t>
      </w:r>
    </w:p>
    <w:p w:rsidR="00121B4A" w:rsidRPr="00121B4A" w:rsidRDefault="00AA0FD9" w:rsidP="001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21B4A" w:rsidRPr="00121B4A">
        <w:rPr>
          <w:rFonts w:ascii="Times New Roman" w:hAnsi="Times New Roman" w:cs="Times New Roman"/>
          <w:sz w:val="28"/>
          <w:szCs w:val="28"/>
        </w:rPr>
        <w:t>нвестиционный паспорт;</w:t>
      </w:r>
    </w:p>
    <w:p w:rsidR="00121B4A" w:rsidRPr="00121B4A" w:rsidRDefault="00AA0FD9" w:rsidP="001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21B4A" w:rsidRPr="00121B4A">
        <w:rPr>
          <w:rFonts w:ascii="Times New Roman" w:hAnsi="Times New Roman" w:cs="Times New Roman"/>
          <w:sz w:val="28"/>
          <w:szCs w:val="28"/>
        </w:rPr>
        <w:t>нвестиционное послание Главы города;</w:t>
      </w:r>
    </w:p>
    <w:p w:rsidR="00121B4A" w:rsidRPr="00121B4A" w:rsidRDefault="00AA0FD9" w:rsidP="001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21B4A" w:rsidRPr="00121B4A">
        <w:rPr>
          <w:rFonts w:ascii="Times New Roman" w:hAnsi="Times New Roman" w:cs="Times New Roman"/>
          <w:sz w:val="28"/>
          <w:szCs w:val="28"/>
        </w:rPr>
        <w:t>нвестиционная декларация;</w:t>
      </w:r>
    </w:p>
    <w:p w:rsidR="00121B4A" w:rsidRPr="00121B4A" w:rsidRDefault="00AA0FD9" w:rsidP="001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21B4A" w:rsidRPr="00121B4A">
        <w:rPr>
          <w:rFonts w:ascii="Times New Roman" w:hAnsi="Times New Roman" w:cs="Times New Roman"/>
          <w:sz w:val="28"/>
          <w:szCs w:val="28"/>
        </w:rPr>
        <w:t xml:space="preserve">ормативно-правовая база, регулирующая порядок заключения концессионных соглашений, </w:t>
      </w:r>
      <w:proofErr w:type="spellStart"/>
      <w:r w:rsidR="00121B4A" w:rsidRPr="00121B4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21B4A" w:rsidRPr="00121B4A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121B4A" w:rsidRPr="00121B4A" w:rsidRDefault="00AA0FD9" w:rsidP="001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21B4A" w:rsidRPr="00121B4A">
        <w:rPr>
          <w:rFonts w:ascii="Times New Roman" w:hAnsi="Times New Roman" w:cs="Times New Roman"/>
          <w:sz w:val="28"/>
          <w:szCs w:val="28"/>
        </w:rPr>
        <w:t>егламент сопровождения инвестиционных проектов по принципу «одного окна».</w:t>
      </w:r>
    </w:p>
    <w:p w:rsidR="00121B4A" w:rsidRPr="00121B4A" w:rsidRDefault="00121B4A" w:rsidP="001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4A">
        <w:rPr>
          <w:rFonts w:ascii="Times New Roman" w:hAnsi="Times New Roman" w:cs="Times New Roman"/>
          <w:sz w:val="28"/>
          <w:szCs w:val="28"/>
        </w:rPr>
        <w:t xml:space="preserve">Создан специализированный инвестиционный портал (http://investhm.ru/), где размещена информация о реализуемых инвестиционных проектах и об имеющихся инвестиционных площадках на территории города. С целью оперативного решения вопросов, возникающих у инвесторов, создан канал прямой связи. </w:t>
      </w:r>
    </w:p>
    <w:p w:rsidR="00121B4A" w:rsidRPr="00121B4A" w:rsidRDefault="00121B4A" w:rsidP="001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B4A" w:rsidRPr="00121B4A" w:rsidRDefault="00121B4A" w:rsidP="00121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1B4A">
        <w:rPr>
          <w:rFonts w:ascii="Times New Roman" w:hAnsi="Times New Roman" w:cs="Times New Roman"/>
          <w:sz w:val="28"/>
          <w:szCs w:val="28"/>
        </w:rPr>
        <w:t>1.3.Развитие конкуренции</w:t>
      </w:r>
    </w:p>
    <w:p w:rsidR="00121B4A" w:rsidRPr="00121B4A" w:rsidRDefault="00121B4A" w:rsidP="001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4A">
        <w:rPr>
          <w:rFonts w:ascii="Times New Roman" w:hAnsi="Times New Roman" w:cs="Times New Roman"/>
          <w:sz w:val="28"/>
          <w:szCs w:val="28"/>
        </w:rPr>
        <w:t>Для развития конкуренции разработан комплекс мер («дорожная  карта») по содействию развитию конкуренции в городе Ханты-Мансийске, которая способствует улучшению конкурентной среды, совершенствованию реализации антимонопольной политики, обеспечению защиты конкуренции, а также уровню защиты прав потребителей.</w:t>
      </w:r>
    </w:p>
    <w:p w:rsidR="00121B4A" w:rsidRPr="00121B4A" w:rsidRDefault="00121B4A" w:rsidP="001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4A">
        <w:rPr>
          <w:rFonts w:ascii="Times New Roman" w:hAnsi="Times New Roman" w:cs="Times New Roman"/>
          <w:sz w:val="28"/>
          <w:szCs w:val="28"/>
        </w:rPr>
        <w:t>Для обеспечения доступа сель</w:t>
      </w:r>
      <w:r w:rsidR="001009F0">
        <w:rPr>
          <w:rFonts w:ascii="Times New Roman" w:hAnsi="Times New Roman" w:cs="Times New Roman"/>
          <w:sz w:val="28"/>
          <w:szCs w:val="28"/>
        </w:rPr>
        <w:t>скохозяйственных товаро</w:t>
      </w:r>
      <w:r w:rsidRPr="00121B4A">
        <w:rPr>
          <w:rFonts w:ascii="Times New Roman" w:hAnsi="Times New Roman" w:cs="Times New Roman"/>
          <w:sz w:val="28"/>
          <w:szCs w:val="28"/>
        </w:rPr>
        <w:t xml:space="preserve">производителей на рынок и расширения каналов сбыта </w:t>
      </w:r>
      <w:r w:rsidR="00692A19">
        <w:rPr>
          <w:rFonts w:ascii="Times New Roman" w:hAnsi="Times New Roman" w:cs="Times New Roman"/>
          <w:sz w:val="28"/>
          <w:szCs w:val="28"/>
        </w:rPr>
        <w:t>Администрацией города Ханты-Мансийска</w:t>
      </w:r>
      <w:r w:rsidRPr="00121B4A">
        <w:rPr>
          <w:rFonts w:ascii="Times New Roman" w:hAnsi="Times New Roman" w:cs="Times New Roman"/>
          <w:sz w:val="28"/>
          <w:szCs w:val="28"/>
        </w:rPr>
        <w:t xml:space="preserve"> совместно с предпринимательским сообществом проводятся организационные мероприятия по увеличению количества нестационарных торговых объектов, реализующих сельскохозяйственную продукцию, продовольственные товары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1B4A">
        <w:rPr>
          <w:rFonts w:ascii="Times New Roman" w:hAnsi="Times New Roman" w:cs="Times New Roman"/>
          <w:sz w:val="28"/>
          <w:szCs w:val="28"/>
        </w:rPr>
        <w:t xml:space="preserve"> проведения ярмарок.</w:t>
      </w:r>
    </w:p>
    <w:p w:rsidR="00121B4A" w:rsidRPr="00121B4A" w:rsidRDefault="00121B4A" w:rsidP="001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4A">
        <w:rPr>
          <w:rFonts w:ascii="Times New Roman" w:hAnsi="Times New Roman" w:cs="Times New Roman"/>
          <w:sz w:val="28"/>
          <w:szCs w:val="28"/>
        </w:rPr>
        <w:t xml:space="preserve">В результате принимаемых мер по содействию развитию конкуренции в городе  </w:t>
      </w:r>
      <w:r w:rsidR="001D5CDF">
        <w:rPr>
          <w:rFonts w:ascii="Times New Roman" w:hAnsi="Times New Roman" w:cs="Times New Roman"/>
          <w:sz w:val="28"/>
          <w:szCs w:val="28"/>
        </w:rPr>
        <w:t xml:space="preserve">Ханты-Мансийске </w:t>
      </w:r>
      <w:r w:rsidRPr="00121B4A">
        <w:rPr>
          <w:rFonts w:ascii="Times New Roman" w:hAnsi="Times New Roman" w:cs="Times New Roman"/>
          <w:sz w:val="28"/>
          <w:szCs w:val="28"/>
        </w:rPr>
        <w:t xml:space="preserve">уровень конкуренции имеет тенденцию к росту. Это выражается в </w:t>
      </w:r>
      <w:proofErr w:type="gramStart"/>
      <w:r w:rsidRPr="00121B4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21B4A">
        <w:rPr>
          <w:rFonts w:ascii="Times New Roman" w:hAnsi="Times New Roman" w:cs="Times New Roman"/>
          <w:sz w:val="28"/>
          <w:szCs w:val="28"/>
        </w:rPr>
        <w:t xml:space="preserve"> действующих на рынке организаций и индивидуальных предпринимателей, а также в расширении ассортимента товаров и услуг, которые они производят.</w:t>
      </w:r>
    </w:p>
    <w:p w:rsidR="00121B4A" w:rsidRPr="00121B4A" w:rsidRDefault="00121B4A" w:rsidP="001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A6E" w:rsidRDefault="00F52A6E" w:rsidP="0013242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="00F52FB7" w:rsidRPr="00B01FCD">
        <w:rPr>
          <w:rFonts w:ascii="Times New Roman" w:hAnsi="Times New Roman" w:cs="Times New Roman"/>
          <w:sz w:val="28"/>
          <w:szCs w:val="28"/>
        </w:rPr>
        <w:t>«</w:t>
      </w:r>
      <w:r w:rsidRPr="00B01FCD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F52FB7" w:rsidRPr="00B01FCD">
        <w:rPr>
          <w:rFonts w:ascii="Times New Roman" w:hAnsi="Times New Roman" w:cs="Times New Roman"/>
          <w:sz w:val="28"/>
          <w:szCs w:val="28"/>
        </w:rPr>
        <w:t>муниципальной</w:t>
      </w:r>
      <w:r w:rsidRPr="00B01FC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52FB7" w:rsidRPr="00B01FCD">
        <w:rPr>
          <w:rFonts w:ascii="Times New Roman" w:hAnsi="Times New Roman" w:cs="Times New Roman"/>
          <w:sz w:val="28"/>
          <w:szCs w:val="28"/>
        </w:rPr>
        <w:t>»</w:t>
      </w:r>
    </w:p>
    <w:p w:rsidR="00732EE2" w:rsidRDefault="00732EE2" w:rsidP="0013242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67E9" w:rsidRPr="00B667E9" w:rsidRDefault="00B667E9" w:rsidP="00B6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7E9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 реализации </w:t>
      </w:r>
      <w:r w:rsidR="00E9203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B667E9">
        <w:rPr>
          <w:rFonts w:ascii="Times New Roman" w:eastAsia="Times New Roman" w:hAnsi="Times New Roman"/>
          <w:sz w:val="28"/>
          <w:szCs w:val="28"/>
          <w:lang w:eastAsia="ru-RU"/>
        </w:rPr>
        <w:t>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B667E9" w:rsidRPr="00B667E9" w:rsidRDefault="00B667E9" w:rsidP="00B6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7E9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программы осуществляется за счет средств бюджета Ханты-Мансийского автономного округа </w:t>
      </w:r>
      <w:r w:rsidR="00E9203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67E9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</w:t>
      </w:r>
      <w:r w:rsidR="00E920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667E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города Ханты-Мансийска.</w:t>
      </w:r>
    </w:p>
    <w:p w:rsidR="00732EE2" w:rsidRPr="00B667E9" w:rsidRDefault="00B667E9" w:rsidP="00B667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67E9">
        <w:rPr>
          <w:rFonts w:ascii="Times New Roman" w:hAnsi="Times New Roman"/>
          <w:sz w:val="28"/>
          <w:szCs w:val="28"/>
        </w:rPr>
        <w:t xml:space="preserve">Координатором </w:t>
      </w:r>
      <w:r w:rsidR="00E92037">
        <w:rPr>
          <w:rFonts w:ascii="Times New Roman" w:hAnsi="Times New Roman"/>
          <w:sz w:val="28"/>
          <w:szCs w:val="28"/>
        </w:rPr>
        <w:t xml:space="preserve">муниципальной </w:t>
      </w:r>
      <w:r w:rsidRPr="00B667E9">
        <w:rPr>
          <w:rFonts w:ascii="Times New Roman" w:hAnsi="Times New Roman"/>
          <w:sz w:val="28"/>
          <w:szCs w:val="28"/>
        </w:rPr>
        <w:t xml:space="preserve">программы является управление экономического развития и инвестиций Администрации города Ханты-Мансийска. </w:t>
      </w:r>
    </w:p>
    <w:p w:rsidR="00732EE2" w:rsidRPr="00762536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536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C200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62536">
        <w:rPr>
          <w:rFonts w:ascii="Times New Roman" w:hAnsi="Times New Roman" w:cs="Times New Roman"/>
          <w:sz w:val="28"/>
          <w:szCs w:val="28"/>
        </w:rPr>
        <w:t>программы</w:t>
      </w:r>
      <w:r w:rsidR="00C200D3">
        <w:rPr>
          <w:rFonts w:ascii="Times New Roman" w:hAnsi="Times New Roman" w:cs="Times New Roman"/>
          <w:sz w:val="28"/>
          <w:szCs w:val="28"/>
        </w:rPr>
        <w:t>:</w:t>
      </w:r>
      <w:r w:rsidRPr="00762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0D3" w:rsidRPr="00C200D3" w:rsidRDefault="00C200D3" w:rsidP="00732E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0D3">
        <w:rPr>
          <w:rFonts w:ascii="Times New Roman" w:hAnsi="Times New Roman" w:cs="Times New Roman"/>
          <w:sz w:val="28"/>
          <w:szCs w:val="28"/>
        </w:rPr>
        <w:t xml:space="preserve">- разрабатывает в </w:t>
      </w:r>
      <w:proofErr w:type="gramStart"/>
      <w:r w:rsidRPr="00C200D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C200D3">
        <w:rPr>
          <w:rFonts w:ascii="Times New Roman" w:hAnsi="Times New Roman" w:cs="Times New Roman"/>
          <w:sz w:val="28"/>
          <w:szCs w:val="28"/>
        </w:rPr>
        <w:t xml:space="preserve"> своих полномочий проекты муниципальных правовых актов, необходимых для реализации программы;</w:t>
      </w:r>
    </w:p>
    <w:p w:rsidR="00C200D3" w:rsidRPr="00C200D3" w:rsidRDefault="00C200D3" w:rsidP="00C200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0D3">
        <w:rPr>
          <w:rFonts w:ascii="Times New Roman" w:hAnsi="Times New Roman" w:cs="Times New Roman"/>
          <w:sz w:val="28"/>
          <w:szCs w:val="28"/>
        </w:rPr>
        <w:t>- передает при необходимости часть функций подведомственным учреждениям (организациям) для реализации программы;</w:t>
      </w:r>
    </w:p>
    <w:p w:rsidR="00C200D3" w:rsidRPr="00C200D3" w:rsidRDefault="00C200D3" w:rsidP="00C200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0D3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исполнителей муниципальной программы;</w:t>
      </w:r>
    </w:p>
    <w:p w:rsidR="00C200D3" w:rsidRPr="00C200D3" w:rsidRDefault="00C200D3" w:rsidP="00C200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0D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C200D3">
        <w:rPr>
          <w:rFonts w:ascii="Times New Roman" w:hAnsi="Times New Roman" w:cs="Times New Roman"/>
          <w:sz w:val="28"/>
          <w:szCs w:val="28"/>
        </w:rPr>
        <w:t>осуществляет контроль и несет</w:t>
      </w:r>
      <w:proofErr w:type="gramEnd"/>
      <w:r w:rsidRPr="00C200D3"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своевременное включение закупок в планы-графики исполнителями муниципальной программы, за  своевременную и качественную реализацию программы, осуществляет управление, обеспечивает эффективное использование средств, выделяемых на ее реализацию;</w:t>
      </w:r>
    </w:p>
    <w:p w:rsidR="00C200D3" w:rsidRPr="00C200D3" w:rsidRDefault="00C200D3" w:rsidP="00C200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200D3">
        <w:rPr>
          <w:rFonts w:ascii="Times New Roman" w:hAnsi="Times New Roman" w:cs="Times New Roman"/>
          <w:sz w:val="28"/>
          <w:szCs w:val="28"/>
        </w:rPr>
        <w:t>- ежегодно в срок не позднее 1 марта года, следующего за отчетным представляет в Департамент управления финансами Администрации города Ханты-Мансийска информацию об итогах реализации программы за отчетный финансовый год, обеспечивает внесение отчетных данных о реализации программы (о фактических значениях целевых показателей, сведений о финансовом обеспечении, отчет о ходе реализации программы) в федеральную информационную систему стратегического планирования  посредством государственной автоматизированной информационной системы</w:t>
      </w:r>
      <w:proofErr w:type="gramEnd"/>
      <w:r w:rsidRPr="00C200D3">
        <w:rPr>
          <w:rFonts w:ascii="Times New Roman" w:hAnsi="Times New Roman" w:cs="Times New Roman"/>
          <w:sz w:val="28"/>
          <w:szCs w:val="28"/>
        </w:rPr>
        <w:t xml:space="preserve"> «Управление».</w:t>
      </w:r>
    </w:p>
    <w:p w:rsidR="00C200D3" w:rsidRDefault="00C200D3" w:rsidP="00CD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D3">
        <w:rPr>
          <w:rFonts w:ascii="Times New Roman" w:hAnsi="Times New Roman" w:cs="Times New Roman"/>
          <w:sz w:val="28"/>
          <w:szCs w:val="28"/>
        </w:rPr>
        <w:t xml:space="preserve">- ежемесячно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экономического развития и инвестиций Администрации города Ханты-Мансийска </w:t>
      </w:r>
      <w:r w:rsidRPr="00C200D3">
        <w:rPr>
          <w:rFonts w:ascii="Times New Roman" w:hAnsi="Times New Roman" w:cs="Times New Roman"/>
          <w:sz w:val="28"/>
          <w:szCs w:val="28"/>
        </w:rPr>
        <w:t>отчет о ходе реализации мероприятий программы, анализ показателей эффективности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0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8E3" w:rsidRDefault="007D68E3" w:rsidP="00CD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7E">
        <w:rPr>
          <w:rFonts w:ascii="Times New Roman" w:hAnsi="Times New Roman" w:cs="Times New Roman"/>
          <w:sz w:val="28"/>
          <w:szCs w:val="28"/>
        </w:rPr>
        <w:t>Исполнител</w:t>
      </w:r>
      <w:r w:rsidR="00CD357E" w:rsidRPr="00CD357E">
        <w:rPr>
          <w:rFonts w:ascii="Times New Roman" w:hAnsi="Times New Roman" w:cs="Times New Roman"/>
          <w:sz w:val="28"/>
          <w:szCs w:val="28"/>
        </w:rPr>
        <w:t>и</w:t>
      </w:r>
      <w:r w:rsidRPr="00CD357E">
        <w:rPr>
          <w:rFonts w:ascii="Times New Roman" w:hAnsi="Times New Roman" w:cs="Times New Roman"/>
          <w:sz w:val="28"/>
          <w:szCs w:val="28"/>
        </w:rPr>
        <w:t xml:space="preserve"> </w:t>
      </w:r>
      <w:r w:rsidR="00E27B76" w:rsidRPr="00CD35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357E">
        <w:rPr>
          <w:rFonts w:ascii="Times New Roman" w:hAnsi="Times New Roman" w:cs="Times New Roman"/>
          <w:sz w:val="28"/>
          <w:szCs w:val="28"/>
        </w:rPr>
        <w:t xml:space="preserve">программы осуществляют реализацию мероприятий </w:t>
      </w:r>
      <w:r w:rsidR="00CD357E" w:rsidRPr="00CD35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357E">
        <w:rPr>
          <w:rFonts w:ascii="Times New Roman" w:hAnsi="Times New Roman" w:cs="Times New Roman"/>
          <w:sz w:val="28"/>
          <w:szCs w:val="28"/>
        </w:rPr>
        <w:t>программы и несут ответственность за целев</w:t>
      </w:r>
      <w:r w:rsidR="00E27B76" w:rsidRPr="00CD357E">
        <w:rPr>
          <w:rFonts w:ascii="Times New Roman" w:hAnsi="Times New Roman" w:cs="Times New Roman"/>
          <w:sz w:val="28"/>
          <w:szCs w:val="28"/>
        </w:rPr>
        <w:t xml:space="preserve">ое и эффективное использование </w:t>
      </w:r>
      <w:r w:rsidR="00CD357E" w:rsidRPr="00CD357E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E27B76" w:rsidRPr="00CD357E">
        <w:rPr>
          <w:rFonts w:ascii="Times New Roman" w:hAnsi="Times New Roman" w:cs="Times New Roman"/>
          <w:sz w:val="28"/>
          <w:szCs w:val="28"/>
        </w:rPr>
        <w:t>бюджетных</w:t>
      </w:r>
      <w:r w:rsidRPr="00CD357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D357E" w:rsidRPr="00CD357E">
        <w:rPr>
          <w:rFonts w:ascii="Times New Roman" w:hAnsi="Times New Roman" w:cs="Times New Roman"/>
          <w:sz w:val="28"/>
          <w:szCs w:val="28"/>
        </w:rPr>
        <w:t xml:space="preserve">. </w:t>
      </w:r>
      <w:r w:rsidR="00F97325">
        <w:rPr>
          <w:rFonts w:ascii="Times New Roman" w:hAnsi="Times New Roman" w:cs="Times New Roman"/>
          <w:sz w:val="28"/>
          <w:szCs w:val="28"/>
        </w:rPr>
        <w:t>П</w:t>
      </w:r>
      <w:r w:rsidR="00F97325" w:rsidRPr="00CD357E">
        <w:rPr>
          <w:rFonts w:ascii="Times New Roman" w:hAnsi="Times New Roman" w:cs="Times New Roman"/>
          <w:sz w:val="28"/>
          <w:szCs w:val="28"/>
        </w:rPr>
        <w:t xml:space="preserve">о запросу координатора </w:t>
      </w:r>
      <w:r w:rsidR="00F97325">
        <w:rPr>
          <w:rFonts w:ascii="Times New Roman" w:hAnsi="Times New Roman" w:cs="Times New Roman"/>
          <w:sz w:val="28"/>
          <w:szCs w:val="28"/>
        </w:rPr>
        <w:t>в</w:t>
      </w:r>
      <w:r w:rsidR="00CD357E" w:rsidRPr="00CD357E">
        <w:rPr>
          <w:rFonts w:ascii="Times New Roman" w:hAnsi="Times New Roman" w:cs="Times New Roman"/>
          <w:sz w:val="28"/>
          <w:szCs w:val="28"/>
        </w:rPr>
        <w:t xml:space="preserve"> установленные сроки представляют </w:t>
      </w:r>
      <w:r w:rsidR="00CD357E">
        <w:rPr>
          <w:rFonts w:ascii="Times New Roman" w:hAnsi="Times New Roman" w:cs="Times New Roman"/>
          <w:sz w:val="28"/>
          <w:szCs w:val="28"/>
        </w:rPr>
        <w:t>необходимую информацию</w:t>
      </w:r>
      <w:r w:rsidRPr="00762536">
        <w:rPr>
          <w:rFonts w:ascii="Times New Roman" w:hAnsi="Times New Roman" w:cs="Times New Roman"/>
          <w:sz w:val="28"/>
          <w:szCs w:val="28"/>
        </w:rPr>
        <w:t>.</w:t>
      </w:r>
    </w:p>
    <w:p w:rsidR="007D68E3" w:rsidRPr="00762536" w:rsidRDefault="007D68E3" w:rsidP="00CD3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36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E27B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62536">
        <w:rPr>
          <w:rFonts w:ascii="Times New Roman" w:hAnsi="Times New Roman" w:cs="Times New Roman"/>
          <w:sz w:val="28"/>
          <w:szCs w:val="28"/>
        </w:rPr>
        <w:t>программы предусматривает привлечение средств бюджета</w:t>
      </w:r>
      <w:r w:rsidR="00E27B7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</w:t>
      </w:r>
      <w:r w:rsidRPr="00762536">
        <w:rPr>
          <w:rFonts w:ascii="Times New Roman" w:hAnsi="Times New Roman" w:cs="Times New Roman"/>
          <w:sz w:val="28"/>
          <w:szCs w:val="28"/>
        </w:rPr>
        <w:t>.</w:t>
      </w:r>
    </w:p>
    <w:p w:rsidR="007D68E3" w:rsidRPr="00762536" w:rsidRDefault="007D68E3" w:rsidP="00CD3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36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E27B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62536">
        <w:rPr>
          <w:rFonts w:ascii="Times New Roman" w:hAnsi="Times New Roman" w:cs="Times New Roman"/>
          <w:sz w:val="28"/>
          <w:szCs w:val="28"/>
        </w:rPr>
        <w:t>программы включает ежегодное уточнение перечня программных мероприятий и объемов финансирования на очередной финансовый год в соответствии с мониторингом фактически достигнутых целевых показателей реализации программы, информирование общественности о ходе и результатах реализации программы, финансировании программных мероприятий.</w:t>
      </w:r>
    </w:p>
    <w:p w:rsidR="007D68E3" w:rsidRPr="00762536" w:rsidRDefault="007D68E3" w:rsidP="00CD3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36">
        <w:rPr>
          <w:rFonts w:ascii="Times New Roman" w:hAnsi="Times New Roman" w:cs="Times New Roman"/>
          <w:sz w:val="28"/>
          <w:szCs w:val="28"/>
        </w:rPr>
        <w:t xml:space="preserve">Оценка хода исполнения мероприятий </w:t>
      </w:r>
      <w:r w:rsidR="00E27B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62536">
        <w:rPr>
          <w:rFonts w:ascii="Times New Roman" w:hAnsi="Times New Roman" w:cs="Times New Roman"/>
          <w:sz w:val="28"/>
          <w:szCs w:val="28"/>
        </w:rPr>
        <w:t xml:space="preserve">программы основана на мониторинге ожидаемых результатов </w:t>
      </w:r>
      <w:r w:rsidR="00E27B76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762536">
        <w:rPr>
          <w:rFonts w:ascii="Times New Roman" w:hAnsi="Times New Roman" w:cs="Times New Roman"/>
          <w:sz w:val="28"/>
          <w:szCs w:val="28"/>
        </w:rPr>
        <w:t xml:space="preserve">программы путем </w:t>
      </w:r>
      <w:proofErr w:type="gramStart"/>
      <w:r w:rsidRPr="00762536"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 w:rsidRPr="00762536">
        <w:rPr>
          <w:rFonts w:ascii="Times New Roman" w:hAnsi="Times New Roman" w:cs="Times New Roman"/>
          <w:sz w:val="28"/>
          <w:szCs w:val="28"/>
        </w:rPr>
        <w:t xml:space="preserve"> фактически достигнутых </w:t>
      </w:r>
      <w:r w:rsidR="00E27B76">
        <w:rPr>
          <w:rFonts w:ascii="Times New Roman" w:hAnsi="Times New Roman" w:cs="Times New Roman"/>
          <w:sz w:val="28"/>
          <w:szCs w:val="28"/>
        </w:rPr>
        <w:t xml:space="preserve">и </w:t>
      </w:r>
      <w:r w:rsidRPr="00762536">
        <w:rPr>
          <w:rFonts w:ascii="Times New Roman" w:hAnsi="Times New Roman" w:cs="Times New Roman"/>
          <w:sz w:val="28"/>
          <w:szCs w:val="28"/>
        </w:rPr>
        <w:t xml:space="preserve">плановых значений </w:t>
      </w:r>
      <w:r w:rsidR="00E27B76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762536">
        <w:rPr>
          <w:rFonts w:ascii="Times New Roman" w:hAnsi="Times New Roman" w:cs="Times New Roman"/>
          <w:sz w:val="28"/>
          <w:szCs w:val="28"/>
        </w:rPr>
        <w:t>показателей</w:t>
      </w:r>
      <w:r w:rsidR="00E27B76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62536">
        <w:rPr>
          <w:rFonts w:ascii="Times New Roman" w:hAnsi="Times New Roman" w:cs="Times New Roman"/>
          <w:sz w:val="28"/>
          <w:szCs w:val="28"/>
        </w:rPr>
        <w:t>. В соответствии с данными мониторинга по фактически достигнутым результатам реализации мероприятий в программу могут быть внесены корректировки.</w:t>
      </w:r>
    </w:p>
    <w:p w:rsidR="007D68E3" w:rsidRPr="00762536" w:rsidRDefault="009D2236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8E3" w:rsidRPr="00762536">
        <w:rPr>
          <w:rFonts w:ascii="Times New Roman" w:hAnsi="Times New Roman" w:cs="Times New Roman"/>
          <w:sz w:val="28"/>
          <w:szCs w:val="28"/>
        </w:rPr>
        <w:t>.1.В рамках подпрограммы 1 «Развитие субъектов малого и среднего предпринимательства на территории города Ханты-Мансийска»:</w:t>
      </w:r>
    </w:p>
    <w:p w:rsidR="007D68E3" w:rsidRPr="00762536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536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:rsidR="007D68E3" w:rsidRPr="000D284D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84D">
        <w:rPr>
          <w:rFonts w:ascii="Times New Roman" w:hAnsi="Times New Roman" w:cs="Times New Roman"/>
          <w:sz w:val="28"/>
          <w:szCs w:val="28"/>
        </w:rPr>
        <w:t xml:space="preserve">1)начинающий предприниматель - впервые зарегистрированное физическое лицо в качестве индивидуального предпринимателя и юридическое лицо, впервые учрежденное, и осуществляющие свою </w:t>
      </w:r>
      <w:r w:rsidRPr="000D284D">
        <w:rPr>
          <w:rFonts w:ascii="Times New Roman" w:hAnsi="Times New Roman" w:cs="Times New Roman"/>
          <w:sz w:val="28"/>
          <w:szCs w:val="28"/>
        </w:rPr>
        <w:lastRenderedPageBreak/>
        <w:t>деятельность на территории города Ханты-Мансийска менее 1 (одного) года, отвечающие требованиям, установленным статьей 4 Федерального закона от 24.07.2007 N 209-ФЗ "О развитии малого и среднего предпринимательства в Российской Федерации";</w:t>
      </w:r>
      <w:proofErr w:type="gramEnd"/>
    </w:p>
    <w:p w:rsidR="007D68E3" w:rsidRPr="000D284D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84D">
        <w:rPr>
          <w:rFonts w:ascii="Times New Roman" w:hAnsi="Times New Roman" w:cs="Times New Roman"/>
          <w:sz w:val="28"/>
          <w:szCs w:val="28"/>
        </w:rPr>
        <w:t>2)ремесленная деятельность - производственная предпринимательская деятельность, направленная на производство товаров и услуг, в том числе относящихся к народным промыслам, по индивидуальным заказам, небольшими сериями, исходя из конкретных запросов людей, для удовлетворения эстетических и иных потребностей граждан или хозяйствующих субъектов;</w:t>
      </w:r>
    </w:p>
    <w:p w:rsidR="007D68E3" w:rsidRPr="000D284D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84D">
        <w:rPr>
          <w:rFonts w:ascii="Times New Roman" w:hAnsi="Times New Roman" w:cs="Times New Roman"/>
          <w:sz w:val="28"/>
          <w:szCs w:val="28"/>
        </w:rPr>
        <w:t xml:space="preserve">3)грант в форме субсидий - финансовая поддержка, предоставляемая на безвозмездной и безвозвратной основе, на условиях </w:t>
      </w:r>
      <w:proofErr w:type="spellStart"/>
      <w:r w:rsidRPr="000D284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D284D">
        <w:rPr>
          <w:rFonts w:ascii="Times New Roman" w:hAnsi="Times New Roman" w:cs="Times New Roman"/>
          <w:sz w:val="28"/>
          <w:szCs w:val="28"/>
        </w:rPr>
        <w:t xml:space="preserve"> расходов, связанных с началом и (или) развитием предпринимательской деятельности субъектов малого и среднего предпринимательства на территории города Ханты-Мансийска;</w:t>
      </w:r>
    </w:p>
    <w:p w:rsidR="007D68E3" w:rsidRPr="000D284D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84D">
        <w:rPr>
          <w:rFonts w:ascii="Times New Roman" w:hAnsi="Times New Roman" w:cs="Times New Roman"/>
          <w:sz w:val="28"/>
          <w:szCs w:val="28"/>
        </w:rPr>
        <w:t>4)социально значимые виды деятельности - виды деятельности субъектов малого и среднего предпринимательства, осуществляемые на территории города Ханты-Мансийска, развитие которых необходимо для достижения положительных результатов социально-экономического развития города Ханты-Мансийска, соответствующих стратегическим приоритетам, определяемые на основе социально-экономического анализа и прогноза развития города Ханты-Мансийска и утверждаемые постановлением Администрации города Ханты-Мансийска.</w:t>
      </w:r>
    </w:p>
    <w:p w:rsidR="007D68E3" w:rsidRPr="000D284D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84D">
        <w:rPr>
          <w:rFonts w:ascii="Times New Roman" w:hAnsi="Times New Roman" w:cs="Times New Roman"/>
          <w:sz w:val="28"/>
          <w:szCs w:val="28"/>
        </w:rPr>
        <w:t>Иные термины и понятия, используемые в программе, применяются в значениях, установленных в нормативных правовых актах Российской Федерации, Ханты-Мансийского автономного округа - Югры, а также муниципальных правовых актах Администрации города Ханты-Мансийска.</w:t>
      </w:r>
    </w:p>
    <w:p w:rsidR="007D68E3" w:rsidRPr="000D284D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84D">
        <w:rPr>
          <w:rFonts w:ascii="Times New Roman" w:hAnsi="Times New Roman" w:cs="Times New Roman"/>
          <w:sz w:val="28"/>
          <w:szCs w:val="28"/>
        </w:rPr>
        <w:t xml:space="preserve">Реализация мероприятий осуществляется исполнителями программы либо организациями, привлеченными в </w:t>
      </w:r>
      <w:proofErr w:type="gramStart"/>
      <w:r w:rsidRPr="000D284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D284D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7D68E3" w:rsidRPr="000D284D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84D">
        <w:rPr>
          <w:rFonts w:ascii="Times New Roman" w:hAnsi="Times New Roman" w:cs="Times New Roman"/>
          <w:sz w:val="28"/>
          <w:szCs w:val="28"/>
        </w:rPr>
        <w:t xml:space="preserve">Мероприятия подпрограммы, не требующие финансирования, осуществляются в </w:t>
      </w:r>
      <w:proofErr w:type="gramStart"/>
      <w:r w:rsidRPr="000D284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D284D">
        <w:rPr>
          <w:rFonts w:ascii="Times New Roman" w:hAnsi="Times New Roman" w:cs="Times New Roman"/>
          <w:sz w:val="28"/>
          <w:szCs w:val="28"/>
        </w:rPr>
        <w:t xml:space="preserve"> с полномочиями и функциями, определенными положениями об органах Администрации города Ханты-Мансийска, участвующих в реализации мероприятий, механизмом реализации являются скоординированные по срокам и направлениям действия исполнителей.</w:t>
      </w:r>
    </w:p>
    <w:p w:rsidR="007D68E3" w:rsidRPr="000D284D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84D">
        <w:rPr>
          <w:rFonts w:ascii="Times New Roman" w:hAnsi="Times New Roman" w:cs="Times New Roman"/>
          <w:sz w:val="28"/>
          <w:szCs w:val="28"/>
        </w:rPr>
        <w:t xml:space="preserve">Финансовая поддержка субъектам малого и среднего предпринимательства предоставляется на возмещение части затрат или на реализацию проектов, связанных с началом и (или) развитием предпринимательской деятельности. Порядок и условия предоставления финансовой поддержки Субъектам (далее - Порядок) устанавливается муниципальным нормативным правовым актом Администрации города Ханты-Мансийска. Порядок должен включать льготные условия предоставления финансовой поддержки субъектам малого и среднего предпринимательства в области социальной сферы, инноваций и </w:t>
      </w:r>
      <w:r w:rsidRPr="000D284D">
        <w:rPr>
          <w:rFonts w:ascii="Times New Roman" w:hAnsi="Times New Roman" w:cs="Times New Roman"/>
          <w:sz w:val="28"/>
          <w:szCs w:val="28"/>
        </w:rPr>
        <w:lastRenderedPageBreak/>
        <w:t>промышленного производства, ремесленной и сельскохозяйственной деятельности, молодежного предпринимательства.</w:t>
      </w:r>
    </w:p>
    <w:p w:rsidR="007D68E3" w:rsidRPr="000D284D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84D">
        <w:rPr>
          <w:rFonts w:ascii="Times New Roman" w:hAnsi="Times New Roman" w:cs="Times New Roman"/>
          <w:sz w:val="28"/>
          <w:szCs w:val="28"/>
        </w:rPr>
        <w:t>Имущественная поддержка Субъектов осуществляется путем предоставления муниципального имущества во владение и (или) в пользование на долгосрочной основе (в том числе по льготным ставкам арендной платы). Порядок и условия предоставления имущественной поддержки Субъектам устанавливается муниципальным нормативным правовым актом Администрации города Ханты-Мансийска.</w:t>
      </w:r>
    </w:p>
    <w:p w:rsidR="007D68E3" w:rsidRPr="00762536" w:rsidRDefault="009D2236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8E3" w:rsidRPr="00762536">
        <w:rPr>
          <w:rFonts w:ascii="Times New Roman" w:hAnsi="Times New Roman" w:cs="Times New Roman"/>
          <w:sz w:val="28"/>
          <w:szCs w:val="28"/>
        </w:rPr>
        <w:t xml:space="preserve">.2.В рамках подпрограммы 2 </w:t>
      </w:r>
      <w:r w:rsidR="007D68E3">
        <w:rPr>
          <w:rFonts w:ascii="Times New Roman" w:hAnsi="Times New Roman" w:cs="Times New Roman"/>
          <w:sz w:val="28"/>
          <w:szCs w:val="28"/>
        </w:rPr>
        <w:t>«</w:t>
      </w:r>
      <w:r w:rsidR="007D68E3" w:rsidRPr="00762536">
        <w:rPr>
          <w:rFonts w:ascii="Times New Roman" w:hAnsi="Times New Roman" w:cs="Times New Roman"/>
          <w:sz w:val="28"/>
          <w:szCs w:val="28"/>
        </w:rPr>
        <w:t>Развитие сельскохозяйственного производства и обеспечение продовольственной безопасности города Ханты-Мансийска</w:t>
      </w:r>
      <w:r w:rsidR="007D68E3">
        <w:rPr>
          <w:rFonts w:ascii="Times New Roman" w:hAnsi="Times New Roman" w:cs="Times New Roman"/>
          <w:sz w:val="28"/>
          <w:szCs w:val="28"/>
        </w:rPr>
        <w:t>»</w:t>
      </w:r>
      <w:r w:rsidR="007D68E3" w:rsidRPr="00762536">
        <w:rPr>
          <w:rFonts w:ascii="Times New Roman" w:hAnsi="Times New Roman" w:cs="Times New Roman"/>
          <w:sz w:val="28"/>
          <w:szCs w:val="28"/>
        </w:rPr>
        <w:t>:</w:t>
      </w:r>
    </w:p>
    <w:p w:rsidR="007D68E3" w:rsidRPr="00762536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36">
        <w:rPr>
          <w:rFonts w:ascii="Times New Roman" w:hAnsi="Times New Roman" w:cs="Times New Roman"/>
          <w:sz w:val="28"/>
          <w:szCs w:val="28"/>
        </w:rPr>
        <w:t xml:space="preserve">Реализация подпрограммы осуществляется в соответствии с Законом Ханты-Мансийского автономного округа - Югры от 16.12.2010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62536">
        <w:rPr>
          <w:rFonts w:ascii="Times New Roman" w:hAnsi="Times New Roman" w:cs="Times New Roman"/>
          <w:sz w:val="28"/>
          <w:szCs w:val="28"/>
        </w:rPr>
        <w:t xml:space="preserve">228-оз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536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5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68E3" w:rsidRPr="00061778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778">
        <w:rPr>
          <w:rFonts w:ascii="Times New Roman" w:hAnsi="Times New Roman" w:cs="Times New Roman"/>
          <w:sz w:val="28"/>
          <w:szCs w:val="28"/>
        </w:rPr>
        <w:t>Предоставление субсидий за счет средств бюджета Ханты-Мансийского автономного округа - Югры осуществляется в соответствии с постановлением Правительства Ханты-Мансийского автономного округа - Югры от 0</w:t>
      </w:r>
      <w:r w:rsidR="005E7BB4">
        <w:rPr>
          <w:rFonts w:ascii="Times New Roman" w:hAnsi="Times New Roman" w:cs="Times New Roman"/>
          <w:sz w:val="28"/>
          <w:szCs w:val="28"/>
        </w:rPr>
        <w:t>5</w:t>
      </w:r>
      <w:r w:rsidRPr="00061778">
        <w:rPr>
          <w:rFonts w:ascii="Times New Roman" w:hAnsi="Times New Roman" w:cs="Times New Roman"/>
          <w:sz w:val="28"/>
          <w:szCs w:val="28"/>
        </w:rPr>
        <w:t>.10.201</w:t>
      </w:r>
      <w:r w:rsidR="005E7BB4">
        <w:rPr>
          <w:rFonts w:ascii="Times New Roman" w:hAnsi="Times New Roman" w:cs="Times New Roman"/>
          <w:sz w:val="28"/>
          <w:szCs w:val="28"/>
        </w:rPr>
        <w:t>8</w:t>
      </w:r>
      <w:r w:rsidRPr="00061778">
        <w:rPr>
          <w:rFonts w:ascii="Times New Roman" w:hAnsi="Times New Roman" w:cs="Times New Roman"/>
          <w:sz w:val="28"/>
          <w:szCs w:val="28"/>
        </w:rPr>
        <w:t xml:space="preserve"> № </w:t>
      </w:r>
      <w:r w:rsidR="005E7BB4">
        <w:rPr>
          <w:rFonts w:ascii="Times New Roman" w:hAnsi="Times New Roman" w:cs="Times New Roman"/>
          <w:sz w:val="28"/>
          <w:szCs w:val="28"/>
        </w:rPr>
        <w:t>344</w:t>
      </w:r>
      <w:r w:rsidRPr="00061778">
        <w:rPr>
          <w:rFonts w:ascii="Times New Roman" w:hAnsi="Times New Roman" w:cs="Times New Roman"/>
          <w:sz w:val="28"/>
          <w:szCs w:val="28"/>
        </w:rPr>
        <w:t>-п «О государственной программе Ханты-Мансийского автономного округа - Югры «Развитие агропромышленного комплекса</w:t>
      </w:r>
      <w:r w:rsidR="005E7BB4">
        <w:rPr>
          <w:rFonts w:ascii="Times New Roman" w:hAnsi="Times New Roman" w:cs="Times New Roman"/>
          <w:sz w:val="28"/>
          <w:szCs w:val="28"/>
        </w:rPr>
        <w:t>»</w:t>
      </w:r>
      <w:r w:rsidRPr="000617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68E3" w:rsidRPr="00FB44DC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4DC">
        <w:rPr>
          <w:rFonts w:ascii="Times New Roman" w:hAnsi="Times New Roman" w:cs="Times New Roman"/>
          <w:sz w:val="28"/>
          <w:szCs w:val="28"/>
        </w:rPr>
        <w:t>Предоставление субсидий за счет средств бюджета города Ханты-Мансийска осуществляется путем предоставления:</w:t>
      </w:r>
    </w:p>
    <w:p w:rsidR="007D68E3" w:rsidRPr="00FB44DC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4DC">
        <w:rPr>
          <w:rFonts w:ascii="Times New Roman" w:hAnsi="Times New Roman" w:cs="Times New Roman"/>
          <w:sz w:val="28"/>
          <w:szCs w:val="28"/>
        </w:rPr>
        <w:t>субсидий на возмещение части затрат на приобретение рыбопосадочного материала сиговых видов рыб, специализированных транспортных средств, машин и оборудования, необходимых для осуществления хозяйственной деятельности;</w:t>
      </w:r>
    </w:p>
    <w:p w:rsidR="007D68E3" w:rsidRPr="00FB44DC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4DC">
        <w:rPr>
          <w:rFonts w:ascii="Times New Roman" w:hAnsi="Times New Roman" w:cs="Times New Roman"/>
          <w:sz w:val="28"/>
          <w:szCs w:val="28"/>
        </w:rPr>
        <w:t>субсидий на возмещение затрат, связанных с созданием условий для расширения рынка сельскохозяйственной продукции, сырья и продовольствия.</w:t>
      </w:r>
    </w:p>
    <w:p w:rsidR="007D68E3" w:rsidRPr="00FB44DC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4DC">
        <w:rPr>
          <w:rFonts w:ascii="Times New Roman" w:hAnsi="Times New Roman" w:cs="Times New Roman"/>
          <w:sz w:val="28"/>
          <w:szCs w:val="28"/>
        </w:rPr>
        <w:t>Порядок и условия предоставления субсидий устанавливается муниципальным правовым актом Администрации города Ханты-Мансийска.</w:t>
      </w:r>
    </w:p>
    <w:p w:rsidR="007D68E3" w:rsidRPr="002A2A2E" w:rsidRDefault="005E7BB4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8E3" w:rsidRPr="002A2A2E">
        <w:rPr>
          <w:rFonts w:ascii="Times New Roman" w:hAnsi="Times New Roman" w:cs="Times New Roman"/>
          <w:sz w:val="28"/>
          <w:szCs w:val="28"/>
        </w:rPr>
        <w:t>.3.В рамках подпрограммы 3 «Развитие инвестиционной деятельности в городе Ханты-Мансийске»:</w:t>
      </w:r>
    </w:p>
    <w:p w:rsidR="007D68E3" w:rsidRPr="009B69AF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9AF">
        <w:rPr>
          <w:rFonts w:ascii="Times New Roman" w:hAnsi="Times New Roman" w:cs="Times New Roman"/>
          <w:sz w:val="28"/>
          <w:szCs w:val="28"/>
        </w:rPr>
        <w:t xml:space="preserve">Реализация мероприятий осуществляется исполнителями программы либо организациями, привлеченными на оказание услуг в </w:t>
      </w:r>
      <w:proofErr w:type="gramStart"/>
      <w:r w:rsidRPr="009B69A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B69AF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7D68E3" w:rsidRPr="009B69AF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9AF">
        <w:rPr>
          <w:rFonts w:ascii="Times New Roman" w:hAnsi="Times New Roman" w:cs="Times New Roman"/>
          <w:sz w:val="28"/>
          <w:szCs w:val="28"/>
        </w:rPr>
        <w:t xml:space="preserve">Мероприятия подпрограммы по реализации проектов </w:t>
      </w:r>
      <w:proofErr w:type="spellStart"/>
      <w:r w:rsidRPr="009B69A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B69AF">
        <w:rPr>
          <w:rFonts w:ascii="Times New Roman" w:hAnsi="Times New Roman" w:cs="Times New Roman"/>
          <w:sz w:val="28"/>
          <w:szCs w:val="28"/>
        </w:rPr>
        <w:t xml:space="preserve">-частного партнерства и концессионных соглашений осуществляется в соответствии с Федеральным законом от 13.07.2015 № 224-ФЗ «О государственно-частном партнерстве, </w:t>
      </w:r>
      <w:proofErr w:type="spellStart"/>
      <w:r w:rsidRPr="009B69A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B69AF">
        <w:rPr>
          <w:rFonts w:ascii="Times New Roman" w:hAnsi="Times New Roman" w:cs="Times New Roman"/>
          <w:sz w:val="28"/>
          <w:szCs w:val="28"/>
        </w:rPr>
        <w:t xml:space="preserve">-частном партнерстве в </w:t>
      </w:r>
      <w:r w:rsidRPr="009B69A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внесении изменений в отдельные законодательные акты Российской Федерации» и Федеральным законом от 21.07.2005 № 115-ФЗ «О концессионных соглашениях».</w:t>
      </w:r>
    </w:p>
    <w:p w:rsidR="007D68E3" w:rsidRPr="00B35BC0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BC0">
        <w:rPr>
          <w:rFonts w:ascii="Times New Roman" w:hAnsi="Times New Roman" w:cs="Times New Roman"/>
          <w:sz w:val="28"/>
          <w:szCs w:val="28"/>
        </w:rPr>
        <w:t>Предоставление субсидий за счет средств бюджета города Ханты-Мансийска осуществляется путем предоставления субсидии на возмещение части затрат на строительство инженерных сетей и объектов инженерной инфраструктуры при реализации инвестиционных проектов на территории города Ханты-Мансийска. Порядок и условия предоставления субсидии устанавливаются муниципальным правовым актом Администрации города Ханты-Мансийска.</w:t>
      </w:r>
    </w:p>
    <w:p w:rsidR="007D68E3" w:rsidRPr="009B69AF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9AF">
        <w:rPr>
          <w:rFonts w:ascii="Times New Roman" w:hAnsi="Times New Roman" w:cs="Times New Roman"/>
          <w:sz w:val="28"/>
          <w:szCs w:val="28"/>
        </w:rPr>
        <w:t xml:space="preserve">Мероприятия подпрограммы, не требующие финансирования, осуществляются в </w:t>
      </w:r>
      <w:proofErr w:type="gramStart"/>
      <w:r w:rsidRPr="009B69A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B69AF">
        <w:rPr>
          <w:rFonts w:ascii="Times New Roman" w:hAnsi="Times New Roman" w:cs="Times New Roman"/>
          <w:sz w:val="28"/>
          <w:szCs w:val="28"/>
        </w:rPr>
        <w:t xml:space="preserve"> с полномочиями и функциями, определенными в положениях об органах Администрации города Ханты-Мансийска, участвующих в реализации мероприятий, механизмом реализации являются скоординированные по срокам и направлениям действия исполнителей.</w:t>
      </w:r>
    </w:p>
    <w:p w:rsidR="007D68E3" w:rsidRPr="00C23103" w:rsidRDefault="005E7BB4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8E3" w:rsidRPr="00C23103">
        <w:rPr>
          <w:rFonts w:ascii="Times New Roman" w:hAnsi="Times New Roman" w:cs="Times New Roman"/>
          <w:sz w:val="28"/>
          <w:szCs w:val="28"/>
        </w:rPr>
        <w:t>.4.В рамках подпрограммы 4 «Улучшение условий и охраны труда в городе Ханты-Мансийске»:</w:t>
      </w:r>
    </w:p>
    <w:p w:rsidR="007D68E3" w:rsidRPr="00C23103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103">
        <w:rPr>
          <w:rFonts w:ascii="Times New Roman" w:hAnsi="Times New Roman" w:cs="Times New Roman"/>
          <w:sz w:val="28"/>
          <w:szCs w:val="28"/>
        </w:rPr>
        <w:t xml:space="preserve">Реализация подпрограммы осуществляется в </w:t>
      </w:r>
      <w:proofErr w:type="gramStart"/>
      <w:r w:rsidRPr="00C2310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23103">
        <w:rPr>
          <w:rFonts w:ascii="Times New Roman" w:hAnsi="Times New Roman" w:cs="Times New Roman"/>
          <w:sz w:val="28"/>
          <w:szCs w:val="28"/>
        </w:rPr>
        <w:t xml:space="preserve"> с Законом Ханты-Мансийского автономного округа - Югры от 27.05.2011 № 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труда».</w:t>
      </w:r>
    </w:p>
    <w:p w:rsidR="007D68E3" w:rsidRPr="00C23103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103">
        <w:rPr>
          <w:rFonts w:ascii="Times New Roman" w:hAnsi="Times New Roman" w:cs="Times New Roman"/>
          <w:sz w:val="28"/>
          <w:szCs w:val="28"/>
        </w:rPr>
        <w:t>Расходование субвенций, предоставляемых из бюджета Ханты-Мансийского автономного округа - Югры для осуществления отдельных государственных полномочий в сфере трудовых отношений и государственного управления охраной труда, осуществляется в соответствии с постановлением Правительства Ханты-Мансийского автономного округа - Югры от 30.04.2015 № 124-п «О Порядке расходования субвенций, предоставляемых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отдельных</w:t>
      </w:r>
      <w:proofErr w:type="gramEnd"/>
      <w:r w:rsidRPr="00C23103">
        <w:rPr>
          <w:rFonts w:ascii="Times New Roman" w:hAnsi="Times New Roman" w:cs="Times New Roman"/>
          <w:sz w:val="28"/>
          <w:szCs w:val="28"/>
        </w:rPr>
        <w:t xml:space="preserve"> переданных государственных полномочий Ханты-Мансийского автономного округа – Югры».</w:t>
      </w:r>
    </w:p>
    <w:p w:rsidR="007D68E3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103">
        <w:rPr>
          <w:rFonts w:ascii="Times New Roman" w:hAnsi="Times New Roman" w:cs="Times New Roman"/>
          <w:sz w:val="28"/>
          <w:szCs w:val="28"/>
        </w:rPr>
        <w:t>В рамках переданных государственных полномочий управление экономического развития и инвестиций Администрации города предоставляет в уполномоченный исполнительный орган государственной власти Ханты-Мансийского автономного округа - Югры в области охраны труда отчеты об исполнении переданных им отдельных полномочий по государственному управлению охраной труда и использовании предоставленных субвенций.</w:t>
      </w:r>
    </w:p>
    <w:p w:rsidR="00F52A6E" w:rsidRPr="00F52A6E" w:rsidRDefault="00F52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A6E" w:rsidRPr="00F52A6E" w:rsidRDefault="000E1B0C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6" w:history="1"/>
    </w:p>
    <w:p w:rsidR="00B92A5D" w:rsidRPr="00F52A6E" w:rsidRDefault="00B92A5D">
      <w:pPr>
        <w:rPr>
          <w:rFonts w:ascii="Times New Roman" w:hAnsi="Times New Roman" w:cs="Times New Roman"/>
          <w:sz w:val="28"/>
          <w:szCs w:val="28"/>
        </w:rPr>
      </w:pPr>
    </w:p>
    <w:sectPr w:rsidR="00B92A5D" w:rsidRPr="00F52A6E" w:rsidSect="00FD40C6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22C3110"/>
    <w:multiLevelType w:val="multilevel"/>
    <w:tmpl w:val="DD883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33AD2"/>
    <w:rsid w:val="000371E5"/>
    <w:rsid w:val="00054FBC"/>
    <w:rsid w:val="00080281"/>
    <w:rsid w:val="0008089F"/>
    <w:rsid w:val="00092C58"/>
    <w:rsid w:val="000D284D"/>
    <w:rsid w:val="000E1B0C"/>
    <w:rsid w:val="001009F0"/>
    <w:rsid w:val="00121B4A"/>
    <w:rsid w:val="00132428"/>
    <w:rsid w:val="0014644B"/>
    <w:rsid w:val="001648B4"/>
    <w:rsid w:val="001838A7"/>
    <w:rsid w:val="001A458A"/>
    <w:rsid w:val="001A7BF7"/>
    <w:rsid w:val="001D5CDF"/>
    <w:rsid w:val="001F469F"/>
    <w:rsid w:val="00241DB8"/>
    <w:rsid w:val="002425CA"/>
    <w:rsid w:val="0026229A"/>
    <w:rsid w:val="002B584D"/>
    <w:rsid w:val="002C758D"/>
    <w:rsid w:val="002D2F05"/>
    <w:rsid w:val="002D650F"/>
    <w:rsid w:val="002D6B16"/>
    <w:rsid w:val="00327D2F"/>
    <w:rsid w:val="0034089F"/>
    <w:rsid w:val="003726F3"/>
    <w:rsid w:val="003B666D"/>
    <w:rsid w:val="003E1814"/>
    <w:rsid w:val="00402A50"/>
    <w:rsid w:val="00403506"/>
    <w:rsid w:val="00410791"/>
    <w:rsid w:val="00426DA5"/>
    <w:rsid w:val="00445793"/>
    <w:rsid w:val="00474808"/>
    <w:rsid w:val="00493EB8"/>
    <w:rsid w:val="004A14D0"/>
    <w:rsid w:val="004E5DE1"/>
    <w:rsid w:val="004F039C"/>
    <w:rsid w:val="00544F18"/>
    <w:rsid w:val="0055082F"/>
    <w:rsid w:val="00552EB9"/>
    <w:rsid w:val="00594DE6"/>
    <w:rsid w:val="005E7BB4"/>
    <w:rsid w:val="005F5F78"/>
    <w:rsid w:val="00606CFB"/>
    <w:rsid w:val="006266B9"/>
    <w:rsid w:val="006344CB"/>
    <w:rsid w:val="00653D91"/>
    <w:rsid w:val="006542BE"/>
    <w:rsid w:val="00663A45"/>
    <w:rsid w:val="00672239"/>
    <w:rsid w:val="006818A2"/>
    <w:rsid w:val="00692A19"/>
    <w:rsid w:val="00694651"/>
    <w:rsid w:val="006D062C"/>
    <w:rsid w:val="006E7F3F"/>
    <w:rsid w:val="00732EE2"/>
    <w:rsid w:val="0075637F"/>
    <w:rsid w:val="007C2443"/>
    <w:rsid w:val="007D68E3"/>
    <w:rsid w:val="007F64D3"/>
    <w:rsid w:val="0080388C"/>
    <w:rsid w:val="00823AF6"/>
    <w:rsid w:val="00857178"/>
    <w:rsid w:val="00866055"/>
    <w:rsid w:val="0088278C"/>
    <w:rsid w:val="008C3D64"/>
    <w:rsid w:val="008D2AF0"/>
    <w:rsid w:val="008F1374"/>
    <w:rsid w:val="00900167"/>
    <w:rsid w:val="00906DC2"/>
    <w:rsid w:val="009418E3"/>
    <w:rsid w:val="0095310B"/>
    <w:rsid w:val="00964CFF"/>
    <w:rsid w:val="00981356"/>
    <w:rsid w:val="009B69AF"/>
    <w:rsid w:val="009D2236"/>
    <w:rsid w:val="00A32F2A"/>
    <w:rsid w:val="00AA016F"/>
    <w:rsid w:val="00AA0FD9"/>
    <w:rsid w:val="00AE440B"/>
    <w:rsid w:val="00AF1344"/>
    <w:rsid w:val="00AF13F1"/>
    <w:rsid w:val="00B01FCD"/>
    <w:rsid w:val="00B35BC0"/>
    <w:rsid w:val="00B376DC"/>
    <w:rsid w:val="00B605F8"/>
    <w:rsid w:val="00B667E9"/>
    <w:rsid w:val="00B710FC"/>
    <w:rsid w:val="00B92A5D"/>
    <w:rsid w:val="00BD01FD"/>
    <w:rsid w:val="00BE1722"/>
    <w:rsid w:val="00BF0CF7"/>
    <w:rsid w:val="00C200D3"/>
    <w:rsid w:val="00C26BC2"/>
    <w:rsid w:val="00C32344"/>
    <w:rsid w:val="00C35476"/>
    <w:rsid w:val="00C36C6D"/>
    <w:rsid w:val="00C47E64"/>
    <w:rsid w:val="00CA4D5A"/>
    <w:rsid w:val="00CD357E"/>
    <w:rsid w:val="00CF77D7"/>
    <w:rsid w:val="00D06003"/>
    <w:rsid w:val="00D45B6E"/>
    <w:rsid w:val="00D515DD"/>
    <w:rsid w:val="00D51714"/>
    <w:rsid w:val="00D958A0"/>
    <w:rsid w:val="00DA145A"/>
    <w:rsid w:val="00DB0768"/>
    <w:rsid w:val="00DB2A1C"/>
    <w:rsid w:val="00E14033"/>
    <w:rsid w:val="00E27B76"/>
    <w:rsid w:val="00E4221A"/>
    <w:rsid w:val="00E479D0"/>
    <w:rsid w:val="00E60109"/>
    <w:rsid w:val="00E92037"/>
    <w:rsid w:val="00EA0802"/>
    <w:rsid w:val="00EA2E01"/>
    <w:rsid w:val="00EF13D2"/>
    <w:rsid w:val="00F201FD"/>
    <w:rsid w:val="00F52A6E"/>
    <w:rsid w:val="00F52FB7"/>
    <w:rsid w:val="00F87CA5"/>
    <w:rsid w:val="00F97325"/>
    <w:rsid w:val="00FA03D1"/>
    <w:rsid w:val="00FB49AE"/>
    <w:rsid w:val="00FC32FC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244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E7F3F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qFormat/>
    <w:rsid w:val="00C200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244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E7F3F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qFormat/>
    <w:rsid w:val="00C200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503FE5E8EC3E30A6AF6752DA661D9E1CDA8C9257D6FA1817F1DC57EF24988BE1B74BC71B66012EBA6CD383YFL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10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101</cp:revision>
  <cp:lastPrinted>2018-10-19T05:52:00Z</cp:lastPrinted>
  <dcterms:created xsi:type="dcterms:W3CDTF">2018-08-22T07:11:00Z</dcterms:created>
  <dcterms:modified xsi:type="dcterms:W3CDTF">2018-10-19T05:52:00Z</dcterms:modified>
</cp:coreProperties>
</file>