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84" w:rsidRDefault="00830084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830084" w:rsidRDefault="00830084" w:rsidP="00830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оценка </w:t>
      </w:r>
      <w:proofErr w:type="gramStart"/>
      <w:r w:rsidRPr="00F37EED">
        <w:rPr>
          <w:rFonts w:ascii="Times New Roman" w:eastAsia="Calibri" w:hAnsi="Times New Roman" w:cs="Times New Roman"/>
          <w:b/>
          <w:sz w:val="28"/>
          <w:szCs w:val="28"/>
        </w:rPr>
        <w:t>соблюдения</w:t>
      </w:r>
      <w:proofErr w:type="gramEnd"/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 которых является предметом муниципального</w:t>
      </w:r>
    </w:p>
    <w:p w:rsidR="00830084" w:rsidRDefault="00830084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EED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>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Ханты-Мансийска</w:t>
      </w:r>
    </w:p>
    <w:p w:rsidR="00830084" w:rsidRPr="00830084" w:rsidRDefault="00830084" w:rsidP="008300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084" w:rsidRDefault="00830084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0084">
        <w:rPr>
          <w:rFonts w:ascii="Times New Roman" w:hAnsi="Times New Roman" w:cs="Times New Roman"/>
          <w:bCs/>
          <w:sz w:val="28"/>
          <w:szCs w:val="28"/>
        </w:rPr>
        <w:t xml:space="preserve">       Пользование недрами осуществляется на основании лицензии в границах утвержденных горных или геологических отводов, в том числе и в порядке, предусмотренном статьей 19.1. Закона Российской Федерации от 21.02.1992 № 2395-1 «</w:t>
      </w:r>
      <w:r w:rsidR="00DA0C28">
        <w:rPr>
          <w:rFonts w:ascii="Times New Roman" w:hAnsi="Times New Roman" w:cs="Times New Roman"/>
          <w:bCs/>
          <w:sz w:val="28"/>
          <w:szCs w:val="28"/>
        </w:rPr>
        <w:t>О</w:t>
      </w:r>
      <w:r w:rsidRPr="00830084">
        <w:rPr>
          <w:rFonts w:ascii="Times New Roman" w:hAnsi="Times New Roman" w:cs="Times New Roman"/>
          <w:bCs/>
          <w:sz w:val="28"/>
          <w:szCs w:val="28"/>
        </w:rPr>
        <w:t xml:space="preserve"> недрах». </w:t>
      </w:r>
      <w:proofErr w:type="gramStart"/>
      <w:r w:rsidRPr="00830084">
        <w:rPr>
          <w:rFonts w:ascii="Times New Roman" w:hAnsi="Times New Roman" w:cs="Times New Roman"/>
          <w:bCs/>
          <w:sz w:val="28"/>
          <w:szCs w:val="28"/>
        </w:rPr>
        <w:t>Порядок оформления, государственной регистрации, выдачи, а также переоформления лицензий на пользование участками недр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значения, не связанных с добычей полезных ископаемых¸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0084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постановлением Правительства Ханты-Мансийского автономного округа – Югры от 12.04.2010 № 102-п «О регулировании отношений при предоставлении и пользовании участками недр местного значения 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территории Ханты-Мансийского автономного округа – Югры».</w:t>
      </w:r>
    </w:p>
    <w:p w:rsidR="00830084" w:rsidRDefault="00830084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При осуществлении своей деятельности юридические лица и индивидуальные предприниматели должны </w:t>
      </w:r>
      <w:r w:rsidR="00DA0C28">
        <w:rPr>
          <w:rFonts w:ascii="Times New Roman" w:hAnsi="Times New Roman" w:cs="Times New Roman"/>
          <w:bCs/>
          <w:sz w:val="28"/>
          <w:szCs w:val="28"/>
        </w:rPr>
        <w:t>соблюдать обязательные требования законодательства о недрах, а именно:</w:t>
      </w:r>
    </w:p>
    <w:p w:rsidR="00DA0C28" w:rsidRDefault="00DA0C2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Закон </w:t>
      </w:r>
      <w:r w:rsidRPr="00830084">
        <w:rPr>
          <w:rFonts w:ascii="Times New Roman" w:hAnsi="Times New Roman" w:cs="Times New Roman"/>
          <w:bCs/>
          <w:sz w:val="28"/>
          <w:szCs w:val="28"/>
        </w:rPr>
        <w:t>Российской Федерации от 21.02.1992 № 2395-1 «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30084">
        <w:rPr>
          <w:rFonts w:ascii="Times New Roman" w:hAnsi="Times New Roman" w:cs="Times New Roman"/>
          <w:bCs/>
          <w:sz w:val="28"/>
          <w:szCs w:val="28"/>
        </w:rPr>
        <w:t xml:space="preserve"> недрах»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A0C28" w:rsidRDefault="00DA0C2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Закон </w:t>
      </w:r>
      <w:r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17.10.2005 №82-оз «О пользовании участками недр местного значения на территории Ханты-Мансийского автономного округа – Югры».</w:t>
      </w:r>
    </w:p>
    <w:p w:rsidR="00DA0C28" w:rsidRDefault="00DA0C2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В целях соблюдения обязательных требований по рациональному использованию и охране недр при пользовании недрами для целей разведки и добычи общераспространенных полезных ископаемых, а также строительству и эксплуатации подземных сооружений местного и регионального значения на территории города Ханты-Мансийска юридическим</w:t>
      </w:r>
      <w:r w:rsidR="00E02BC2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</w:t>
      </w:r>
      <w:r w:rsidR="00652C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2BC2">
        <w:rPr>
          <w:rFonts w:ascii="Times New Roman" w:hAnsi="Times New Roman" w:cs="Times New Roman"/>
          <w:bCs/>
          <w:sz w:val="28"/>
          <w:szCs w:val="28"/>
        </w:rPr>
        <w:t xml:space="preserve">необходимо принимать </w:t>
      </w:r>
      <w:r w:rsidR="00652C88">
        <w:rPr>
          <w:rFonts w:ascii="Times New Roman" w:hAnsi="Times New Roman" w:cs="Times New Roman"/>
          <w:bCs/>
          <w:sz w:val="28"/>
          <w:szCs w:val="28"/>
        </w:rPr>
        <w:t xml:space="preserve">меры </w:t>
      </w:r>
      <w:proofErr w:type="gramStart"/>
      <w:r w:rsidR="00652C88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="00652C88">
        <w:rPr>
          <w:rFonts w:ascii="Times New Roman" w:hAnsi="Times New Roman" w:cs="Times New Roman"/>
          <w:bCs/>
          <w:sz w:val="28"/>
          <w:szCs w:val="28"/>
        </w:rPr>
        <w:t>:</w:t>
      </w:r>
    </w:p>
    <w:p w:rsidR="00652C88" w:rsidRDefault="00652C8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соблюдению условий пользования недрами, предусмотренных лицензией и (или) требований, утвержденных в установленном порядке технических проектов; </w:t>
      </w:r>
    </w:p>
    <w:p w:rsidR="00652C88" w:rsidRDefault="00652C8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соблюдению правил застройки площадей залегания полезных ископаемых, в том числе размещение в местах их залегания подземных сооружений, обеспечению сохранности зданий, сооружений, а также особо охраняемых территорий и объектов окружающей среды при пользовании недрами;</w:t>
      </w:r>
    </w:p>
    <w:p w:rsidR="00652C88" w:rsidRDefault="00652C8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соблюдению условий перехода права пользования участками недр местного значения, переоформлению лицензии на пользование недрами;</w:t>
      </w:r>
    </w:p>
    <w:p w:rsidR="00652C88" w:rsidRDefault="00652C8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 соблюдению требований по охране недр, в том числе: охране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разработку; предотвращение загрязнения недр при проведении работ, связанных с пользованием недрами, особенно при захоронении вредных веществ и отходов производства, сбросе сточных вод;</w:t>
      </w:r>
      <w:proofErr w:type="gramEnd"/>
    </w:p>
    <w:p w:rsidR="00652C88" w:rsidRDefault="00652C88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соблюдению требований по рациональному использованию недр;</w:t>
      </w:r>
    </w:p>
    <w:p w:rsidR="00A019BB" w:rsidRDefault="00A019BB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обеспечению ведения геологической, маркшейдерской и иной документации в процессе всех видов пользования недрами и ее сохранность;</w:t>
      </w:r>
    </w:p>
    <w:p w:rsidR="00A019BB" w:rsidRDefault="00A019BB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предотвращению самовольной застройки площадей залегания полезных ископаемых и соблюдению установленного порядка использования этих площадей в иных целях;</w:t>
      </w:r>
    </w:p>
    <w:p w:rsidR="00A019BB" w:rsidRDefault="00A019BB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исполнению предписаний по вопросам соблюдения законодательства о недрах и устранения нарушений обязательных требований законодательства, вынесенных должностными лицами, осуществляющими муниципальный контроль;</w:t>
      </w:r>
    </w:p>
    <w:p w:rsidR="00A019BB" w:rsidRDefault="00A019BB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- представлению в уполномоченный исполнительный орган государственной власти </w:t>
      </w:r>
      <w:r w:rsidR="00E615AC">
        <w:rPr>
          <w:rFonts w:ascii="Times New Roman" w:hAnsi="Times New Roman" w:cs="Times New Roman"/>
          <w:bCs/>
          <w:sz w:val="28"/>
          <w:szCs w:val="28"/>
        </w:rPr>
        <w:t>Ханты-Мансийского автономного округа – Югры и уполномоченные органы местного самоуправления города Ханты-Мансийска ежегодной геологической информации о разведанных, извлекаемых и оставляемых в недрах запасах полезных ископаемых, содержащихся в них компонентах, об использовании недр в целях, не связанных с добычей полезных ископаемых, в соответствии с формами, утверждаемыми уполномоченным исполнительным органом государственной власти Ханты-Мансийского автономного округа – Югры.</w:t>
      </w:r>
      <w:proofErr w:type="gramEnd"/>
    </w:p>
    <w:p w:rsidR="00E615AC" w:rsidRDefault="00E615AC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За нарушения законодательства о недрах предусмотрена как административная, так и уголовная ответственность, в зависимости от квалификации и вида нарушения.</w:t>
      </w:r>
    </w:p>
    <w:p w:rsidR="00E615AC" w:rsidRDefault="00E615AC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23E7A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ответственность предусмотрена следующими статьями  </w:t>
      </w:r>
      <w:r>
        <w:rPr>
          <w:rFonts w:ascii="Times New Roman" w:hAnsi="Times New Roman" w:cs="Times New Roman"/>
          <w:bCs/>
          <w:sz w:val="28"/>
          <w:szCs w:val="28"/>
        </w:rPr>
        <w:t>Кодекс</w:t>
      </w:r>
      <w:r w:rsidR="00423E7A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</w:t>
      </w:r>
      <w:r w:rsidR="00423E7A">
        <w:rPr>
          <w:rFonts w:ascii="Times New Roman" w:hAnsi="Times New Roman" w:cs="Times New Roman"/>
          <w:bCs/>
          <w:sz w:val="28"/>
          <w:szCs w:val="28"/>
        </w:rPr>
        <w:t>правонарушениях:</w:t>
      </w:r>
    </w:p>
    <w:p w:rsidR="00423E7A" w:rsidRDefault="00423E7A" w:rsidP="00423E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 Статья 7.3. «</w:t>
      </w:r>
      <w:r w:rsidRPr="00423E7A">
        <w:rPr>
          <w:rFonts w:ascii="Times New Roman" w:hAnsi="Times New Roman" w:cs="Times New Roman"/>
          <w:bCs/>
          <w:sz w:val="28"/>
          <w:szCs w:val="28"/>
        </w:rPr>
        <w:t>Пользование недрами без лицензии на пользование недрами либо с нарушением условий, предусмотренных лицензией на пользование недрами, и (или) требований утвержденных в установленном порядке технических проектов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F0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23E7A" w:rsidRPr="00FD2F05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423E7A" w:rsidRPr="00FD2F05">
        <w:rPr>
          <w:rFonts w:ascii="Times New Roman" w:hAnsi="Times New Roman" w:cs="Times New Roman"/>
          <w:bCs/>
          <w:sz w:val="28"/>
          <w:szCs w:val="28"/>
        </w:rPr>
        <w:t xml:space="preserve">Статья 7.4.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423E7A" w:rsidRPr="00FD2F05">
        <w:rPr>
          <w:rFonts w:ascii="Times New Roman" w:hAnsi="Times New Roman" w:cs="Times New Roman"/>
          <w:bCs/>
          <w:sz w:val="28"/>
          <w:szCs w:val="28"/>
        </w:rPr>
        <w:t>Самовольная застройка площадей залегания полезных ископаемых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F05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FD2F05">
        <w:rPr>
          <w:rFonts w:ascii="Times New Roman" w:hAnsi="Times New Roman" w:cs="Times New Roman"/>
          <w:bCs/>
          <w:sz w:val="28"/>
          <w:szCs w:val="28"/>
        </w:rPr>
        <w:t xml:space="preserve">Статья 7.10.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2F05">
        <w:rPr>
          <w:rFonts w:ascii="Times New Roman" w:hAnsi="Times New Roman" w:cs="Times New Roman"/>
          <w:bCs/>
          <w:sz w:val="28"/>
          <w:szCs w:val="28"/>
        </w:rPr>
        <w:t>Самовольная уступка права пользования землей, недрами, лесным участком или водным объектом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FD2F05">
        <w:rPr>
          <w:rFonts w:ascii="Times New Roman" w:hAnsi="Times New Roman" w:cs="Times New Roman"/>
          <w:bCs/>
          <w:sz w:val="28"/>
          <w:szCs w:val="28"/>
        </w:rPr>
        <w:t xml:space="preserve">Статья 8.9.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2F05">
        <w:rPr>
          <w:rFonts w:ascii="Times New Roman" w:hAnsi="Times New Roman" w:cs="Times New Roman"/>
          <w:bCs/>
          <w:sz w:val="28"/>
          <w:szCs w:val="28"/>
        </w:rPr>
        <w:t>Нарушение требований по охране недр и гидроминеральных ресурсов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2F05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FD2F05">
        <w:rPr>
          <w:rFonts w:ascii="Times New Roman" w:hAnsi="Times New Roman" w:cs="Times New Roman"/>
          <w:bCs/>
          <w:sz w:val="28"/>
          <w:szCs w:val="28"/>
        </w:rPr>
        <w:t xml:space="preserve">Статья 8.10.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2F05">
        <w:rPr>
          <w:rFonts w:ascii="Times New Roman" w:hAnsi="Times New Roman" w:cs="Times New Roman"/>
          <w:bCs/>
          <w:sz w:val="28"/>
          <w:szCs w:val="28"/>
        </w:rPr>
        <w:t xml:space="preserve">Нарушение </w:t>
      </w:r>
      <w:hyperlink r:id="rId5" w:history="1">
        <w:r w:rsidRPr="00FD2F05">
          <w:rPr>
            <w:rFonts w:ascii="Times New Roman" w:hAnsi="Times New Roman" w:cs="Times New Roman"/>
            <w:bCs/>
            <w:sz w:val="28"/>
            <w:szCs w:val="28"/>
          </w:rPr>
          <w:t>требований</w:t>
        </w:r>
      </w:hyperlink>
      <w:r w:rsidRPr="00FD2F05">
        <w:rPr>
          <w:rFonts w:ascii="Times New Roman" w:hAnsi="Times New Roman" w:cs="Times New Roman"/>
          <w:bCs/>
          <w:sz w:val="28"/>
          <w:szCs w:val="28"/>
        </w:rPr>
        <w:t xml:space="preserve"> по рациональному использованию недр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672949" w:rsidRDefault="00FD2F05" w:rsidP="00672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665483">
        <w:rPr>
          <w:rFonts w:ascii="Times New Roman" w:hAnsi="Times New Roman" w:cs="Times New Roman"/>
          <w:bCs/>
          <w:sz w:val="28"/>
          <w:szCs w:val="28"/>
        </w:rPr>
        <w:t>выявления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нарушений обязательных требований </w:t>
      </w:r>
      <w:r w:rsidR="00665483">
        <w:rPr>
          <w:rFonts w:ascii="Times New Roman" w:hAnsi="Times New Roman" w:cs="Times New Roman"/>
          <w:bCs/>
          <w:sz w:val="28"/>
          <w:szCs w:val="28"/>
        </w:rPr>
        <w:t xml:space="preserve">законодательства о недрах, административная ответственность за которые предусмотрена вышеперечисленными статьями КоАП РФ, уполномоченными должностными лицами управления муниципального контроля Администрации города Ханты-Мансийска соответствующие сведения направляются в уполномоченные органы государственной власти, осуществляющие </w:t>
      </w:r>
      <w:r w:rsidR="00672949">
        <w:rPr>
          <w:rFonts w:ascii="Times New Roman" w:hAnsi="Times New Roman" w:cs="Times New Roman"/>
          <w:bCs/>
          <w:sz w:val="28"/>
          <w:szCs w:val="28"/>
        </w:rPr>
        <w:t>государственный надзор за геологическим изучением, рациональным использованием и охраной недр для возбуждения административного производства и привлечения к административной ответственности.</w:t>
      </w:r>
      <w:proofErr w:type="gramEnd"/>
    </w:p>
    <w:p w:rsidR="00672949" w:rsidRDefault="00672949" w:rsidP="00672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72949"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672949">
        <w:rPr>
          <w:rFonts w:ascii="Times New Roman" w:hAnsi="Times New Roman" w:cs="Times New Roman"/>
          <w:bCs/>
          <w:sz w:val="28"/>
          <w:szCs w:val="28"/>
        </w:rPr>
        <w:t xml:space="preserve">Статья 19.4.1.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72949">
        <w:rPr>
          <w:rFonts w:ascii="Times New Roman" w:hAnsi="Times New Roman" w:cs="Times New Roman"/>
          <w:bCs/>
          <w:sz w:val="28"/>
          <w:szCs w:val="28"/>
        </w:rPr>
        <w:t>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</w:t>
      </w:r>
      <w:bookmarkStart w:id="0" w:name="_GoBack"/>
      <w:bookmarkEnd w:id="0"/>
      <w:r w:rsidRPr="00672949">
        <w:rPr>
          <w:rFonts w:ascii="Times New Roman" w:hAnsi="Times New Roman" w:cs="Times New Roman"/>
          <w:bCs/>
          <w:sz w:val="28"/>
          <w:szCs w:val="28"/>
        </w:rPr>
        <w:t>и на осуществление государственного надзора, должностного лица органа муниципального контроля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27081B" w:rsidRDefault="00672949" w:rsidP="002708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- </w:t>
      </w:r>
      <w:r w:rsidRPr="00672949">
        <w:rPr>
          <w:rFonts w:ascii="Times New Roman" w:hAnsi="Times New Roman" w:cs="Times New Roman"/>
          <w:bCs/>
          <w:sz w:val="28"/>
          <w:szCs w:val="28"/>
        </w:rPr>
        <w:t xml:space="preserve">Статья 19.5.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672949">
        <w:rPr>
          <w:rFonts w:ascii="Times New Roman" w:hAnsi="Times New Roman" w:cs="Times New Roman"/>
          <w:bCs/>
          <w:sz w:val="28"/>
          <w:szCs w:val="28"/>
        </w:rPr>
        <w:t>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  <w:proofErr w:type="gramEnd"/>
    </w:p>
    <w:p w:rsidR="0027081B" w:rsidRDefault="0027081B" w:rsidP="002708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672949" w:rsidRPr="0027081B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081B">
        <w:rPr>
          <w:rFonts w:ascii="Times New Roman" w:hAnsi="Times New Roman" w:cs="Times New Roman"/>
          <w:bCs/>
          <w:sz w:val="28"/>
          <w:szCs w:val="28"/>
        </w:rPr>
        <w:t xml:space="preserve">Статья 19.7.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7081B">
        <w:rPr>
          <w:rFonts w:ascii="Times New Roman" w:hAnsi="Times New Roman" w:cs="Times New Roman"/>
          <w:bCs/>
          <w:sz w:val="28"/>
          <w:szCs w:val="28"/>
        </w:rPr>
        <w:t>Непредставление сведений (информации)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27081B" w:rsidRPr="0027081B" w:rsidRDefault="0027081B" w:rsidP="002708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Уголовная ответственность предусмотрена статьей 255 Уголовного кодекса Российской Федерации </w:t>
      </w:r>
      <w:r w:rsidRPr="0027081B">
        <w:rPr>
          <w:rFonts w:ascii="Times New Roman" w:hAnsi="Times New Roman" w:cs="Times New Roman"/>
          <w:bCs/>
          <w:sz w:val="28"/>
          <w:szCs w:val="28"/>
        </w:rPr>
        <w:t>«</w:t>
      </w:r>
      <w:r w:rsidRPr="0027081B">
        <w:rPr>
          <w:rFonts w:ascii="Times New Roman" w:hAnsi="Times New Roman" w:cs="Times New Roman"/>
          <w:bCs/>
          <w:sz w:val="28"/>
          <w:szCs w:val="28"/>
        </w:rPr>
        <w:t>Нарушение правил охраны и использования недр</w:t>
      </w:r>
      <w:r w:rsidRPr="0027081B">
        <w:rPr>
          <w:rFonts w:ascii="Times New Roman" w:hAnsi="Times New Roman" w:cs="Times New Roman"/>
          <w:bCs/>
          <w:sz w:val="28"/>
          <w:szCs w:val="28"/>
        </w:rPr>
        <w:t>».</w:t>
      </w:r>
    </w:p>
    <w:p w:rsidR="00672949" w:rsidRPr="0027081B" w:rsidRDefault="00672949" w:rsidP="00672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949" w:rsidRPr="00672949" w:rsidRDefault="00672949" w:rsidP="006729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949" w:rsidRDefault="00672949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72949" w:rsidRPr="00FD2F05" w:rsidRDefault="00672949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D2F05" w:rsidRP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2F05" w:rsidRPr="00FD2F05" w:rsidRDefault="00FD2F05" w:rsidP="00FD2F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23E7A" w:rsidRDefault="00423E7A" w:rsidP="00423E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23E7A" w:rsidRDefault="00423E7A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2C88" w:rsidRPr="00830084" w:rsidRDefault="00A019BB" w:rsidP="00830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2C8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004C" w:rsidRPr="00830084" w:rsidRDefault="00D7004C"/>
    <w:sectPr w:rsidR="00D7004C" w:rsidRPr="0083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84"/>
    <w:rsid w:val="0027081B"/>
    <w:rsid w:val="00423E7A"/>
    <w:rsid w:val="00652C88"/>
    <w:rsid w:val="00665483"/>
    <w:rsid w:val="00672949"/>
    <w:rsid w:val="00830084"/>
    <w:rsid w:val="00A019BB"/>
    <w:rsid w:val="00D7004C"/>
    <w:rsid w:val="00DA0C28"/>
    <w:rsid w:val="00E02BC2"/>
    <w:rsid w:val="00E615AC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F4731B4C5D4F46AE72F69836775142DE95C4AD698D332476BC06E3B63FC166469531BE914ADAAF46C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В.</dc:creator>
  <cp:lastModifiedBy>Волошенюк В.</cp:lastModifiedBy>
  <cp:revision>1</cp:revision>
  <dcterms:created xsi:type="dcterms:W3CDTF">2018-08-03T05:21:00Z</dcterms:created>
  <dcterms:modified xsi:type="dcterms:W3CDTF">2018-08-03T07:28:00Z</dcterms:modified>
</cp:coreProperties>
</file>