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FA" w:rsidRPr="00AF03F4" w:rsidRDefault="00D20AA0" w:rsidP="007542AA">
      <w:pPr>
        <w:ind w:left="15"/>
        <w:jc w:val="center"/>
        <w:rPr>
          <w:sz w:val="28"/>
          <w:szCs w:val="28"/>
        </w:rPr>
      </w:pPr>
      <w:bookmarkStart w:id="0" w:name="_GoBack"/>
      <w:bookmarkEnd w:id="0"/>
      <w:r w:rsidRPr="00AF03F4">
        <w:rPr>
          <w:sz w:val="28"/>
          <w:szCs w:val="28"/>
        </w:rPr>
        <w:t>Порядок</w:t>
      </w:r>
    </w:p>
    <w:p w:rsidR="00D20AA0" w:rsidRPr="00AF03F4" w:rsidRDefault="00D20AA0" w:rsidP="007542AA">
      <w:pPr>
        <w:ind w:left="15"/>
        <w:jc w:val="center"/>
        <w:rPr>
          <w:sz w:val="28"/>
          <w:szCs w:val="28"/>
        </w:rPr>
      </w:pPr>
      <w:r w:rsidRPr="00AF03F4">
        <w:rPr>
          <w:sz w:val="28"/>
          <w:szCs w:val="28"/>
        </w:rPr>
        <w:t>выдачи и закрытия разрешения на производство земляных раб</w:t>
      </w:r>
      <w:r w:rsidR="002915FA" w:rsidRPr="00AF03F4">
        <w:rPr>
          <w:sz w:val="28"/>
          <w:szCs w:val="28"/>
        </w:rPr>
        <w:t>от на территории города Ханты-Мансийска</w:t>
      </w:r>
    </w:p>
    <w:p w:rsidR="00D20AA0" w:rsidRPr="00AF03F4" w:rsidRDefault="00D20AA0" w:rsidP="007542AA">
      <w:pPr>
        <w:ind w:hanging="705"/>
        <w:jc w:val="center"/>
        <w:rPr>
          <w:sz w:val="28"/>
          <w:szCs w:val="28"/>
        </w:rPr>
      </w:pPr>
    </w:p>
    <w:p w:rsidR="00D20AA0" w:rsidRPr="00AF03F4" w:rsidRDefault="00D20AA0" w:rsidP="002F2C72">
      <w:pPr>
        <w:ind w:firstLine="720"/>
        <w:jc w:val="center"/>
        <w:rPr>
          <w:bCs/>
          <w:sz w:val="28"/>
          <w:szCs w:val="28"/>
        </w:rPr>
      </w:pPr>
      <w:r w:rsidRPr="00AF03F4">
        <w:rPr>
          <w:sz w:val="28"/>
          <w:szCs w:val="28"/>
        </w:rPr>
        <w:t>1.</w:t>
      </w:r>
      <w:r w:rsidRPr="00AF03F4">
        <w:rPr>
          <w:bCs/>
          <w:sz w:val="28"/>
          <w:szCs w:val="28"/>
        </w:rPr>
        <w:t>Общие положения</w:t>
      </w:r>
    </w:p>
    <w:p w:rsidR="002915FA" w:rsidRPr="00AF03F4" w:rsidRDefault="002915FA" w:rsidP="002F2C72">
      <w:pPr>
        <w:ind w:firstLine="720"/>
        <w:jc w:val="center"/>
        <w:rPr>
          <w:bCs/>
          <w:sz w:val="28"/>
          <w:szCs w:val="28"/>
        </w:rPr>
      </w:pPr>
    </w:p>
    <w:p w:rsidR="008E6E91" w:rsidRPr="00AF03F4" w:rsidRDefault="00BA3F30" w:rsidP="00432B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3F4">
        <w:rPr>
          <w:rFonts w:ascii="Times New Roman" w:hAnsi="Times New Roman" w:cs="Times New Roman"/>
          <w:sz w:val="28"/>
          <w:szCs w:val="28"/>
        </w:rPr>
        <w:t>1.</w:t>
      </w:r>
      <w:r w:rsidR="008C133E" w:rsidRPr="00AF03F4">
        <w:rPr>
          <w:rFonts w:ascii="Times New Roman" w:hAnsi="Times New Roman" w:cs="Times New Roman"/>
          <w:sz w:val="28"/>
          <w:szCs w:val="28"/>
        </w:rPr>
        <w:t>1.</w:t>
      </w:r>
      <w:r w:rsidR="008E6E91" w:rsidRPr="00AF03F4">
        <w:rPr>
          <w:rFonts w:ascii="Times New Roman" w:hAnsi="Times New Roman" w:cs="Times New Roman"/>
          <w:sz w:val="28"/>
          <w:szCs w:val="28"/>
        </w:rPr>
        <w:t xml:space="preserve">Настоящий Порядок выдачи и закрытия разрешений на производство земляных работ на территории города Ханты-Мансийска устанавливает в целях осуществления благоустройства территории города Ханты-Мансийска порядок выдачи и закрытия разрешений на производство земляных работ, связанные с разрытием грунта и вскрытием дорожных покрытий при проведении инженерных изысканий, </w:t>
      </w:r>
      <w:proofErr w:type="spellStart"/>
      <w:r w:rsidR="008E6E91" w:rsidRPr="00AF03F4">
        <w:rPr>
          <w:rFonts w:ascii="Times New Roman" w:hAnsi="Times New Roman" w:cs="Times New Roman"/>
          <w:sz w:val="28"/>
          <w:szCs w:val="28"/>
        </w:rPr>
        <w:t>шурфовке</w:t>
      </w:r>
      <w:proofErr w:type="spellEnd"/>
      <w:r w:rsidR="008E6E91" w:rsidRPr="00AF03F4">
        <w:rPr>
          <w:rFonts w:ascii="Times New Roman" w:hAnsi="Times New Roman" w:cs="Times New Roman"/>
          <w:sz w:val="28"/>
          <w:szCs w:val="28"/>
        </w:rPr>
        <w:t xml:space="preserve"> подземных коммуникаций, строительстве, реконструкции и ремонте инженерных коммуникаций, строительстве и демонтаже объектов, не требующих получения</w:t>
      </w:r>
      <w:proofErr w:type="gramEnd"/>
      <w:r w:rsidR="008E6E91" w:rsidRPr="00AF03F4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установке рекламных конструкций на земельных участках, посадке зеленых насаждений, устройстве проездов, специальных открытых площадок, предназначенных для временного хранения автомобилей, ограждений, укладке тротуарной плитки и иных подобных видов работ, влекущих нарушение рельефа местности и существующего бл</w:t>
      </w:r>
      <w:r w:rsidR="00432B03" w:rsidRPr="00AF03F4">
        <w:rPr>
          <w:rFonts w:ascii="Times New Roman" w:hAnsi="Times New Roman" w:cs="Times New Roman"/>
          <w:sz w:val="28"/>
          <w:szCs w:val="28"/>
        </w:rPr>
        <w:t>агоустройства</w:t>
      </w:r>
      <w:r w:rsidR="008E6E91" w:rsidRPr="00AF03F4">
        <w:rPr>
          <w:rFonts w:ascii="Times New Roman" w:hAnsi="Times New Roman" w:cs="Times New Roman"/>
          <w:sz w:val="28"/>
          <w:szCs w:val="28"/>
        </w:rPr>
        <w:t>.</w:t>
      </w:r>
    </w:p>
    <w:p w:rsidR="00C66E93" w:rsidRPr="00AF03F4" w:rsidRDefault="00432B03" w:rsidP="00432B03">
      <w:pPr>
        <w:spacing w:line="336" w:lineRule="atLeast"/>
        <w:ind w:firstLine="708"/>
        <w:jc w:val="both"/>
        <w:rPr>
          <w:rFonts w:ascii="Trebuchet MS" w:hAnsi="Trebuchet MS"/>
          <w:color w:val="393F42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1.2</w:t>
      </w:r>
      <w:r w:rsidR="008C133E" w:rsidRPr="00AF03F4">
        <w:rPr>
          <w:color w:val="000000" w:themeColor="text1"/>
          <w:sz w:val="28"/>
          <w:szCs w:val="28"/>
        </w:rPr>
        <w:t>.Порядок распространяется на индивидуальных предпринимателей, физических и юридических лиц</w:t>
      </w:r>
      <w:r w:rsidR="00EE5F0A" w:rsidRPr="00AF03F4">
        <w:rPr>
          <w:color w:val="000000" w:themeColor="text1"/>
          <w:sz w:val="28"/>
          <w:szCs w:val="28"/>
        </w:rPr>
        <w:t>, выполняющих</w:t>
      </w:r>
      <w:r w:rsidR="007D7554" w:rsidRPr="00AF03F4">
        <w:rPr>
          <w:color w:val="000000" w:themeColor="text1"/>
          <w:sz w:val="28"/>
          <w:szCs w:val="28"/>
        </w:rPr>
        <w:t xml:space="preserve"> земляные работы на территории города Ханты-Мансийска на земельных участках, находящихся в муниципальной собственности или государственная собственность на которые не ра</w:t>
      </w:r>
      <w:r w:rsidR="009E1FDA" w:rsidRPr="00AF03F4">
        <w:rPr>
          <w:color w:val="000000" w:themeColor="text1"/>
          <w:sz w:val="28"/>
          <w:szCs w:val="28"/>
        </w:rPr>
        <w:t>з</w:t>
      </w:r>
      <w:r w:rsidR="007D7554" w:rsidRPr="00AF03F4">
        <w:rPr>
          <w:color w:val="000000" w:themeColor="text1"/>
          <w:sz w:val="28"/>
          <w:szCs w:val="28"/>
        </w:rPr>
        <w:t>граничена и которые не предоставлены в аренду, безвозмездное пользование или на ином праве землепользования.</w:t>
      </w:r>
    </w:p>
    <w:p w:rsidR="007D7554" w:rsidRPr="00AF03F4" w:rsidRDefault="001315D4" w:rsidP="007D7554">
      <w:pPr>
        <w:ind w:firstLine="708"/>
        <w:jc w:val="both"/>
        <w:rPr>
          <w:sz w:val="28"/>
          <w:szCs w:val="28"/>
        </w:rPr>
      </w:pPr>
      <w:r w:rsidRPr="00AF03F4">
        <w:rPr>
          <w:color w:val="000000"/>
          <w:sz w:val="28"/>
          <w:szCs w:val="28"/>
          <w:shd w:val="clear" w:color="auto" w:fill="FFFFFF"/>
        </w:rPr>
        <w:t>1.3</w:t>
      </w:r>
      <w:r w:rsidR="007D7554" w:rsidRPr="00AF03F4">
        <w:rPr>
          <w:color w:val="000000"/>
          <w:sz w:val="28"/>
          <w:szCs w:val="28"/>
          <w:shd w:val="clear" w:color="auto" w:fill="FFFFFF"/>
        </w:rPr>
        <w:t>.Производство земляных работ на территории города Ханты-Мансийска осуществляется на основании разрешения на производство земляных работ</w:t>
      </w:r>
      <w:r w:rsidR="00A546E6" w:rsidRPr="00AF03F4">
        <w:rPr>
          <w:color w:val="000000"/>
          <w:sz w:val="28"/>
          <w:szCs w:val="28"/>
          <w:shd w:val="clear" w:color="auto" w:fill="FFFFFF"/>
        </w:rPr>
        <w:t xml:space="preserve"> (далее – разрешение). </w:t>
      </w:r>
      <w:r w:rsidR="00A546E6" w:rsidRPr="00251D7F">
        <w:rPr>
          <w:color w:val="000000" w:themeColor="text1"/>
          <w:sz w:val="28"/>
          <w:szCs w:val="28"/>
        </w:rPr>
        <w:t>Выдача и закрытие разрешений  осуществляется Департаментом городского хозяйства Администрации города Ханты-Мансийска  (далее - уполномоченный орган).</w:t>
      </w:r>
      <w:r w:rsidR="00A546E6" w:rsidRPr="00AF03F4">
        <w:rPr>
          <w:b/>
          <w:color w:val="000000" w:themeColor="text1"/>
          <w:sz w:val="28"/>
          <w:szCs w:val="28"/>
        </w:rPr>
        <w:t xml:space="preserve"> </w:t>
      </w:r>
      <w:r w:rsidR="009E1FDA" w:rsidRPr="00AF03F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66E93" w:rsidRPr="00AF03F4" w:rsidRDefault="00A546E6" w:rsidP="00824D3C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AF03F4">
        <w:rPr>
          <w:b/>
          <w:color w:val="000000" w:themeColor="text1"/>
          <w:sz w:val="28"/>
          <w:szCs w:val="28"/>
        </w:rPr>
        <w:t xml:space="preserve">. </w:t>
      </w:r>
    </w:p>
    <w:p w:rsidR="009E1FDA" w:rsidRPr="00AF03F4" w:rsidRDefault="009E1FDA" w:rsidP="009E1FDA">
      <w:pPr>
        <w:ind w:firstLine="720"/>
        <w:jc w:val="center"/>
        <w:rPr>
          <w:bCs/>
          <w:sz w:val="28"/>
          <w:szCs w:val="28"/>
        </w:rPr>
      </w:pPr>
      <w:r w:rsidRPr="00AF03F4">
        <w:rPr>
          <w:sz w:val="28"/>
          <w:szCs w:val="28"/>
        </w:rPr>
        <w:t xml:space="preserve">2. </w:t>
      </w:r>
      <w:r w:rsidRPr="00AF03F4">
        <w:rPr>
          <w:bCs/>
          <w:sz w:val="28"/>
          <w:szCs w:val="28"/>
        </w:rPr>
        <w:t>Основные понятия</w:t>
      </w:r>
    </w:p>
    <w:p w:rsidR="009E1FDA" w:rsidRPr="00AF03F4" w:rsidRDefault="009E1FDA" w:rsidP="009E1FDA">
      <w:pPr>
        <w:spacing w:line="336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7D767D" w:rsidRPr="00AF03F4" w:rsidRDefault="006B3702" w:rsidP="007D767D">
      <w:pPr>
        <w:shd w:val="clear" w:color="auto" w:fill="FFFFFF"/>
        <w:ind w:firstLine="720"/>
        <w:jc w:val="both"/>
        <w:rPr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2.1</w:t>
      </w:r>
      <w:r w:rsidR="009E1FDA" w:rsidRPr="00AF03F4">
        <w:rPr>
          <w:color w:val="000000" w:themeColor="text1"/>
          <w:sz w:val="28"/>
          <w:szCs w:val="28"/>
        </w:rPr>
        <w:t>.</w:t>
      </w:r>
      <w:r w:rsidR="00B0256D" w:rsidRPr="00AF03F4">
        <w:rPr>
          <w:color w:val="000000" w:themeColor="text1"/>
          <w:sz w:val="28"/>
          <w:szCs w:val="28"/>
        </w:rPr>
        <w:t>Земляные работы -</w:t>
      </w:r>
      <w:r w:rsidR="008B24BA" w:rsidRPr="00AF03F4">
        <w:rPr>
          <w:color w:val="000000" w:themeColor="text1"/>
          <w:sz w:val="28"/>
          <w:szCs w:val="28"/>
        </w:rPr>
        <w:t xml:space="preserve"> </w:t>
      </w:r>
      <w:r w:rsidR="00B0256D" w:rsidRPr="00AF03F4">
        <w:rPr>
          <w:sz w:val="28"/>
          <w:szCs w:val="28"/>
        </w:rPr>
        <w:t>р</w:t>
      </w:r>
      <w:r w:rsidR="007D767D" w:rsidRPr="00AF03F4">
        <w:rPr>
          <w:sz w:val="28"/>
          <w:szCs w:val="28"/>
        </w:rPr>
        <w:t>аботы, связанные со вскрытием, выемкой, укладкой грунта (за исключением пахотных работ), с нарушением</w:t>
      </w:r>
      <w:r w:rsidR="007D767D" w:rsidRPr="00AF03F4">
        <w:rPr>
          <w:color w:val="000000" w:themeColor="text1"/>
          <w:sz w:val="28"/>
          <w:szCs w:val="28"/>
        </w:rPr>
        <w:t xml:space="preserve"> </w:t>
      </w:r>
      <w:r w:rsidR="007D767D" w:rsidRPr="00AF03F4">
        <w:rPr>
          <w:sz w:val="28"/>
          <w:szCs w:val="28"/>
        </w:rPr>
        <w:t>усовершенствованного или грунтового покрытия территории города либо с устройством (укладкой) усовершенствованного покрытия проезжей части улиц и тротуаров, планировкой территории;</w:t>
      </w:r>
    </w:p>
    <w:p w:rsidR="00011380" w:rsidRPr="00AF03F4" w:rsidRDefault="006B3702" w:rsidP="007D767D">
      <w:pPr>
        <w:spacing w:line="336" w:lineRule="atLeast"/>
        <w:ind w:firstLine="708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2.2.</w:t>
      </w:r>
      <w:r w:rsidR="00011380" w:rsidRPr="00AF03F4">
        <w:t xml:space="preserve"> </w:t>
      </w:r>
      <w:r w:rsidR="00B33E35" w:rsidRPr="00AF03F4">
        <w:rPr>
          <w:color w:val="000000" w:themeColor="text1"/>
          <w:sz w:val="28"/>
          <w:szCs w:val="28"/>
        </w:rPr>
        <w:t>Аварийные земляные работы – земляные работы, необходимость проведения которых вызвана внезапным вых</w:t>
      </w:r>
      <w:r w:rsidR="007C42E4" w:rsidRPr="00AF03F4">
        <w:rPr>
          <w:color w:val="000000" w:themeColor="text1"/>
          <w:sz w:val="28"/>
          <w:szCs w:val="28"/>
        </w:rPr>
        <w:t>одом из строя инженерных коммуникаций</w:t>
      </w:r>
      <w:r w:rsidR="00B33E35" w:rsidRPr="00AF03F4">
        <w:rPr>
          <w:color w:val="000000" w:themeColor="text1"/>
          <w:sz w:val="28"/>
          <w:szCs w:val="28"/>
        </w:rPr>
        <w:t>.</w:t>
      </w:r>
    </w:p>
    <w:p w:rsidR="008C71ED" w:rsidRPr="00AF03F4" w:rsidRDefault="006B3702" w:rsidP="008C71ED">
      <w:pPr>
        <w:ind w:firstLine="708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2.3</w:t>
      </w:r>
      <w:r w:rsidRPr="00AF03F4">
        <w:rPr>
          <w:color w:val="000000" w:themeColor="text1"/>
        </w:rPr>
        <w:t>.</w:t>
      </w:r>
      <w:r w:rsidRPr="00AF03F4">
        <w:rPr>
          <w:color w:val="000000" w:themeColor="text1"/>
          <w:sz w:val="28"/>
          <w:szCs w:val="28"/>
        </w:rPr>
        <w:t>Разрешение</w:t>
      </w:r>
      <w:r w:rsidRPr="00AF03F4">
        <w:rPr>
          <w:rStyle w:val="aff1"/>
          <w:color w:val="000000" w:themeColor="text1"/>
          <w:sz w:val="28"/>
          <w:szCs w:val="28"/>
        </w:rPr>
        <w:t xml:space="preserve"> </w:t>
      </w:r>
      <w:r w:rsidR="00530C2A" w:rsidRPr="00AF03F4">
        <w:rPr>
          <w:rStyle w:val="aff1"/>
          <w:color w:val="000000" w:themeColor="text1"/>
          <w:sz w:val="28"/>
          <w:szCs w:val="28"/>
        </w:rPr>
        <w:t>–</w:t>
      </w:r>
      <w:r w:rsidRPr="00AF03F4">
        <w:rPr>
          <w:rStyle w:val="aff1"/>
          <w:color w:val="000000" w:themeColor="text1"/>
          <w:sz w:val="28"/>
          <w:szCs w:val="28"/>
        </w:rPr>
        <w:t xml:space="preserve"> </w:t>
      </w:r>
      <w:r w:rsidR="00530C2A" w:rsidRPr="00AF03F4">
        <w:rPr>
          <w:color w:val="000000" w:themeColor="text1"/>
          <w:sz w:val="28"/>
          <w:szCs w:val="28"/>
        </w:rPr>
        <w:t xml:space="preserve">документ, удостоверяющий право осуществлять производство земляных работ в оговоренные сроки, с соблюдением условий и </w:t>
      </w:r>
      <w:r w:rsidR="00530C2A" w:rsidRPr="00AF03F4">
        <w:rPr>
          <w:color w:val="000000" w:themeColor="text1"/>
          <w:sz w:val="28"/>
          <w:szCs w:val="28"/>
        </w:rPr>
        <w:lastRenderedPageBreak/>
        <w:t>требований рабочей</w:t>
      </w:r>
      <w:r w:rsidR="007C42E4" w:rsidRPr="00AF03F4">
        <w:rPr>
          <w:color w:val="000000" w:themeColor="text1"/>
          <w:sz w:val="28"/>
          <w:szCs w:val="28"/>
        </w:rPr>
        <w:t>, проектной</w:t>
      </w:r>
      <w:r w:rsidR="00530C2A" w:rsidRPr="00AF03F4">
        <w:rPr>
          <w:color w:val="000000" w:themeColor="text1"/>
          <w:sz w:val="28"/>
          <w:szCs w:val="28"/>
        </w:rPr>
        <w:t xml:space="preserve"> документации и действующего законодательства Российской Федерации.</w:t>
      </w:r>
    </w:p>
    <w:p w:rsidR="00821121" w:rsidRPr="00AF03F4" w:rsidRDefault="00821121" w:rsidP="008C71ED">
      <w:pPr>
        <w:ind w:firstLine="708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2.4.Заказчик работ – физическое или юридическое лицо, осуществляющее на основании договора с производителем работ финансирование производства работ и технический надзор за их выполнением.</w:t>
      </w:r>
    </w:p>
    <w:p w:rsidR="00530C2A" w:rsidRPr="00AF03F4" w:rsidRDefault="00821121" w:rsidP="001315D4">
      <w:pPr>
        <w:ind w:firstLine="708"/>
        <w:jc w:val="both"/>
        <w:rPr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2.5</w:t>
      </w:r>
      <w:r w:rsidR="00530C2A" w:rsidRPr="00AF03F4">
        <w:rPr>
          <w:color w:val="000000" w:themeColor="text1"/>
          <w:sz w:val="28"/>
          <w:szCs w:val="28"/>
        </w:rPr>
        <w:t>.</w:t>
      </w:r>
      <w:r w:rsidR="00A8032D" w:rsidRPr="00AF03F4">
        <w:rPr>
          <w:color w:val="000000" w:themeColor="text1"/>
          <w:sz w:val="28"/>
          <w:szCs w:val="28"/>
        </w:rPr>
        <w:t>Производитель работ – индивидуальный предприниматель или юридическое лицо имеющее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210395" w:rsidRPr="00AF03F4" w:rsidRDefault="00821121" w:rsidP="00210395">
      <w:pPr>
        <w:ind w:firstLine="708"/>
        <w:jc w:val="both"/>
        <w:rPr>
          <w:sz w:val="28"/>
          <w:szCs w:val="28"/>
        </w:rPr>
      </w:pPr>
      <w:proofErr w:type="gramStart"/>
      <w:r w:rsidRPr="00AF03F4">
        <w:rPr>
          <w:sz w:val="28"/>
          <w:szCs w:val="28"/>
        </w:rPr>
        <w:t>2.6</w:t>
      </w:r>
      <w:r w:rsidR="00036DC5" w:rsidRPr="00AF03F4">
        <w:rPr>
          <w:sz w:val="28"/>
          <w:szCs w:val="28"/>
        </w:rPr>
        <w:t>.Восстановление благоустройства – восстановление всех элементов благоустройства: проезжей части, тротуаров, бордюров, газонов, зеленых насаждений, ограждений, малых архитектурных форм.</w:t>
      </w:r>
      <w:proofErr w:type="gramEnd"/>
    </w:p>
    <w:p w:rsidR="002E776B" w:rsidRPr="00AF03F4" w:rsidRDefault="002E776B" w:rsidP="00210395">
      <w:pPr>
        <w:ind w:firstLine="708"/>
        <w:jc w:val="both"/>
        <w:rPr>
          <w:sz w:val="28"/>
          <w:szCs w:val="28"/>
        </w:rPr>
      </w:pPr>
      <w:r w:rsidRPr="00AF03F4">
        <w:rPr>
          <w:color w:val="2D2D2D"/>
          <w:spacing w:val="2"/>
          <w:sz w:val="28"/>
          <w:szCs w:val="28"/>
          <w:shd w:val="clear" w:color="auto" w:fill="FFFFFF"/>
        </w:rPr>
        <w:t> </w:t>
      </w:r>
      <w:r w:rsidR="00821121" w:rsidRPr="00AF03F4">
        <w:rPr>
          <w:color w:val="2D2D2D"/>
          <w:spacing w:val="2"/>
          <w:sz w:val="28"/>
          <w:szCs w:val="28"/>
          <w:shd w:val="clear" w:color="auto" w:fill="FFFFFF"/>
        </w:rPr>
        <w:t>2.7</w:t>
      </w:r>
      <w:r w:rsidRPr="00AF03F4">
        <w:rPr>
          <w:color w:val="2D2D2D"/>
          <w:spacing w:val="2"/>
          <w:sz w:val="28"/>
          <w:szCs w:val="28"/>
          <w:shd w:val="clear" w:color="auto" w:fill="FFFFFF"/>
        </w:rPr>
        <w:t>.Инженерные коммуникации - наземные, надземные и подземные коммуникации, включающие в себя сети, трассы водо-, тепл</w:t>
      </w:r>
      <w:proofErr w:type="gramStart"/>
      <w:r w:rsidRPr="00AF03F4">
        <w:rPr>
          <w:color w:val="2D2D2D"/>
          <w:spacing w:val="2"/>
          <w:sz w:val="28"/>
          <w:szCs w:val="28"/>
          <w:shd w:val="clear" w:color="auto" w:fill="FFFFFF"/>
        </w:rPr>
        <w:t>о-</w:t>
      </w:r>
      <w:proofErr w:type="gramEnd"/>
      <w:r w:rsidRPr="00AF03F4">
        <w:rPr>
          <w:color w:val="2D2D2D"/>
          <w:spacing w:val="2"/>
          <w:sz w:val="28"/>
          <w:szCs w:val="28"/>
          <w:shd w:val="clear" w:color="auto" w:fill="FFFFFF"/>
        </w:rPr>
        <w:t xml:space="preserve">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AF03F4">
        <w:rPr>
          <w:color w:val="2D2D2D"/>
          <w:spacing w:val="2"/>
          <w:sz w:val="28"/>
          <w:szCs w:val="28"/>
          <w:shd w:val="clear" w:color="auto" w:fill="FFFFFF"/>
        </w:rPr>
        <w:t>дождеприемных</w:t>
      </w:r>
      <w:proofErr w:type="spellEnd"/>
      <w:r w:rsidRPr="00AF03F4">
        <w:rPr>
          <w:color w:val="2D2D2D"/>
          <w:spacing w:val="2"/>
          <w:sz w:val="28"/>
          <w:szCs w:val="28"/>
          <w:shd w:val="clear" w:color="auto" w:fill="FFFFFF"/>
        </w:rPr>
        <w:t xml:space="preserve"> и вентиляционных решеток, различного вспомогательного оборудования и агрегатов, уличные водоразборные колонки).</w:t>
      </w:r>
    </w:p>
    <w:p w:rsidR="0041037E" w:rsidRPr="00AF03F4" w:rsidRDefault="00821121" w:rsidP="00210395">
      <w:pPr>
        <w:ind w:firstLine="708"/>
        <w:jc w:val="both"/>
        <w:rPr>
          <w:color w:val="000000"/>
          <w:sz w:val="28"/>
          <w:szCs w:val="28"/>
        </w:rPr>
      </w:pPr>
      <w:r w:rsidRPr="00AF03F4">
        <w:rPr>
          <w:sz w:val="28"/>
          <w:szCs w:val="28"/>
        </w:rPr>
        <w:t>2.8</w:t>
      </w:r>
      <w:r w:rsidR="00210395" w:rsidRPr="00AF03F4">
        <w:rPr>
          <w:sz w:val="28"/>
          <w:szCs w:val="28"/>
        </w:rPr>
        <w:t>.</w:t>
      </w:r>
      <w:r w:rsidR="00210395" w:rsidRPr="00AF03F4">
        <w:rPr>
          <w:color w:val="000000"/>
          <w:sz w:val="28"/>
          <w:szCs w:val="28"/>
        </w:rPr>
        <w:t>У</w:t>
      </w:r>
      <w:r w:rsidR="0041037E" w:rsidRPr="00AF03F4">
        <w:rPr>
          <w:color w:val="000000"/>
          <w:sz w:val="28"/>
          <w:szCs w:val="28"/>
        </w:rPr>
        <w:t>совершенствованное покрытие – асфальт, брусчатка, тротуарная плитка, бетонное покрытие.</w:t>
      </w:r>
    </w:p>
    <w:p w:rsidR="00F616D5" w:rsidRPr="00AF03F4" w:rsidRDefault="00F616D5" w:rsidP="00210395">
      <w:pPr>
        <w:ind w:firstLine="708"/>
        <w:jc w:val="both"/>
        <w:rPr>
          <w:color w:val="000000"/>
          <w:sz w:val="28"/>
          <w:szCs w:val="28"/>
        </w:rPr>
      </w:pPr>
      <w:r w:rsidRPr="00AF03F4">
        <w:rPr>
          <w:bCs/>
          <w:color w:val="252525"/>
          <w:sz w:val="28"/>
          <w:szCs w:val="28"/>
          <w:shd w:val="clear" w:color="auto" w:fill="FFFFFF"/>
        </w:rPr>
        <w:t>2.9.Проектная документация</w:t>
      </w:r>
      <w:r w:rsidRPr="00AF03F4">
        <w:rPr>
          <w:color w:val="252525"/>
          <w:sz w:val="28"/>
          <w:szCs w:val="28"/>
          <w:shd w:val="clear" w:color="auto" w:fill="FFFFFF"/>
        </w:rPr>
        <w:t xml:space="preserve"> -  документация, содержащая текстовые и графические материалы и определяющая архитектурные, функционально-технологические, конструктивные и инженерно-технические решения для обеспечения строительства и реконструкции объектов капитального строительства.</w:t>
      </w:r>
    </w:p>
    <w:p w:rsidR="0046798C" w:rsidRPr="00AF03F4" w:rsidRDefault="00F616D5" w:rsidP="00210395">
      <w:pPr>
        <w:ind w:firstLine="708"/>
        <w:jc w:val="both"/>
        <w:rPr>
          <w:sz w:val="28"/>
          <w:szCs w:val="28"/>
        </w:rPr>
      </w:pPr>
      <w:r w:rsidRPr="00AF03F4">
        <w:rPr>
          <w:bCs/>
          <w:color w:val="252525"/>
          <w:sz w:val="28"/>
          <w:szCs w:val="28"/>
          <w:shd w:val="clear" w:color="auto" w:fill="FFFFFF"/>
        </w:rPr>
        <w:t>2.10.</w:t>
      </w:r>
      <w:r w:rsidR="0046798C" w:rsidRPr="00AF03F4">
        <w:rPr>
          <w:bCs/>
          <w:color w:val="252525"/>
          <w:sz w:val="28"/>
          <w:szCs w:val="28"/>
          <w:shd w:val="clear" w:color="auto" w:fill="FFFFFF"/>
        </w:rPr>
        <w:t>Рабочая документация</w:t>
      </w:r>
      <w:r w:rsidRPr="00AF03F4">
        <w:rPr>
          <w:rStyle w:val="apple-converted-space"/>
          <w:rFonts w:eastAsia="Arial Unicode MS"/>
          <w:color w:val="252525"/>
          <w:sz w:val="28"/>
          <w:szCs w:val="28"/>
          <w:shd w:val="clear" w:color="auto" w:fill="FFFFFF"/>
        </w:rPr>
        <w:t xml:space="preserve"> -</w:t>
      </w:r>
      <w:r w:rsidR="0046798C" w:rsidRPr="00AF03F4">
        <w:rPr>
          <w:color w:val="252525"/>
          <w:sz w:val="28"/>
          <w:szCs w:val="28"/>
          <w:shd w:val="clear" w:color="auto" w:fill="FFFFFF"/>
        </w:rP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изготовление стро</w:t>
      </w:r>
      <w:r w:rsidR="00B0256D" w:rsidRPr="00AF03F4">
        <w:rPr>
          <w:color w:val="252525"/>
          <w:sz w:val="28"/>
          <w:szCs w:val="28"/>
          <w:shd w:val="clear" w:color="auto" w:fill="FFFFFF"/>
        </w:rPr>
        <w:t xml:space="preserve">ительных изделий. </w:t>
      </w:r>
    </w:p>
    <w:p w:rsidR="00210395" w:rsidRPr="00AF03F4" w:rsidRDefault="00210395" w:rsidP="002F2C72">
      <w:pPr>
        <w:ind w:firstLine="720"/>
        <w:jc w:val="center"/>
      </w:pPr>
    </w:p>
    <w:p w:rsidR="009142B0" w:rsidRPr="00AF03F4" w:rsidRDefault="00D20AA0" w:rsidP="002F2C72">
      <w:pPr>
        <w:ind w:firstLine="720"/>
        <w:jc w:val="center"/>
        <w:rPr>
          <w:bCs/>
          <w:sz w:val="28"/>
          <w:szCs w:val="28"/>
        </w:rPr>
      </w:pPr>
      <w:r w:rsidRPr="00AF03F4">
        <w:rPr>
          <w:sz w:val="28"/>
          <w:szCs w:val="28"/>
        </w:rPr>
        <w:t xml:space="preserve">3. </w:t>
      </w:r>
      <w:r w:rsidRPr="00AF03F4">
        <w:rPr>
          <w:bCs/>
          <w:sz w:val="28"/>
          <w:szCs w:val="28"/>
        </w:rPr>
        <w:t>Виды работ, на проведение которых требуется</w:t>
      </w:r>
    </w:p>
    <w:p w:rsidR="00D20AA0" w:rsidRPr="00AF03F4" w:rsidRDefault="00D20AA0" w:rsidP="002F2C72">
      <w:pPr>
        <w:ind w:firstLine="720"/>
        <w:jc w:val="center"/>
        <w:rPr>
          <w:bCs/>
          <w:sz w:val="28"/>
          <w:szCs w:val="28"/>
        </w:rPr>
      </w:pPr>
      <w:r w:rsidRPr="00AF03F4">
        <w:rPr>
          <w:bCs/>
          <w:sz w:val="28"/>
          <w:szCs w:val="28"/>
        </w:rPr>
        <w:t>получение разрешения</w:t>
      </w:r>
      <w:r w:rsidR="00210395" w:rsidRPr="00AF03F4">
        <w:rPr>
          <w:bCs/>
          <w:sz w:val="28"/>
          <w:szCs w:val="28"/>
        </w:rPr>
        <w:t>.</w:t>
      </w:r>
    </w:p>
    <w:p w:rsidR="009142B0" w:rsidRPr="00AF03F4" w:rsidRDefault="009142B0" w:rsidP="00824D3C">
      <w:pPr>
        <w:ind w:firstLine="720"/>
        <w:jc w:val="both"/>
        <w:rPr>
          <w:bCs/>
          <w:sz w:val="28"/>
          <w:szCs w:val="28"/>
        </w:rPr>
      </w:pPr>
    </w:p>
    <w:p w:rsidR="009143BB" w:rsidRPr="00AF03F4" w:rsidRDefault="00BA3F30" w:rsidP="009143BB">
      <w:pPr>
        <w:pStyle w:val="ConsNormal"/>
        <w:tabs>
          <w:tab w:val="left" w:pos="709"/>
        </w:tabs>
        <w:ind w:right="0"/>
        <w:jc w:val="both"/>
        <w:rPr>
          <w:rFonts w:eastAsiaTheme="minorHAnsi"/>
          <w:sz w:val="28"/>
          <w:szCs w:val="28"/>
          <w:lang w:eastAsia="en-US"/>
        </w:rPr>
      </w:pPr>
      <w:r w:rsidRPr="00AF03F4">
        <w:rPr>
          <w:sz w:val="28"/>
          <w:szCs w:val="28"/>
        </w:rPr>
        <w:t>3.</w:t>
      </w:r>
      <w:r w:rsidR="00D20AA0" w:rsidRPr="00AF03F4">
        <w:rPr>
          <w:sz w:val="28"/>
          <w:szCs w:val="28"/>
        </w:rPr>
        <w:t>1.</w:t>
      </w:r>
      <w:r w:rsidR="009143BB" w:rsidRPr="00AF03F4">
        <w:rPr>
          <w:rFonts w:eastAsiaTheme="minorHAnsi"/>
          <w:sz w:val="28"/>
          <w:szCs w:val="28"/>
          <w:lang w:eastAsia="en-US"/>
        </w:rPr>
        <w:t xml:space="preserve">Разрешение  </w:t>
      </w:r>
      <w:proofErr w:type="gramStart"/>
      <w:r w:rsidR="009143BB" w:rsidRPr="00AF03F4">
        <w:rPr>
          <w:rFonts w:eastAsiaTheme="minorHAnsi"/>
          <w:sz w:val="28"/>
          <w:szCs w:val="28"/>
          <w:lang w:eastAsia="en-US"/>
        </w:rPr>
        <w:t>выдается</w:t>
      </w:r>
      <w:proofErr w:type="gramEnd"/>
      <w:r w:rsidR="009143BB" w:rsidRPr="00AF03F4">
        <w:rPr>
          <w:rFonts w:eastAsiaTheme="minorHAnsi"/>
          <w:sz w:val="28"/>
          <w:szCs w:val="28"/>
          <w:lang w:eastAsia="en-US"/>
        </w:rPr>
        <w:t xml:space="preserve"> в случае если проведение земляных работ необходимо в связи с</w:t>
      </w:r>
      <w:r w:rsidR="009143BB" w:rsidRPr="00AF03F4">
        <w:rPr>
          <w:sz w:val="28"/>
          <w:szCs w:val="28"/>
        </w:rPr>
        <w:t xml:space="preserve"> </w:t>
      </w:r>
      <w:r w:rsidR="009143BB" w:rsidRPr="00AF03F4">
        <w:rPr>
          <w:rFonts w:eastAsiaTheme="minorHAnsi"/>
          <w:sz w:val="28"/>
          <w:szCs w:val="28"/>
          <w:lang w:eastAsia="en-US"/>
        </w:rPr>
        <w:t>осуществлением производства работ, связанных:</w:t>
      </w:r>
    </w:p>
    <w:p w:rsidR="009143BB" w:rsidRPr="00AF03F4" w:rsidRDefault="009143BB" w:rsidP="009143BB">
      <w:pPr>
        <w:pStyle w:val="ConsNormal"/>
        <w:tabs>
          <w:tab w:val="left" w:pos="709"/>
        </w:tabs>
        <w:ind w:right="0"/>
        <w:jc w:val="both"/>
        <w:rPr>
          <w:rFonts w:eastAsiaTheme="minorHAnsi"/>
          <w:sz w:val="28"/>
          <w:szCs w:val="28"/>
          <w:lang w:eastAsia="en-US"/>
        </w:rPr>
      </w:pPr>
      <w:r w:rsidRPr="00AF03F4">
        <w:rPr>
          <w:rFonts w:eastAsiaTheme="minorHAnsi"/>
          <w:sz w:val="28"/>
          <w:szCs w:val="28"/>
          <w:lang w:eastAsia="en-US"/>
        </w:rPr>
        <w:t>а) с бурением скважин для выполнения инженерно-геологических изысканий;</w:t>
      </w:r>
    </w:p>
    <w:p w:rsidR="009143BB" w:rsidRPr="00AF03F4" w:rsidRDefault="009143BB" w:rsidP="009143BB">
      <w:pPr>
        <w:pStyle w:val="ConsNormal"/>
        <w:tabs>
          <w:tab w:val="left" w:pos="709"/>
        </w:tabs>
        <w:ind w:right="0"/>
        <w:jc w:val="both"/>
        <w:rPr>
          <w:rFonts w:eastAsiaTheme="minorHAnsi"/>
          <w:sz w:val="28"/>
          <w:szCs w:val="28"/>
          <w:lang w:eastAsia="en-US"/>
        </w:rPr>
      </w:pPr>
      <w:r w:rsidRPr="00AF03F4">
        <w:rPr>
          <w:rFonts w:eastAsiaTheme="minorHAnsi"/>
          <w:sz w:val="28"/>
          <w:szCs w:val="28"/>
          <w:lang w:eastAsia="en-US"/>
        </w:rPr>
        <w:t>б) со строительством, реконструкцией, ремонтом подземных и надземных инженерных коммуникаций, сооружений, установкой и ремонтом опор освещения;</w:t>
      </w:r>
    </w:p>
    <w:p w:rsidR="009143BB" w:rsidRPr="00AF03F4" w:rsidRDefault="009143BB" w:rsidP="009143BB">
      <w:pPr>
        <w:pStyle w:val="ConsNormal"/>
        <w:tabs>
          <w:tab w:val="left" w:pos="709"/>
        </w:tabs>
        <w:ind w:right="0"/>
        <w:jc w:val="both"/>
        <w:rPr>
          <w:rFonts w:eastAsiaTheme="minorHAnsi"/>
          <w:sz w:val="28"/>
          <w:szCs w:val="28"/>
          <w:lang w:eastAsia="en-US"/>
        </w:rPr>
      </w:pPr>
      <w:r w:rsidRPr="00AF03F4">
        <w:rPr>
          <w:rFonts w:eastAsiaTheme="minorHAnsi"/>
          <w:sz w:val="28"/>
          <w:szCs w:val="28"/>
          <w:lang w:eastAsia="en-US"/>
        </w:rPr>
        <w:lastRenderedPageBreak/>
        <w:t xml:space="preserve">в) со строительством и реконструкцией автомобильных дорог, тротуаров, подземных и наземных пешеходных переходов; </w:t>
      </w:r>
    </w:p>
    <w:p w:rsidR="009143BB" w:rsidRPr="00AF03F4" w:rsidRDefault="009143BB" w:rsidP="009143BB">
      <w:pPr>
        <w:pStyle w:val="ConsNormal"/>
        <w:tabs>
          <w:tab w:val="left" w:pos="709"/>
        </w:tabs>
        <w:ind w:right="0"/>
        <w:jc w:val="both"/>
        <w:rPr>
          <w:rFonts w:eastAsiaTheme="minorHAnsi"/>
          <w:sz w:val="28"/>
          <w:szCs w:val="28"/>
          <w:lang w:eastAsia="en-US"/>
        </w:rPr>
      </w:pPr>
      <w:r w:rsidRPr="00AF03F4">
        <w:rPr>
          <w:rFonts w:eastAsiaTheme="minorHAnsi"/>
          <w:sz w:val="28"/>
          <w:szCs w:val="28"/>
          <w:lang w:eastAsia="en-US"/>
        </w:rPr>
        <w:t>г) с установкой (монтажом) и демонтажем отдельно стоящих рекламных конструкций и отдельно стоящих знаково-информационных систем;</w:t>
      </w:r>
    </w:p>
    <w:p w:rsidR="009143BB" w:rsidRPr="00AF03F4" w:rsidRDefault="009143BB" w:rsidP="009143BB">
      <w:pPr>
        <w:pStyle w:val="ConsNormal"/>
        <w:tabs>
          <w:tab w:val="left" w:pos="709"/>
        </w:tabs>
        <w:ind w:right="0"/>
        <w:jc w:val="both"/>
        <w:rPr>
          <w:rFonts w:eastAsiaTheme="minorHAnsi"/>
          <w:sz w:val="28"/>
          <w:szCs w:val="28"/>
          <w:lang w:eastAsia="en-US"/>
        </w:rPr>
      </w:pPr>
      <w:r w:rsidRPr="00AF03F4">
        <w:rPr>
          <w:rFonts w:eastAsiaTheme="minorHAnsi"/>
          <w:sz w:val="28"/>
          <w:szCs w:val="28"/>
          <w:lang w:eastAsia="en-US"/>
        </w:rPr>
        <w:t>д) с выемкой (разработкой) грунта для устройства крылец и входов в цокольные и подвальные нежилые помещения;</w:t>
      </w:r>
    </w:p>
    <w:p w:rsidR="009143BB" w:rsidRPr="00AF03F4" w:rsidRDefault="009143BB" w:rsidP="009143BB">
      <w:pPr>
        <w:pStyle w:val="ConsNormal"/>
        <w:tabs>
          <w:tab w:val="left" w:pos="709"/>
        </w:tabs>
        <w:ind w:right="0"/>
        <w:jc w:val="both"/>
        <w:rPr>
          <w:rFonts w:eastAsiaTheme="minorHAnsi"/>
          <w:sz w:val="28"/>
          <w:szCs w:val="28"/>
          <w:lang w:eastAsia="en-US"/>
        </w:rPr>
      </w:pPr>
      <w:r w:rsidRPr="00AF03F4">
        <w:rPr>
          <w:rFonts w:eastAsiaTheme="minorHAnsi"/>
          <w:sz w:val="28"/>
          <w:szCs w:val="28"/>
          <w:lang w:eastAsia="en-US"/>
        </w:rPr>
        <w:t>е) с установкой ограждений (заборов), а также оборудованием мест для безопасного прохода пешеходов вдоль ограждений строительных площадок, вертикальной планировкой (срезкой, насыпью грунта), устройством временных подъездных путей, разбором бордюров проезжих частей автомобильных дорог;</w:t>
      </w:r>
    </w:p>
    <w:p w:rsidR="009143BB" w:rsidRPr="00AF03F4" w:rsidRDefault="007C42E4" w:rsidP="00914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3F4">
        <w:rPr>
          <w:sz w:val="28"/>
          <w:szCs w:val="28"/>
        </w:rPr>
        <w:t xml:space="preserve">ж) </w:t>
      </w:r>
      <w:r w:rsidR="009143BB" w:rsidRPr="00AF03F4">
        <w:rPr>
          <w:sz w:val="28"/>
          <w:szCs w:val="28"/>
        </w:rPr>
        <w:t xml:space="preserve">с проведением благоустройства </w:t>
      </w:r>
      <w:r w:rsidR="00FD75AF" w:rsidRPr="00AF03F4">
        <w:rPr>
          <w:sz w:val="28"/>
          <w:szCs w:val="28"/>
        </w:rPr>
        <w:t xml:space="preserve">городских улиц, площадей, дворовых пространств многоквартирных домов </w:t>
      </w:r>
      <w:r w:rsidR="009143BB" w:rsidRPr="00AF03F4">
        <w:rPr>
          <w:sz w:val="28"/>
          <w:szCs w:val="28"/>
        </w:rPr>
        <w:t>(устройство пешеходных ограждений, устройство парковок, детских площадок, площадок с усовершенствованным покрытием, пешеходных дорожек, газонов) и озеленения территорий.</w:t>
      </w:r>
      <w:r w:rsidR="00786958" w:rsidRPr="00AF03F4">
        <w:rPr>
          <w:sz w:val="28"/>
          <w:szCs w:val="28"/>
        </w:rPr>
        <w:t xml:space="preserve"> </w:t>
      </w:r>
    </w:p>
    <w:p w:rsidR="00E8724C" w:rsidRPr="00AF03F4" w:rsidRDefault="002E776B" w:rsidP="004679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3.2.</w:t>
      </w:r>
      <w:r w:rsidR="00E8724C" w:rsidRPr="00AF03F4">
        <w:rPr>
          <w:rFonts w:ascii="Times New Roman" w:hAnsi="Times New Roman" w:cs="Times New Roman"/>
          <w:sz w:val="28"/>
          <w:szCs w:val="28"/>
        </w:rPr>
        <w:t>Если проектом предусмотрена прокладка к строящемуся объекту нескольких</w:t>
      </w:r>
      <w:r w:rsidR="008C71ED" w:rsidRPr="00AF03F4">
        <w:rPr>
          <w:rFonts w:ascii="Times New Roman" w:hAnsi="Times New Roman" w:cs="Times New Roman"/>
          <w:sz w:val="28"/>
          <w:szCs w:val="28"/>
        </w:rPr>
        <w:t xml:space="preserve"> инженерных</w:t>
      </w:r>
      <w:r w:rsidR="00E8724C" w:rsidRPr="00AF03F4">
        <w:rPr>
          <w:rFonts w:ascii="Times New Roman" w:hAnsi="Times New Roman" w:cs="Times New Roman"/>
          <w:sz w:val="28"/>
          <w:szCs w:val="28"/>
        </w:rPr>
        <w:t xml:space="preserve"> коммуникаций, то разре</w:t>
      </w:r>
      <w:r w:rsidR="009143BB" w:rsidRPr="00AF03F4">
        <w:rPr>
          <w:rFonts w:ascii="Times New Roman" w:hAnsi="Times New Roman" w:cs="Times New Roman"/>
          <w:sz w:val="28"/>
          <w:szCs w:val="28"/>
        </w:rPr>
        <w:t>шение</w:t>
      </w:r>
      <w:r w:rsidR="00E8724C" w:rsidRPr="00AF03F4">
        <w:rPr>
          <w:rFonts w:ascii="Times New Roman" w:hAnsi="Times New Roman" w:cs="Times New Roman"/>
          <w:sz w:val="28"/>
          <w:szCs w:val="28"/>
        </w:rPr>
        <w:t xml:space="preserve"> выдается на  раздельную прокладку коммуникаций.</w:t>
      </w:r>
      <w:r w:rsidR="00786958" w:rsidRPr="00AF0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6B" w:rsidRPr="00AF03F4" w:rsidRDefault="00E8724C" w:rsidP="00E8724C">
      <w:pPr>
        <w:pStyle w:val="ConsNormal"/>
        <w:tabs>
          <w:tab w:val="left" w:pos="709"/>
        </w:tabs>
        <w:ind w:right="0" w:firstLine="0"/>
        <w:jc w:val="both"/>
        <w:rPr>
          <w:sz w:val="28"/>
          <w:szCs w:val="28"/>
        </w:rPr>
      </w:pPr>
      <w:r w:rsidRPr="00AF03F4">
        <w:rPr>
          <w:rFonts w:eastAsiaTheme="minorHAnsi"/>
          <w:sz w:val="28"/>
          <w:szCs w:val="28"/>
          <w:lang w:eastAsia="en-US"/>
        </w:rPr>
        <w:tab/>
      </w:r>
      <w:r w:rsidR="002E776B" w:rsidRPr="00AF03F4">
        <w:rPr>
          <w:sz w:val="28"/>
          <w:szCs w:val="28"/>
        </w:rPr>
        <w:t>3.3.При строительстве, ремонте и реконструкции</w:t>
      </w:r>
      <w:r w:rsidR="008C71ED" w:rsidRPr="00AF03F4">
        <w:rPr>
          <w:sz w:val="28"/>
          <w:szCs w:val="28"/>
        </w:rPr>
        <w:t xml:space="preserve"> инженерных</w:t>
      </w:r>
      <w:r w:rsidR="002E776B" w:rsidRPr="00AF03F4">
        <w:rPr>
          <w:sz w:val="28"/>
          <w:szCs w:val="28"/>
        </w:rPr>
        <w:t xml:space="preserve"> коммуникаций протяженностью более 100 метров разрешение может выдаваться на отдельные участки (в соответствии с проектом производства работ).</w:t>
      </w:r>
      <w:bookmarkStart w:id="1" w:name="Par1242"/>
      <w:bookmarkStart w:id="2" w:name="Par1304"/>
      <w:bookmarkStart w:id="3" w:name="Par1327"/>
      <w:bookmarkEnd w:id="1"/>
      <w:bookmarkEnd w:id="2"/>
      <w:bookmarkEnd w:id="3"/>
      <w:r w:rsidR="001923B5" w:rsidRPr="00AF03F4">
        <w:rPr>
          <w:b/>
          <w:sz w:val="28"/>
          <w:szCs w:val="28"/>
        </w:rPr>
        <w:t xml:space="preserve"> </w:t>
      </w:r>
    </w:p>
    <w:p w:rsidR="000A03CA" w:rsidRPr="00AF03F4" w:rsidRDefault="002E776B" w:rsidP="002E776B">
      <w:pPr>
        <w:pStyle w:val="ConsNormal"/>
        <w:tabs>
          <w:tab w:val="left" w:pos="709"/>
        </w:tabs>
        <w:ind w:right="0" w:firstLine="0"/>
        <w:jc w:val="both"/>
        <w:rPr>
          <w:sz w:val="28"/>
          <w:szCs w:val="28"/>
        </w:rPr>
      </w:pPr>
      <w:r w:rsidRPr="00AF03F4">
        <w:rPr>
          <w:sz w:val="28"/>
          <w:szCs w:val="28"/>
        </w:rPr>
        <w:tab/>
      </w:r>
      <w:r w:rsidR="000A03CA" w:rsidRPr="00AF03F4">
        <w:rPr>
          <w:sz w:val="28"/>
          <w:szCs w:val="28"/>
        </w:rPr>
        <w:t>3.</w:t>
      </w:r>
      <w:r w:rsidRPr="00AF03F4">
        <w:rPr>
          <w:sz w:val="28"/>
          <w:szCs w:val="28"/>
        </w:rPr>
        <w:t>4</w:t>
      </w:r>
      <w:r w:rsidR="000A03CA" w:rsidRPr="00AF03F4">
        <w:rPr>
          <w:sz w:val="28"/>
          <w:szCs w:val="28"/>
        </w:rPr>
        <w:t>. Сроки производства работ могут корректироваться в связи с проведением на территории города массовых мероприятий (День города, международные выставки, спортивные соревнования и т.п.).</w:t>
      </w:r>
    </w:p>
    <w:p w:rsidR="000A03CA" w:rsidRPr="00AF03F4" w:rsidRDefault="000A03CA" w:rsidP="00824D3C">
      <w:pPr>
        <w:autoSpaceDE w:val="0"/>
        <w:autoSpaceDN w:val="0"/>
        <w:adjustRightInd w:val="0"/>
        <w:ind w:left="284"/>
        <w:jc w:val="both"/>
        <w:outlineLvl w:val="2"/>
      </w:pPr>
    </w:p>
    <w:p w:rsidR="000919C9" w:rsidRPr="00AF03F4" w:rsidRDefault="000919C9" w:rsidP="00981599"/>
    <w:p w:rsidR="009142B0" w:rsidRPr="00AF03F4" w:rsidRDefault="00D20AA0" w:rsidP="002F2C72">
      <w:pPr>
        <w:ind w:firstLine="720"/>
        <w:jc w:val="center"/>
        <w:rPr>
          <w:bCs/>
          <w:sz w:val="28"/>
          <w:szCs w:val="28"/>
        </w:rPr>
      </w:pPr>
      <w:r w:rsidRPr="00AF03F4">
        <w:rPr>
          <w:sz w:val="28"/>
          <w:szCs w:val="28"/>
        </w:rPr>
        <w:t>4.</w:t>
      </w:r>
      <w:r w:rsidRPr="00AF03F4">
        <w:rPr>
          <w:bCs/>
          <w:sz w:val="28"/>
          <w:szCs w:val="28"/>
        </w:rPr>
        <w:t>Орг</w:t>
      </w:r>
      <w:r w:rsidR="00981599" w:rsidRPr="00AF03F4">
        <w:rPr>
          <w:bCs/>
          <w:sz w:val="28"/>
          <w:szCs w:val="28"/>
        </w:rPr>
        <w:t>ан а</w:t>
      </w:r>
      <w:r w:rsidR="009142B0" w:rsidRPr="00AF03F4">
        <w:rPr>
          <w:bCs/>
          <w:sz w:val="28"/>
          <w:szCs w:val="28"/>
        </w:rPr>
        <w:t>дминистрации города Ханты-Мансийска</w:t>
      </w:r>
      <w:r w:rsidRPr="00AF03F4">
        <w:rPr>
          <w:bCs/>
          <w:sz w:val="28"/>
          <w:szCs w:val="28"/>
        </w:rPr>
        <w:t>,</w:t>
      </w:r>
    </w:p>
    <w:p w:rsidR="009142B0" w:rsidRPr="00AF03F4" w:rsidRDefault="00D20AA0" w:rsidP="002F2C72">
      <w:pPr>
        <w:ind w:firstLine="720"/>
        <w:jc w:val="center"/>
        <w:rPr>
          <w:bCs/>
          <w:sz w:val="28"/>
          <w:szCs w:val="28"/>
        </w:rPr>
      </w:pPr>
      <w:proofErr w:type="gramStart"/>
      <w:r w:rsidRPr="00AF03F4">
        <w:rPr>
          <w:bCs/>
          <w:sz w:val="28"/>
          <w:szCs w:val="28"/>
        </w:rPr>
        <w:t>осуществляющий</w:t>
      </w:r>
      <w:proofErr w:type="gramEnd"/>
      <w:r w:rsidRPr="00AF03F4">
        <w:rPr>
          <w:bCs/>
          <w:sz w:val="28"/>
          <w:szCs w:val="28"/>
        </w:rPr>
        <w:t xml:space="preserve"> выдачу  и закрытие разрешения</w:t>
      </w:r>
    </w:p>
    <w:p w:rsidR="00D20AA0" w:rsidRPr="00AF03F4" w:rsidRDefault="00FB6205" w:rsidP="002F2C72">
      <w:pPr>
        <w:ind w:firstLine="720"/>
        <w:jc w:val="center"/>
        <w:rPr>
          <w:bCs/>
          <w:sz w:val="28"/>
          <w:szCs w:val="28"/>
        </w:rPr>
      </w:pPr>
      <w:r w:rsidRPr="00AF03F4">
        <w:rPr>
          <w:bCs/>
          <w:sz w:val="28"/>
          <w:szCs w:val="28"/>
        </w:rPr>
        <w:t xml:space="preserve">на </w:t>
      </w:r>
      <w:r w:rsidR="00D20AA0" w:rsidRPr="00AF03F4">
        <w:rPr>
          <w:bCs/>
          <w:sz w:val="28"/>
          <w:szCs w:val="28"/>
        </w:rPr>
        <w:t xml:space="preserve"> производства земляных работ</w:t>
      </w:r>
      <w:r w:rsidR="00867106" w:rsidRPr="00AF03F4">
        <w:rPr>
          <w:bCs/>
          <w:sz w:val="28"/>
          <w:szCs w:val="28"/>
        </w:rPr>
        <w:t>.</w:t>
      </w:r>
    </w:p>
    <w:p w:rsidR="009142B0" w:rsidRPr="00AF03F4" w:rsidRDefault="009142B0" w:rsidP="002F2C72">
      <w:pPr>
        <w:ind w:firstLine="720"/>
        <w:jc w:val="center"/>
        <w:rPr>
          <w:b/>
          <w:bCs/>
          <w:sz w:val="28"/>
          <w:szCs w:val="28"/>
        </w:rPr>
      </w:pPr>
    </w:p>
    <w:p w:rsidR="00246EFB" w:rsidRPr="00AF03F4" w:rsidRDefault="00A85C93" w:rsidP="00246EFB">
      <w:pPr>
        <w:pStyle w:val="ConsNormal"/>
        <w:ind w:right="0"/>
        <w:jc w:val="both"/>
        <w:rPr>
          <w:sz w:val="26"/>
          <w:szCs w:val="26"/>
        </w:rPr>
      </w:pPr>
      <w:r w:rsidRPr="00AF03F4">
        <w:rPr>
          <w:sz w:val="28"/>
          <w:szCs w:val="28"/>
        </w:rPr>
        <w:t>4.</w:t>
      </w:r>
      <w:r w:rsidR="001923B5" w:rsidRPr="00AF03F4">
        <w:rPr>
          <w:sz w:val="28"/>
          <w:szCs w:val="28"/>
        </w:rPr>
        <w:t xml:space="preserve">1 </w:t>
      </w:r>
      <w:r w:rsidR="00D20AA0" w:rsidRPr="00AF03F4">
        <w:rPr>
          <w:sz w:val="28"/>
          <w:szCs w:val="28"/>
        </w:rPr>
        <w:t>. Уполномоченный орган:</w:t>
      </w:r>
      <w:r w:rsidR="00246EFB" w:rsidRPr="00AF03F4">
        <w:rPr>
          <w:sz w:val="26"/>
          <w:szCs w:val="26"/>
        </w:rPr>
        <w:t xml:space="preserve"> </w:t>
      </w:r>
    </w:p>
    <w:p w:rsidR="00A546E6" w:rsidRPr="00F82740" w:rsidRDefault="007C42E4" w:rsidP="00246EFB">
      <w:pPr>
        <w:pStyle w:val="ConsNormal"/>
        <w:ind w:right="0"/>
        <w:jc w:val="both"/>
        <w:rPr>
          <w:sz w:val="28"/>
          <w:szCs w:val="28"/>
        </w:rPr>
      </w:pPr>
      <w:r w:rsidRPr="00F82740">
        <w:rPr>
          <w:sz w:val="28"/>
          <w:szCs w:val="28"/>
        </w:rPr>
        <w:t>а</w:t>
      </w:r>
      <w:r w:rsidR="00246EFB" w:rsidRPr="00F82740">
        <w:rPr>
          <w:sz w:val="28"/>
          <w:szCs w:val="28"/>
        </w:rPr>
        <w:t>)</w:t>
      </w:r>
      <w:r w:rsidRPr="00F82740">
        <w:rPr>
          <w:sz w:val="28"/>
          <w:szCs w:val="28"/>
        </w:rPr>
        <w:t xml:space="preserve"> </w:t>
      </w:r>
      <w:r w:rsidR="00F82740">
        <w:rPr>
          <w:sz w:val="28"/>
          <w:szCs w:val="28"/>
        </w:rPr>
        <w:t>в</w:t>
      </w:r>
      <w:r w:rsidR="00A546E6" w:rsidRPr="00F82740">
        <w:rPr>
          <w:sz w:val="28"/>
          <w:szCs w:val="28"/>
        </w:rPr>
        <w:t>ыдает разрешение и осуществляет закрытие разрешения на производство работ</w:t>
      </w:r>
      <w:r w:rsidR="00A546E6" w:rsidRPr="00F82740">
        <w:rPr>
          <w:b/>
          <w:sz w:val="28"/>
          <w:szCs w:val="28"/>
        </w:rPr>
        <w:t>;</w:t>
      </w:r>
    </w:p>
    <w:p w:rsidR="00246EFB" w:rsidRPr="00AF03F4" w:rsidRDefault="00A546E6" w:rsidP="00246EFB">
      <w:pPr>
        <w:pStyle w:val="ConsNormal"/>
        <w:ind w:right="0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б</w:t>
      </w:r>
      <w:proofErr w:type="gramStart"/>
      <w:r w:rsidRPr="00AF03F4">
        <w:rPr>
          <w:sz w:val="28"/>
          <w:szCs w:val="28"/>
        </w:rPr>
        <w:t>)</w:t>
      </w:r>
      <w:r w:rsidR="00246EFB" w:rsidRPr="00AF03F4">
        <w:rPr>
          <w:sz w:val="28"/>
          <w:szCs w:val="28"/>
        </w:rPr>
        <w:t>у</w:t>
      </w:r>
      <w:proofErr w:type="gramEnd"/>
      <w:r w:rsidR="00246EFB" w:rsidRPr="00AF03F4">
        <w:rPr>
          <w:sz w:val="28"/>
          <w:szCs w:val="28"/>
        </w:rPr>
        <w:t>станавливает сроки производства земляных работ и восстановления нарушенного благоустройства в соответствии с представленным заявителем графиком производства земляных работ;</w:t>
      </w:r>
    </w:p>
    <w:p w:rsidR="00D20AA0" w:rsidRPr="00AF03F4" w:rsidRDefault="00A546E6" w:rsidP="00246EFB">
      <w:pPr>
        <w:pStyle w:val="ConsNormal"/>
        <w:ind w:right="0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в</w:t>
      </w:r>
      <w:r w:rsidR="00246EFB" w:rsidRPr="00AF03F4">
        <w:rPr>
          <w:sz w:val="28"/>
          <w:szCs w:val="28"/>
        </w:rPr>
        <w:t>)</w:t>
      </w:r>
      <w:r w:rsidR="007C42E4" w:rsidRPr="00AF03F4">
        <w:rPr>
          <w:sz w:val="28"/>
          <w:szCs w:val="28"/>
        </w:rPr>
        <w:t xml:space="preserve"> </w:t>
      </w:r>
      <w:r w:rsidR="00246EFB" w:rsidRPr="00AF03F4">
        <w:rPr>
          <w:sz w:val="28"/>
          <w:szCs w:val="28"/>
        </w:rPr>
        <w:t>осуществляет приемку восстановленного благоустройства по окончанию производства земляных работ;</w:t>
      </w:r>
    </w:p>
    <w:p w:rsidR="00D20AA0" w:rsidRPr="00AF03F4" w:rsidRDefault="00A546E6" w:rsidP="00FB6205">
      <w:pPr>
        <w:pStyle w:val="ConsNormal"/>
        <w:ind w:right="0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г</w:t>
      </w:r>
      <w:r w:rsidR="00011FD8" w:rsidRPr="00AF03F4">
        <w:rPr>
          <w:sz w:val="28"/>
          <w:szCs w:val="28"/>
        </w:rPr>
        <w:t>)</w:t>
      </w:r>
      <w:r w:rsidR="007C42E4" w:rsidRPr="00AF03F4">
        <w:rPr>
          <w:sz w:val="28"/>
          <w:szCs w:val="28"/>
        </w:rPr>
        <w:t xml:space="preserve"> </w:t>
      </w:r>
      <w:r w:rsidR="00D20AA0" w:rsidRPr="00AF03F4">
        <w:rPr>
          <w:sz w:val="28"/>
          <w:szCs w:val="28"/>
        </w:rPr>
        <w:t>осуществляет контроль с</w:t>
      </w:r>
      <w:r w:rsidR="008F4B39" w:rsidRPr="00AF03F4">
        <w:rPr>
          <w:sz w:val="28"/>
          <w:szCs w:val="28"/>
        </w:rPr>
        <w:t>облюдения требований разрешения.</w:t>
      </w:r>
    </w:p>
    <w:p w:rsidR="00F83FD2" w:rsidRPr="00AF03F4" w:rsidRDefault="00F83FD2" w:rsidP="00FB6205">
      <w:pPr>
        <w:pStyle w:val="ConsNormal"/>
        <w:ind w:right="0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д) осуществляет отказ в выдаче, продлении и закрытии разрешения на производство работ;</w:t>
      </w:r>
    </w:p>
    <w:p w:rsidR="002E776B" w:rsidRPr="00AF03F4" w:rsidRDefault="00867106" w:rsidP="00867106">
      <w:pPr>
        <w:pStyle w:val="a5"/>
        <w:spacing w:before="0"/>
        <w:ind w:left="0" w:firstLine="708"/>
        <w:rPr>
          <w:sz w:val="28"/>
          <w:szCs w:val="28"/>
        </w:rPr>
      </w:pPr>
      <w:r w:rsidRPr="00AF03F4">
        <w:rPr>
          <w:sz w:val="28"/>
          <w:szCs w:val="28"/>
        </w:rPr>
        <w:t>4</w:t>
      </w:r>
      <w:r w:rsidR="00A546E6" w:rsidRPr="00AF03F4">
        <w:rPr>
          <w:sz w:val="28"/>
          <w:szCs w:val="28"/>
        </w:rPr>
        <w:t>.2</w:t>
      </w:r>
      <w:r w:rsidR="00011FD8" w:rsidRPr="00AF03F4">
        <w:rPr>
          <w:sz w:val="28"/>
          <w:szCs w:val="28"/>
        </w:rPr>
        <w:t>.</w:t>
      </w:r>
      <w:r w:rsidR="002E776B" w:rsidRPr="00AF03F4">
        <w:rPr>
          <w:sz w:val="28"/>
          <w:szCs w:val="28"/>
        </w:rPr>
        <w:t xml:space="preserve">Оформление и </w:t>
      </w:r>
      <w:r w:rsidR="00361673" w:rsidRPr="00AF03F4">
        <w:rPr>
          <w:sz w:val="28"/>
          <w:szCs w:val="28"/>
        </w:rPr>
        <w:t>выдача разрешений</w:t>
      </w:r>
      <w:r w:rsidR="00BF2365" w:rsidRPr="00AF03F4">
        <w:rPr>
          <w:sz w:val="28"/>
          <w:szCs w:val="28"/>
        </w:rPr>
        <w:t xml:space="preserve"> осуществляется у</w:t>
      </w:r>
      <w:r w:rsidR="002E776B" w:rsidRPr="00AF03F4">
        <w:rPr>
          <w:sz w:val="28"/>
          <w:szCs w:val="28"/>
        </w:rPr>
        <w:t xml:space="preserve">полномоченным органом бесплатно. </w:t>
      </w:r>
    </w:p>
    <w:p w:rsidR="000B738B" w:rsidRPr="00AF03F4" w:rsidRDefault="000B738B" w:rsidP="00FB6205">
      <w:pPr>
        <w:pStyle w:val="ConsNormal"/>
        <w:ind w:right="0"/>
        <w:jc w:val="both"/>
        <w:rPr>
          <w:sz w:val="28"/>
          <w:szCs w:val="28"/>
        </w:rPr>
      </w:pPr>
    </w:p>
    <w:p w:rsidR="009142B0" w:rsidRPr="00AF03F4" w:rsidRDefault="00D20AA0" w:rsidP="00867106">
      <w:pPr>
        <w:pStyle w:val="ConsNormal"/>
        <w:ind w:right="0"/>
        <w:jc w:val="center"/>
        <w:rPr>
          <w:bCs/>
          <w:sz w:val="28"/>
          <w:szCs w:val="28"/>
        </w:rPr>
      </w:pPr>
      <w:r w:rsidRPr="00AF03F4">
        <w:rPr>
          <w:sz w:val="28"/>
          <w:szCs w:val="28"/>
        </w:rPr>
        <w:t xml:space="preserve">5. </w:t>
      </w:r>
      <w:r w:rsidR="00867106" w:rsidRPr="00AF03F4">
        <w:rPr>
          <w:sz w:val="28"/>
          <w:szCs w:val="28"/>
        </w:rPr>
        <w:t xml:space="preserve">Перечень </w:t>
      </w:r>
      <w:r w:rsidR="008F4B39" w:rsidRPr="00AF03F4">
        <w:rPr>
          <w:bCs/>
          <w:sz w:val="28"/>
          <w:szCs w:val="28"/>
        </w:rPr>
        <w:t>документов, предоставляемых заявителем</w:t>
      </w:r>
      <w:r w:rsidR="00867106" w:rsidRPr="00AF03F4">
        <w:rPr>
          <w:bCs/>
          <w:sz w:val="28"/>
          <w:szCs w:val="28"/>
        </w:rPr>
        <w:t xml:space="preserve"> </w:t>
      </w:r>
      <w:proofErr w:type="gramStart"/>
      <w:r w:rsidR="00BA3F30" w:rsidRPr="00AF03F4">
        <w:rPr>
          <w:bCs/>
          <w:sz w:val="28"/>
          <w:szCs w:val="28"/>
        </w:rPr>
        <w:t>для</w:t>
      </w:r>
      <w:proofErr w:type="gramEnd"/>
    </w:p>
    <w:p w:rsidR="00D20AA0" w:rsidRPr="00AF03F4" w:rsidRDefault="00D20AA0" w:rsidP="00867106">
      <w:pPr>
        <w:pStyle w:val="ConsNormal"/>
        <w:ind w:right="0"/>
        <w:jc w:val="center"/>
        <w:rPr>
          <w:bCs/>
          <w:sz w:val="28"/>
          <w:szCs w:val="28"/>
        </w:rPr>
      </w:pPr>
      <w:r w:rsidRPr="00AF03F4">
        <w:rPr>
          <w:bCs/>
          <w:sz w:val="28"/>
          <w:szCs w:val="28"/>
        </w:rPr>
        <w:lastRenderedPageBreak/>
        <w:t>получения разрешения</w:t>
      </w:r>
      <w:r w:rsidR="00BA3F30" w:rsidRPr="00AF03F4">
        <w:rPr>
          <w:bCs/>
          <w:sz w:val="28"/>
          <w:szCs w:val="28"/>
        </w:rPr>
        <w:t xml:space="preserve"> на производство земляных работ</w:t>
      </w:r>
    </w:p>
    <w:p w:rsidR="00263BF9" w:rsidRPr="00AF03F4" w:rsidRDefault="00263BF9" w:rsidP="00867106">
      <w:pPr>
        <w:pStyle w:val="ConsNormal"/>
        <w:ind w:right="0"/>
        <w:jc w:val="center"/>
        <w:rPr>
          <w:bCs/>
          <w:sz w:val="28"/>
          <w:szCs w:val="28"/>
        </w:rPr>
      </w:pPr>
      <w:r w:rsidRPr="00AF03F4">
        <w:rPr>
          <w:bCs/>
          <w:sz w:val="28"/>
          <w:szCs w:val="28"/>
        </w:rPr>
        <w:t>и требования к ним</w:t>
      </w:r>
      <w:r w:rsidR="00867106" w:rsidRPr="00AF03F4">
        <w:rPr>
          <w:bCs/>
          <w:sz w:val="28"/>
          <w:szCs w:val="28"/>
        </w:rPr>
        <w:t>.</w:t>
      </w:r>
    </w:p>
    <w:p w:rsidR="00867106" w:rsidRPr="00AF03F4" w:rsidRDefault="00867106" w:rsidP="00867106">
      <w:pPr>
        <w:pStyle w:val="a5"/>
        <w:spacing w:before="0"/>
        <w:ind w:left="0"/>
        <w:rPr>
          <w:bCs/>
          <w:color w:val="auto"/>
          <w:spacing w:val="0"/>
          <w:sz w:val="28"/>
          <w:szCs w:val="28"/>
        </w:rPr>
      </w:pPr>
    </w:p>
    <w:p w:rsidR="000B738B" w:rsidRPr="00AF03F4" w:rsidRDefault="004F5D6F" w:rsidP="00867106">
      <w:pPr>
        <w:pStyle w:val="a5"/>
        <w:spacing w:before="0"/>
        <w:ind w:left="0" w:firstLine="567"/>
        <w:rPr>
          <w:sz w:val="28"/>
          <w:szCs w:val="28"/>
        </w:rPr>
      </w:pPr>
      <w:r w:rsidRPr="00AF03F4">
        <w:rPr>
          <w:sz w:val="28"/>
          <w:szCs w:val="28"/>
        </w:rPr>
        <w:t>5.1.</w:t>
      </w:r>
      <w:r w:rsidR="000B738B" w:rsidRPr="00AF03F4">
        <w:rPr>
          <w:sz w:val="28"/>
          <w:szCs w:val="28"/>
        </w:rPr>
        <w:t>Перечень документов, необходимых для получения разрешени</w:t>
      </w:r>
      <w:r w:rsidR="003E2CD0" w:rsidRPr="00AF03F4">
        <w:rPr>
          <w:sz w:val="28"/>
          <w:szCs w:val="28"/>
        </w:rPr>
        <w:t>я</w:t>
      </w:r>
      <w:r w:rsidR="000B738B" w:rsidRPr="00AF03F4">
        <w:rPr>
          <w:sz w:val="28"/>
          <w:szCs w:val="28"/>
        </w:rPr>
        <w:t>, подлежащих представлению  заявителем</w:t>
      </w:r>
      <w:r w:rsidR="008F470C" w:rsidRPr="00AF03F4">
        <w:rPr>
          <w:sz w:val="28"/>
          <w:szCs w:val="28"/>
        </w:rPr>
        <w:t>,</w:t>
      </w:r>
      <w:r w:rsidR="000B738B" w:rsidRPr="00AF03F4">
        <w:rPr>
          <w:sz w:val="28"/>
          <w:szCs w:val="28"/>
        </w:rPr>
        <w:t xml:space="preserve"> различается в зависимости от  цели производства земляных работ.</w:t>
      </w:r>
    </w:p>
    <w:p w:rsidR="00867106" w:rsidRPr="00AF03F4" w:rsidRDefault="00867106" w:rsidP="0086710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F03F4">
        <w:rPr>
          <w:sz w:val="28"/>
          <w:szCs w:val="28"/>
          <w:lang w:eastAsia="ar-SA"/>
        </w:rPr>
        <w:t>5.1.1.При производстве работ, связанных с бурением скважин для</w:t>
      </w:r>
      <w:r w:rsidR="003E2CD0" w:rsidRPr="00AF03F4">
        <w:rPr>
          <w:sz w:val="28"/>
          <w:szCs w:val="28"/>
          <w:lang w:eastAsia="ar-SA"/>
        </w:rPr>
        <w:t xml:space="preserve"> выполнения</w:t>
      </w:r>
      <w:r w:rsidRPr="00AF03F4">
        <w:rPr>
          <w:sz w:val="28"/>
          <w:szCs w:val="28"/>
          <w:lang w:eastAsia="ar-SA"/>
        </w:rPr>
        <w:t xml:space="preserve"> инженерно-геологических изысканий:</w:t>
      </w:r>
    </w:p>
    <w:p w:rsidR="00867106" w:rsidRPr="00AF03F4" w:rsidRDefault="001F1067" w:rsidP="008671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  <w:lang w:eastAsia="ar-SA"/>
        </w:rPr>
        <w:t>а</w:t>
      </w:r>
      <w:r w:rsidR="00867106" w:rsidRPr="00AF03F4">
        <w:rPr>
          <w:sz w:val="28"/>
          <w:szCs w:val="28"/>
          <w:lang w:eastAsia="ar-SA"/>
        </w:rPr>
        <w:t>)</w:t>
      </w:r>
      <w:r w:rsidRPr="00AF03F4">
        <w:rPr>
          <w:sz w:val="28"/>
          <w:szCs w:val="28"/>
          <w:lang w:eastAsia="ar-SA"/>
        </w:rPr>
        <w:t xml:space="preserve"> </w:t>
      </w:r>
      <w:r w:rsidR="00867106" w:rsidRPr="00AF03F4">
        <w:rPr>
          <w:sz w:val="28"/>
          <w:szCs w:val="28"/>
        </w:rPr>
        <w:t>заявление на по</w:t>
      </w:r>
      <w:r w:rsidR="00C327D4" w:rsidRPr="00AF03F4">
        <w:rPr>
          <w:sz w:val="28"/>
          <w:szCs w:val="28"/>
        </w:rPr>
        <w:t>лучение разрешени</w:t>
      </w:r>
      <w:r w:rsidR="003E2CD0" w:rsidRPr="00AF03F4">
        <w:rPr>
          <w:sz w:val="28"/>
          <w:szCs w:val="28"/>
        </w:rPr>
        <w:t>я</w:t>
      </w:r>
      <w:r w:rsidR="00C327D4" w:rsidRPr="00AF03F4">
        <w:rPr>
          <w:sz w:val="28"/>
          <w:szCs w:val="28"/>
        </w:rPr>
        <w:t xml:space="preserve"> с указанием целей, способа, места, сроков начала и окончания работ</w:t>
      </w:r>
      <w:r w:rsidR="00867106" w:rsidRPr="00AF03F4">
        <w:rPr>
          <w:sz w:val="28"/>
          <w:szCs w:val="28"/>
        </w:rPr>
        <w:t xml:space="preserve"> в фор</w:t>
      </w:r>
      <w:r w:rsidR="00C327D4" w:rsidRPr="00AF03F4">
        <w:rPr>
          <w:sz w:val="28"/>
          <w:szCs w:val="28"/>
        </w:rPr>
        <w:t>ме, приведенной в приложении № 1</w:t>
      </w:r>
      <w:r w:rsidR="00867106" w:rsidRPr="00AF03F4">
        <w:rPr>
          <w:sz w:val="28"/>
          <w:szCs w:val="28"/>
        </w:rPr>
        <w:t xml:space="preserve"> к настоящ</w:t>
      </w:r>
      <w:r w:rsidR="00C327D4" w:rsidRPr="00AF03F4">
        <w:rPr>
          <w:sz w:val="28"/>
          <w:szCs w:val="28"/>
        </w:rPr>
        <w:t>ему порядку</w:t>
      </w:r>
      <w:r w:rsidR="00867106" w:rsidRPr="00AF03F4">
        <w:rPr>
          <w:sz w:val="28"/>
          <w:szCs w:val="28"/>
        </w:rPr>
        <w:t>;</w:t>
      </w:r>
    </w:p>
    <w:p w:rsidR="002F14FB" w:rsidRPr="00AF03F4" w:rsidRDefault="008509CB" w:rsidP="008509CB">
      <w:pPr>
        <w:tabs>
          <w:tab w:val="left" w:pos="0"/>
          <w:tab w:val="left" w:pos="1134"/>
        </w:tabs>
        <w:jc w:val="both"/>
        <w:rPr>
          <w:b/>
          <w:sz w:val="28"/>
          <w:szCs w:val="28"/>
        </w:rPr>
      </w:pPr>
      <w:r w:rsidRPr="00AF03F4">
        <w:rPr>
          <w:sz w:val="28"/>
          <w:szCs w:val="28"/>
        </w:rPr>
        <w:t xml:space="preserve">       </w:t>
      </w:r>
      <w:r w:rsidR="001F1067" w:rsidRPr="00AF03F4">
        <w:rPr>
          <w:b/>
          <w:sz w:val="28"/>
          <w:szCs w:val="28"/>
        </w:rPr>
        <w:t>б</w:t>
      </w:r>
      <w:r w:rsidR="002F14FB" w:rsidRPr="00AF03F4">
        <w:rPr>
          <w:b/>
          <w:sz w:val="28"/>
          <w:szCs w:val="28"/>
        </w:rPr>
        <w:t>)</w:t>
      </w:r>
      <w:r w:rsidR="001F1067" w:rsidRPr="00AF03F4">
        <w:rPr>
          <w:b/>
          <w:sz w:val="28"/>
          <w:szCs w:val="28"/>
        </w:rPr>
        <w:t xml:space="preserve"> </w:t>
      </w:r>
      <w:r w:rsidR="002F14FB" w:rsidRPr="00AF03F4">
        <w:rPr>
          <w:sz w:val="28"/>
          <w:szCs w:val="28"/>
        </w:rPr>
        <w:t>график производства работ,</w:t>
      </w:r>
      <w:r w:rsidR="002F14FB" w:rsidRPr="00AF03F4">
        <w:rPr>
          <w:sz w:val="26"/>
          <w:szCs w:val="26"/>
        </w:rPr>
        <w:t xml:space="preserve"> </w:t>
      </w:r>
      <w:r w:rsidR="002F14FB" w:rsidRPr="00AF03F4">
        <w:rPr>
          <w:sz w:val="28"/>
          <w:szCs w:val="28"/>
        </w:rPr>
        <w:t>предусматривающий конкретные виды работ и сроки их выполнения;</w:t>
      </w:r>
    </w:p>
    <w:p w:rsidR="00867106" w:rsidRPr="00AF03F4" w:rsidRDefault="001F1067" w:rsidP="004679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в</w:t>
      </w:r>
      <w:r w:rsidR="00867106" w:rsidRPr="00AF03F4">
        <w:rPr>
          <w:sz w:val="28"/>
          <w:szCs w:val="28"/>
        </w:rPr>
        <w:t>)</w:t>
      </w:r>
      <w:r w:rsidRPr="00AF03F4">
        <w:rPr>
          <w:sz w:val="28"/>
          <w:szCs w:val="28"/>
        </w:rPr>
        <w:t xml:space="preserve"> </w:t>
      </w:r>
      <w:r w:rsidR="00867106" w:rsidRPr="00AF03F4">
        <w:rPr>
          <w:sz w:val="28"/>
          <w:szCs w:val="28"/>
        </w:rPr>
        <w:t>план размещения скважин на топографической основе в масштабе 1:500</w:t>
      </w:r>
      <w:r w:rsidR="00A669FF" w:rsidRPr="00AF03F4">
        <w:rPr>
          <w:sz w:val="28"/>
          <w:szCs w:val="28"/>
        </w:rPr>
        <w:t>. План размещения скважин предоставляется</w:t>
      </w:r>
      <w:r w:rsidR="00B87D91" w:rsidRPr="00AF03F4">
        <w:rPr>
          <w:sz w:val="28"/>
          <w:szCs w:val="28"/>
        </w:rPr>
        <w:t xml:space="preserve"> на бумажном носителе и </w:t>
      </w:r>
      <w:proofErr w:type="gramStart"/>
      <w:r w:rsidR="00B87D91" w:rsidRPr="00AF03F4">
        <w:rPr>
          <w:sz w:val="28"/>
          <w:szCs w:val="28"/>
        </w:rPr>
        <w:t>в</w:t>
      </w:r>
      <w:proofErr w:type="gramEnd"/>
      <w:r w:rsidR="00B87D91" w:rsidRPr="00AF03F4">
        <w:rPr>
          <w:sz w:val="28"/>
          <w:szCs w:val="28"/>
        </w:rPr>
        <w:t xml:space="preserve"> </w:t>
      </w:r>
      <w:proofErr w:type="gramStart"/>
      <w:r w:rsidR="00B87D91" w:rsidRPr="00AF03F4">
        <w:rPr>
          <w:sz w:val="28"/>
          <w:szCs w:val="28"/>
        </w:rPr>
        <w:t>электроном</w:t>
      </w:r>
      <w:proofErr w:type="gramEnd"/>
      <w:r w:rsidR="00B87D91" w:rsidRPr="00AF03F4">
        <w:rPr>
          <w:sz w:val="28"/>
          <w:szCs w:val="28"/>
        </w:rPr>
        <w:t xml:space="preserve"> виде</w:t>
      </w:r>
      <w:r w:rsidR="00A669FF" w:rsidRPr="00AF03F4">
        <w:rPr>
          <w:sz w:val="28"/>
          <w:szCs w:val="28"/>
        </w:rPr>
        <w:t>.</w:t>
      </w:r>
    </w:p>
    <w:p w:rsidR="000675A2" w:rsidRPr="00AF03F4" w:rsidRDefault="001F1067" w:rsidP="000675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г</w:t>
      </w:r>
      <w:r w:rsidR="00867106" w:rsidRPr="00AF03F4">
        <w:rPr>
          <w:sz w:val="28"/>
          <w:szCs w:val="28"/>
        </w:rPr>
        <w:t>)</w:t>
      </w:r>
      <w:r w:rsidRPr="00AF03F4">
        <w:rPr>
          <w:sz w:val="28"/>
          <w:szCs w:val="28"/>
        </w:rPr>
        <w:t xml:space="preserve"> </w:t>
      </w:r>
      <w:r w:rsidR="00867106" w:rsidRPr="00AF03F4">
        <w:rPr>
          <w:sz w:val="28"/>
          <w:szCs w:val="28"/>
        </w:rPr>
        <w:t>правоустанавливающие документы на земельный участок</w:t>
      </w:r>
      <w:r w:rsidR="00E469D6" w:rsidRPr="00AF03F4">
        <w:rPr>
          <w:sz w:val="28"/>
          <w:szCs w:val="28"/>
        </w:rPr>
        <w:t xml:space="preserve"> (копии)</w:t>
      </w:r>
      <w:r w:rsidR="00867106" w:rsidRPr="00AF03F4">
        <w:rPr>
          <w:sz w:val="28"/>
          <w:szCs w:val="28"/>
        </w:rPr>
        <w:t>, на котором планир</w:t>
      </w:r>
      <w:r w:rsidR="000675A2" w:rsidRPr="00AF03F4">
        <w:rPr>
          <w:sz w:val="28"/>
          <w:szCs w:val="28"/>
        </w:rPr>
        <w:t>уется проведение земляных работ, право на который:</w:t>
      </w:r>
    </w:p>
    <w:p w:rsidR="00B0256D" w:rsidRPr="00AF03F4" w:rsidRDefault="00B0256D" w:rsidP="00B025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F03F4">
        <w:rPr>
          <w:sz w:val="28"/>
          <w:szCs w:val="28"/>
        </w:rPr>
        <w:t>- зарегистрировано в Едином государственном реестре прав на недвижимое имущество и сделок с ним;</w:t>
      </w:r>
    </w:p>
    <w:p w:rsidR="00B0256D" w:rsidRPr="00AF03F4" w:rsidRDefault="00B0256D" w:rsidP="00B025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- не зарегистрировано в Едином государственном реестре прав на недвижимое имущество и сделок с ним;</w:t>
      </w:r>
    </w:p>
    <w:p w:rsidR="00867106" w:rsidRPr="00AF03F4" w:rsidRDefault="001F1067" w:rsidP="00B0256D">
      <w:pPr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д</w:t>
      </w:r>
      <w:r w:rsidR="002B0DC2" w:rsidRPr="00AF03F4">
        <w:rPr>
          <w:color w:val="000000" w:themeColor="text1"/>
          <w:sz w:val="28"/>
          <w:szCs w:val="28"/>
        </w:rPr>
        <w:t>)</w:t>
      </w:r>
      <w:r w:rsidRPr="00AF03F4">
        <w:rPr>
          <w:color w:val="000000" w:themeColor="text1"/>
          <w:sz w:val="28"/>
          <w:szCs w:val="28"/>
        </w:rPr>
        <w:t xml:space="preserve"> </w:t>
      </w:r>
      <w:r w:rsidR="002B0DC2" w:rsidRPr="00AF03F4">
        <w:rPr>
          <w:color w:val="000000" w:themeColor="text1"/>
          <w:sz w:val="28"/>
          <w:szCs w:val="28"/>
        </w:rPr>
        <w:t>копия с</w:t>
      </w:r>
      <w:r w:rsidR="00BF3FE1" w:rsidRPr="00AF03F4">
        <w:rPr>
          <w:color w:val="000000" w:themeColor="text1"/>
          <w:sz w:val="28"/>
          <w:szCs w:val="28"/>
        </w:rPr>
        <w:t>видетельства п</w:t>
      </w:r>
      <w:r w:rsidR="00867106" w:rsidRPr="00AF03F4">
        <w:rPr>
          <w:color w:val="000000" w:themeColor="text1"/>
          <w:sz w:val="28"/>
          <w:szCs w:val="28"/>
        </w:rPr>
        <w:t>одрядной организации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867106" w:rsidRPr="00AF03F4" w:rsidRDefault="00BF3FE1" w:rsidP="00B0256D">
      <w:pPr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В случае намерения п</w:t>
      </w:r>
      <w:r w:rsidR="00867106" w:rsidRPr="00AF03F4">
        <w:rPr>
          <w:color w:val="000000" w:themeColor="text1"/>
          <w:sz w:val="28"/>
          <w:szCs w:val="28"/>
        </w:rPr>
        <w:t>одрядчик</w:t>
      </w:r>
      <w:r w:rsidRPr="00AF03F4">
        <w:rPr>
          <w:color w:val="000000" w:themeColor="text1"/>
          <w:sz w:val="28"/>
          <w:szCs w:val="28"/>
        </w:rPr>
        <w:t>ом привлечь к выполнению работ с</w:t>
      </w:r>
      <w:r w:rsidR="002B0DC2" w:rsidRPr="00AF03F4">
        <w:rPr>
          <w:color w:val="000000" w:themeColor="text1"/>
          <w:sz w:val="28"/>
          <w:szCs w:val="28"/>
        </w:rPr>
        <w:t>убподрядчика, к заявлению</w:t>
      </w:r>
      <w:r w:rsidR="00867106" w:rsidRPr="00AF03F4">
        <w:rPr>
          <w:color w:val="000000" w:themeColor="text1"/>
          <w:sz w:val="28"/>
          <w:szCs w:val="28"/>
        </w:rPr>
        <w:t xml:space="preserve"> дополнительно п</w:t>
      </w:r>
      <w:r w:rsidR="002B0DC2" w:rsidRPr="00AF03F4">
        <w:rPr>
          <w:color w:val="000000" w:themeColor="text1"/>
          <w:sz w:val="28"/>
          <w:szCs w:val="28"/>
        </w:rPr>
        <w:t>рилагается копия с</w:t>
      </w:r>
      <w:r w:rsidRPr="00AF03F4">
        <w:rPr>
          <w:color w:val="000000" w:themeColor="text1"/>
          <w:sz w:val="28"/>
          <w:szCs w:val="28"/>
        </w:rPr>
        <w:t>видетельства с</w:t>
      </w:r>
      <w:r w:rsidR="00867106" w:rsidRPr="00AF03F4">
        <w:rPr>
          <w:color w:val="000000" w:themeColor="text1"/>
          <w:sz w:val="28"/>
          <w:szCs w:val="28"/>
        </w:rPr>
        <w:t>убподрядной организации о допуске к определенному виду или видам работ, которые оказывают влияние на безопасность объектов капитального строительства. При эт</w:t>
      </w:r>
      <w:r w:rsidR="002B0DC2" w:rsidRPr="00AF03F4">
        <w:rPr>
          <w:color w:val="000000" w:themeColor="text1"/>
          <w:sz w:val="28"/>
          <w:szCs w:val="28"/>
        </w:rPr>
        <w:t>ом в прилагаемом с</w:t>
      </w:r>
      <w:r w:rsidRPr="00AF03F4">
        <w:rPr>
          <w:color w:val="000000" w:themeColor="text1"/>
          <w:sz w:val="28"/>
          <w:szCs w:val="28"/>
        </w:rPr>
        <w:t>видетельстве п</w:t>
      </w:r>
      <w:r w:rsidR="00867106" w:rsidRPr="00AF03F4">
        <w:rPr>
          <w:color w:val="000000" w:themeColor="text1"/>
          <w:sz w:val="28"/>
          <w:szCs w:val="28"/>
        </w:rPr>
        <w:t>одрядчика должен быть допуск к работам по организации строительства, реконструкции и капитального ремонта (генеральный подряд).</w:t>
      </w:r>
    </w:p>
    <w:p w:rsidR="00D73E13" w:rsidRPr="00AF03F4" w:rsidRDefault="00D73E13" w:rsidP="002B0DC2">
      <w:pPr>
        <w:pStyle w:val="ConsNormal"/>
        <w:tabs>
          <w:tab w:val="left" w:pos="709"/>
        </w:tabs>
        <w:ind w:right="0"/>
        <w:jc w:val="both"/>
        <w:rPr>
          <w:sz w:val="28"/>
          <w:szCs w:val="28"/>
          <w:lang w:eastAsia="ar-SA"/>
        </w:rPr>
      </w:pPr>
    </w:p>
    <w:p w:rsidR="002B0DC2" w:rsidRPr="00AF03F4" w:rsidRDefault="009D282F" w:rsidP="002B0DC2">
      <w:pPr>
        <w:pStyle w:val="ConsNormal"/>
        <w:tabs>
          <w:tab w:val="left" w:pos="709"/>
        </w:tabs>
        <w:ind w:right="0"/>
        <w:jc w:val="both"/>
        <w:rPr>
          <w:rFonts w:eastAsiaTheme="minorHAnsi"/>
          <w:sz w:val="28"/>
          <w:szCs w:val="28"/>
          <w:lang w:eastAsia="en-US"/>
        </w:rPr>
      </w:pPr>
      <w:r w:rsidRPr="00AF03F4">
        <w:rPr>
          <w:sz w:val="28"/>
          <w:szCs w:val="28"/>
          <w:lang w:eastAsia="ar-SA"/>
        </w:rPr>
        <w:t>5.1.2</w:t>
      </w:r>
      <w:r w:rsidR="00867106" w:rsidRPr="00AF03F4">
        <w:rPr>
          <w:sz w:val="28"/>
          <w:szCs w:val="28"/>
          <w:lang w:eastAsia="ar-SA"/>
        </w:rPr>
        <w:t>.</w:t>
      </w:r>
      <w:r w:rsidR="002B0DC2" w:rsidRPr="00AF03F4">
        <w:rPr>
          <w:sz w:val="28"/>
          <w:szCs w:val="28"/>
          <w:lang w:eastAsia="ar-SA"/>
        </w:rPr>
        <w:t xml:space="preserve">При производстве работ, связанных </w:t>
      </w:r>
      <w:r w:rsidR="002B0DC2" w:rsidRPr="00AF03F4">
        <w:rPr>
          <w:rFonts w:eastAsiaTheme="minorHAnsi"/>
          <w:sz w:val="28"/>
          <w:szCs w:val="28"/>
          <w:lang w:eastAsia="en-US"/>
        </w:rPr>
        <w:t>со строительством, реконструкцией, ремонтом подземных и надземных инженерных коммуникаций, сооружений, установкой и ремонтом опор освещения:</w:t>
      </w:r>
    </w:p>
    <w:p w:rsidR="009D282F" w:rsidRPr="00AF03F4" w:rsidRDefault="001F1067" w:rsidP="002B0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а</w:t>
      </w:r>
      <w:r w:rsidR="00867106" w:rsidRPr="00AF03F4">
        <w:rPr>
          <w:sz w:val="28"/>
          <w:szCs w:val="28"/>
        </w:rPr>
        <w:t>)</w:t>
      </w:r>
      <w:r w:rsidRPr="00AF03F4">
        <w:rPr>
          <w:sz w:val="28"/>
          <w:szCs w:val="28"/>
        </w:rPr>
        <w:t xml:space="preserve"> </w:t>
      </w:r>
      <w:r w:rsidR="009D282F" w:rsidRPr="00AF03F4">
        <w:rPr>
          <w:sz w:val="28"/>
          <w:szCs w:val="28"/>
        </w:rPr>
        <w:t>заявление на получение разрешени</w:t>
      </w:r>
      <w:r w:rsidR="002B0DC2" w:rsidRPr="00AF03F4">
        <w:rPr>
          <w:sz w:val="28"/>
          <w:szCs w:val="28"/>
        </w:rPr>
        <w:t>я</w:t>
      </w:r>
      <w:r w:rsidR="009D282F" w:rsidRPr="00AF03F4">
        <w:rPr>
          <w:sz w:val="28"/>
          <w:szCs w:val="28"/>
        </w:rPr>
        <w:t xml:space="preserve"> с указанием целей, способа, места, сроков начала и окончания работ в форме, приведенной в приложении № 1 к настоящему порядку;</w:t>
      </w:r>
    </w:p>
    <w:p w:rsidR="00F86566" w:rsidRPr="00AF03F4" w:rsidRDefault="002B0DC2" w:rsidP="00F86566">
      <w:pPr>
        <w:shd w:val="clear" w:color="auto" w:fill="FFFFFF"/>
        <w:ind w:left="7"/>
        <w:jc w:val="both"/>
      </w:pPr>
      <w:r w:rsidRPr="00AF03F4">
        <w:rPr>
          <w:sz w:val="28"/>
          <w:szCs w:val="28"/>
        </w:rPr>
        <w:t xml:space="preserve">       </w:t>
      </w:r>
      <w:r w:rsidR="001F1067" w:rsidRPr="00AF03F4">
        <w:rPr>
          <w:sz w:val="28"/>
          <w:szCs w:val="28"/>
        </w:rPr>
        <w:t>б</w:t>
      </w:r>
      <w:r w:rsidR="00867106" w:rsidRPr="00AF03F4">
        <w:rPr>
          <w:sz w:val="28"/>
          <w:szCs w:val="28"/>
        </w:rPr>
        <w:t>)</w:t>
      </w:r>
      <w:r w:rsidR="001F1067" w:rsidRPr="00AF03F4">
        <w:rPr>
          <w:sz w:val="28"/>
          <w:szCs w:val="28"/>
        </w:rPr>
        <w:t xml:space="preserve"> </w:t>
      </w:r>
      <w:r w:rsidR="00867106" w:rsidRPr="00AF03F4">
        <w:rPr>
          <w:sz w:val="28"/>
          <w:szCs w:val="28"/>
        </w:rPr>
        <w:t>график производства работ</w:t>
      </w:r>
      <w:r w:rsidRPr="00AF03F4">
        <w:rPr>
          <w:sz w:val="28"/>
          <w:szCs w:val="28"/>
        </w:rPr>
        <w:t>, предусматривающий конкретные виды работ и сроки их выполнения;</w:t>
      </w:r>
      <w:r w:rsidR="00F86566" w:rsidRPr="00AF03F4">
        <w:t xml:space="preserve"> </w:t>
      </w:r>
    </w:p>
    <w:p w:rsidR="00D73E13" w:rsidRPr="00AF03F4" w:rsidRDefault="001F1067" w:rsidP="00D73E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в</w:t>
      </w:r>
      <w:r w:rsidR="00867106" w:rsidRPr="00AF03F4">
        <w:rPr>
          <w:sz w:val="28"/>
          <w:szCs w:val="28"/>
        </w:rPr>
        <w:t>)</w:t>
      </w:r>
      <w:r w:rsidRPr="00AF03F4">
        <w:rPr>
          <w:sz w:val="28"/>
          <w:szCs w:val="28"/>
        </w:rPr>
        <w:t xml:space="preserve"> </w:t>
      </w:r>
      <w:r w:rsidR="00867106" w:rsidRPr="00AF03F4">
        <w:rPr>
          <w:sz w:val="28"/>
          <w:szCs w:val="28"/>
        </w:rPr>
        <w:t>рабочая документация,</w:t>
      </w:r>
      <w:r w:rsidR="00430580" w:rsidRPr="00AF03F4">
        <w:rPr>
          <w:sz w:val="28"/>
          <w:szCs w:val="28"/>
        </w:rPr>
        <w:t xml:space="preserve"> разработанная</w:t>
      </w:r>
      <w:r w:rsidR="0046798C" w:rsidRPr="00AF03F4">
        <w:rPr>
          <w:sz w:val="28"/>
          <w:szCs w:val="28"/>
        </w:rPr>
        <w:t xml:space="preserve"> организацией имеющей </w:t>
      </w:r>
      <w:r w:rsidR="00867106" w:rsidRPr="00AF03F4">
        <w:rPr>
          <w:sz w:val="28"/>
          <w:szCs w:val="28"/>
        </w:rPr>
        <w:t xml:space="preserve"> </w:t>
      </w:r>
      <w:r w:rsidR="00F86566" w:rsidRPr="00AF03F4">
        <w:rPr>
          <w:sz w:val="28"/>
          <w:szCs w:val="28"/>
        </w:rPr>
        <w:t>свидетельство о допуске к работам по по</w:t>
      </w:r>
      <w:r w:rsidR="000D3C12" w:rsidRPr="00AF03F4">
        <w:rPr>
          <w:sz w:val="28"/>
          <w:szCs w:val="28"/>
        </w:rPr>
        <w:t xml:space="preserve">дготовке проектной документации и </w:t>
      </w:r>
      <w:r w:rsidR="00182503" w:rsidRPr="00AF03F4">
        <w:rPr>
          <w:sz w:val="28"/>
          <w:szCs w:val="28"/>
        </w:rPr>
        <w:t>согласованная</w:t>
      </w:r>
      <w:r w:rsidR="000D3C12" w:rsidRPr="00AF03F4">
        <w:rPr>
          <w:sz w:val="28"/>
          <w:szCs w:val="28"/>
        </w:rPr>
        <w:t xml:space="preserve"> с</w:t>
      </w:r>
      <w:r w:rsidR="00867106" w:rsidRPr="00AF03F4">
        <w:rPr>
          <w:sz w:val="28"/>
          <w:szCs w:val="28"/>
        </w:rPr>
        <w:t xml:space="preserve"> организацией</w:t>
      </w:r>
      <w:r w:rsidR="000D3C12" w:rsidRPr="00AF03F4">
        <w:rPr>
          <w:sz w:val="28"/>
          <w:szCs w:val="28"/>
        </w:rPr>
        <w:t>, осущ</w:t>
      </w:r>
      <w:r w:rsidR="00B0256D" w:rsidRPr="00AF03F4">
        <w:rPr>
          <w:sz w:val="28"/>
          <w:szCs w:val="28"/>
        </w:rPr>
        <w:t xml:space="preserve">ествляющей эксплуатацию инженерных </w:t>
      </w:r>
      <w:r w:rsidR="00B0256D" w:rsidRPr="00AF03F4">
        <w:rPr>
          <w:sz w:val="28"/>
          <w:szCs w:val="28"/>
        </w:rPr>
        <w:lastRenderedPageBreak/>
        <w:t>коммуникаций</w:t>
      </w:r>
      <w:r w:rsidR="00B87D91" w:rsidRPr="00AF03F4">
        <w:rPr>
          <w:sz w:val="28"/>
          <w:szCs w:val="28"/>
        </w:rPr>
        <w:t xml:space="preserve">. Документация предоставляется на бумажном носителе и в электронном виде. </w:t>
      </w:r>
      <w:r w:rsidR="00D73E13" w:rsidRPr="00AF03F4">
        <w:rPr>
          <w:sz w:val="28"/>
          <w:szCs w:val="28"/>
        </w:rPr>
        <w:t xml:space="preserve"> </w:t>
      </w:r>
    </w:p>
    <w:p w:rsidR="00B87D91" w:rsidRPr="00AF03F4" w:rsidRDefault="001F1067" w:rsidP="00B87D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г</w:t>
      </w:r>
      <w:r w:rsidR="00D73E13" w:rsidRPr="00AF03F4">
        <w:rPr>
          <w:sz w:val="28"/>
          <w:szCs w:val="28"/>
        </w:rPr>
        <w:t>)</w:t>
      </w:r>
      <w:r w:rsidRPr="00AF03F4">
        <w:rPr>
          <w:sz w:val="28"/>
          <w:szCs w:val="28"/>
        </w:rPr>
        <w:t xml:space="preserve"> </w:t>
      </w:r>
      <w:r w:rsidR="00D73E13" w:rsidRPr="00AF03F4">
        <w:rPr>
          <w:sz w:val="28"/>
          <w:szCs w:val="28"/>
        </w:rPr>
        <w:t>в случае выполнения ремонтных работ - проект производства работ с пояснительной запиской, который включает в себя: план ремонтного участка, выполненный на топографической основе М:1500 с указанием инженерных коммуникаций, границ участка ответственности, тип и конфигурацию ограждений, место складирования материалов и грунта, ме</w:t>
      </w:r>
      <w:r w:rsidR="00B87D91" w:rsidRPr="00AF03F4">
        <w:rPr>
          <w:sz w:val="28"/>
          <w:szCs w:val="28"/>
        </w:rPr>
        <w:t xml:space="preserve">сто размещения бытового городка. Проект производства работ предоставляется на бумажном носителе и в электронном виде.  </w:t>
      </w:r>
    </w:p>
    <w:p w:rsidR="00867106" w:rsidRPr="00AF03F4" w:rsidRDefault="00351C56" w:rsidP="00A669FF">
      <w:pPr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д</w:t>
      </w:r>
      <w:r w:rsidR="00C05D56" w:rsidRPr="00AF03F4">
        <w:rPr>
          <w:color w:val="000000" w:themeColor="text1"/>
          <w:sz w:val="28"/>
          <w:szCs w:val="28"/>
        </w:rPr>
        <w:t>)</w:t>
      </w:r>
      <w:r w:rsidR="00A669FF" w:rsidRPr="00AF03F4">
        <w:rPr>
          <w:color w:val="000000" w:themeColor="text1"/>
          <w:sz w:val="28"/>
          <w:szCs w:val="28"/>
        </w:rPr>
        <w:t xml:space="preserve"> </w:t>
      </w:r>
      <w:r w:rsidR="00C05D56" w:rsidRPr="00AF03F4">
        <w:rPr>
          <w:color w:val="000000" w:themeColor="text1"/>
          <w:sz w:val="28"/>
          <w:szCs w:val="28"/>
        </w:rPr>
        <w:t>копия свидетельства п</w:t>
      </w:r>
      <w:r w:rsidR="00867106" w:rsidRPr="00AF03F4">
        <w:rPr>
          <w:color w:val="000000" w:themeColor="text1"/>
          <w:sz w:val="28"/>
          <w:szCs w:val="28"/>
        </w:rPr>
        <w:t>одрядной организации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867106" w:rsidRPr="00AF03F4" w:rsidRDefault="00C05D56" w:rsidP="009559E0">
      <w:pPr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В случае намерения п</w:t>
      </w:r>
      <w:r w:rsidR="00867106" w:rsidRPr="00AF03F4">
        <w:rPr>
          <w:color w:val="000000" w:themeColor="text1"/>
          <w:sz w:val="28"/>
          <w:szCs w:val="28"/>
        </w:rPr>
        <w:t>одрядчиком привлечь к вып</w:t>
      </w:r>
      <w:r w:rsidRPr="00AF03F4">
        <w:rPr>
          <w:color w:val="000000" w:themeColor="text1"/>
          <w:sz w:val="28"/>
          <w:szCs w:val="28"/>
        </w:rPr>
        <w:t>олнению работ субподрядчика, к заявлению</w:t>
      </w:r>
      <w:r w:rsidR="00867106" w:rsidRPr="00AF03F4">
        <w:rPr>
          <w:color w:val="000000" w:themeColor="text1"/>
          <w:sz w:val="28"/>
          <w:szCs w:val="28"/>
        </w:rPr>
        <w:t xml:space="preserve"> д</w:t>
      </w:r>
      <w:r w:rsidRPr="00AF03F4">
        <w:rPr>
          <w:color w:val="000000" w:themeColor="text1"/>
          <w:sz w:val="28"/>
          <w:szCs w:val="28"/>
        </w:rPr>
        <w:t>ополнительно прилагается копия с</w:t>
      </w:r>
      <w:r w:rsidR="00867106" w:rsidRPr="00AF03F4">
        <w:rPr>
          <w:color w:val="000000" w:themeColor="text1"/>
          <w:sz w:val="28"/>
          <w:szCs w:val="28"/>
        </w:rPr>
        <w:t xml:space="preserve">видетельства </w:t>
      </w:r>
      <w:r w:rsidRPr="00AF03F4">
        <w:rPr>
          <w:color w:val="000000" w:themeColor="text1"/>
          <w:sz w:val="28"/>
          <w:szCs w:val="28"/>
        </w:rPr>
        <w:t>с</w:t>
      </w:r>
      <w:r w:rsidR="00867106" w:rsidRPr="00AF03F4">
        <w:rPr>
          <w:color w:val="000000" w:themeColor="text1"/>
          <w:sz w:val="28"/>
          <w:szCs w:val="28"/>
        </w:rPr>
        <w:t>убподрядной организации о допуске к определенному виду или видам работ, которые оказывают влияние на безопасность объектов капитального строительства. При этом в прилагаем</w:t>
      </w:r>
      <w:r w:rsidRPr="00AF03F4">
        <w:rPr>
          <w:color w:val="000000" w:themeColor="text1"/>
          <w:sz w:val="28"/>
          <w:szCs w:val="28"/>
        </w:rPr>
        <w:t>ом свидетельстве п</w:t>
      </w:r>
      <w:r w:rsidR="00867106" w:rsidRPr="00AF03F4">
        <w:rPr>
          <w:color w:val="000000" w:themeColor="text1"/>
          <w:sz w:val="28"/>
          <w:szCs w:val="28"/>
        </w:rPr>
        <w:t>одрядчика должен быть допуск к работам по организации строительства, реконструкции и капитального ремонта (генеральный подряд).</w:t>
      </w:r>
    </w:p>
    <w:p w:rsidR="00093EF7" w:rsidRPr="00AF03F4" w:rsidRDefault="00093EF7" w:rsidP="00867106">
      <w:pPr>
        <w:widowControl w:val="0"/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867106" w:rsidRPr="00AF03F4" w:rsidRDefault="009D282F" w:rsidP="00867106">
      <w:pPr>
        <w:widowControl w:val="0"/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AF03F4">
        <w:rPr>
          <w:sz w:val="28"/>
          <w:szCs w:val="28"/>
          <w:lang w:eastAsia="ar-SA"/>
        </w:rPr>
        <w:t>5.1.3</w:t>
      </w:r>
      <w:r w:rsidR="00867106" w:rsidRPr="00AF03F4">
        <w:rPr>
          <w:sz w:val="28"/>
          <w:szCs w:val="28"/>
          <w:lang w:eastAsia="ar-SA"/>
        </w:rPr>
        <w:t>.При производстве работ,</w:t>
      </w:r>
      <w:r w:rsidR="00B82AAE" w:rsidRPr="00AF03F4">
        <w:rPr>
          <w:sz w:val="28"/>
          <w:szCs w:val="28"/>
          <w:lang w:eastAsia="ar-SA"/>
        </w:rPr>
        <w:t xml:space="preserve"> связанных</w:t>
      </w:r>
      <w:r w:rsidR="00B82AAE" w:rsidRPr="00AF03F4">
        <w:rPr>
          <w:rFonts w:eastAsiaTheme="minorHAnsi"/>
          <w:sz w:val="28"/>
          <w:szCs w:val="28"/>
          <w:lang w:eastAsia="en-US"/>
        </w:rPr>
        <w:t xml:space="preserve"> со строительством и реконструкцией автомобильных дорог, тротуаров, подземных и наземных пешеходных переходов; </w:t>
      </w:r>
      <w:r w:rsidR="00867106" w:rsidRPr="00AF03F4">
        <w:rPr>
          <w:sz w:val="28"/>
          <w:szCs w:val="28"/>
          <w:lang w:eastAsia="ar-SA"/>
        </w:rPr>
        <w:t xml:space="preserve"> </w:t>
      </w:r>
    </w:p>
    <w:p w:rsidR="008A685B" w:rsidRPr="00AF03F4" w:rsidRDefault="00351C56" w:rsidP="008A68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а</w:t>
      </w:r>
      <w:r w:rsidR="00867106" w:rsidRPr="00AF03F4">
        <w:rPr>
          <w:sz w:val="28"/>
          <w:szCs w:val="28"/>
        </w:rPr>
        <w:t>)</w:t>
      </w:r>
      <w:r w:rsidRPr="00AF03F4">
        <w:rPr>
          <w:sz w:val="28"/>
          <w:szCs w:val="28"/>
        </w:rPr>
        <w:t xml:space="preserve"> </w:t>
      </w:r>
      <w:r w:rsidR="008A685B" w:rsidRPr="00AF03F4">
        <w:rPr>
          <w:sz w:val="28"/>
          <w:szCs w:val="28"/>
        </w:rPr>
        <w:t>заявление на получение разрешени</w:t>
      </w:r>
      <w:r w:rsidR="007258FF" w:rsidRPr="00AF03F4">
        <w:rPr>
          <w:sz w:val="28"/>
          <w:szCs w:val="28"/>
        </w:rPr>
        <w:t>я</w:t>
      </w:r>
      <w:r w:rsidR="008A685B" w:rsidRPr="00AF03F4">
        <w:rPr>
          <w:sz w:val="28"/>
          <w:szCs w:val="28"/>
        </w:rPr>
        <w:t xml:space="preserve"> с указанием целей, способа, места, сроков начала и окончания работ в форме, приведенной в приложении № 1 к настоящему порядку;</w:t>
      </w:r>
    </w:p>
    <w:p w:rsidR="00B82AAE" w:rsidRPr="00AF03F4" w:rsidRDefault="00351C56" w:rsidP="00B82AAE">
      <w:pPr>
        <w:shd w:val="clear" w:color="auto" w:fill="FFFFFF"/>
        <w:ind w:left="7" w:firstLine="560"/>
        <w:jc w:val="both"/>
      </w:pPr>
      <w:r w:rsidRPr="00AF03F4">
        <w:rPr>
          <w:sz w:val="28"/>
          <w:szCs w:val="28"/>
        </w:rPr>
        <w:t>б</w:t>
      </w:r>
      <w:r w:rsidR="00867106" w:rsidRPr="00AF03F4">
        <w:rPr>
          <w:sz w:val="28"/>
          <w:szCs w:val="28"/>
        </w:rPr>
        <w:t>)</w:t>
      </w:r>
      <w:r w:rsidRPr="00AF03F4">
        <w:rPr>
          <w:sz w:val="28"/>
          <w:szCs w:val="28"/>
        </w:rPr>
        <w:t xml:space="preserve"> </w:t>
      </w:r>
      <w:r w:rsidR="00867106" w:rsidRPr="00AF03F4">
        <w:rPr>
          <w:sz w:val="28"/>
          <w:szCs w:val="28"/>
        </w:rPr>
        <w:t>график производства работ</w:t>
      </w:r>
      <w:r w:rsidR="00B82AAE" w:rsidRPr="00AF03F4">
        <w:rPr>
          <w:sz w:val="28"/>
          <w:szCs w:val="28"/>
        </w:rPr>
        <w:t>, предусматривающий конкретные виды работ и сроки их выполнения;</w:t>
      </w:r>
      <w:r w:rsidR="00B82AAE" w:rsidRPr="00AF03F4">
        <w:t xml:space="preserve"> </w:t>
      </w:r>
    </w:p>
    <w:p w:rsidR="00114E8A" w:rsidRPr="00AF03F4" w:rsidRDefault="00351C56" w:rsidP="00B82A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в</w:t>
      </w:r>
      <w:r w:rsidR="00867106" w:rsidRPr="00AF03F4">
        <w:rPr>
          <w:sz w:val="28"/>
          <w:szCs w:val="28"/>
        </w:rPr>
        <w:t>)</w:t>
      </w:r>
      <w:r w:rsidRPr="00AF03F4">
        <w:rPr>
          <w:sz w:val="28"/>
          <w:szCs w:val="28"/>
        </w:rPr>
        <w:t xml:space="preserve"> </w:t>
      </w:r>
      <w:r w:rsidR="00867106" w:rsidRPr="00AF03F4">
        <w:rPr>
          <w:sz w:val="28"/>
          <w:szCs w:val="28"/>
        </w:rPr>
        <w:t>рабочая документация,</w:t>
      </w:r>
      <w:r w:rsidR="007258FF" w:rsidRPr="00AF03F4">
        <w:rPr>
          <w:sz w:val="28"/>
          <w:szCs w:val="28"/>
        </w:rPr>
        <w:t xml:space="preserve"> разработанная организацией имеющей  свидетельство о допуске к</w:t>
      </w:r>
      <w:r w:rsidR="00D22BAF" w:rsidRPr="00AF03F4">
        <w:rPr>
          <w:sz w:val="28"/>
          <w:szCs w:val="28"/>
        </w:rPr>
        <w:t xml:space="preserve"> работам по подго</w:t>
      </w:r>
      <w:r w:rsidR="00D73E13" w:rsidRPr="00AF03F4">
        <w:rPr>
          <w:sz w:val="28"/>
          <w:szCs w:val="28"/>
        </w:rPr>
        <w:t>товке проектной</w:t>
      </w:r>
      <w:r w:rsidR="007258FF" w:rsidRPr="00AF03F4">
        <w:rPr>
          <w:sz w:val="28"/>
          <w:szCs w:val="28"/>
        </w:rPr>
        <w:t xml:space="preserve"> документации и</w:t>
      </w:r>
      <w:r w:rsidR="00867106" w:rsidRPr="00AF03F4">
        <w:rPr>
          <w:sz w:val="28"/>
          <w:szCs w:val="28"/>
        </w:rPr>
        <w:t xml:space="preserve"> согласованная с</w:t>
      </w:r>
      <w:r w:rsidR="00114E8A" w:rsidRPr="00AF03F4">
        <w:rPr>
          <w:sz w:val="28"/>
          <w:szCs w:val="28"/>
        </w:rPr>
        <w:t xml:space="preserve"> организацией осуществляющей </w:t>
      </w:r>
      <w:r w:rsidR="003E7DE4" w:rsidRPr="00AF03F4">
        <w:rPr>
          <w:rStyle w:val="60"/>
          <w:rFonts w:ascii="Calibri" w:hAnsi="Calibri"/>
          <w:color w:val="333333"/>
          <w:sz w:val="21"/>
          <w:szCs w:val="21"/>
          <w:shd w:val="clear" w:color="auto" w:fill="FFFFFF"/>
        </w:rPr>
        <w:t xml:space="preserve"> </w:t>
      </w:r>
      <w:r w:rsidR="003E7DE4" w:rsidRPr="00AF03F4">
        <w:rPr>
          <w:color w:val="333333"/>
          <w:sz w:val="28"/>
          <w:szCs w:val="28"/>
          <w:shd w:val="clear" w:color="auto" w:fill="FFFFFF"/>
        </w:rPr>
        <w:t>эксплуат</w:t>
      </w:r>
      <w:r w:rsidR="00114E8A" w:rsidRPr="00AF03F4">
        <w:rPr>
          <w:color w:val="333333"/>
          <w:sz w:val="28"/>
          <w:szCs w:val="28"/>
          <w:shd w:val="clear" w:color="auto" w:fill="FFFFFF"/>
        </w:rPr>
        <w:t>ацию</w:t>
      </w:r>
      <w:r w:rsidR="003E7DE4" w:rsidRPr="00AF03F4">
        <w:rPr>
          <w:color w:val="333333"/>
          <w:sz w:val="28"/>
          <w:szCs w:val="28"/>
          <w:shd w:val="clear" w:color="auto" w:fill="FFFFFF"/>
        </w:rPr>
        <w:t xml:space="preserve"> дорог</w:t>
      </w:r>
      <w:r w:rsidR="00114E8A" w:rsidRPr="00AF03F4">
        <w:rPr>
          <w:color w:val="333333"/>
          <w:sz w:val="28"/>
          <w:szCs w:val="28"/>
          <w:shd w:val="clear" w:color="auto" w:fill="FFFFFF"/>
        </w:rPr>
        <w:t xml:space="preserve"> и</w:t>
      </w:r>
      <w:r w:rsidR="00114E8A" w:rsidRPr="00AF03F4">
        <w:rPr>
          <w:rFonts w:ascii="Calibri" w:hAnsi="Calibri"/>
          <w:color w:val="333333"/>
          <w:sz w:val="21"/>
          <w:szCs w:val="21"/>
          <w:shd w:val="clear" w:color="auto" w:fill="FFFFFF"/>
        </w:rPr>
        <w:t xml:space="preserve"> </w:t>
      </w:r>
      <w:r w:rsidR="003E7DE4" w:rsidRPr="00AF03F4">
        <w:rPr>
          <w:rFonts w:ascii="Calibri" w:hAnsi="Calibri"/>
          <w:color w:val="333333"/>
          <w:sz w:val="21"/>
          <w:szCs w:val="21"/>
          <w:shd w:val="clear" w:color="auto" w:fill="FFFFFF"/>
        </w:rPr>
        <w:t xml:space="preserve"> </w:t>
      </w:r>
      <w:r w:rsidR="00114E8A" w:rsidRPr="00AF03F4">
        <w:rPr>
          <w:color w:val="333333"/>
          <w:sz w:val="28"/>
          <w:szCs w:val="28"/>
          <w:shd w:val="clear" w:color="auto" w:fill="FFFFFF"/>
        </w:rPr>
        <w:t>содержание</w:t>
      </w:r>
      <w:r w:rsidR="003E7DE4" w:rsidRPr="00AF03F4">
        <w:rPr>
          <w:color w:val="333333"/>
          <w:sz w:val="28"/>
          <w:szCs w:val="28"/>
          <w:shd w:val="clear" w:color="auto" w:fill="FFFFFF"/>
        </w:rPr>
        <w:t xml:space="preserve"> объектов внешнего благоустройства</w:t>
      </w:r>
      <w:r w:rsidR="00B87D91" w:rsidRPr="00AF03F4">
        <w:rPr>
          <w:sz w:val="28"/>
          <w:szCs w:val="28"/>
        </w:rPr>
        <w:t xml:space="preserve">. Документация предоставляется на бумажном носителе и в электронном виде.  </w:t>
      </w:r>
    </w:p>
    <w:p w:rsidR="00867106" w:rsidRPr="00AF03F4" w:rsidRDefault="00351C56" w:rsidP="00867106">
      <w:pPr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г</w:t>
      </w:r>
      <w:r w:rsidR="007258FF" w:rsidRPr="00AF03F4">
        <w:rPr>
          <w:color w:val="000000" w:themeColor="text1"/>
          <w:sz w:val="28"/>
          <w:szCs w:val="28"/>
        </w:rPr>
        <w:t>)</w:t>
      </w:r>
      <w:r w:rsidRPr="00AF03F4">
        <w:rPr>
          <w:color w:val="000000" w:themeColor="text1"/>
          <w:sz w:val="28"/>
          <w:szCs w:val="28"/>
        </w:rPr>
        <w:t xml:space="preserve"> </w:t>
      </w:r>
      <w:r w:rsidR="007258FF" w:rsidRPr="00AF03F4">
        <w:rPr>
          <w:color w:val="000000" w:themeColor="text1"/>
          <w:sz w:val="28"/>
          <w:szCs w:val="28"/>
        </w:rPr>
        <w:t>копия свидетельства п</w:t>
      </w:r>
      <w:r w:rsidR="00867106" w:rsidRPr="00AF03F4">
        <w:rPr>
          <w:color w:val="000000" w:themeColor="text1"/>
          <w:sz w:val="28"/>
          <w:szCs w:val="28"/>
        </w:rPr>
        <w:t>одрядной организации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7258FF" w:rsidRPr="00AF03F4" w:rsidRDefault="007258FF" w:rsidP="00482019">
      <w:pPr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В случае намерения п</w:t>
      </w:r>
      <w:r w:rsidR="00867106" w:rsidRPr="00AF03F4">
        <w:rPr>
          <w:color w:val="000000" w:themeColor="text1"/>
          <w:sz w:val="28"/>
          <w:szCs w:val="28"/>
        </w:rPr>
        <w:t>одрядчиком привл</w:t>
      </w:r>
      <w:r w:rsidRPr="00AF03F4">
        <w:rPr>
          <w:color w:val="000000" w:themeColor="text1"/>
          <w:sz w:val="28"/>
          <w:szCs w:val="28"/>
        </w:rPr>
        <w:t>ечь к выполнению работ субподрядчика, к заявлению</w:t>
      </w:r>
      <w:r w:rsidR="00867106" w:rsidRPr="00AF03F4">
        <w:rPr>
          <w:color w:val="000000" w:themeColor="text1"/>
          <w:sz w:val="28"/>
          <w:szCs w:val="28"/>
        </w:rPr>
        <w:t xml:space="preserve"> д</w:t>
      </w:r>
      <w:r w:rsidRPr="00AF03F4">
        <w:rPr>
          <w:color w:val="000000" w:themeColor="text1"/>
          <w:sz w:val="28"/>
          <w:szCs w:val="28"/>
        </w:rPr>
        <w:t>ополнительно прилагается копия свидетельства с</w:t>
      </w:r>
      <w:r w:rsidR="00867106" w:rsidRPr="00AF03F4">
        <w:rPr>
          <w:color w:val="000000" w:themeColor="text1"/>
          <w:sz w:val="28"/>
          <w:szCs w:val="28"/>
        </w:rPr>
        <w:t xml:space="preserve">убподрядной организации </w:t>
      </w:r>
      <w:r w:rsidRPr="00AF03F4">
        <w:rPr>
          <w:color w:val="000000" w:themeColor="text1"/>
          <w:sz w:val="28"/>
          <w:szCs w:val="28"/>
        </w:rPr>
        <w:t>о допуске к определенному виду или видам работ, которые оказывают влияние на безопасность объектов капитального строительства. При этом в прилагаемом свидетельстве подрядчика должен быть допуск к работам по организации строительства, реконструкции и капитального ремонта (генеральный подряд).</w:t>
      </w:r>
    </w:p>
    <w:p w:rsidR="00867106" w:rsidRPr="00AF03F4" w:rsidRDefault="00867106" w:rsidP="00867106">
      <w:pPr>
        <w:jc w:val="both"/>
        <w:rPr>
          <w:color w:val="000000" w:themeColor="text1"/>
          <w:sz w:val="28"/>
          <w:szCs w:val="28"/>
        </w:rPr>
      </w:pPr>
    </w:p>
    <w:p w:rsidR="00630833" w:rsidRPr="00AF03F4" w:rsidRDefault="008A685B" w:rsidP="00630833">
      <w:pPr>
        <w:pStyle w:val="ConsNormal"/>
        <w:tabs>
          <w:tab w:val="left" w:pos="709"/>
        </w:tabs>
        <w:ind w:right="0"/>
        <w:jc w:val="both"/>
        <w:rPr>
          <w:rFonts w:eastAsiaTheme="minorHAnsi"/>
          <w:sz w:val="28"/>
          <w:szCs w:val="28"/>
          <w:lang w:eastAsia="en-US"/>
        </w:rPr>
      </w:pPr>
      <w:r w:rsidRPr="00AF03F4">
        <w:rPr>
          <w:sz w:val="28"/>
          <w:szCs w:val="28"/>
          <w:lang w:eastAsia="ar-SA"/>
        </w:rPr>
        <w:t>5.1.4</w:t>
      </w:r>
      <w:r w:rsidR="00867106" w:rsidRPr="00AF03F4">
        <w:rPr>
          <w:sz w:val="28"/>
          <w:szCs w:val="28"/>
          <w:lang w:eastAsia="ar-SA"/>
        </w:rPr>
        <w:t>.При производстве работ, связанных</w:t>
      </w:r>
      <w:r w:rsidR="00630833" w:rsidRPr="00AF03F4">
        <w:rPr>
          <w:rFonts w:eastAsiaTheme="minorHAnsi"/>
          <w:sz w:val="28"/>
          <w:szCs w:val="28"/>
          <w:lang w:eastAsia="en-US"/>
        </w:rPr>
        <w:t xml:space="preserve"> с установкой (монтажом) и </w:t>
      </w:r>
      <w:r w:rsidR="00630833" w:rsidRPr="00AF03F4">
        <w:rPr>
          <w:rFonts w:eastAsiaTheme="minorHAnsi"/>
          <w:sz w:val="28"/>
          <w:szCs w:val="28"/>
          <w:lang w:eastAsia="en-US"/>
        </w:rPr>
        <w:lastRenderedPageBreak/>
        <w:t>демонтажем отдельно стоящих рекламных конструкций и отдельно стоящих знаково-информационных систем;</w:t>
      </w:r>
    </w:p>
    <w:p w:rsidR="008A685B" w:rsidRPr="00AF03F4" w:rsidRDefault="00867106" w:rsidP="00630833">
      <w:pPr>
        <w:widowControl w:val="0"/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AF03F4">
        <w:rPr>
          <w:sz w:val="28"/>
          <w:szCs w:val="28"/>
          <w:lang w:eastAsia="ar-SA"/>
        </w:rPr>
        <w:t xml:space="preserve"> </w:t>
      </w:r>
      <w:r w:rsidR="00351C56" w:rsidRPr="00AF03F4">
        <w:rPr>
          <w:sz w:val="28"/>
          <w:szCs w:val="28"/>
        </w:rPr>
        <w:t>а</w:t>
      </w:r>
      <w:r w:rsidRPr="00AF03F4">
        <w:rPr>
          <w:sz w:val="28"/>
          <w:szCs w:val="28"/>
        </w:rPr>
        <w:t>)</w:t>
      </w:r>
      <w:r w:rsidR="00351C56" w:rsidRPr="00AF03F4">
        <w:rPr>
          <w:sz w:val="28"/>
          <w:szCs w:val="28"/>
        </w:rPr>
        <w:t xml:space="preserve"> </w:t>
      </w:r>
      <w:r w:rsidR="008A685B" w:rsidRPr="00AF03F4">
        <w:rPr>
          <w:sz w:val="28"/>
          <w:szCs w:val="28"/>
        </w:rPr>
        <w:t>заявление на получение разрешени</w:t>
      </w:r>
      <w:r w:rsidR="00630833" w:rsidRPr="00AF03F4">
        <w:rPr>
          <w:sz w:val="28"/>
          <w:szCs w:val="28"/>
        </w:rPr>
        <w:t>я</w:t>
      </w:r>
      <w:r w:rsidR="008A685B" w:rsidRPr="00AF03F4">
        <w:rPr>
          <w:sz w:val="28"/>
          <w:szCs w:val="28"/>
        </w:rPr>
        <w:t xml:space="preserve"> с указанием целей, способа, места, сроков начала и окончания работ в форме, приведенной в приложении № 1 к настоящему порядку;</w:t>
      </w:r>
    </w:p>
    <w:p w:rsidR="00867106" w:rsidRPr="00AF03F4" w:rsidRDefault="00351C56" w:rsidP="00630833">
      <w:pPr>
        <w:shd w:val="clear" w:color="auto" w:fill="FFFFFF"/>
        <w:ind w:left="7" w:firstLine="560"/>
        <w:jc w:val="both"/>
      </w:pPr>
      <w:r w:rsidRPr="00AF03F4">
        <w:rPr>
          <w:sz w:val="28"/>
          <w:szCs w:val="28"/>
        </w:rPr>
        <w:t>б</w:t>
      </w:r>
      <w:r w:rsidR="00867106" w:rsidRPr="00AF03F4">
        <w:rPr>
          <w:sz w:val="28"/>
          <w:szCs w:val="28"/>
        </w:rPr>
        <w:t>)</w:t>
      </w:r>
      <w:r w:rsidRPr="00AF03F4">
        <w:rPr>
          <w:sz w:val="28"/>
          <w:szCs w:val="28"/>
        </w:rPr>
        <w:t xml:space="preserve"> </w:t>
      </w:r>
      <w:r w:rsidR="00867106" w:rsidRPr="00AF03F4">
        <w:rPr>
          <w:sz w:val="28"/>
          <w:szCs w:val="28"/>
        </w:rPr>
        <w:t>график производства работ</w:t>
      </w:r>
      <w:r w:rsidR="00630833" w:rsidRPr="00AF03F4">
        <w:rPr>
          <w:sz w:val="28"/>
          <w:szCs w:val="28"/>
        </w:rPr>
        <w:t>, предусматривающий конкретные виды работ и сроки их выполнения;</w:t>
      </w:r>
      <w:r w:rsidR="00630833" w:rsidRPr="00AF03F4">
        <w:t xml:space="preserve"> </w:t>
      </w:r>
    </w:p>
    <w:p w:rsidR="00867106" w:rsidRPr="00AF03F4" w:rsidRDefault="00351C56" w:rsidP="004820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в</w:t>
      </w:r>
      <w:r w:rsidR="00867106" w:rsidRPr="00AF03F4">
        <w:rPr>
          <w:sz w:val="28"/>
          <w:szCs w:val="28"/>
        </w:rPr>
        <w:t>)</w:t>
      </w:r>
      <w:r w:rsidRPr="00AF03F4">
        <w:rPr>
          <w:sz w:val="28"/>
          <w:szCs w:val="28"/>
        </w:rPr>
        <w:t xml:space="preserve"> </w:t>
      </w:r>
      <w:r w:rsidR="00867106" w:rsidRPr="00AF03F4">
        <w:rPr>
          <w:sz w:val="28"/>
          <w:szCs w:val="28"/>
        </w:rPr>
        <w:t>раб</w:t>
      </w:r>
      <w:r w:rsidR="00630833" w:rsidRPr="00AF03F4">
        <w:rPr>
          <w:sz w:val="28"/>
          <w:szCs w:val="28"/>
        </w:rPr>
        <w:t>очая документация, разработанная организацией имеющей  свидетельство о допуске к работам по подготовке проектной документации</w:t>
      </w:r>
      <w:r w:rsidR="00B87D91" w:rsidRPr="00AF03F4">
        <w:rPr>
          <w:sz w:val="28"/>
          <w:szCs w:val="28"/>
        </w:rPr>
        <w:t xml:space="preserve">. Документация предоставляется на бумажном носителе и в электронном виде.  </w:t>
      </w:r>
    </w:p>
    <w:p w:rsidR="00867106" w:rsidRPr="00AF03F4" w:rsidRDefault="00351C56" w:rsidP="00867106">
      <w:pPr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г</w:t>
      </w:r>
      <w:r w:rsidR="00482019" w:rsidRPr="00AF03F4">
        <w:rPr>
          <w:color w:val="000000" w:themeColor="text1"/>
          <w:sz w:val="28"/>
          <w:szCs w:val="28"/>
        </w:rPr>
        <w:t>)</w:t>
      </w:r>
      <w:r w:rsidRPr="00AF03F4">
        <w:rPr>
          <w:color w:val="000000" w:themeColor="text1"/>
          <w:sz w:val="28"/>
          <w:szCs w:val="28"/>
        </w:rPr>
        <w:t xml:space="preserve"> </w:t>
      </w:r>
      <w:r w:rsidR="00482019" w:rsidRPr="00AF03F4">
        <w:rPr>
          <w:color w:val="000000" w:themeColor="text1"/>
          <w:sz w:val="28"/>
          <w:szCs w:val="28"/>
        </w:rPr>
        <w:t>копия свидетельства п</w:t>
      </w:r>
      <w:r w:rsidR="00867106" w:rsidRPr="00AF03F4">
        <w:rPr>
          <w:color w:val="000000" w:themeColor="text1"/>
          <w:sz w:val="28"/>
          <w:szCs w:val="28"/>
        </w:rPr>
        <w:t>одрядной организации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867106" w:rsidRPr="00AF03F4" w:rsidRDefault="00867106" w:rsidP="00867106">
      <w:pPr>
        <w:widowControl w:val="0"/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AF03F4">
        <w:rPr>
          <w:color w:val="000000" w:themeColor="text1"/>
          <w:sz w:val="28"/>
          <w:szCs w:val="28"/>
        </w:rPr>
        <w:t>В случае намерения Подрядчиком привлечь к выполнени</w:t>
      </w:r>
      <w:r w:rsidR="00482019" w:rsidRPr="00AF03F4">
        <w:rPr>
          <w:color w:val="000000" w:themeColor="text1"/>
          <w:sz w:val="28"/>
          <w:szCs w:val="28"/>
        </w:rPr>
        <w:t>ю работ Субподрядчика, к заявлению</w:t>
      </w:r>
      <w:r w:rsidRPr="00AF03F4">
        <w:rPr>
          <w:color w:val="000000" w:themeColor="text1"/>
          <w:sz w:val="28"/>
          <w:szCs w:val="28"/>
        </w:rPr>
        <w:t xml:space="preserve"> д</w:t>
      </w:r>
      <w:r w:rsidR="00482019" w:rsidRPr="00AF03F4">
        <w:rPr>
          <w:color w:val="000000" w:themeColor="text1"/>
          <w:sz w:val="28"/>
          <w:szCs w:val="28"/>
        </w:rPr>
        <w:t>ополнительно прилагается копия свидетельства с</w:t>
      </w:r>
      <w:r w:rsidRPr="00AF03F4">
        <w:rPr>
          <w:color w:val="000000" w:themeColor="text1"/>
          <w:sz w:val="28"/>
          <w:szCs w:val="28"/>
        </w:rPr>
        <w:t>убподрядной организации о допуске к определенному виду или видам работ, которые оказывают влияние на безопасность объектов капитального строите</w:t>
      </w:r>
      <w:r w:rsidR="00482019" w:rsidRPr="00AF03F4">
        <w:rPr>
          <w:color w:val="000000" w:themeColor="text1"/>
          <w:sz w:val="28"/>
          <w:szCs w:val="28"/>
        </w:rPr>
        <w:t>льства. При этом в прилагаемом с</w:t>
      </w:r>
      <w:r w:rsidRPr="00AF03F4">
        <w:rPr>
          <w:color w:val="000000" w:themeColor="text1"/>
          <w:sz w:val="28"/>
          <w:szCs w:val="28"/>
        </w:rPr>
        <w:t>ви</w:t>
      </w:r>
      <w:r w:rsidR="00482019" w:rsidRPr="00AF03F4">
        <w:rPr>
          <w:color w:val="000000" w:themeColor="text1"/>
          <w:sz w:val="28"/>
          <w:szCs w:val="28"/>
        </w:rPr>
        <w:t>детельстве п</w:t>
      </w:r>
      <w:r w:rsidRPr="00AF03F4">
        <w:rPr>
          <w:color w:val="000000" w:themeColor="text1"/>
          <w:sz w:val="28"/>
          <w:szCs w:val="28"/>
        </w:rPr>
        <w:t>одрядчика должен быть допуск к работам по организации строительства, реконструкции и капитального ремонта (генеральный подряд).</w:t>
      </w:r>
    </w:p>
    <w:p w:rsidR="00093EF7" w:rsidRPr="00AF03F4" w:rsidRDefault="00093EF7" w:rsidP="008A685B">
      <w:pPr>
        <w:widowControl w:val="0"/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867106" w:rsidRPr="00AF03F4" w:rsidRDefault="008A685B" w:rsidP="008A685B">
      <w:pPr>
        <w:widowControl w:val="0"/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AF03F4">
        <w:rPr>
          <w:sz w:val="28"/>
          <w:szCs w:val="28"/>
          <w:lang w:eastAsia="ar-SA"/>
        </w:rPr>
        <w:t>5.1.5</w:t>
      </w:r>
      <w:r w:rsidR="00867106" w:rsidRPr="00AF03F4">
        <w:rPr>
          <w:sz w:val="28"/>
          <w:szCs w:val="28"/>
          <w:lang w:eastAsia="ar-SA"/>
        </w:rPr>
        <w:t>.Пр</w:t>
      </w:r>
      <w:r w:rsidR="00482019" w:rsidRPr="00AF03F4">
        <w:rPr>
          <w:sz w:val="28"/>
          <w:szCs w:val="28"/>
          <w:lang w:eastAsia="ar-SA"/>
        </w:rPr>
        <w:t>и производстве работ, связанных</w:t>
      </w:r>
      <w:r w:rsidR="00482019" w:rsidRPr="00AF03F4">
        <w:rPr>
          <w:rFonts w:eastAsiaTheme="minorHAnsi"/>
          <w:sz w:val="28"/>
          <w:szCs w:val="28"/>
          <w:lang w:eastAsia="en-US"/>
        </w:rPr>
        <w:t xml:space="preserve"> с выемкой (разработкой) грунта для устройства крылец и входов в цокольные и подвальные нежилые помещения</w:t>
      </w:r>
      <w:r w:rsidR="00867106" w:rsidRPr="00AF03F4">
        <w:rPr>
          <w:sz w:val="28"/>
          <w:szCs w:val="28"/>
          <w:lang w:eastAsia="ar-SA"/>
        </w:rPr>
        <w:t>:</w:t>
      </w:r>
    </w:p>
    <w:p w:rsidR="008A685B" w:rsidRPr="00AF03F4" w:rsidRDefault="00351C56" w:rsidP="008A68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  <w:lang w:eastAsia="ar-SA"/>
        </w:rPr>
        <w:t>а</w:t>
      </w:r>
      <w:r w:rsidR="00867106" w:rsidRPr="00AF03F4">
        <w:rPr>
          <w:sz w:val="28"/>
          <w:szCs w:val="28"/>
          <w:lang w:eastAsia="ar-SA"/>
        </w:rPr>
        <w:t>)</w:t>
      </w:r>
      <w:r w:rsidRPr="00AF03F4">
        <w:rPr>
          <w:sz w:val="28"/>
          <w:szCs w:val="28"/>
          <w:lang w:eastAsia="ar-SA"/>
        </w:rPr>
        <w:t xml:space="preserve"> </w:t>
      </w:r>
      <w:r w:rsidR="008A685B" w:rsidRPr="00AF03F4">
        <w:rPr>
          <w:sz w:val="28"/>
          <w:szCs w:val="28"/>
        </w:rPr>
        <w:t>заявление на получение разрешени</w:t>
      </w:r>
      <w:r w:rsidR="00482019" w:rsidRPr="00AF03F4">
        <w:rPr>
          <w:sz w:val="28"/>
          <w:szCs w:val="28"/>
        </w:rPr>
        <w:t>я</w:t>
      </w:r>
      <w:r w:rsidR="008A685B" w:rsidRPr="00AF03F4">
        <w:rPr>
          <w:sz w:val="28"/>
          <w:szCs w:val="28"/>
        </w:rPr>
        <w:t xml:space="preserve"> с указанием целей, способа, места, сроков начала и окончания работ в форме, приведенной в приложении № 1 к настоящему порядку;</w:t>
      </w:r>
    </w:p>
    <w:p w:rsidR="00867106" w:rsidRPr="00AF03F4" w:rsidRDefault="00351C56" w:rsidP="00482019">
      <w:pPr>
        <w:shd w:val="clear" w:color="auto" w:fill="FFFFFF"/>
        <w:ind w:left="7" w:firstLine="560"/>
        <w:jc w:val="both"/>
      </w:pPr>
      <w:r w:rsidRPr="00AF03F4">
        <w:rPr>
          <w:sz w:val="28"/>
          <w:szCs w:val="28"/>
        </w:rPr>
        <w:t>в</w:t>
      </w:r>
      <w:r w:rsidR="00867106" w:rsidRPr="00AF03F4">
        <w:rPr>
          <w:sz w:val="28"/>
          <w:szCs w:val="28"/>
        </w:rPr>
        <w:t>)</w:t>
      </w:r>
      <w:r w:rsidRPr="00AF03F4">
        <w:rPr>
          <w:sz w:val="28"/>
          <w:szCs w:val="28"/>
        </w:rPr>
        <w:t xml:space="preserve"> </w:t>
      </w:r>
      <w:r w:rsidR="00867106" w:rsidRPr="00AF03F4">
        <w:rPr>
          <w:sz w:val="28"/>
          <w:szCs w:val="28"/>
        </w:rPr>
        <w:t>график производства работ</w:t>
      </w:r>
      <w:r w:rsidR="00482019" w:rsidRPr="00AF03F4">
        <w:rPr>
          <w:sz w:val="28"/>
          <w:szCs w:val="28"/>
        </w:rPr>
        <w:t>, предусматривающий конкретные виды работ и сроки их выполнения;</w:t>
      </w:r>
      <w:r w:rsidR="00482019" w:rsidRPr="00AF03F4">
        <w:t xml:space="preserve"> </w:t>
      </w:r>
    </w:p>
    <w:p w:rsidR="00867106" w:rsidRPr="00AF03F4" w:rsidRDefault="00351C56" w:rsidP="008671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г</w:t>
      </w:r>
      <w:r w:rsidR="00867106" w:rsidRPr="00AF03F4">
        <w:rPr>
          <w:sz w:val="28"/>
          <w:szCs w:val="28"/>
        </w:rPr>
        <w:t>)</w:t>
      </w:r>
      <w:r w:rsidRPr="00AF03F4">
        <w:rPr>
          <w:sz w:val="28"/>
          <w:szCs w:val="28"/>
        </w:rPr>
        <w:t xml:space="preserve"> </w:t>
      </w:r>
      <w:r w:rsidR="00867106" w:rsidRPr="00AF03F4">
        <w:rPr>
          <w:sz w:val="28"/>
          <w:szCs w:val="28"/>
        </w:rPr>
        <w:t>рабочая документация</w:t>
      </w:r>
      <w:r w:rsidR="00482019" w:rsidRPr="00AF03F4">
        <w:rPr>
          <w:sz w:val="28"/>
          <w:szCs w:val="28"/>
        </w:rPr>
        <w:t>, разработанная организацией имеющей  свидетельство о допуске к работам по подготовке проектной документации</w:t>
      </w:r>
      <w:r w:rsidRPr="00AF03F4">
        <w:rPr>
          <w:sz w:val="28"/>
          <w:szCs w:val="28"/>
        </w:rPr>
        <w:t xml:space="preserve"> и согласованная собственником здания.</w:t>
      </w:r>
      <w:r w:rsidR="001E3C9C" w:rsidRPr="00AF03F4">
        <w:rPr>
          <w:sz w:val="28"/>
          <w:szCs w:val="28"/>
        </w:rPr>
        <w:t xml:space="preserve"> Документация предоставляется на бумажном носителе и в электронном виде.  </w:t>
      </w:r>
    </w:p>
    <w:p w:rsidR="000B0001" w:rsidRPr="00AF03F4" w:rsidRDefault="00093EF7" w:rsidP="00093EF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color w:val="000000"/>
          <w:sz w:val="28"/>
          <w:szCs w:val="28"/>
          <w:lang w:eastAsia="ar-SA"/>
        </w:rPr>
        <w:t>д</w:t>
      </w:r>
      <w:r w:rsidR="00867106" w:rsidRPr="00AF03F4">
        <w:rPr>
          <w:color w:val="000000"/>
          <w:sz w:val="28"/>
          <w:szCs w:val="28"/>
          <w:lang w:eastAsia="ar-SA"/>
        </w:rPr>
        <w:t>)</w:t>
      </w:r>
      <w:r w:rsidRPr="00AF03F4">
        <w:rPr>
          <w:color w:val="000000"/>
          <w:sz w:val="28"/>
          <w:szCs w:val="28"/>
          <w:lang w:eastAsia="ar-SA"/>
        </w:rPr>
        <w:t xml:space="preserve"> </w:t>
      </w:r>
      <w:r w:rsidR="00867106" w:rsidRPr="00AF03F4">
        <w:rPr>
          <w:color w:val="000000"/>
          <w:sz w:val="28"/>
          <w:szCs w:val="28"/>
          <w:lang w:eastAsia="ar-SA"/>
        </w:rPr>
        <w:t>правоустанавливающие документы на земельный участок</w:t>
      </w:r>
      <w:r w:rsidRPr="00AF03F4">
        <w:rPr>
          <w:color w:val="000000"/>
          <w:sz w:val="28"/>
          <w:szCs w:val="28"/>
          <w:lang w:eastAsia="ar-SA"/>
        </w:rPr>
        <w:t xml:space="preserve"> (копии)</w:t>
      </w:r>
      <w:r w:rsidR="00867106" w:rsidRPr="00AF03F4">
        <w:rPr>
          <w:color w:val="000000"/>
          <w:sz w:val="28"/>
          <w:szCs w:val="28"/>
          <w:lang w:eastAsia="ar-SA"/>
        </w:rPr>
        <w:t>, на котором планируется проведение земляных работ</w:t>
      </w:r>
      <w:r w:rsidR="000B0001" w:rsidRPr="00AF03F4">
        <w:rPr>
          <w:color w:val="000000"/>
          <w:sz w:val="28"/>
          <w:szCs w:val="28"/>
          <w:lang w:eastAsia="ar-SA"/>
        </w:rPr>
        <w:t>,</w:t>
      </w:r>
      <w:r w:rsidR="000B0001" w:rsidRPr="00AF03F4">
        <w:rPr>
          <w:sz w:val="28"/>
          <w:szCs w:val="28"/>
        </w:rPr>
        <w:t xml:space="preserve"> право на который:</w:t>
      </w:r>
    </w:p>
    <w:p w:rsidR="009559E0" w:rsidRPr="00AF03F4" w:rsidRDefault="009559E0" w:rsidP="000B000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- зарегистрировано в Едином государственном реестре прав на недвижимое имущество и сделок с ним;</w:t>
      </w:r>
    </w:p>
    <w:p w:rsidR="000B0001" w:rsidRPr="00AF03F4" w:rsidRDefault="000B0001" w:rsidP="000B000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- не зарегистрировано в Едином государственном реестре прав на недв</w:t>
      </w:r>
      <w:r w:rsidR="009559E0" w:rsidRPr="00AF03F4">
        <w:rPr>
          <w:sz w:val="28"/>
          <w:szCs w:val="28"/>
        </w:rPr>
        <w:t>ижимое имущество и сделок с ним.</w:t>
      </w:r>
    </w:p>
    <w:p w:rsidR="00867106" w:rsidRPr="00AF03F4" w:rsidRDefault="00093EF7" w:rsidP="00A44FA1">
      <w:pPr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е</w:t>
      </w:r>
      <w:r w:rsidR="00867106" w:rsidRPr="00AF03F4">
        <w:rPr>
          <w:color w:val="000000" w:themeColor="text1"/>
          <w:sz w:val="28"/>
          <w:szCs w:val="28"/>
        </w:rPr>
        <w:t>)</w:t>
      </w:r>
      <w:r w:rsidRPr="00AF03F4">
        <w:rPr>
          <w:color w:val="000000" w:themeColor="text1"/>
          <w:sz w:val="28"/>
          <w:szCs w:val="28"/>
        </w:rPr>
        <w:t xml:space="preserve"> </w:t>
      </w:r>
      <w:r w:rsidR="00867106" w:rsidRPr="00AF03F4">
        <w:rPr>
          <w:color w:val="000000" w:themeColor="text1"/>
          <w:sz w:val="28"/>
          <w:szCs w:val="28"/>
        </w:rPr>
        <w:t>к</w:t>
      </w:r>
      <w:r w:rsidR="00482019" w:rsidRPr="00AF03F4">
        <w:rPr>
          <w:color w:val="000000" w:themeColor="text1"/>
          <w:sz w:val="28"/>
          <w:szCs w:val="28"/>
        </w:rPr>
        <w:t>опия свидетельства п</w:t>
      </w:r>
      <w:r w:rsidR="00867106" w:rsidRPr="00AF03F4">
        <w:rPr>
          <w:color w:val="000000" w:themeColor="text1"/>
          <w:sz w:val="28"/>
          <w:szCs w:val="28"/>
        </w:rPr>
        <w:t>одрядной организации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0B0001" w:rsidRPr="00AF03F4" w:rsidRDefault="00482019" w:rsidP="009617CF">
      <w:pPr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В случае намерения п</w:t>
      </w:r>
      <w:r w:rsidR="00867106" w:rsidRPr="00AF03F4">
        <w:rPr>
          <w:color w:val="000000" w:themeColor="text1"/>
          <w:sz w:val="28"/>
          <w:szCs w:val="28"/>
        </w:rPr>
        <w:t>одрядчик</w:t>
      </w:r>
      <w:r w:rsidRPr="00AF03F4">
        <w:rPr>
          <w:color w:val="000000" w:themeColor="text1"/>
          <w:sz w:val="28"/>
          <w:szCs w:val="28"/>
        </w:rPr>
        <w:t>ом привлечь к выполнению работ с</w:t>
      </w:r>
      <w:r w:rsidR="000B0001" w:rsidRPr="00AF03F4">
        <w:rPr>
          <w:color w:val="000000" w:themeColor="text1"/>
          <w:sz w:val="28"/>
          <w:szCs w:val="28"/>
        </w:rPr>
        <w:t>убподрядчика, к заявлению</w:t>
      </w:r>
      <w:r w:rsidR="00867106" w:rsidRPr="00AF03F4">
        <w:rPr>
          <w:color w:val="000000" w:themeColor="text1"/>
          <w:sz w:val="28"/>
          <w:szCs w:val="28"/>
        </w:rPr>
        <w:t xml:space="preserve"> допол</w:t>
      </w:r>
      <w:r w:rsidRPr="00AF03F4">
        <w:rPr>
          <w:color w:val="000000" w:themeColor="text1"/>
          <w:sz w:val="28"/>
          <w:szCs w:val="28"/>
        </w:rPr>
        <w:t>нительно прилагается копия свидетельства с</w:t>
      </w:r>
      <w:r w:rsidR="00867106" w:rsidRPr="00AF03F4">
        <w:rPr>
          <w:color w:val="000000" w:themeColor="text1"/>
          <w:sz w:val="28"/>
          <w:szCs w:val="28"/>
        </w:rPr>
        <w:t xml:space="preserve">убподрядной организации </w:t>
      </w:r>
      <w:r w:rsidR="000B0001" w:rsidRPr="00AF03F4">
        <w:rPr>
          <w:color w:val="000000" w:themeColor="text1"/>
          <w:sz w:val="28"/>
          <w:szCs w:val="28"/>
        </w:rPr>
        <w:t xml:space="preserve">о допуске к определенному виду или видам работ, </w:t>
      </w:r>
      <w:r w:rsidR="000B0001" w:rsidRPr="00AF03F4">
        <w:rPr>
          <w:color w:val="000000" w:themeColor="text1"/>
          <w:sz w:val="28"/>
          <w:szCs w:val="28"/>
        </w:rPr>
        <w:lastRenderedPageBreak/>
        <w:t>которые оказывают влияние на безопасность объектов капитального строительства. При этом в прилагаемом свидетельстве подрядчика должен быть допуск к работам по организации строительства, реконструкции и капитального ремонта (генеральный подряд).</w:t>
      </w:r>
    </w:p>
    <w:p w:rsidR="00867106" w:rsidRPr="00AF03F4" w:rsidRDefault="00867106" w:rsidP="00482019">
      <w:pPr>
        <w:ind w:firstLine="567"/>
        <w:jc w:val="both"/>
        <w:rPr>
          <w:color w:val="000000" w:themeColor="text1"/>
          <w:sz w:val="28"/>
          <w:szCs w:val="28"/>
        </w:rPr>
      </w:pPr>
    </w:p>
    <w:p w:rsidR="00867106" w:rsidRPr="00AF03F4" w:rsidRDefault="008A685B" w:rsidP="00867106">
      <w:pPr>
        <w:widowControl w:val="0"/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AF03F4">
        <w:rPr>
          <w:sz w:val="28"/>
          <w:szCs w:val="28"/>
        </w:rPr>
        <w:t>5.1.6</w:t>
      </w:r>
      <w:r w:rsidR="00867106" w:rsidRPr="00AF03F4">
        <w:rPr>
          <w:sz w:val="28"/>
          <w:szCs w:val="28"/>
        </w:rPr>
        <w:t>.</w:t>
      </w:r>
      <w:r w:rsidR="00867106" w:rsidRPr="00AF03F4">
        <w:rPr>
          <w:sz w:val="28"/>
          <w:szCs w:val="28"/>
          <w:lang w:eastAsia="ar-SA"/>
        </w:rPr>
        <w:t>При производстве работ, связанны</w:t>
      </w:r>
      <w:r w:rsidR="009617CF" w:rsidRPr="00AF03F4">
        <w:rPr>
          <w:rFonts w:eastAsiaTheme="minorHAnsi"/>
          <w:sz w:val="28"/>
          <w:szCs w:val="28"/>
          <w:lang w:eastAsia="en-US"/>
        </w:rPr>
        <w:t>х с установкой ограждений (заборов), а также оборудованием мест для безопасного прохода пешеходов вдоль ограждений строительных площадок, вертикальной планировкой (срезкой, насыпью грунта), устройством временных подъездных путей, разбором бордюров проезжих частей автомобильных дорог;</w:t>
      </w:r>
    </w:p>
    <w:p w:rsidR="008A685B" w:rsidRPr="00AF03F4" w:rsidRDefault="00093EF7" w:rsidP="008A68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  <w:lang w:eastAsia="ar-SA"/>
        </w:rPr>
        <w:t>а</w:t>
      </w:r>
      <w:r w:rsidR="00867106" w:rsidRPr="00AF03F4">
        <w:rPr>
          <w:sz w:val="28"/>
          <w:szCs w:val="28"/>
          <w:lang w:eastAsia="ar-SA"/>
        </w:rPr>
        <w:t>)</w:t>
      </w:r>
      <w:r w:rsidRPr="00AF03F4">
        <w:rPr>
          <w:sz w:val="28"/>
          <w:szCs w:val="28"/>
          <w:lang w:eastAsia="ar-SA"/>
        </w:rPr>
        <w:t xml:space="preserve"> </w:t>
      </w:r>
      <w:r w:rsidR="008A685B" w:rsidRPr="00AF03F4">
        <w:rPr>
          <w:sz w:val="28"/>
          <w:szCs w:val="28"/>
        </w:rPr>
        <w:t>заявление на получение разрешени</w:t>
      </w:r>
      <w:r w:rsidR="009617CF" w:rsidRPr="00AF03F4">
        <w:rPr>
          <w:sz w:val="28"/>
          <w:szCs w:val="28"/>
        </w:rPr>
        <w:t>я</w:t>
      </w:r>
      <w:r w:rsidR="008A685B" w:rsidRPr="00AF03F4">
        <w:rPr>
          <w:sz w:val="28"/>
          <w:szCs w:val="28"/>
        </w:rPr>
        <w:t xml:space="preserve"> с указанием целей, способа, места, сроков начала и окончания работ в форме, приведенной в приложении № 1 к настоящему порядку;</w:t>
      </w:r>
    </w:p>
    <w:p w:rsidR="009617CF" w:rsidRPr="00AF03F4" w:rsidRDefault="00093EF7" w:rsidP="009617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б</w:t>
      </w:r>
      <w:r w:rsidR="00867106" w:rsidRPr="00AF03F4">
        <w:rPr>
          <w:sz w:val="28"/>
          <w:szCs w:val="28"/>
        </w:rPr>
        <w:t>)</w:t>
      </w:r>
      <w:r w:rsidRPr="00AF03F4">
        <w:rPr>
          <w:sz w:val="28"/>
          <w:szCs w:val="28"/>
        </w:rPr>
        <w:t xml:space="preserve"> </w:t>
      </w:r>
      <w:r w:rsidR="00867106" w:rsidRPr="00AF03F4">
        <w:rPr>
          <w:sz w:val="28"/>
          <w:szCs w:val="28"/>
        </w:rPr>
        <w:t>правоустанавливающие документы на земельный участок</w:t>
      </w:r>
      <w:r w:rsidRPr="00AF03F4">
        <w:rPr>
          <w:sz w:val="28"/>
          <w:szCs w:val="28"/>
        </w:rPr>
        <w:t xml:space="preserve"> (копии)</w:t>
      </w:r>
      <w:r w:rsidR="00867106" w:rsidRPr="00AF03F4">
        <w:rPr>
          <w:sz w:val="28"/>
          <w:szCs w:val="28"/>
        </w:rPr>
        <w:t>, на котором планируется проведение земляных работ</w:t>
      </w:r>
      <w:r w:rsidR="009617CF" w:rsidRPr="00AF03F4">
        <w:rPr>
          <w:sz w:val="28"/>
          <w:szCs w:val="28"/>
        </w:rPr>
        <w:t>, право на который:</w:t>
      </w:r>
    </w:p>
    <w:p w:rsidR="00A44FA1" w:rsidRPr="00AF03F4" w:rsidRDefault="00A44FA1" w:rsidP="009617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- зарегистрировано в Едином государственном реестре прав на недвижимое имущество и сделок с ним;</w:t>
      </w:r>
    </w:p>
    <w:p w:rsidR="009617CF" w:rsidRPr="00AF03F4" w:rsidRDefault="009617CF" w:rsidP="009617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- не зарегистрировано в Едином государственном реестре прав на недв</w:t>
      </w:r>
      <w:r w:rsidR="00A44FA1" w:rsidRPr="00AF03F4">
        <w:rPr>
          <w:sz w:val="28"/>
          <w:szCs w:val="28"/>
        </w:rPr>
        <w:t>ижимое имущество и сделок с ним.</w:t>
      </w:r>
    </w:p>
    <w:p w:rsidR="00867106" w:rsidRPr="00AF03F4" w:rsidRDefault="00093EF7" w:rsidP="00A44FA1">
      <w:pPr>
        <w:shd w:val="clear" w:color="auto" w:fill="FFFFFF"/>
        <w:ind w:firstLine="567"/>
        <w:jc w:val="both"/>
      </w:pPr>
      <w:r w:rsidRPr="00AF03F4">
        <w:rPr>
          <w:sz w:val="28"/>
          <w:szCs w:val="28"/>
        </w:rPr>
        <w:t>в</w:t>
      </w:r>
      <w:r w:rsidR="00867106" w:rsidRPr="00AF03F4">
        <w:rPr>
          <w:sz w:val="28"/>
          <w:szCs w:val="28"/>
        </w:rPr>
        <w:t>)</w:t>
      </w:r>
      <w:r w:rsidRPr="00AF03F4">
        <w:rPr>
          <w:sz w:val="28"/>
          <w:szCs w:val="28"/>
        </w:rPr>
        <w:t xml:space="preserve"> </w:t>
      </w:r>
      <w:r w:rsidR="00867106" w:rsidRPr="00AF03F4">
        <w:rPr>
          <w:sz w:val="28"/>
          <w:szCs w:val="28"/>
        </w:rPr>
        <w:t>график производства работ</w:t>
      </w:r>
      <w:r w:rsidR="009617CF" w:rsidRPr="00AF03F4">
        <w:rPr>
          <w:sz w:val="28"/>
          <w:szCs w:val="28"/>
        </w:rPr>
        <w:t>, предусматривающий конкретные виды работ и сроки их выполнения;</w:t>
      </w:r>
      <w:r w:rsidR="009617CF" w:rsidRPr="00AF03F4">
        <w:t xml:space="preserve"> </w:t>
      </w:r>
    </w:p>
    <w:p w:rsidR="00867106" w:rsidRPr="00AF03F4" w:rsidRDefault="00093EF7" w:rsidP="008671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г</w:t>
      </w:r>
      <w:r w:rsidR="00867106" w:rsidRPr="00AF03F4">
        <w:rPr>
          <w:sz w:val="28"/>
          <w:szCs w:val="28"/>
        </w:rPr>
        <w:t>)</w:t>
      </w:r>
      <w:r w:rsidRPr="00AF03F4">
        <w:rPr>
          <w:sz w:val="28"/>
          <w:szCs w:val="28"/>
        </w:rPr>
        <w:t xml:space="preserve"> </w:t>
      </w:r>
      <w:r w:rsidR="00867106" w:rsidRPr="00AF03F4">
        <w:rPr>
          <w:sz w:val="28"/>
          <w:szCs w:val="28"/>
        </w:rPr>
        <w:t>разработанный в составе проектной документации проект организации строительства со схемой орга</w:t>
      </w:r>
      <w:r w:rsidR="005029E2" w:rsidRPr="00AF03F4">
        <w:rPr>
          <w:sz w:val="28"/>
          <w:szCs w:val="28"/>
        </w:rPr>
        <w:t xml:space="preserve">низации движения автотранспорта </w:t>
      </w:r>
      <w:r w:rsidR="00867106" w:rsidRPr="00AF03F4">
        <w:rPr>
          <w:color w:val="FF0000"/>
          <w:sz w:val="28"/>
          <w:szCs w:val="28"/>
        </w:rPr>
        <w:t xml:space="preserve"> </w:t>
      </w:r>
      <w:r w:rsidR="00867106" w:rsidRPr="00AF03F4">
        <w:rPr>
          <w:color w:val="000000" w:themeColor="text1"/>
          <w:sz w:val="28"/>
          <w:szCs w:val="28"/>
          <w:lang w:eastAsia="ar-SA"/>
        </w:rPr>
        <w:t>согласованной с государственной инспекцией безопасности дорожного движени</w:t>
      </w:r>
      <w:r w:rsidR="001E3C9C" w:rsidRPr="00AF03F4">
        <w:rPr>
          <w:color w:val="000000" w:themeColor="text1"/>
          <w:sz w:val="28"/>
          <w:szCs w:val="28"/>
          <w:lang w:eastAsia="ar-SA"/>
        </w:rPr>
        <w:t xml:space="preserve">я. </w:t>
      </w:r>
      <w:r w:rsidR="001E3C9C" w:rsidRPr="00AF03F4">
        <w:rPr>
          <w:sz w:val="28"/>
          <w:szCs w:val="28"/>
        </w:rPr>
        <w:t xml:space="preserve">Документация предоставляется на бумажном носителе и в электронном виде.  </w:t>
      </w:r>
      <w:r w:rsidR="00867106" w:rsidRPr="00AF03F4">
        <w:rPr>
          <w:sz w:val="28"/>
          <w:szCs w:val="28"/>
        </w:rPr>
        <w:t xml:space="preserve"> </w:t>
      </w:r>
      <w:r w:rsidR="00867106" w:rsidRPr="00AF03F4">
        <w:rPr>
          <w:sz w:val="28"/>
          <w:szCs w:val="28"/>
          <w:lang w:eastAsia="ar-SA"/>
        </w:rPr>
        <w:t xml:space="preserve"> </w:t>
      </w:r>
    </w:p>
    <w:p w:rsidR="00867106" w:rsidRPr="00AF03F4" w:rsidRDefault="00093EF7" w:rsidP="00867106">
      <w:pPr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д</w:t>
      </w:r>
      <w:r w:rsidR="00F87E7F" w:rsidRPr="00AF03F4">
        <w:rPr>
          <w:color w:val="000000" w:themeColor="text1"/>
          <w:sz w:val="28"/>
          <w:szCs w:val="28"/>
        </w:rPr>
        <w:t>)</w:t>
      </w:r>
      <w:r w:rsidRPr="00AF03F4">
        <w:rPr>
          <w:color w:val="000000" w:themeColor="text1"/>
          <w:sz w:val="28"/>
          <w:szCs w:val="28"/>
        </w:rPr>
        <w:t xml:space="preserve"> </w:t>
      </w:r>
      <w:r w:rsidR="00F87E7F" w:rsidRPr="00AF03F4">
        <w:rPr>
          <w:color w:val="000000" w:themeColor="text1"/>
          <w:sz w:val="28"/>
          <w:szCs w:val="28"/>
        </w:rPr>
        <w:t>копия свидетельства п</w:t>
      </w:r>
      <w:r w:rsidR="00867106" w:rsidRPr="00AF03F4">
        <w:rPr>
          <w:color w:val="000000" w:themeColor="text1"/>
          <w:sz w:val="28"/>
          <w:szCs w:val="28"/>
        </w:rPr>
        <w:t>одрядной организации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867106" w:rsidRPr="00AF03F4" w:rsidRDefault="00414AEC" w:rsidP="00F87E7F">
      <w:pPr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В случае намерения п</w:t>
      </w:r>
      <w:r w:rsidR="00867106" w:rsidRPr="00AF03F4">
        <w:rPr>
          <w:color w:val="000000" w:themeColor="text1"/>
          <w:sz w:val="28"/>
          <w:szCs w:val="28"/>
        </w:rPr>
        <w:t>одрядчиком привлечь к выполнен</w:t>
      </w:r>
      <w:r w:rsidRPr="00AF03F4">
        <w:rPr>
          <w:color w:val="000000" w:themeColor="text1"/>
          <w:sz w:val="28"/>
          <w:szCs w:val="28"/>
        </w:rPr>
        <w:t>ию работ субподрядчика, к заявлению</w:t>
      </w:r>
      <w:r w:rsidR="00867106" w:rsidRPr="00AF03F4">
        <w:rPr>
          <w:color w:val="000000" w:themeColor="text1"/>
          <w:sz w:val="28"/>
          <w:szCs w:val="28"/>
        </w:rPr>
        <w:t xml:space="preserve"> д</w:t>
      </w:r>
      <w:r w:rsidRPr="00AF03F4">
        <w:rPr>
          <w:color w:val="000000" w:themeColor="text1"/>
          <w:sz w:val="28"/>
          <w:szCs w:val="28"/>
        </w:rPr>
        <w:t>ополнительно прилагается копия свидетельства с</w:t>
      </w:r>
      <w:r w:rsidR="00867106" w:rsidRPr="00AF03F4">
        <w:rPr>
          <w:color w:val="000000" w:themeColor="text1"/>
          <w:sz w:val="28"/>
          <w:szCs w:val="28"/>
        </w:rPr>
        <w:t>убподрядной организации о допуске к определенному виду или видам работ, которые оказывают влияние на безопасность объектов капитального строите</w:t>
      </w:r>
      <w:r w:rsidRPr="00AF03F4">
        <w:rPr>
          <w:color w:val="000000" w:themeColor="text1"/>
          <w:sz w:val="28"/>
          <w:szCs w:val="28"/>
        </w:rPr>
        <w:t>льства. При этом в прилагаемом свидетельстве п</w:t>
      </w:r>
      <w:r w:rsidR="00867106" w:rsidRPr="00AF03F4">
        <w:rPr>
          <w:color w:val="000000" w:themeColor="text1"/>
          <w:sz w:val="28"/>
          <w:szCs w:val="28"/>
        </w:rPr>
        <w:t>одрядчика должен быть допуск к работам по организации строительства, реконструкции и капитального ремонта (генеральный подряд).</w:t>
      </w:r>
    </w:p>
    <w:p w:rsidR="00093EF7" w:rsidRPr="00AF03F4" w:rsidRDefault="00093EF7" w:rsidP="008A685B">
      <w:pPr>
        <w:widowControl w:val="0"/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867106" w:rsidRPr="00AF03F4" w:rsidRDefault="00414AEC" w:rsidP="008A685B">
      <w:pPr>
        <w:widowControl w:val="0"/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AF03F4">
        <w:rPr>
          <w:sz w:val="28"/>
          <w:szCs w:val="28"/>
          <w:lang w:eastAsia="ar-SA"/>
        </w:rPr>
        <w:t>5.1.7</w:t>
      </w:r>
      <w:r w:rsidR="00867106" w:rsidRPr="00AF03F4">
        <w:rPr>
          <w:sz w:val="28"/>
          <w:szCs w:val="28"/>
          <w:lang w:eastAsia="ar-SA"/>
        </w:rPr>
        <w:t>.При производстве работ, связанных</w:t>
      </w:r>
      <w:r w:rsidRPr="00AF03F4">
        <w:rPr>
          <w:sz w:val="28"/>
          <w:szCs w:val="28"/>
        </w:rPr>
        <w:t xml:space="preserve"> с проведением благоустройства (устройство пешеходных ограждений, устройство парковок, детских площадок, площадок с усовершенствованным покрытием, пешеходных дорожек, газонов) и озеленения территорий;</w:t>
      </w:r>
      <w:r w:rsidR="00867106" w:rsidRPr="00AF03F4">
        <w:rPr>
          <w:sz w:val="28"/>
          <w:szCs w:val="28"/>
          <w:lang w:eastAsia="ar-SA"/>
        </w:rPr>
        <w:t xml:space="preserve"> </w:t>
      </w:r>
    </w:p>
    <w:p w:rsidR="00867106" w:rsidRPr="00AF03F4" w:rsidRDefault="00093EF7" w:rsidP="008671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  <w:lang w:eastAsia="ar-SA"/>
        </w:rPr>
        <w:t>а</w:t>
      </w:r>
      <w:r w:rsidR="00867106" w:rsidRPr="00AF03F4">
        <w:rPr>
          <w:sz w:val="28"/>
          <w:szCs w:val="28"/>
          <w:lang w:eastAsia="ar-SA"/>
        </w:rPr>
        <w:t>)</w:t>
      </w:r>
      <w:r w:rsidRPr="00AF03F4">
        <w:rPr>
          <w:sz w:val="28"/>
          <w:szCs w:val="28"/>
          <w:lang w:eastAsia="ar-SA"/>
        </w:rPr>
        <w:t xml:space="preserve"> </w:t>
      </w:r>
      <w:r w:rsidR="008A685B" w:rsidRPr="00AF03F4">
        <w:rPr>
          <w:sz w:val="28"/>
          <w:szCs w:val="28"/>
        </w:rPr>
        <w:t>заявление на получение разрешени</w:t>
      </w:r>
      <w:r w:rsidR="00414AEC" w:rsidRPr="00AF03F4">
        <w:rPr>
          <w:sz w:val="28"/>
          <w:szCs w:val="28"/>
        </w:rPr>
        <w:t>я</w:t>
      </w:r>
      <w:r w:rsidR="008A685B" w:rsidRPr="00AF03F4">
        <w:rPr>
          <w:sz w:val="28"/>
          <w:szCs w:val="28"/>
        </w:rPr>
        <w:t xml:space="preserve"> с указанием целей, способа, места, сроков начала и окончания работ в форме, приведенной в приложении № 1 к настоящему порядку;</w:t>
      </w:r>
    </w:p>
    <w:p w:rsidR="00414AEC" w:rsidRPr="00AF03F4" w:rsidRDefault="00093EF7" w:rsidP="00414AEC">
      <w:pPr>
        <w:shd w:val="clear" w:color="auto" w:fill="FFFFFF"/>
        <w:ind w:left="7" w:firstLine="560"/>
        <w:jc w:val="both"/>
      </w:pPr>
      <w:r w:rsidRPr="00AF03F4">
        <w:rPr>
          <w:sz w:val="28"/>
          <w:szCs w:val="28"/>
        </w:rPr>
        <w:t>б</w:t>
      </w:r>
      <w:r w:rsidR="00414AEC" w:rsidRPr="00AF03F4">
        <w:rPr>
          <w:sz w:val="28"/>
          <w:szCs w:val="28"/>
        </w:rPr>
        <w:t>)</w:t>
      </w:r>
      <w:r w:rsidRPr="00AF03F4">
        <w:rPr>
          <w:sz w:val="28"/>
          <w:szCs w:val="28"/>
        </w:rPr>
        <w:t xml:space="preserve"> </w:t>
      </w:r>
      <w:r w:rsidR="00414AEC" w:rsidRPr="00AF03F4">
        <w:rPr>
          <w:sz w:val="28"/>
          <w:szCs w:val="28"/>
        </w:rPr>
        <w:t>график производства работ, предусматривающий конкретные виды работ и сроки их выполнения;</w:t>
      </w:r>
      <w:r w:rsidR="00414AEC" w:rsidRPr="00AF03F4">
        <w:t xml:space="preserve"> </w:t>
      </w:r>
    </w:p>
    <w:p w:rsidR="00867106" w:rsidRPr="00AF03F4" w:rsidRDefault="00093EF7" w:rsidP="00414AEC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AF03F4">
        <w:rPr>
          <w:sz w:val="28"/>
          <w:szCs w:val="28"/>
        </w:rPr>
        <w:lastRenderedPageBreak/>
        <w:t>в</w:t>
      </w:r>
      <w:r w:rsidR="00F616D5" w:rsidRPr="00AF03F4">
        <w:rPr>
          <w:sz w:val="28"/>
          <w:szCs w:val="28"/>
        </w:rPr>
        <w:t>)</w:t>
      </w:r>
      <w:r w:rsidRPr="00AF03F4">
        <w:rPr>
          <w:sz w:val="28"/>
          <w:szCs w:val="28"/>
        </w:rPr>
        <w:t xml:space="preserve"> </w:t>
      </w:r>
      <w:r w:rsidR="00F616D5" w:rsidRPr="00AF03F4">
        <w:rPr>
          <w:sz w:val="28"/>
          <w:szCs w:val="28"/>
        </w:rPr>
        <w:t xml:space="preserve">проектная документация, </w:t>
      </w:r>
      <w:r w:rsidR="00246EFB" w:rsidRPr="00AF03F4">
        <w:rPr>
          <w:sz w:val="28"/>
          <w:szCs w:val="28"/>
        </w:rPr>
        <w:t xml:space="preserve">согласованная с организацией осуществляющей </w:t>
      </w:r>
      <w:r w:rsidR="00246EFB" w:rsidRPr="00AF03F4">
        <w:rPr>
          <w:rStyle w:val="60"/>
          <w:rFonts w:ascii="Calibri" w:hAnsi="Calibri"/>
          <w:color w:val="333333"/>
          <w:sz w:val="21"/>
          <w:szCs w:val="21"/>
          <w:shd w:val="clear" w:color="auto" w:fill="FFFFFF"/>
        </w:rPr>
        <w:t xml:space="preserve"> </w:t>
      </w:r>
      <w:r w:rsidR="00246EFB" w:rsidRPr="00AF03F4">
        <w:rPr>
          <w:color w:val="333333"/>
          <w:sz w:val="28"/>
          <w:szCs w:val="28"/>
          <w:shd w:val="clear" w:color="auto" w:fill="FFFFFF"/>
        </w:rPr>
        <w:t>эксплуатацию  и</w:t>
      </w:r>
      <w:r w:rsidR="00246EFB" w:rsidRPr="00AF03F4">
        <w:rPr>
          <w:rFonts w:ascii="Calibri" w:hAnsi="Calibri"/>
          <w:color w:val="333333"/>
          <w:sz w:val="21"/>
          <w:szCs w:val="21"/>
          <w:shd w:val="clear" w:color="auto" w:fill="FFFFFF"/>
        </w:rPr>
        <w:t xml:space="preserve">  </w:t>
      </w:r>
      <w:r w:rsidR="00246EFB" w:rsidRPr="00AF03F4">
        <w:rPr>
          <w:color w:val="333333"/>
          <w:sz w:val="28"/>
          <w:szCs w:val="28"/>
          <w:shd w:val="clear" w:color="auto" w:fill="FFFFFF"/>
        </w:rPr>
        <w:t>содержание объектов внешнего благоустройств</w:t>
      </w:r>
      <w:r w:rsidR="00246EFB" w:rsidRPr="00AF03F4">
        <w:rPr>
          <w:sz w:val="28"/>
          <w:szCs w:val="28"/>
          <w:shd w:val="clear" w:color="auto" w:fill="FFFFFF"/>
        </w:rPr>
        <w:t>а</w:t>
      </w:r>
      <w:r w:rsidR="001E3C9C" w:rsidRPr="00AF03F4">
        <w:rPr>
          <w:sz w:val="28"/>
          <w:szCs w:val="28"/>
        </w:rPr>
        <w:t xml:space="preserve">. Документация предоставляется на бумажном носителе и в электронном виде.  </w:t>
      </w:r>
    </w:p>
    <w:p w:rsidR="00867106" w:rsidRPr="00AF03F4" w:rsidRDefault="00093EF7" w:rsidP="00867106">
      <w:pPr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г</w:t>
      </w:r>
      <w:r w:rsidR="00414AEC" w:rsidRPr="00AF03F4">
        <w:rPr>
          <w:color w:val="000000" w:themeColor="text1"/>
          <w:sz w:val="28"/>
          <w:szCs w:val="28"/>
        </w:rPr>
        <w:t>)</w:t>
      </w:r>
      <w:r w:rsidRPr="00AF03F4">
        <w:rPr>
          <w:color w:val="000000" w:themeColor="text1"/>
          <w:sz w:val="28"/>
          <w:szCs w:val="28"/>
        </w:rPr>
        <w:t xml:space="preserve"> </w:t>
      </w:r>
      <w:r w:rsidR="00414AEC" w:rsidRPr="00AF03F4">
        <w:rPr>
          <w:color w:val="000000" w:themeColor="text1"/>
          <w:sz w:val="28"/>
          <w:szCs w:val="28"/>
        </w:rPr>
        <w:t>копия свидетельства п</w:t>
      </w:r>
      <w:r w:rsidR="00867106" w:rsidRPr="00AF03F4">
        <w:rPr>
          <w:color w:val="000000" w:themeColor="text1"/>
          <w:sz w:val="28"/>
          <w:szCs w:val="28"/>
        </w:rPr>
        <w:t>одрядной организации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0B6EB4" w:rsidRPr="00AF03F4" w:rsidRDefault="00414AEC" w:rsidP="000B6EB4">
      <w:pPr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В случае намерения п</w:t>
      </w:r>
      <w:r w:rsidR="00867106" w:rsidRPr="00AF03F4">
        <w:rPr>
          <w:color w:val="000000" w:themeColor="text1"/>
          <w:sz w:val="28"/>
          <w:szCs w:val="28"/>
        </w:rPr>
        <w:t>одрядчиком привле</w:t>
      </w:r>
      <w:r w:rsidRPr="00AF03F4">
        <w:rPr>
          <w:color w:val="000000" w:themeColor="text1"/>
          <w:sz w:val="28"/>
          <w:szCs w:val="28"/>
        </w:rPr>
        <w:t>чь к выполнению работ субподрядчика, к заявлению</w:t>
      </w:r>
      <w:r w:rsidR="00867106" w:rsidRPr="00AF03F4">
        <w:rPr>
          <w:color w:val="000000" w:themeColor="text1"/>
          <w:sz w:val="28"/>
          <w:szCs w:val="28"/>
        </w:rPr>
        <w:t xml:space="preserve"> д</w:t>
      </w:r>
      <w:r w:rsidRPr="00AF03F4">
        <w:rPr>
          <w:color w:val="000000" w:themeColor="text1"/>
          <w:sz w:val="28"/>
          <w:szCs w:val="28"/>
        </w:rPr>
        <w:t>ополнительно прилагается копия свидетельства с</w:t>
      </w:r>
      <w:r w:rsidR="00867106" w:rsidRPr="00AF03F4">
        <w:rPr>
          <w:color w:val="000000" w:themeColor="text1"/>
          <w:sz w:val="28"/>
          <w:szCs w:val="28"/>
        </w:rPr>
        <w:t xml:space="preserve">убподрядной организации </w:t>
      </w:r>
      <w:r w:rsidR="002410C3" w:rsidRPr="00AF03F4">
        <w:rPr>
          <w:color w:val="000000" w:themeColor="text1"/>
          <w:sz w:val="28"/>
          <w:szCs w:val="28"/>
        </w:rPr>
        <w:t>о допуске к определенному виду или видам работ, которые оказывают влияние на безопасность объектов капитального строительства. При этом в п</w:t>
      </w:r>
      <w:r w:rsidRPr="00AF03F4">
        <w:rPr>
          <w:color w:val="000000" w:themeColor="text1"/>
          <w:sz w:val="28"/>
          <w:szCs w:val="28"/>
        </w:rPr>
        <w:t>рилагаемом свидетельстве п</w:t>
      </w:r>
      <w:r w:rsidR="002410C3" w:rsidRPr="00AF03F4">
        <w:rPr>
          <w:color w:val="000000" w:themeColor="text1"/>
          <w:sz w:val="28"/>
          <w:szCs w:val="28"/>
        </w:rPr>
        <w:t>одрядчика должен быть допуск к работам по организации строительства, реконструкции и капитального ремонта (генеральный подряд).</w:t>
      </w:r>
    </w:p>
    <w:p w:rsidR="00263BF9" w:rsidRPr="00AF03F4" w:rsidRDefault="002410C3" w:rsidP="00CA6CA7">
      <w:pPr>
        <w:tabs>
          <w:tab w:val="left" w:pos="0"/>
        </w:tabs>
        <w:jc w:val="both"/>
        <w:rPr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ab/>
      </w:r>
      <w:r w:rsidR="00602551" w:rsidRPr="00AF03F4">
        <w:rPr>
          <w:sz w:val="28"/>
          <w:szCs w:val="28"/>
        </w:rPr>
        <w:t>5.2</w:t>
      </w:r>
      <w:r w:rsidR="004F5D6F" w:rsidRPr="00AF03F4">
        <w:rPr>
          <w:sz w:val="28"/>
          <w:szCs w:val="28"/>
        </w:rPr>
        <w:t>.</w:t>
      </w:r>
      <w:r w:rsidR="00263BF9" w:rsidRPr="00AF03F4">
        <w:rPr>
          <w:sz w:val="28"/>
          <w:szCs w:val="28"/>
        </w:rPr>
        <w:t>Документы, пре</w:t>
      </w:r>
      <w:r w:rsidR="004F5D6F" w:rsidRPr="00AF03F4">
        <w:rPr>
          <w:sz w:val="28"/>
          <w:szCs w:val="28"/>
        </w:rPr>
        <w:t xml:space="preserve">доставляемые заявителем, должны </w:t>
      </w:r>
      <w:r w:rsidR="00263BF9" w:rsidRPr="00AF03F4">
        <w:rPr>
          <w:sz w:val="28"/>
          <w:szCs w:val="28"/>
        </w:rPr>
        <w:t>соответ</w:t>
      </w:r>
      <w:r w:rsidR="00CA6CA7" w:rsidRPr="00AF03F4">
        <w:rPr>
          <w:sz w:val="28"/>
          <w:szCs w:val="28"/>
        </w:rPr>
        <w:t>ствовать следующим требованиям:</w:t>
      </w:r>
      <w:r w:rsidR="00263BF9" w:rsidRPr="00AF03F4">
        <w:rPr>
          <w:sz w:val="28"/>
          <w:szCs w:val="28"/>
        </w:rPr>
        <w:t xml:space="preserve"> </w:t>
      </w:r>
    </w:p>
    <w:p w:rsidR="00263BF9" w:rsidRPr="00AF03F4" w:rsidRDefault="00263BF9" w:rsidP="009743AC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3F4">
        <w:rPr>
          <w:rFonts w:ascii="Times New Roman" w:hAnsi="Times New Roman" w:cs="Times New Roman"/>
          <w:sz w:val="28"/>
          <w:szCs w:val="28"/>
        </w:rPr>
        <w:t>фамилия, имя и отчество (при наличии) заявителя, его адрес места жительства</w:t>
      </w:r>
      <w:r w:rsidR="00182057" w:rsidRPr="00AF03F4">
        <w:rPr>
          <w:rFonts w:ascii="Times New Roman" w:hAnsi="Times New Roman" w:cs="Times New Roman"/>
          <w:sz w:val="28"/>
          <w:szCs w:val="28"/>
        </w:rPr>
        <w:t xml:space="preserve"> (для физических лиц)</w:t>
      </w:r>
      <w:r w:rsidRPr="00AF03F4">
        <w:rPr>
          <w:rFonts w:ascii="Times New Roman" w:hAnsi="Times New Roman" w:cs="Times New Roman"/>
          <w:sz w:val="28"/>
          <w:szCs w:val="28"/>
        </w:rPr>
        <w:t>, телефон (если есть) написаны полностью;</w:t>
      </w:r>
      <w:proofErr w:type="gramEnd"/>
    </w:p>
    <w:p w:rsidR="00263BF9" w:rsidRPr="00AF03F4" w:rsidRDefault="00263BF9" w:rsidP="009743AC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263BF9" w:rsidRPr="00AF03F4" w:rsidRDefault="00263BF9" w:rsidP="009743AC">
      <w:pPr>
        <w:pStyle w:val="ConsPlu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263BF9" w:rsidRPr="00AF03F4" w:rsidRDefault="00263BF9" w:rsidP="009743AC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</w:t>
      </w:r>
      <w:r w:rsidR="008509CB" w:rsidRPr="00AF03F4">
        <w:rPr>
          <w:rFonts w:ascii="Times New Roman" w:hAnsi="Times New Roman" w:cs="Times New Roman"/>
          <w:sz w:val="28"/>
          <w:szCs w:val="28"/>
        </w:rPr>
        <w:t>.</w:t>
      </w:r>
    </w:p>
    <w:p w:rsidR="00201D6F" w:rsidRPr="00AF03F4" w:rsidRDefault="008509CB" w:rsidP="00093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 xml:space="preserve">5.3. Документы, указанные в подпунктах 5.1.1. – 5.1.7. </w:t>
      </w:r>
      <w:r w:rsidR="00093ED3" w:rsidRPr="00AF03F4">
        <w:rPr>
          <w:rFonts w:ascii="Times New Roman" w:hAnsi="Times New Roman" w:cs="Times New Roman"/>
          <w:sz w:val="28"/>
          <w:szCs w:val="28"/>
        </w:rPr>
        <w:t xml:space="preserve">пункта 5, за исключением </w:t>
      </w:r>
      <w:r w:rsidR="00201D6F" w:rsidRPr="00AF03F4">
        <w:rPr>
          <w:rFonts w:ascii="Times New Roman" w:hAnsi="Times New Roman" w:cs="Times New Roman"/>
          <w:sz w:val="28"/>
          <w:szCs w:val="28"/>
        </w:rPr>
        <w:t>правоустанавливающих документов</w:t>
      </w:r>
      <w:r w:rsidR="00093ED3" w:rsidRPr="00AF03F4">
        <w:rPr>
          <w:rFonts w:ascii="Times New Roman" w:hAnsi="Times New Roman" w:cs="Times New Roman"/>
          <w:sz w:val="28"/>
          <w:szCs w:val="28"/>
        </w:rPr>
        <w:t xml:space="preserve"> на зем</w:t>
      </w:r>
      <w:r w:rsidR="00201D6F" w:rsidRPr="00AF03F4">
        <w:rPr>
          <w:rFonts w:ascii="Times New Roman" w:hAnsi="Times New Roman" w:cs="Times New Roman"/>
          <w:sz w:val="28"/>
          <w:szCs w:val="28"/>
        </w:rPr>
        <w:t>ельный участок</w:t>
      </w:r>
      <w:r w:rsidR="00093ED3" w:rsidRPr="00AF03F4">
        <w:rPr>
          <w:rFonts w:ascii="Times New Roman" w:hAnsi="Times New Roman" w:cs="Times New Roman"/>
          <w:sz w:val="28"/>
          <w:szCs w:val="28"/>
        </w:rPr>
        <w:t>, право на который</w:t>
      </w:r>
      <w:r w:rsidR="00201D6F" w:rsidRPr="00AF03F4">
        <w:rPr>
          <w:sz w:val="28"/>
          <w:szCs w:val="28"/>
        </w:rPr>
        <w:t xml:space="preserve"> </w:t>
      </w:r>
      <w:r w:rsidR="00201D6F" w:rsidRPr="00AF03F4">
        <w:rPr>
          <w:rFonts w:ascii="Times New Roman" w:hAnsi="Times New Roman" w:cs="Times New Roman"/>
          <w:sz w:val="28"/>
          <w:szCs w:val="28"/>
        </w:rPr>
        <w:t>зарегистрировано в Едином государственном реестре прав на недвижимое имущество и сделок с ним,</w:t>
      </w:r>
      <w:r w:rsidR="00093ED3" w:rsidRPr="00AF03F4">
        <w:rPr>
          <w:rFonts w:ascii="Times New Roman" w:hAnsi="Times New Roman" w:cs="Times New Roman"/>
          <w:sz w:val="28"/>
          <w:szCs w:val="28"/>
        </w:rPr>
        <w:t xml:space="preserve"> </w:t>
      </w:r>
      <w:r w:rsidRPr="00AF03F4">
        <w:rPr>
          <w:rFonts w:ascii="Times New Roman" w:hAnsi="Times New Roman" w:cs="Times New Roman"/>
          <w:sz w:val="28"/>
          <w:szCs w:val="28"/>
        </w:rPr>
        <w:t>предоставляются</w:t>
      </w:r>
      <w:r w:rsidR="00093ED3" w:rsidRPr="00AF03F4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AF03F4">
        <w:rPr>
          <w:rFonts w:ascii="Times New Roman" w:hAnsi="Times New Roman" w:cs="Times New Roman"/>
          <w:sz w:val="28"/>
          <w:szCs w:val="28"/>
        </w:rPr>
        <w:t xml:space="preserve"> в </w:t>
      </w:r>
      <w:r w:rsidR="00093ED3" w:rsidRPr="00AF03F4">
        <w:rPr>
          <w:rFonts w:ascii="Times New Roman" w:hAnsi="Times New Roman" w:cs="Times New Roman"/>
          <w:sz w:val="28"/>
          <w:szCs w:val="28"/>
        </w:rPr>
        <w:t>уполномоченный орган само</w:t>
      </w:r>
      <w:r w:rsidR="00201D6F" w:rsidRPr="00AF03F4">
        <w:rPr>
          <w:rFonts w:ascii="Times New Roman" w:hAnsi="Times New Roman" w:cs="Times New Roman"/>
          <w:sz w:val="28"/>
          <w:szCs w:val="28"/>
        </w:rPr>
        <w:t>стоятельно.</w:t>
      </w:r>
    </w:p>
    <w:p w:rsidR="00201D6F" w:rsidRPr="00AF03F4" w:rsidRDefault="00201D6F" w:rsidP="00093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право на который</w:t>
      </w:r>
      <w:r w:rsidRPr="00AF03F4">
        <w:rPr>
          <w:sz w:val="28"/>
          <w:szCs w:val="28"/>
        </w:rPr>
        <w:t xml:space="preserve"> </w:t>
      </w:r>
      <w:r w:rsidRPr="00AF03F4">
        <w:rPr>
          <w:rFonts w:ascii="Times New Roman" w:hAnsi="Times New Roman" w:cs="Times New Roman"/>
          <w:sz w:val="28"/>
          <w:szCs w:val="28"/>
        </w:rPr>
        <w:t xml:space="preserve">зарегистрировано в Едином государственном реестре прав на недвижимое имущество и сделок с ним запрашиваются уполномоченным органом в рамках межведомственного информационного взаимодействия самостоятельно или могут быть представлены </w:t>
      </w:r>
      <w:r w:rsidR="00773509" w:rsidRPr="00AF03F4">
        <w:rPr>
          <w:rFonts w:ascii="Times New Roman" w:hAnsi="Times New Roman" w:cs="Times New Roman"/>
          <w:sz w:val="28"/>
          <w:szCs w:val="28"/>
        </w:rPr>
        <w:t>заявителем по собственной инициативе.</w:t>
      </w:r>
      <w:r w:rsidRPr="00AF0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5B5" w:rsidRPr="00AF03F4" w:rsidRDefault="005718EC" w:rsidP="00571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3F4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4F5D6F" w:rsidRPr="00AF03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4E8E" w:rsidRPr="00AF03F4">
        <w:rPr>
          <w:rFonts w:ascii="Times New Roman" w:hAnsi="Times New Roman" w:cs="Times New Roman"/>
          <w:sz w:val="28"/>
          <w:szCs w:val="28"/>
        </w:rPr>
        <w:t>В случае обращения</w:t>
      </w:r>
      <w:r w:rsidR="002410C3" w:rsidRPr="00AF03F4">
        <w:rPr>
          <w:rFonts w:ascii="Times New Roman" w:hAnsi="Times New Roman" w:cs="Times New Roman"/>
          <w:sz w:val="28"/>
          <w:szCs w:val="28"/>
        </w:rPr>
        <w:t xml:space="preserve"> с заявлением на</w:t>
      </w:r>
      <w:r w:rsidRPr="00AF03F4">
        <w:rPr>
          <w:rFonts w:ascii="Times New Roman" w:hAnsi="Times New Roman" w:cs="Times New Roman"/>
          <w:sz w:val="28"/>
          <w:szCs w:val="28"/>
        </w:rPr>
        <w:t xml:space="preserve"> получение разрешения </w:t>
      </w:r>
      <w:r w:rsidR="006A27FA" w:rsidRPr="00AF03F4">
        <w:rPr>
          <w:rFonts w:ascii="Times New Roman" w:hAnsi="Times New Roman" w:cs="Times New Roman"/>
          <w:sz w:val="28"/>
          <w:szCs w:val="28"/>
        </w:rPr>
        <w:t xml:space="preserve"> </w:t>
      </w:r>
      <w:r w:rsidR="002410C3" w:rsidRPr="00AF03F4">
        <w:rPr>
          <w:rFonts w:ascii="Times New Roman" w:hAnsi="Times New Roman" w:cs="Times New Roman"/>
          <w:sz w:val="28"/>
          <w:szCs w:val="28"/>
        </w:rPr>
        <w:t>представителей подрядной или субподрядной организаций,</w:t>
      </w:r>
      <w:r w:rsidR="006A27FA" w:rsidRPr="00AF03F4">
        <w:rPr>
          <w:rFonts w:ascii="Times New Roman" w:hAnsi="Times New Roman" w:cs="Times New Roman"/>
          <w:sz w:val="28"/>
          <w:szCs w:val="28"/>
        </w:rPr>
        <w:t xml:space="preserve"> в составе документов</w:t>
      </w:r>
      <w:r w:rsidR="002410C3" w:rsidRPr="00AF03F4">
        <w:rPr>
          <w:rFonts w:ascii="Times New Roman" w:hAnsi="Times New Roman" w:cs="Times New Roman"/>
          <w:sz w:val="28"/>
          <w:szCs w:val="28"/>
        </w:rPr>
        <w:t xml:space="preserve"> предоставляется рабочая</w:t>
      </w:r>
      <w:r w:rsidR="00093EF7" w:rsidRPr="00AF03F4">
        <w:rPr>
          <w:rFonts w:ascii="Times New Roman" w:hAnsi="Times New Roman" w:cs="Times New Roman"/>
          <w:sz w:val="28"/>
          <w:szCs w:val="28"/>
        </w:rPr>
        <w:t>, проектная</w:t>
      </w:r>
      <w:r w:rsidR="002410C3" w:rsidRPr="00AF03F4">
        <w:rPr>
          <w:rFonts w:ascii="Times New Roman" w:hAnsi="Times New Roman" w:cs="Times New Roman"/>
          <w:sz w:val="28"/>
          <w:szCs w:val="28"/>
        </w:rPr>
        <w:t xml:space="preserve"> документация с отметкой заказчика</w:t>
      </w:r>
      <w:r w:rsidR="00CA6CA7" w:rsidRPr="00AF03F4">
        <w:rPr>
          <w:rFonts w:ascii="Times New Roman" w:hAnsi="Times New Roman" w:cs="Times New Roman"/>
          <w:sz w:val="28"/>
          <w:szCs w:val="28"/>
        </w:rPr>
        <w:t xml:space="preserve"> </w:t>
      </w:r>
      <w:r w:rsidR="002410C3" w:rsidRPr="00AF03F4">
        <w:rPr>
          <w:rFonts w:ascii="Times New Roman" w:hAnsi="Times New Roman" w:cs="Times New Roman"/>
          <w:sz w:val="28"/>
          <w:szCs w:val="28"/>
        </w:rPr>
        <w:t xml:space="preserve"> о согласовании производства работ.</w:t>
      </w:r>
      <w:proofErr w:type="gramEnd"/>
    </w:p>
    <w:p w:rsidR="000D2FC9" w:rsidRPr="00AF03F4" w:rsidRDefault="000D2FC9" w:rsidP="000D2FC9">
      <w:pPr>
        <w:pStyle w:val="a5"/>
        <w:spacing w:before="0"/>
        <w:ind w:firstLine="648"/>
        <w:rPr>
          <w:sz w:val="28"/>
          <w:szCs w:val="28"/>
        </w:rPr>
      </w:pPr>
      <w:r w:rsidRPr="00AF03F4">
        <w:rPr>
          <w:sz w:val="28"/>
          <w:szCs w:val="28"/>
        </w:rPr>
        <w:t>5.5</w:t>
      </w:r>
      <w:r w:rsidR="00602551" w:rsidRPr="00AF03F4">
        <w:rPr>
          <w:sz w:val="28"/>
          <w:szCs w:val="28"/>
        </w:rPr>
        <w:t>.</w:t>
      </w:r>
      <w:r w:rsidR="00BF4E8E" w:rsidRPr="00AF03F4">
        <w:rPr>
          <w:sz w:val="28"/>
          <w:szCs w:val="28"/>
        </w:rPr>
        <w:t xml:space="preserve">Документы, необходимые для получения разрешения на </w:t>
      </w:r>
      <w:r w:rsidR="000F73AB" w:rsidRPr="00AF03F4">
        <w:rPr>
          <w:sz w:val="28"/>
          <w:szCs w:val="28"/>
        </w:rPr>
        <w:t xml:space="preserve">производство земляных работ предоставляются в </w:t>
      </w:r>
      <w:r w:rsidR="00957115" w:rsidRPr="00AF03F4">
        <w:rPr>
          <w:sz w:val="28"/>
          <w:szCs w:val="28"/>
        </w:rPr>
        <w:t>подлиннике</w:t>
      </w:r>
      <w:r w:rsidR="000F73AB" w:rsidRPr="00AF03F4">
        <w:rPr>
          <w:sz w:val="28"/>
          <w:szCs w:val="28"/>
        </w:rPr>
        <w:t>.</w:t>
      </w:r>
    </w:p>
    <w:p w:rsidR="000D2FC9" w:rsidRPr="00AF03F4" w:rsidRDefault="000D2FC9" w:rsidP="000D2FC9">
      <w:pPr>
        <w:pStyle w:val="a5"/>
        <w:spacing w:before="0"/>
        <w:ind w:firstLine="648"/>
        <w:rPr>
          <w:sz w:val="28"/>
          <w:szCs w:val="28"/>
        </w:rPr>
      </w:pPr>
      <w:r w:rsidRPr="00AF03F4">
        <w:rPr>
          <w:sz w:val="28"/>
          <w:szCs w:val="28"/>
        </w:rPr>
        <w:t>5.6.Непредоставление заявителем документов и информации, которые он вправе предоставить по собственной инициативе, не является основанием для отказа ему в предоставлении муниципальной услуги.</w:t>
      </w:r>
    </w:p>
    <w:p w:rsidR="000006BA" w:rsidRPr="00AF03F4" w:rsidRDefault="000D2FC9" w:rsidP="000006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За</w:t>
      </w:r>
      <w:r w:rsidR="000006BA" w:rsidRPr="00AF03F4">
        <w:rPr>
          <w:sz w:val="28"/>
          <w:szCs w:val="28"/>
        </w:rPr>
        <w:t>прещается требовать от заявителей</w:t>
      </w:r>
      <w:r w:rsidRPr="00AF03F4">
        <w:rPr>
          <w:sz w:val="28"/>
          <w:szCs w:val="28"/>
        </w:rPr>
        <w:t xml:space="preserve">: </w:t>
      </w:r>
    </w:p>
    <w:p w:rsidR="000006BA" w:rsidRPr="00AF03F4" w:rsidRDefault="00093EF7" w:rsidP="000006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3F4">
        <w:rPr>
          <w:sz w:val="28"/>
          <w:szCs w:val="28"/>
        </w:rPr>
        <w:lastRenderedPageBreak/>
        <w:t xml:space="preserve">- </w:t>
      </w:r>
      <w:r w:rsidR="000006BA" w:rsidRPr="00AF03F4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5DF9" w:rsidRPr="00AF03F4" w:rsidRDefault="00DB7A8F" w:rsidP="00B65D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F03F4">
        <w:rPr>
          <w:sz w:val="28"/>
          <w:szCs w:val="28"/>
        </w:rPr>
        <w:t xml:space="preserve">- </w:t>
      </w:r>
      <w:r w:rsidR="00B65DF9" w:rsidRPr="00AF03F4">
        <w:rPr>
          <w:sz w:val="28"/>
          <w:szCs w:val="28"/>
        </w:rPr>
        <w:t>предоставления документов и информации</w:t>
      </w:r>
      <w:r w:rsidR="000006BA" w:rsidRPr="00AF03F4">
        <w:rPr>
          <w:sz w:val="28"/>
          <w:szCs w:val="28"/>
        </w:rPr>
        <w:t>, которые находятся в распоряжении органов,</w:t>
      </w:r>
      <w:r w:rsidR="00B65DF9" w:rsidRPr="00AF03F4">
        <w:rPr>
          <w:sz w:val="28"/>
          <w:szCs w:val="28"/>
        </w:rPr>
        <w:t xml:space="preserve"> предоставляющих муниципальные  услуги</w:t>
      </w:r>
      <w:r w:rsidR="000006BA" w:rsidRPr="00AF03F4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года № 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</w:t>
      </w:r>
      <w:proofErr w:type="gramEnd"/>
      <w:r w:rsidR="000006BA" w:rsidRPr="00AF03F4">
        <w:rPr>
          <w:sz w:val="28"/>
          <w:szCs w:val="28"/>
        </w:rPr>
        <w:t xml:space="preserve">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</w:t>
      </w:r>
      <w:r w:rsidR="00B65DF9" w:rsidRPr="00AF03F4">
        <w:rPr>
          <w:sz w:val="28"/>
          <w:szCs w:val="28"/>
        </w:rPr>
        <w:t>представить указанные документы и информацию в органы, предоставляющие муниципальные услуги, по собственной инициативе.</w:t>
      </w:r>
    </w:p>
    <w:p w:rsidR="00126379" w:rsidRPr="00AF03F4" w:rsidRDefault="00126379" w:rsidP="00B65D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5DF9" w:rsidRPr="00AF03F4" w:rsidRDefault="00B65DF9" w:rsidP="00B65DF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D20AA0" w:rsidRPr="00AF03F4" w:rsidRDefault="00D20AA0" w:rsidP="00B65DF9">
      <w:pPr>
        <w:pStyle w:val="ConsNormal"/>
        <w:ind w:right="0" w:firstLine="540"/>
        <w:jc w:val="center"/>
        <w:rPr>
          <w:bCs/>
          <w:sz w:val="28"/>
          <w:szCs w:val="28"/>
        </w:rPr>
      </w:pPr>
      <w:r w:rsidRPr="00AF03F4">
        <w:rPr>
          <w:sz w:val="28"/>
          <w:szCs w:val="28"/>
        </w:rPr>
        <w:t>6.</w:t>
      </w:r>
      <w:r w:rsidRPr="00AF03F4">
        <w:rPr>
          <w:bCs/>
          <w:sz w:val="28"/>
          <w:szCs w:val="28"/>
        </w:rPr>
        <w:t xml:space="preserve">Выдача разрешения </w:t>
      </w:r>
      <w:r w:rsidR="006A0FBC" w:rsidRPr="00AF03F4">
        <w:rPr>
          <w:bCs/>
          <w:sz w:val="28"/>
          <w:szCs w:val="28"/>
        </w:rPr>
        <w:t xml:space="preserve"> на производство земляных работ</w:t>
      </w:r>
      <w:r w:rsidR="00BF4E8E" w:rsidRPr="00AF03F4">
        <w:rPr>
          <w:bCs/>
          <w:sz w:val="28"/>
          <w:szCs w:val="28"/>
        </w:rPr>
        <w:t>.</w:t>
      </w:r>
    </w:p>
    <w:p w:rsidR="00BA3F30" w:rsidRPr="00AF03F4" w:rsidRDefault="00BA3F30" w:rsidP="008666FF">
      <w:pPr>
        <w:pStyle w:val="ConsNormal"/>
        <w:ind w:right="0"/>
        <w:jc w:val="center"/>
        <w:rPr>
          <w:bCs/>
          <w:sz w:val="28"/>
          <w:szCs w:val="28"/>
        </w:rPr>
      </w:pPr>
    </w:p>
    <w:p w:rsidR="00602551" w:rsidRPr="00AF03F4" w:rsidRDefault="00BA3F30" w:rsidP="00602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6.</w:t>
      </w:r>
      <w:r w:rsidR="000F792A" w:rsidRPr="00AF03F4">
        <w:rPr>
          <w:rFonts w:ascii="Times New Roman" w:hAnsi="Times New Roman" w:cs="Times New Roman"/>
          <w:sz w:val="28"/>
          <w:szCs w:val="28"/>
        </w:rPr>
        <w:t>1.</w:t>
      </w:r>
      <w:r w:rsidR="00602551" w:rsidRPr="00AF03F4">
        <w:rPr>
          <w:rFonts w:ascii="Times New Roman" w:hAnsi="Times New Roman" w:cs="Times New Roman"/>
          <w:sz w:val="28"/>
          <w:szCs w:val="28"/>
        </w:rPr>
        <w:t>Разрешени</w:t>
      </w:r>
      <w:r w:rsidR="00B65DF9" w:rsidRPr="00AF03F4">
        <w:rPr>
          <w:rFonts w:ascii="Times New Roman" w:hAnsi="Times New Roman" w:cs="Times New Roman"/>
          <w:sz w:val="28"/>
          <w:szCs w:val="28"/>
        </w:rPr>
        <w:t xml:space="preserve">е </w:t>
      </w:r>
      <w:r w:rsidR="00602551" w:rsidRPr="00AF03F4">
        <w:rPr>
          <w:rFonts w:ascii="Times New Roman" w:hAnsi="Times New Roman" w:cs="Times New Roman"/>
          <w:sz w:val="28"/>
          <w:szCs w:val="28"/>
        </w:rPr>
        <w:t xml:space="preserve"> оформляется на заказчика или представителя заказчика работ при наличии оформленной в установленном законом порядке доверенности от заказчика работ.</w:t>
      </w:r>
    </w:p>
    <w:p w:rsidR="00D20AA0" w:rsidRPr="00AF03F4" w:rsidRDefault="00602551" w:rsidP="00602551">
      <w:pPr>
        <w:pStyle w:val="ConsNormal"/>
        <w:ind w:right="0" w:firstLine="540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6.2.</w:t>
      </w:r>
      <w:r w:rsidR="00D20AA0" w:rsidRPr="00AF03F4">
        <w:rPr>
          <w:sz w:val="28"/>
          <w:szCs w:val="28"/>
        </w:rPr>
        <w:t>Разрешение выдается уполномоченным органом</w:t>
      </w:r>
      <w:r w:rsidR="00BF4E8E" w:rsidRPr="00AF03F4">
        <w:rPr>
          <w:sz w:val="28"/>
          <w:szCs w:val="28"/>
        </w:rPr>
        <w:t xml:space="preserve"> в течение </w:t>
      </w:r>
      <w:r w:rsidR="00182057" w:rsidRPr="00AF03F4">
        <w:rPr>
          <w:b/>
          <w:sz w:val="28"/>
          <w:szCs w:val="28"/>
        </w:rPr>
        <w:t xml:space="preserve">25 </w:t>
      </w:r>
      <w:r w:rsidR="008F69C1" w:rsidRPr="00AF03F4">
        <w:rPr>
          <w:b/>
          <w:sz w:val="28"/>
          <w:szCs w:val="28"/>
        </w:rPr>
        <w:t xml:space="preserve"> </w:t>
      </w:r>
      <w:r w:rsidR="005029E2" w:rsidRPr="00AF03F4">
        <w:rPr>
          <w:sz w:val="28"/>
          <w:szCs w:val="28"/>
        </w:rPr>
        <w:t>рабочих</w:t>
      </w:r>
      <w:r w:rsidR="00436F31" w:rsidRPr="00AF03F4">
        <w:rPr>
          <w:sz w:val="28"/>
          <w:szCs w:val="28"/>
        </w:rPr>
        <w:t xml:space="preserve"> дней со дня предоставления полного пакета документов</w:t>
      </w:r>
      <w:r w:rsidR="008666FF" w:rsidRPr="00AF03F4">
        <w:rPr>
          <w:sz w:val="28"/>
          <w:szCs w:val="28"/>
        </w:rPr>
        <w:t>.</w:t>
      </w:r>
    </w:p>
    <w:p w:rsidR="00E253EF" w:rsidRPr="00AF03F4" w:rsidRDefault="00602551" w:rsidP="00602551">
      <w:pPr>
        <w:pStyle w:val="ConsNormal"/>
        <w:ind w:right="0" w:firstLine="540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6.3</w:t>
      </w:r>
      <w:r w:rsidR="000F792A" w:rsidRPr="00AF03F4">
        <w:rPr>
          <w:sz w:val="28"/>
          <w:szCs w:val="28"/>
        </w:rPr>
        <w:t>.</w:t>
      </w:r>
      <w:r w:rsidR="00585A53" w:rsidRPr="00AF03F4">
        <w:rPr>
          <w:sz w:val="28"/>
          <w:szCs w:val="28"/>
        </w:rPr>
        <w:t>Уполномоченный орган в течение</w:t>
      </w:r>
      <w:r w:rsidR="008F69C1" w:rsidRPr="00AF03F4">
        <w:rPr>
          <w:sz w:val="28"/>
          <w:szCs w:val="28"/>
        </w:rPr>
        <w:t xml:space="preserve"> 3</w:t>
      </w:r>
      <w:r w:rsidR="000F792A" w:rsidRPr="00AF03F4">
        <w:rPr>
          <w:sz w:val="28"/>
          <w:szCs w:val="28"/>
        </w:rPr>
        <w:t xml:space="preserve"> рабочих дней со дня поступления заявл</w:t>
      </w:r>
      <w:r w:rsidR="008F69C1" w:rsidRPr="00AF03F4">
        <w:rPr>
          <w:sz w:val="28"/>
          <w:szCs w:val="28"/>
        </w:rPr>
        <w:t>ения специалисту, ответственному</w:t>
      </w:r>
      <w:r w:rsidR="000F792A" w:rsidRPr="00AF03F4">
        <w:rPr>
          <w:sz w:val="28"/>
          <w:szCs w:val="28"/>
        </w:rPr>
        <w:t xml:space="preserve"> за выда</w:t>
      </w:r>
      <w:r w:rsidR="008F69C1" w:rsidRPr="00AF03F4">
        <w:rPr>
          <w:sz w:val="28"/>
          <w:szCs w:val="28"/>
        </w:rPr>
        <w:t>чу разрешения</w:t>
      </w:r>
      <w:r w:rsidR="00E253EF" w:rsidRPr="00AF03F4">
        <w:rPr>
          <w:sz w:val="28"/>
          <w:szCs w:val="28"/>
        </w:rPr>
        <w:t>:</w:t>
      </w:r>
    </w:p>
    <w:p w:rsidR="00E253EF" w:rsidRPr="00AF03F4" w:rsidRDefault="00E253EF" w:rsidP="00602551">
      <w:pPr>
        <w:pStyle w:val="ConsNormal"/>
        <w:ind w:right="0" w:firstLine="540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-</w:t>
      </w:r>
      <w:r w:rsidR="00585A53" w:rsidRPr="00AF03F4">
        <w:rPr>
          <w:sz w:val="28"/>
          <w:szCs w:val="28"/>
        </w:rPr>
        <w:t xml:space="preserve"> проводит экспертиз</w:t>
      </w:r>
      <w:r w:rsidRPr="00AF03F4">
        <w:rPr>
          <w:sz w:val="28"/>
          <w:szCs w:val="28"/>
        </w:rPr>
        <w:t>у представленных документов;</w:t>
      </w:r>
    </w:p>
    <w:p w:rsidR="00DB7A8F" w:rsidRPr="00AF03F4" w:rsidRDefault="00DB7A8F" w:rsidP="00DB7A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3F4">
        <w:rPr>
          <w:sz w:val="28"/>
          <w:szCs w:val="28"/>
        </w:rPr>
        <w:t xml:space="preserve">- подготавливает и предоставляет заявителю карточку согласования производства работ  в форме, приведенной в приложении № 2 к настоящему порядку. Заказчик самостоятельно согласовывает производство работ с физическими и юридическими лицами, указанными уполномоченным органом в карточке согласования, за исключением организаций подведомственных </w:t>
      </w:r>
      <w:r w:rsidR="009D3A0A" w:rsidRPr="00AF03F4">
        <w:rPr>
          <w:sz w:val="28"/>
          <w:szCs w:val="28"/>
        </w:rPr>
        <w:t xml:space="preserve">исполнительным органам государственной власти </w:t>
      </w:r>
      <w:r w:rsidRPr="00AF03F4">
        <w:rPr>
          <w:sz w:val="28"/>
          <w:szCs w:val="28"/>
        </w:rPr>
        <w:t>или органам местного самоуправления.</w:t>
      </w:r>
    </w:p>
    <w:p w:rsidR="00DB7A8F" w:rsidRPr="00AF03F4" w:rsidRDefault="00DB7A8F" w:rsidP="00DB7A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3F4">
        <w:rPr>
          <w:sz w:val="28"/>
          <w:szCs w:val="28"/>
        </w:rPr>
        <w:t xml:space="preserve">После согласования производства земляных работ с физическими и юридическими лицами, заказчик передает карточку согласования в уполномоченный орган для дальнейшего согласования с организациями, </w:t>
      </w:r>
      <w:r w:rsidRPr="000A329E">
        <w:rPr>
          <w:sz w:val="28"/>
          <w:szCs w:val="28"/>
        </w:rPr>
        <w:t>подведомственных</w:t>
      </w:r>
      <w:r w:rsidR="003755A2" w:rsidRPr="000A329E">
        <w:rPr>
          <w:sz w:val="28"/>
          <w:szCs w:val="28"/>
        </w:rPr>
        <w:t xml:space="preserve"> </w:t>
      </w:r>
      <w:r w:rsidR="00E93D12" w:rsidRPr="000A329E">
        <w:rPr>
          <w:sz w:val="28"/>
          <w:szCs w:val="28"/>
        </w:rPr>
        <w:t xml:space="preserve"> исполнительным органам государственной власти</w:t>
      </w:r>
      <w:r w:rsidRPr="000A329E">
        <w:rPr>
          <w:sz w:val="28"/>
          <w:szCs w:val="28"/>
        </w:rPr>
        <w:t xml:space="preserve"> или органам местного самоуправления.</w:t>
      </w:r>
    </w:p>
    <w:p w:rsidR="00DB7A8F" w:rsidRPr="000A329E" w:rsidRDefault="00DB7A8F" w:rsidP="00DB7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29E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организаций  подведомственных </w:t>
      </w:r>
      <w:r w:rsidR="00E93D12" w:rsidRPr="000A329E">
        <w:rPr>
          <w:rFonts w:ascii="Times New Roman" w:hAnsi="Times New Roman" w:cs="Times New Roman"/>
          <w:sz w:val="28"/>
          <w:szCs w:val="28"/>
        </w:rPr>
        <w:t>исполнительным органам государственной власти</w:t>
      </w:r>
      <w:r w:rsidRPr="000A329E">
        <w:rPr>
          <w:rFonts w:ascii="Times New Roman" w:hAnsi="Times New Roman" w:cs="Times New Roman"/>
          <w:sz w:val="28"/>
          <w:szCs w:val="28"/>
        </w:rPr>
        <w:t xml:space="preserve"> или органам местного самоуправления могут быть представлены заявителем по собственной инициативе. </w:t>
      </w:r>
    </w:p>
    <w:p w:rsidR="00B83DD9" w:rsidRPr="00AF03F4" w:rsidRDefault="00B83DD9" w:rsidP="007769D6">
      <w:pPr>
        <w:pStyle w:val="ConsNormal"/>
        <w:ind w:right="0" w:firstLine="540"/>
        <w:jc w:val="both"/>
        <w:rPr>
          <w:sz w:val="28"/>
          <w:szCs w:val="28"/>
        </w:rPr>
      </w:pPr>
      <w:r w:rsidRPr="00AF03F4">
        <w:rPr>
          <w:sz w:val="28"/>
          <w:szCs w:val="28"/>
        </w:rPr>
        <w:t xml:space="preserve">- формирует и направляет межведомственные запросы в </w:t>
      </w:r>
      <w:r w:rsidRPr="00AF03F4">
        <w:rPr>
          <w:color w:val="000000" w:themeColor="text1"/>
          <w:sz w:val="28"/>
          <w:szCs w:val="28"/>
        </w:rPr>
        <w:t>органы</w:t>
      </w:r>
      <w:r w:rsidR="009D3A0A" w:rsidRPr="00AF03F4">
        <w:rPr>
          <w:color w:val="000000" w:themeColor="text1"/>
          <w:sz w:val="28"/>
          <w:szCs w:val="28"/>
        </w:rPr>
        <w:t xml:space="preserve"> и организации</w:t>
      </w:r>
      <w:proofErr w:type="gramStart"/>
      <w:r w:rsidR="009D3A0A" w:rsidRPr="00AF03F4">
        <w:rPr>
          <w:color w:val="000000" w:themeColor="text1"/>
          <w:sz w:val="28"/>
          <w:szCs w:val="28"/>
        </w:rPr>
        <w:t xml:space="preserve"> </w:t>
      </w:r>
      <w:r w:rsidRPr="00AF03F4">
        <w:rPr>
          <w:color w:val="000000" w:themeColor="text1"/>
          <w:sz w:val="28"/>
          <w:szCs w:val="28"/>
        </w:rPr>
        <w:t>,</w:t>
      </w:r>
      <w:proofErr w:type="gramEnd"/>
      <w:r w:rsidRPr="00AF03F4">
        <w:rPr>
          <w:color w:val="000000" w:themeColor="text1"/>
          <w:sz w:val="28"/>
          <w:szCs w:val="28"/>
        </w:rPr>
        <w:t xml:space="preserve"> </w:t>
      </w:r>
      <w:r w:rsidRPr="00AF03F4">
        <w:rPr>
          <w:sz w:val="28"/>
          <w:szCs w:val="28"/>
        </w:rPr>
        <w:t>участвующи</w:t>
      </w:r>
      <w:r w:rsidR="009D3A0A" w:rsidRPr="00AF03F4">
        <w:rPr>
          <w:sz w:val="28"/>
          <w:szCs w:val="28"/>
        </w:rPr>
        <w:t>е в предоставлении муниципальных услуг</w:t>
      </w:r>
      <w:r w:rsidR="007769D6" w:rsidRPr="00AF03F4">
        <w:rPr>
          <w:sz w:val="28"/>
          <w:szCs w:val="28"/>
        </w:rPr>
        <w:t>.</w:t>
      </w:r>
    </w:p>
    <w:p w:rsidR="002B7B01" w:rsidRPr="00AF03F4" w:rsidRDefault="002B7B01" w:rsidP="00191212">
      <w:pPr>
        <w:pStyle w:val="a5"/>
        <w:spacing w:before="0"/>
        <w:ind w:left="0" w:firstLine="708"/>
        <w:rPr>
          <w:sz w:val="28"/>
          <w:szCs w:val="28"/>
        </w:rPr>
      </w:pPr>
      <w:r w:rsidRPr="00AF03F4">
        <w:rPr>
          <w:sz w:val="28"/>
          <w:szCs w:val="28"/>
        </w:rPr>
        <w:t>6</w:t>
      </w:r>
      <w:r w:rsidR="00602551" w:rsidRPr="00AF03F4">
        <w:rPr>
          <w:sz w:val="28"/>
          <w:szCs w:val="28"/>
        </w:rPr>
        <w:t>.4</w:t>
      </w:r>
      <w:r w:rsidR="00585A53" w:rsidRPr="00AF03F4">
        <w:rPr>
          <w:sz w:val="28"/>
          <w:szCs w:val="28"/>
        </w:rPr>
        <w:t>.После получения положительного либо отрицательного заключения всех заинтересованных служб уполномоченный орган</w:t>
      </w:r>
      <w:r w:rsidR="00E00B8D" w:rsidRPr="00AF03F4">
        <w:rPr>
          <w:sz w:val="28"/>
          <w:szCs w:val="28"/>
        </w:rPr>
        <w:t xml:space="preserve">  принимает решение о выдачи разрешени</w:t>
      </w:r>
      <w:r w:rsidR="00262E45" w:rsidRPr="00AF03F4">
        <w:rPr>
          <w:sz w:val="28"/>
          <w:szCs w:val="28"/>
        </w:rPr>
        <w:t xml:space="preserve">я </w:t>
      </w:r>
      <w:r w:rsidR="00E00B8D" w:rsidRPr="00AF03F4">
        <w:rPr>
          <w:sz w:val="28"/>
          <w:szCs w:val="28"/>
        </w:rPr>
        <w:t xml:space="preserve"> или об отказе в выдаче разрешени</w:t>
      </w:r>
      <w:r w:rsidR="00262E45" w:rsidRPr="00AF03F4">
        <w:rPr>
          <w:sz w:val="28"/>
          <w:szCs w:val="28"/>
        </w:rPr>
        <w:t>я</w:t>
      </w:r>
      <w:r w:rsidR="00E00B8D" w:rsidRPr="00AF03F4">
        <w:rPr>
          <w:sz w:val="28"/>
          <w:szCs w:val="28"/>
        </w:rPr>
        <w:t xml:space="preserve"> и</w:t>
      </w:r>
      <w:r w:rsidR="00152228" w:rsidRPr="00AF03F4">
        <w:rPr>
          <w:sz w:val="28"/>
          <w:szCs w:val="28"/>
        </w:rPr>
        <w:t xml:space="preserve"> в течение</w:t>
      </w:r>
      <w:r w:rsidR="00E00B8D" w:rsidRPr="00AF03F4">
        <w:rPr>
          <w:sz w:val="28"/>
          <w:szCs w:val="28"/>
        </w:rPr>
        <w:t xml:space="preserve"> 3 рабочих дней после принятия решения выдает разрешение или отказывает в письменном виде в выдаче разрешения с указанием причин отказа.</w:t>
      </w:r>
      <w:r w:rsidR="004F55F4" w:rsidRPr="00AF03F4">
        <w:rPr>
          <w:color w:val="000000" w:themeColor="text1"/>
          <w:sz w:val="28"/>
          <w:szCs w:val="28"/>
        </w:rPr>
        <w:t xml:space="preserve"> </w:t>
      </w:r>
    </w:p>
    <w:p w:rsidR="002B7B01" w:rsidRPr="00AF03F4" w:rsidRDefault="00262E45" w:rsidP="00E00B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3F4">
        <w:rPr>
          <w:rFonts w:ascii="Times New Roman" w:hAnsi="Times New Roman" w:cs="Times New Roman"/>
          <w:color w:val="000000" w:themeColor="text1"/>
          <w:sz w:val="28"/>
          <w:szCs w:val="28"/>
        </w:rPr>
        <w:t>6.5</w:t>
      </w:r>
      <w:r w:rsidR="00531DF0" w:rsidRPr="00AF03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F55F4" w:rsidRPr="00AF03F4">
        <w:rPr>
          <w:rFonts w:ascii="Times New Roman" w:hAnsi="Times New Roman" w:cs="Times New Roman"/>
          <w:color w:val="000000" w:themeColor="text1"/>
          <w:sz w:val="28"/>
          <w:szCs w:val="28"/>
        </w:rPr>
        <w:t>Док</w:t>
      </w:r>
      <w:r w:rsidR="00531DF0" w:rsidRPr="00AF03F4">
        <w:rPr>
          <w:rFonts w:ascii="Times New Roman" w:hAnsi="Times New Roman" w:cs="Times New Roman"/>
          <w:color w:val="000000" w:themeColor="text1"/>
          <w:sz w:val="28"/>
          <w:szCs w:val="28"/>
        </w:rPr>
        <w:t>умент, разрешающий производство</w:t>
      </w:r>
      <w:r w:rsidR="004F55F4" w:rsidRPr="00AF0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987" w:rsidRPr="00AF03F4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Pr="00AF0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</w:t>
      </w:r>
      <w:r w:rsidR="00AE1961" w:rsidRPr="00AF03F4">
        <w:rPr>
          <w:rFonts w:ascii="Times New Roman" w:hAnsi="Times New Roman" w:cs="Times New Roman"/>
          <w:color w:val="000000" w:themeColor="text1"/>
          <w:sz w:val="28"/>
          <w:szCs w:val="28"/>
        </w:rPr>
        <w:t>выдается уполномоченным органом на бумажном носителе по месту подачи заявления на получение разрешения.</w:t>
      </w:r>
    </w:p>
    <w:p w:rsidR="00AB57D1" w:rsidRPr="00AF03F4" w:rsidRDefault="00320D03" w:rsidP="00AB57D1">
      <w:pPr>
        <w:ind w:firstLine="539"/>
        <w:jc w:val="both"/>
        <w:rPr>
          <w:sz w:val="28"/>
          <w:szCs w:val="28"/>
        </w:rPr>
      </w:pPr>
      <w:r w:rsidRPr="00AF03F4">
        <w:rPr>
          <w:sz w:val="28"/>
          <w:szCs w:val="28"/>
        </w:rPr>
        <w:t xml:space="preserve"> </w:t>
      </w:r>
      <w:r w:rsidR="00191212" w:rsidRPr="00AF03F4">
        <w:rPr>
          <w:sz w:val="28"/>
          <w:szCs w:val="28"/>
        </w:rPr>
        <w:t>6.6</w:t>
      </w:r>
      <w:r w:rsidR="00AB57D1" w:rsidRPr="00AF03F4">
        <w:rPr>
          <w:sz w:val="28"/>
          <w:szCs w:val="28"/>
        </w:rPr>
        <w:t>.</w:t>
      </w:r>
      <w:r w:rsidR="00191212" w:rsidRPr="00AF03F4">
        <w:rPr>
          <w:sz w:val="28"/>
          <w:szCs w:val="28"/>
        </w:rPr>
        <w:t>В случае изменения проектных решений оформляется новое разрешение</w:t>
      </w:r>
      <w:r w:rsidR="00AB57D1" w:rsidRPr="00AF03F4">
        <w:rPr>
          <w:sz w:val="28"/>
          <w:szCs w:val="28"/>
        </w:rPr>
        <w:t xml:space="preserve"> в том же порядке, что и первоначальное разрешение на производство земляных работ.</w:t>
      </w:r>
    </w:p>
    <w:p w:rsidR="004A5222" w:rsidRPr="00AF03F4" w:rsidRDefault="007400A1" w:rsidP="004A52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6.7.</w:t>
      </w:r>
      <w:r w:rsidR="004A5222" w:rsidRPr="00AF03F4">
        <w:rPr>
          <w:rFonts w:ascii="Times New Roman" w:hAnsi="Times New Roman" w:cs="Times New Roman"/>
          <w:sz w:val="28"/>
          <w:szCs w:val="28"/>
        </w:rPr>
        <w:t xml:space="preserve">При любых изменениях, связанных  со сменой организационно-правовой формы, формы собственности лица, получившего разрешение на земляные работы, или при передаче объекта другому лицу разрешение на земляные работы </w:t>
      </w:r>
      <w:r w:rsidR="004A5222" w:rsidRPr="00AF03F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F03F4">
        <w:rPr>
          <w:rFonts w:ascii="Times New Roman" w:hAnsi="Times New Roman" w:cs="Times New Roman"/>
          <w:color w:val="000000"/>
          <w:sz w:val="28"/>
          <w:szCs w:val="28"/>
        </w:rPr>
        <w:t>длежит переоформлению в уполномоченном органе</w:t>
      </w:r>
      <w:r w:rsidR="00320D03" w:rsidRPr="00AF03F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</w:t>
      </w:r>
      <w:r w:rsidR="005029E2" w:rsidRPr="00AF03F4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 w:rsidR="005029E2" w:rsidRPr="003755A2">
        <w:rPr>
          <w:rFonts w:ascii="Times New Roman" w:hAnsi="Times New Roman" w:cs="Times New Roman"/>
          <w:sz w:val="28"/>
          <w:szCs w:val="28"/>
        </w:rPr>
        <w:t>ра</w:t>
      </w:r>
      <w:r w:rsidR="009D3A0A" w:rsidRPr="003755A2">
        <w:rPr>
          <w:rFonts w:ascii="Times New Roman" w:hAnsi="Times New Roman" w:cs="Times New Roman"/>
          <w:sz w:val="28"/>
          <w:szCs w:val="28"/>
        </w:rPr>
        <w:t>б</w:t>
      </w:r>
      <w:r w:rsidR="005029E2" w:rsidRPr="003755A2">
        <w:rPr>
          <w:rFonts w:ascii="Times New Roman" w:hAnsi="Times New Roman" w:cs="Times New Roman"/>
          <w:sz w:val="28"/>
          <w:szCs w:val="28"/>
        </w:rPr>
        <w:t>очих</w:t>
      </w:r>
      <w:r w:rsidR="004A5222" w:rsidRPr="00AF03F4">
        <w:rPr>
          <w:rFonts w:ascii="Times New Roman" w:hAnsi="Times New Roman" w:cs="Times New Roman"/>
          <w:color w:val="000000"/>
          <w:sz w:val="28"/>
          <w:szCs w:val="28"/>
        </w:rPr>
        <w:t xml:space="preserve"> дней от даты соответствующих изменений или передачи объекта другому лицу. Разрешение переоформляется лицом, у которого произошли указанные изменения, а в случае передачи объекта разрешение переоформляется лицом, которому передан объект.</w:t>
      </w:r>
    </w:p>
    <w:p w:rsidR="00320D03" w:rsidRPr="00AF03F4" w:rsidRDefault="00320D03" w:rsidP="00320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6.8.Основанием для отказа в выдаче разрешения на производство земляных работ является:</w:t>
      </w:r>
    </w:p>
    <w:p w:rsidR="00320D03" w:rsidRPr="00AF03F4" w:rsidRDefault="005029E2" w:rsidP="00320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а</w:t>
      </w:r>
      <w:r w:rsidR="00320D03" w:rsidRPr="00AF03F4">
        <w:rPr>
          <w:rFonts w:ascii="Times New Roman" w:hAnsi="Times New Roman" w:cs="Times New Roman"/>
          <w:sz w:val="28"/>
          <w:szCs w:val="28"/>
        </w:rPr>
        <w:t>)</w:t>
      </w:r>
      <w:r w:rsidRPr="00AF03F4">
        <w:rPr>
          <w:rFonts w:ascii="Times New Roman" w:hAnsi="Times New Roman" w:cs="Times New Roman"/>
          <w:sz w:val="28"/>
          <w:szCs w:val="28"/>
        </w:rPr>
        <w:t xml:space="preserve"> </w:t>
      </w:r>
      <w:r w:rsidR="00320D03" w:rsidRPr="00AF03F4">
        <w:rPr>
          <w:rFonts w:ascii="Times New Roman" w:hAnsi="Times New Roman" w:cs="Times New Roman"/>
          <w:sz w:val="28"/>
          <w:szCs w:val="28"/>
        </w:rPr>
        <w:t>отсутствие документов, обязанность по предоставлению которых возложена на заявителя;</w:t>
      </w:r>
    </w:p>
    <w:p w:rsidR="00320D03" w:rsidRPr="00AF03F4" w:rsidRDefault="005029E2" w:rsidP="00320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б</w:t>
      </w:r>
      <w:r w:rsidR="00320D03" w:rsidRPr="00AF03F4">
        <w:rPr>
          <w:rFonts w:ascii="Times New Roman" w:hAnsi="Times New Roman" w:cs="Times New Roman"/>
          <w:sz w:val="28"/>
          <w:szCs w:val="28"/>
        </w:rPr>
        <w:t>)</w:t>
      </w:r>
      <w:r w:rsidRPr="00AF03F4">
        <w:rPr>
          <w:rFonts w:ascii="Times New Roman" w:hAnsi="Times New Roman" w:cs="Times New Roman"/>
          <w:sz w:val="28"/>
          <w:szCs w:val="28"/>
        </w:rPr>
        <w:t xml:space="preserve"> </w:t>
      </w:r>
      <w:r w:rsidR="00320D03" w:rsidRPr="00AF03F4">
        <w:rPr>
          <w:rFonts w:ascii="Times New Roman" w:hAnsi="Times New Roman" w:cs="Times New Roman"/>
          <w:sz w:val="28"/>
          <w:szCs w:val="28"/>
        </w:rPr>
        <w:t>несоответствие проектной и рабочей документации  требованиям, установленным законодательством Российской Федерации;</w:t>
      </w:r>
    </w:p>
    <w:p w:rsidR="00320D03" w:rsidRPr="00AF03F4" w:rsidRDefault="005029E2" w:rsidP="00320D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в</w:t>
      </w:r>
      <w:r w:rsidR="00320D03" w:rsidRPr="00AF03F4">
        <w:rPr>
          <w:rFonts w:ascii="Times New Roman" w:hAnsi="Times New Roman" w:cs="Times New Roman"/>
          <w:sz w:val="28"/>
          <w:szCs w:val="28"/>
        </w:rPr>
        <w:t>)</w:t>
      </w:r>
      <w:r w:rsidRPr="00AF03F4">
        <w:rPr>
          <w:rFonts w:ascii="Times New Roman" w:hAnsi="Times New Roman" w:cs="Times New Roman"/>
          <w:sz w:val="28"/>
          <w:szCs w:val="28"/>
        </w:rPr>
        <w:t xml:space="preserve"> </w:t>
      </w:r>
      <w:r w:rsidR="00320D03" w:rsidRPr="00AF03F4">
        <w:rPr>
          <w:rFonts w:ascii="Times New Roman" w:hAnsi="Times New Roman" w:cs="Times New Roman"/>
          <w:sz w:val="28"/>
          <w:szCs w:val="28"/>
        </w:rPr>
        <w:t>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320D03" w:rsidRPr="00AF03F4" w:rsidRDefault="002B2AED" w:rsidP="00320D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 xml:space="preserve"> г</w:t>
      </w:r>
      <w:r w:rsidR="00320D03" w:rsidRPr="00AF03F4">
        <w:rPr>
          <w:rFonts w:ascii="Times New Roman" w:hAnsi="Times New Roman" w:cs="Times New Roman"/>
          <w:sz w:val="28"/>
          <w:szCs w:val="28"/>
        </w:rPr>
        <w:t>)</w:t>
      </w:r>
      <w:r w:rsidR="005029E2" w:rsidRPr="00AF03F4">
        <w:rPr>
          <w:rFonts w:ascii="Times New Roman" w:hAnsi="Times New Roman" w:cs="Times New Roman"/>
          <w:sz w:val="28"/>
          <w:szCs w:val="28"/>
        </w:rPr>
        <w:t xml:space="preserve"> </w:t>
      </w:r>
      <w:r w:rsidR="00320D03" w:rsidRPr="00AF03F4">
        <w:rPr>
          <w:rFonts w:ascii="Times New Roman" w:hAnsi="Times New Roman" w:cs="Times New Roman"/>
          <w:sz w:val="28"/>
          <w:szCs w:val="28"/>
        </w:rPr>
        <w:t>отсутствие в заявлении сведений о заявителе, подписи заявителя;</w:t>
      </w:r>
    </w:p>
    <w:p w:rsidR="00320D03" w:rsidRPr="00AF03F4" w:rsidRDefault="002B2AED" w:rsidP="00320D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 xml:space="preserve"> д</w:t>
      </w:r>
      <w:r w:rsidR="00320D03" w:rsidRPr="00AF03F4">
        <w:rPr>
          <w:rFonts w:ascii="Times New Roman" w:hAnsi="Times New Roman" w:cs="Times New Roman"/>
          <w:sz w:val="28"/>
          <w:szCs w:val="28"/>
        </w:rPr>
        <w:t>)</w:t>
      </w:r>
      <w:r w:rsidRPr="00AF03F4">
        <w:rPr>
          <w:rFonts w:ascii="Times New Roman" w:hAnsi="Times New Roman" w:cs="Times New Roman"/>
          <w:sz w:val="28"/>
          <w:szCs w:val="28"/>
        </w:rPr>
        <w:t xml:space="preserve"> </w:t>
      </w:r>
      <w:r w:rsidR="00320D03" w:rsidRPr="00AF03F4">
        <w:rPr>
          <w:rFonts w:ascii="Times New Roman" w:hAnsi="Times New Roman" w:cs="Times New Roman"/>
          <w:sz w:val="28"/>
          <w:szCs w:val="28"/>
        </w:rPr>
        <w:t>отсутствие в заявлении сведений о подрядчике и субподрядчике (в случае, если работы проводятся на субподрядной основе), подписи руководителя подрядной (субподрядной организации);</w:t>
      </w:r>
    </w:p>
    <w:p w:rsidR="00320D03" w:rsidRPr="00AF03F4" w:rsidRDefault="002B2AED" w:rsidP="00320D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 xml:space="preserve"> е</w:t>
      </w:r>
      <w:r w:rsidR="00320D03" w:rsidRPr="00AF03F4">
        <w:rPr>
          <w:rFonts w:ascii="Times New Roman" w:hAnsi="Times New Roman" w:cs="Times New Roman"/>
          <w:sz w:val="28"/>
          <w:szCs w:val="28"/>
        </w:rPr>
        <w:t>)</w:t>
      </w:r>
      <w:r w:rsidRPr="00AF03F4">
        <w:rPr>
          <w:rFonts w:ascii="Times New Roman" w:hAnsi="Times New Roman" w:cs="Times New Roman"/>
          <w:sz w:val="28"/>
          <w:szCs w:val="28"/>
        </w:rPr>
        <w:t xml:space="preserve"> </w:t>
      </w:r>
      <w:r w:rsidR="00320D03" w:rsidRPr="00AF03F4">
        <w:rPr>
          <w:rFonts w:ascii="Times New Roman" w:hAnsi="Times New Roman" w:cs="Times New Roman"/>
          <w:sz w:val="28"/>
          <w:szCs w:val="28"/>
        </w:rPr>
        <w:t>отсутствие в заявлении сведений об ответственном лице за производство работ (фамилия, имя, отчество, подпись, телефон);</w:t>
      </w:r>
    </w:p>
    <w:p w:rsidR="00320D03" w:rsidRPr="00AF03F4" w:rsidRDefault="00320D03" w:rsidP="00320D03">
      <w:pPr>
        <w:widowControl w:val="0"/>
        <w:tabs>
          <w:tab w:val="left" w:pos="567"/>
        </w:tabs>
        <w:suppressAutoHyphens/>
        <w:overflowPunct w:val="0"/>
        <w:autoSpaceDE w:val="0"/>
        <w:jc w:val="both"/>
        <w:rPr>
          <w:sz w:val="28"/>
          <w:szCs w:val="28"/>
        </w:rPr>
      </w:pPr>
      <w:r w:rsidRPr="00AF03F4">
        <w:rPr>
          <w:sz w:val="28"/>
          <w:szCs w:val="28"/>
        </w:rPr>
        <w:tab/>
      </w:r>
      <w:r w:rsidR="002B2AED" w:rsidRPr="00AF03F4">
        <w:rPr>
          <w:sz w:val="28"/>
          <w:szCs w:val="28"/>
        </w:rPr>
        <w:t xml:space="preserve"> </w:t>
      </w:r>
      <w:r w:rsidR="002B2AED" w:rsidRPr="00AF03F4">
        <w:rPr>
          <w:sz w:val="28"/>
          <w:szCs w:val="28"/>
          <w:lang w:eastAsia="ar-SA"/>
        </w:rPr>
        <w:t>ё</w:t>
      </w:r>
      <w:r w:rsidRPr="00AF03F4">
        <w:rPr>
          <w:sz w:val="28"/>
          <w:szCs w:val="28"/>
          <w:lang w:eastAsia="ar-SA"/>
        </w:rPr>
        <w:t>)</w:t>
      </w:r>
      <w:r w:rsidR="002B2AED" w:rsidRPr="00AF03F4">
        <w:rPr>
          <w:sz w:val="28"/>
          <w:szCs w:val="28"/>
          <w:lang w:eastAsia="ar-SA"/>
        </w:rPr>
        <w:t xml:space="preserve"> </w:t>
      </w:r>
      <w:r w:rsidRPr="00AF03F4">
        <w:rPr>
          <w:sz w:val="28"/>
          <w:szCs w:val="28"/>
        </w:rPr>
        <w:t>нарушение заявителем или  подрядчиком условий проведения земляных работ, указанных в ранее выданном им разрешении, и непринятие им мер по устранению допущенных нарушений.</w:t>
      </w:r>
    </w:p>
    <w:p w:rsidR="00320D03" w:rsidRPr="00AF03F4" w:rsidRDefault="00320D03" w:rsidP="00320D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6.9. Решение об отказе в выдаче разрешения   может быть обжаловано заявителем в судебном порядке.</w:t>
      </w:r>
    </w:p>
    <w:p w:rsidR="00320D03" w:rsidRPr="00AF03F4" w:rsidRDefault="00320D03" w:rsidP="00320D03">
      <w:pPr>
        <w:autoSpaceDE w:val="0"/>
        <w:autoSpaceDN w:val="0"/>
        <w:adjustRightInd w:val="0"/>
        <w:ind w:left="284" w:firstLine="424"/>
        <w:jc w:val="both"/>
        <w:rPr>
          <w:color w:val="000000" w:themeColor="text1"/>
          <w:sz w:val="28"/>
          <w:szCs w:val="28"/>
        </w:rPr>
      </w:pPr>
    </w:p>
    <w:p w:rsidR="00320D03" w:rsidRPr="00AF03F4" w:rsidRDefault="00320D03" w:rsidP="00320D03">
      <w:pPr>
        <w:widowControl w:val="0"/>
        <w:tabs>
          <w:tab w:val="left" w:pos="567"/>
        </w:tabs>
        <w:suppressAutoHyphens/>
        <w:overflowPunct w:val="0"/>
        <w:autoSpaceDE w:val="0"/>
        <w:jc w:val="both"/>
        <w:rPr>
          <w:sz w:val="28"/>
          <w:szCs w:val="28"/>
        </w:rPr>
      </w:pPr>
    </w:p>
    <w:p w:rsidR="00862314" w:rsidRPr="00AF03F4" w:rsidRDefault="00862314" w:rsidP="00320D03">
      <w:pPr>
        <w:spacing w:line="336" w:lineRule="atLeast"/>
        <w:jc w:val="center"/>
        <w:rPr>
          <w:rStyle w:val="aff1"/>
          <w:b w:val="0"/>
          <w:color w:val="000000" w:themeColor="text1"/>
          <w:sz w:val="28"/>
          <w:szCs w:val="28"/>
        </w:rPr>
      </w:pPr>
      <w:r w:rsidRPr="00AF03F4">
        <w:rPr>
          <w:rStyle w:val="aff1"/>
          <w:b w:val="0"/>
          <w:color w:val="393F42"/>
          <w:sz w:val="28"/>
          <w:szCs w:val="28"/>
        </w:rPr>
        <w:t xml:space="preserve">7. Порядок выдачи разрешений на производство земляных работ </w:t>
      </w:r>
      <w:r w:rsidR="007769D6" w:rsidRPr="00AF03F4">
        <w:rPr>
          <w:rStyle w:val="aff1"/>
          <w:b w:val="0"/>
          <w:color w:val="000000" w:themeColor="text1"/>
          <w:sz w:val="28"/>
          <w:szCs w:val="28"/>
        </w:rPr>
        <w:t>при выполнении ремонтно-вос</w:t>
      </w:r>
      <w:r w:rsidR="00882B2E" w:rsidRPr="00AF03F4">
        <w:rPr>
          <w:rStyle w:val="aff1"/>
          <w:b w:val="0"/>
          <w:color w:val="000000" w:themeColor="text1"/>
          <w:sz w:val="28"/>
          <w:szCs w:val="28"/>
        </w:rPr>
        <w:t>становительных (аварийных) работ</w:t>
      </w:r>
      <w:r w:rsidRPr="00AF03F4">
        <w:rPr>
          <w:rStyle w:val="aff1"/>
          <w:b w:val="0"/>
          <w:color w:val="000000" w:themeColor="text1"/>
          <w:sz w:val="28"/>
          <w:szCs w:val="28"/>
        </w:rPr>
        <w:t>.</w:t>
      </w:r>
    </w:p>
    <w:p w:rsidR="00862314" w:rsidRPr="00AF03F4" w:rsidRDefault="00862314" w:rsidP="00862314">
      <w:pPr>
        <w:spacing w:line="336" w:lineRule="atLeast"/>
        <w:jc w:val="center"/>
        <w:rPr>
          <w:b/>
          <w:color w:val="000000" w:themeColor="text1"/>
          <w:sz w:val="28"/>
          <w:szCs w:val="28"/>
        </w:rPr>
      </w:pPr>
    </w:p>
    <w:p w:rsidR="007223DA" w:rsidRPr="00AF03F4" w:rsidRDefault="00915698" w:rsidP="00722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7.1</w:t>
      </w:r>
      <w:r w:rsidR="00862314" w:rsidRPr="00AF03F4">
        <w:rPr>
          <w:color w:val="000000" w:themeColor="text1"/>
          <w:sz w:val="28"/>
          <w:szCs w:val="28"/>
        </w:rPr>
        <w:t>.При необходимости немедленной ликвидации последствий аварии на ин</w:t>
      </w:r>
      <w:r w:rsidR="00255290" w:rsidRPr="00AF03F4">
        <w:rPr>
          <w:color w:val="000000" w:themeColor="text1"/>
          <w:sz w:val="28"/>
          <w:szCs w:val="28"/>
        </w:rPr>
        <w:t xml:space="preserve">женерных </w:t>
      </w:r>
      <w:r w:rsidR="009302B0" w:rsidRPr="00AF03F4">
        <w:rPr>
          <w:color w:val="000000" w:themeColor="text1"/>
          <w:sz w:val="28"/>
          <w:szCs w:val="28"/>
        </w:rPr>
        <w:t>коммуникациях</w:t>
      </w:r>
      <w:r w:rsidR="00862314" w:rsidRPr="00AF03F4">
        <w:rPr>
          <w:color w:val="000000" w:themeColor="text1"/>
          <w:sz w:val="28"/>
          <w:szCs w:val="28"/>
        </w:rPr>
        <w:t xml:space="preserve"> земляные работы разрешается произво</w:t>
      </w:r>
      <w:r w:rsidRPr="00AF03F4">
        <w:rPr>
          <w:color w:val="000000" w:themeColor="text1"/>
          <w:sz w:val="28"/>
          <w:szCs w:val="28"/>
        </w:rPr>
        <w:t xml:space="preserve">дить </w:t>
      </w:r>
      <w:r w:rsidR="00862314" w:rsidRPr="00AF03F4">
        <w:rPr>
          <w:color w:val="000000" w:themeColor="text1"/>
          <w:sz w:val="28"/>
          <w:szCs w:val="28"/>
        </w:rPr>
        <w:t xml:space="preserve"> на основании телефонограммы об авар</w:t>
      </w:r>
      <w:r w:rsidRPr="00AF03F4">
        <w:rPr>
          <w:color w:val="000000" w:themeColor="text1"/>
          <w:sz w:val="28"/>
          <w:szCs w:val="28"/>
        </w:rPr>
        <w:t>ийной ситуации, направленной в уполномоченный орган</w:t>
      </w:r>
      <w:r w:rsidR="007223DA" w:rsidRPr="00AF03F4">
        <w:rPr>
          <w:color w:val="000000" w:themeColor="text1"/>
          <w:sz w:val="28"/>
          <w:szCs w:val="28"/>
        </w:rPr>
        <w:t xml:space="preserve"> </w:t>
      </w:r>
      <w:r w:rsidR="007223DA" w:rsidRPr="00AF03F4">
        <w:rPr>
          <w:sz w:val="28"/>
          <w:szCs w:val="28"/>
        </w:rPr>
        <w:t xml:space="preserve">Администрации города. </w:t>
      </w:r>
    </w:p>
    <w:p w:rsidR="007223DA" w:rsidRPr="00AF03F4" w:rsidRDefault="007223DA" w:rsidP="00722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Если авария произошла на проезжей части автомобильной дороги, аналогичная телефонограмма передается и в органы государственной инспекции безопасности дорожного движения.</w:t>
      </w:r>
    </w:p>
    <w:p w:rsidR="007769D6" w:rsidRPr="00AF03F4" w:rsidRDefault="007769D6" w:rsidP="007223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03F4">
        <w:rPr>
          <w:sz w:val="28"/>
          <w:szCs w:val="28"/>
        </w:rPr>
        <w:t xml:space="preserve">7.2.В случае невыполнения ремонтно-восстановительных (аварийных) работ в полном объеме в 5 </w:t>
      </w:r>
      <w:proofErr w:type="spellStart"/>
      <w:r w:rsidRPr="00AF03F4">
        <w:rPr>
          <w:sz w:val="28"/>
          <w:szCs w:val="28"/>
        </w:rPr>
        <w:t>дневный</w:t>
      </w:r>
      <w:proofErr w:type="spellEnd"/>
      <w:r w:rsidR="0019734A" w:rsidRPr="00AF03F4">
        <w:rPr>
          <w:sz w:val="28"/>
          <w:szCs w:val="28"/>
        </w:rPr>
        <w:t xml:space="preserve"> срок производитель работ обязан</w:t>
      </w:r>
      <w:r w:rsidRPr="00AF03F4">
        <w:rPr>
          <w:sz w:val="28"/>
          <w:szCs w:val="28"/>
        </w:rPr>
        <w:t xml:space="preserve"> оформить разрешение на производство земляных работ в установленном порядке.</w:t>
      </w:r>
    </w:p>
    <w:p w:rsidR="00862314" w:rsidRPr="00AF03F4" w:rsidRDefault="0017020F" w:rsidP="008E6E91">
      <w:pPr>
        <w:spacing w:line="336" w:lineRule="atLeast"/>
        <w:ind w:firstLine="708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7</w:t>
      </w:r>
      <w:r w:rsidR="007769D6" w:rsidRPr="00AF03F4">
        <w:rPr>
          <w:color w:val="000000" w:themeColor="text1"/>
          <w:sz w:val="28"/>
          <w:szCs w:val="28"/>
        </w:rPr>
        <w:t>.3.</w:t>
      </w:r>
      <w:r w:rsidR="00862314" w:rsidRPr="00AF03F4">
        <w:rPr>
          <w:color w:val="000000" w:themeColor="text1"/>
          <w:sz w:val="28"/>
          <w:szCs w:val="28"/>
        </w:rPr>
        <w:t>Д</w:t>
      </w:r>
      <w:r w:rsidR="00882B2E" w:rsidRPr="00AF03F4">
        <w:rPr>
          <w:color w:val="000000" w:themeColor="text1"/>
          <w:sz w:val="28"/>
          <w:szCs w:val="28"/>
        </w:rPr>
        <w:t>ля получения разрешения на</w:t>
      </w:r>
      <w:r w:rsidR="00882B2E" w:rsidRPr="00AF03F4">
        <w:rPr>
          <w:sz w:val="28"/>
          <w:szCs w:val="28"/>
        </w:rPr>
        <w:t xml:space="preserve"> выполнение ремонтно-восстановительных (аварийных)</w:t>
      </w:r>
      <w:r w:rsidR="009302B0" w:rsidRPr="00AF03F4">
        <w:rPr>
          <w:sz w:val="28"/>
          <w:szCs w:val="28"/>
        </w:rPr>
        <w:t xml:space="preserve"> работ,</w:t>
      </w:r>
      <w:r w:rsidR="00882B2E" w:rsidRPr="00AF03F4">
        <w:rPr>
          <w:color w:val="000000" w:themeColor="text1"/>
          <w:sz w:val="28"/>
          <w:szCs w:val="28"/>
        </w:rPr>
        <w:t> </w:t>
      </w:r>
      <w:r w:rsidR="00862314" w:rsidRPr="00AF03F4">
        <w:rPr>
          <w:color w:val="000000" w:themeColor="text1"/>
          <w:sz w:val="28"/>
          <w:szCs w:val="28"/>
        </w:rPr>
        <w:t xml:space="preserve"> производитель работ представляет в </w:t>
      </w:r>
      <w:r w:rsidRPr="00AF03F4">
        <w:rPr>
          <w:color w:val="000000" w:themeColor="text1"/>
          <w:sz w:val="28"/>
          <w:szCs w:val="28"/>
        </w:rPr>
        <w:t>уполномоченный орган</w:t>
      </w:r>
      <w:r w:rsidR="00862314" w:rsidRPr="00AF03F4">
        <w:rPr>
          <w:color w:val="000000" w:themeColor="text1"/>
          <w:sz w:val="28"/>
          <w:szCs w:val="28"/>
        </w:rPr>
        <w:t xml:space="preserve">  следующие документы и материалы:</w:t>
      </w:r>
    </w:p>
    <w:p w:rsidR="009302B0" w:rsidRPr="00AF03F4" w:rsidRDefault="009302B0" w:rsidP="009302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  <w:lang w:eastAsia="ar-SA"/>
        </w:rPr>
        <w:t xml:space="preserve">а) </w:t>
      </w:r>
      <w:r w:rsidRPr="00AF03F4">
        <w:rPr>
          <w:sz w:val="28"/>
          <w:szCs w:val="28"/>
        </w:rPr>
        <w:t>заявление на получение разрешения с указанием целей, способа, места, сроков начала и окончания работ в форме, приведенной в приложении № 1 к настоящему порядку;</w:t>
      </w:r>
    </w:p>
    <w:p w:rsidR="009302B0" w:rsidRPr="00AF03F4" w:rsidRDefault="009302B0" w:rsidP="009302B0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AF03F4">
        <w:rPr>
          <w:sz w:val="28"/>
          <w:szCs w:val="28"/>
        </w:rPr>
        <w:t xml:space="preserve">       б) график производства работ,</w:t>
      </w:r>
      <w:r w:rsidRPr="00AF03F4">
        <w:rPr>
          <w:sz w:val="26"/>
          <w:szCs w:val="26"/>
        </w:rPr>
        <w:t xml:space="preserve"> </w:t>
      </w:r>
      <w:r w:rsidRPr="00AF03F4">
        <w:rPr>
          <w:sz w:val="28"/>
          <w:szCs w:val="28"/>
        </w:rPr>
        <w:t>предусматривающий конкретные виды работ и сроки их выполнения;</w:t>
      </w:r>
    </w:p>
    <w:p w:rsidR="009302B0" w:rsidRPr="00AF03F4" w:rsidRDefault="009302B0" w:rsidP="009302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в)</w:t>
      </w:r>
      <w:r w:rsidR="005539FA" w:rsidRPr="00AF03F4">
        <w:t xml:space="preserve"> </w:t>
      </w:r>
      <w:r w:rsidR="005539FA" w:rsidRPr="00AF03F4">
        <w:rPr>
          <w:sz w:val="28"/>
          <w:szCs w:val="28"/>
        </w:rPr>
        <w:t>топографический план земельного участка (М 1:500), на котором будут проводиться  аварийные земляные работы,</w:t>
      </w:r>
      <w:r w:rsidR="005539FA" w:rsidRPr="00AF03F4">
        <w:rPr>
          <w:color w:val="000000" w:themeColor="text1"/>
          <w:sz w:val="28"/>
          <w:szCs w:val="28"/>
        </w:rPr>
        <w:t xml:space="preserve"> с указанием границ производства работ. Топографический план предоставляется</w:t>
      </w:r>
      <w:r w:rsidRPr="00AF03F4">
        <w:rPr>
          <w:color w:val="000000" w:themeColor="text1"/>
          <w:sz w:val="28"/>
          <w:szCs w:val="28"/>
        </w:rPr>
        <w:t xml:space="preserve"> </w:t>
      </w:r>
      <w:r w:rsidRPr="00AF03F4">
        <w:rPr>
          <w:sz w:val="28"/>
          <w:szCs w:val="28"/>
        </w:rPr>
        <w:t xml:space="preserve">на бумажном носителе и </w:t>
      </w:r>
      <w:proofErr w:type="gramStart"/>
      <w:r w:rsidRPr="00AF03F4">
        <w:rPr>
          <w:sz w:val="28"/>
          <w:szCs w:val="28"/>
        </w:rPr>
        <w:t>в</w:t>
      </w:r>
      <w:proofErr w:type="gramEnd"/>
      <w:r w:rsidRPr="00AF03F4">
        <w:rPr>
          <w:sz w:val="28"/>
          <w:szCs w:val="28"/>
        </w:rPr>
        <w:t xml:space="preserve"> </w:t>
      </w:r>
      <w:proofErr w:type="gramStart"/>
      <w:r w:rsidRPr="00AF03F4">
        <w:rPr>
          <w:sz w:val="28"/>
          <w:szCs w:val="28"/>
        </w:rPr>
        <w:t>электроном</w:t>
      </w:r>
      <w:proofErr w:type="gramEnd"/>
      <w:r w:rsidRPr="00AF03F4">
        <w:rPr>
          <w:sz w:val="28"/>
          <w:szCs w:val="28"/>
        </w:rPr>
        <w:t xml:space="preserve"> виде</w:t>
      </w:r>
      <w:r w:rsidR="005539FA" w:rsidRPr="00AF03F4">
        <w:rPr>
          <w:sz w:val="28"/>
          <w:szCs w:val="28"/>
        </w:rPr>
        <w:t>.</w:t>
      </w:r>
    </w:p>
    <w:p w:rsidR="009302B0" w:rsidRPr="00AF03F4" w:rsidRDefault="009302B0" w:rsidP="009302B0">
      <w:pPr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г)</w:t>
      </w:r>
      <w:r w:rsidR="0019734A" w:rsidRPr="00AF03F4">
        <w:rPr>
          <w:color w:val="000000" w:themeColor="text1"/>
          <w:sz w:val="28"/>
          <w:szCs w:val="28"/>
        </w:rPr>
        <w:t xml:space="preserve"> </w:t>
      </w:r>
      <w:r w:rsidRPr="00AF03F4">
        <w:rPr>
          <w:color w:val="000000" w:themeColor="text1"/>
          <w:sz w:val="28"/>
          <w:szCs w:val="28"/>
        </w:rPr>
        <w:t>копия свидетельства подрядной организации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862314" w:rsidRPr="00AF03F4" w:rsidRDefault="009302B0" w:rsidP="0019734A">
      <w:pPr>
        <w:ind w:firstLine="567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В случае намерения подрядчиком привлечь к выполнению работ субподрядчика, к заявлению дополнительно прилагается копия свидетельства субподрядной организации о допуске к определенному виду или видам работ, которые оказывают влияние на безопасность объектов капитального строительства. При этом в прилагаемом свидетельстве подрядчика должен быть допуск к работам по организации строительства, реконструкции и капитальног</w:t>
      </w:r>
      <w:r w:rsidR="0019734A" w:rsidRPr="00AF03F4">
        <w:rPr>
          <w:color w:val="000000" w:themeColor="text1"/>
          <w:sz w:val="28"/>
          <w:szCs w:val="28"/>
        </w:rPr>
        <w:t>о ремонта (генеральный подряд).</w:t>
      </w:r>
    </w:p>
    <w:p w:rsidR="009C79EC" w:rsidRPr="00AF03F4" w:rsidRDefault="009C79EC" w:rsidP="00056970">
      <w:pPr>
        <w:spacing w:line="336" w:lineRule="atLeast"/>
        <w:ind w:left="1416" w:firstLine="708"/>
        <w:jc w:val="both"/>
        <w:rPr>
          <w:rStyle w:val="aff1"/>
          <w:b w:val="0"/>
          <w:color w:val="393F42"/>
          <w:sz w:val="28"/>
          <w:szCs w:val="28"/>
        </w:rPr>
      </w:pPr>
    </w:p>
    <w:p w:rsidR="0064006D" w:rsidRPr="00AF03F4" w:rsidRDefault="00191212" w:rsidP="003B0233">
      <w:pPr>
        <w:pStyle w:val="ConsPlusNonformat"/>
        <w:jc w:val="center"/>
      </w:pPr>
      <w:r w:rsidRPr="00AF03F4">
        <w:rPr>
          <w:rFonts w:ascii="Times New Roman" w:hAnsi="Times New Roman" w:cs="Times New Roman"/>
          <w:sz w:val="28"/>
          <w:szCs w:val="28"/>
        </w:rPr>
        <w:t>8</w:t>
      </w:r>
      <w:r w:rsidR="00C92287" w:rsidRPr="00AF03F4">
        <w:rPr>
          <w:rFonts w:ascii="Times New Roman" w:hAnsi="Times New Roman" w:cs="Times New Roman"/>
          <w:sz w:val="28"/>
          <w:szCs w:val="28"/>
        </w:rPr>
        <w:t xml:space="preserve">. </w:t>
      </w:r>
      <w:r w:rsidR="00AF1DC8" w:rsidRPr="00AF03F4">
        <w:rPr>
          <w:rFonts w:ascii="Times New Roman" w:hAnsi="Times New Roman" w:cs="Times New Roman"/>
          <w:bCs/>
          <w:sz w:val="28"/>
          <w:szCs w:val="28"/>
        </w:rPr>
        <w:t>Продление</w:t>
      </w:r>
      <w:r w:rsidR="007223DA" w:rsidRPr="00AF03F4">
        <w:rPr>
          <w:rFonts w:ascii="Times New Roman" w:hAnsi="Times New Roman" w:cs="Times New Roman"/>
          <w:bCs/>
          <w:sz w:val="28"/>
          <w:szCs w:val="28"/>
        </w:rPr>
        <w:t>, приостановление</w:t>
      </w:r>
      <w:r w:rsidR="00AF1DC8" w:rsidRPr="00AF03F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4006D" w:rsidRPr="00AF03F4">
        <w:rPr>
          <w:rFonts w:ascii="Times New Roman" w:hAnsi="Times New Roman" w:cs="Times New Roman"/>
          <w:bCs/>
          <w:sz w:val="28"/>
          <w:szCs w:val="28"/>
        </w:rPr>
        <w:t>аннулирование разрешения</w:t>
      </w:r>
      <w:r w:rsidR="00074F75" w:rsidRPr="00AF03F4">
        <w:rPr>
          <w:rFonts w:ascii="Times New Roman" w:hAnsi="Times New Roman" w:cs="Times New Roman"/>
          <w:bCs/>
          <w:sz w:val="28"/>
          <w:szCs w:val="28"/>
        </w:rPr>
        <w:t xml:space="preserve"> на производство земляных работ</w:t>
      </w:r>
      <w:r w:rsidR="0064006D" w:rsidRPr="00AF03F4">
        <w:rPr>
          <w:rFonts w:ascii="Times New Roman" w:hAnsi="Times New Roman" w:cs="Times New Roman"/>
          <w:bCs/>
          <w:sz w:val="28"/>
          <w:szCs w:val="28"/>
        </w:rPr>
        <w:t>.</w:t>
      </w:r>
    </w:p>
    <w:p w:rsidR="0064006D" w:rsidRPr="00AF03F4" w:rsidRDefault="0064006D" w:rsidP="0064006D">
      <w:pPr>
        <w:pStyle w:val="ConsPlusNonforma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674F" w:rsidRPr="00AF03F4" w:rsidRDefault="0019734A" w:rsidP="00F067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8</w:t>
      </w:r>
      <w:r w:rsidR="0064006D" w:rsidRPr="00AF03F4">
        <w:rPr>
          <w:rFonts w:ascii="Times New Roman" w:hAnsi="Times New Roman" w:cs="Times New Roman"/>
          <w:sz w:val="28"/>
          <w:szCs w:val="28"/>
        </w:rPr>
        <w:t>.1.</w:t>
      </w:r>
      <w:r w:rsidR="00F0674F" w:rsidRPr="00AF03F4">
        <w:rPr>
          <w:rFonts w:ascii="Times New Roman" w:hAnsi="Times New Roman" w:cs="Times New Roman"/>
          <w:sz w:val="28"/>
          <w:szCs w:val="28"/>
        </w:rPr>
        <w:t>Срок действия разрешени</w:t>
      </w:r>
      <w:r w:rsidR="004A7367" w:rsidRPr="00AF03F4">
        <w:rPr>
          <w:rFonts w:ascii="Times New Roman" w:hAnsi="Times New Roman" w:cs="Times New Roman"/>
          <w:sz w:val="28"/>
          <w:szCs w:val="28"/>
        </w:rPr>
        <w:t xml:space="preserve">я </w:t>
      </w:r>
      <w:r w:rsidR="00F0674F" w:rsidRPr="00AF03F4">
        <w:rPr>
          <w:rFonts w:ascii="Times New Roman" w:hAnsi="Times New Roman" w:cs="Times New Roman"/>
          <w:sz w:val="28"/>
          <w:szCs w:val="28"/>
        </w:rPr>
        <w:t xml:space="preserve"> продлевается в случае, если лицом, производящим работы,</w:t>
      </w:r>
      <w:r w:rsidR="00AF1DC8" w:rsidRPr="00AF03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AF1DC8" w:rsidRPr="00AF03F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F1DC8" w:rsidRPr="00AF03F4">
        <w:rPr>
          <w:rFonts w:ascii="Times New Roman" w:hAnsi="Times New Roman" w:cs="Times New Roman"/>
          <w:sz w:val="28"/>
          <w:szCs w:val="28"/>
        </w:rPr>
        <w:t xml:space="preserve"> чем за 5 рабочих</w:t>
      </w:r>
      <w:r w:rsidR="00F0674F" w:rsidRPr="00AF03F4">
        <w:rPr>
          <w:rFonts w:ascii="Times New Roman" w:hAnsi="Times New Roman" w:cs="Times New Roman"/>
          <w:sz w:val="28"/>
          <w:szCs w:val="28"/>
        </w:rPr>
        <w:t xml:space="preserve"> дней до окончания срока действия разрешения, в уполномоченный орган администрации города будет </w:t>
      </w:r>
      <w:r w:rsidR="00F0674F" w:rsidRPr="00AF03F4">
        <w:rPr>
          <w:rFonts w:ascii="Times New Roman" w:hAnsi="Times New Roman" w:cs="Times New Roman"/>
          <w:sz w:val="28"/>
          <w:szCs w:val="28"/>
        </w:rPr>
        <w:lastRenderedPageBreak/>
        <w:t>направлено письменное заявление, в котором указываются объективные причины невозможности окончания работ в срок, указанный в р</w:t>
      </w:r>
      <w:r w:rsidRPr="00AF03F4">
        <w:rPr>
          <w:rFonts w:ascii="Times New Roman" w:hAnsi="Times New Roman" w:cs="Times New Roman"/>
          <w:sz w:val="28"/>
          <w:szCs w:val="28"/>
        </w:rPr>
        <w:t>азрешении</w:t>
      </w:r>
      <w:r w:rsidR="00F0674F" w:rsidRPr="00AF03F4">
        <w:rPr>
          <w:rFonts w:ascii="Times New Roman" w:hAnsi="Times New Roman" w:cs="Times New Roman"/>
          <w:sz w:val="28"/>
          <w:szCs w:val="28"/>
        </w:rPr>
        <w:t>.</w:t>
      </w:r>
    </w:p>
    <w:p w:rsidR="008E72D5" w:rsidRPr="00AF03F4" w:rsidRDefault="0019734A" w:rsidP="008E7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8</w:t>
      </w:r>
      <w:r w:rsidR="008E72D5" w:rsidRPr="00AF03F4">
        <w:rPr>
          <w:rFonts w:ascii="Times New Roman" w:hAnsi="Times New Roman" w:cs="Times New Roman"/>
          <w:sz w:val="28"/>
          <w:szCs w:val="28"/>
        </w:rPr>
        <w:t>.2.К заявлению о продлении срока действия разрешени</w:t>
      </w:r>
      <w:r w:rsidR="004A7367" w:rsidRPr="00AF03F4">
        <w:rPr>
          <w:rFonts w:ascii="Times New Roman" w:hAnsi="Times New Roman" w:cs="Times New Roman"/>
          <w:sz w:val="28"/>
          <w:szCs w:val="28"/>
        </w:rPr>
        <w:t xml:space="preserve">я </w:t>
      </w:r>
      <w:r w:rsidR="008E72D5" w:rsidRPr="00AF03F4">
        <w:rPr>
          <w:rFonts w:ascii="Times New Roman" w:hAnsi="Times New Roman" w:cs="Times New Roman"/>
          <w:sz w:val="28"/>
          <w:szCs w:val="28"/>
        </w:rPr>
        <w:t xml:space="preserve"> прикладывается следующие документы:</w:t>
      </w:r>
    </w:p>
    <w:p w:rsidR="0064006D" w:rsidRPr="00AF03F4" w:rsidRDefault="008E72D5" w:rsidP="008E72D5">
      <w:pPr>
        <w:pStyle w:val="ConsNormal"/>
        <w:ind w:right="0" w:firstLine="540"/>
        <w:jc w:val="both"/>
        <w:rPr>
          <w:sz w:val="28"/>
          <w:szCs w:val="28"/>
        </w:rPr>
      </w:pPr>
      <w:r w:rsidRPr="00AF03F4">
        <w:rPr>
          <w:sz w:val="28"/>
          <w:szCs w:val="28"/>
        </w:rPr>
        <w:t xml:space="preserve">  </w:t>
      </w:r>
      <w:r w:rsidR="004A7367" w:rsidRPr="00AF03F4">
        <w:rPr>
          <w:sz w:val="28"/>
          <w:szCs w:val="28"/>
        </w:rPr>
        <w:t>а</w:t>
      </w:r>
      <w:r w:rsidR="0064006D" w:rsidRPr="00AF03F4">
        <w:rPr>
          <w:sz w:val="28"/>
          <w:szCs w:val="28"/>
        </w:rPr>
        <w:t>)</w:t>
      </w:r>
      <w:r w:rsidR="004A7367" w:rsidRPr="00AF03F4">
        <w:rPr>
          <w:sz w:val="28"/>
          <w:szCs w:val="28"/>
        </w:rPr>
        <w:t xml:space="preserve">  </w:t>
      </w:r>
      <w:r w:rsidR="0064006D" w:rsidRPr="00AF03F4">
        <w:rPr>
          <w:sz w:val="28"/>
          <w:szCs w:val="28"/>
        </w:rPr>
        <w:t>оригинал разрешения на производство земляных работ;</w:t>
      </w:r>
    </w:p>
    <w:p w:rsidR="00C92287" w:rsidRPr="00AF03F4" w:rsidRDefault="004A7367" w:rsidP="0064006D">
      <w:pPr>
        <w:pStyle w:val="ConsNormal"/>
        <w:ind w:left="708" w:right="0" w:firstLine="0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б</w:t>
      </w:r>
      <w:r w:rsidR="0064006D" w:rsidRPr="00AF03F4">
        <w:rPr>
          <w:sz w:val="28"/>
          <w:szCs w:val="28"/>
        </w:rPr>
        <w:t>)</w:t>
      </w:r>
      <w:r w:rsidRPr="00AF03F4">
        <w:rPr>
          <w:sz w:val="28"/>
          <w:szCs w:val="28"/>
        </w:rPr>
        <w:t xml:space="preserve"> </w:t>
      </w:r>
      <w:r w:rsidR="00586D27" w:rsidRPr="00AF03F4">
        <w:rPr>
          <w:sz w:val="28"/>
          <w:szCs w:val="28"/>
        </w:rPr>
        <w:t>письменное заявление, в котором указываются объективные причины не</w:t>
      </w:r>
      <w:r w:rsidR="00BB34CF" w:rsidRPr="00AF03F4">
        <w:rPr>
          <w:sz w:val="28"/>
          <w:szCs w:val="28"/>
        </w:rPr>
        <w:t xml:space="preserve"> возможнос</w:t>
      </w:r>
      <w:r w:rsidR="00586D27" w:rsidRPr="00AF03F4">
        <w:rPr>
          <w:sz w:val="28"/>
          <w:szCs w:val="28"/>
        </w:rPr>
        <w:t>ти окончания работ в срок, указанный в разрешени</w:t>
      </w:r>
      <w:r w:rsidRPr="00AF03F4">
        <w:rPr>
          <w:sz w:val="28"/>
          <w:szCs w:val="28"/>
        </w:rPr>
        <w:t>и</w:t>
      </w:r>
      <w:r w:rsidR="00BD613A" w:rsidRPr="00AF03F4">
        <w:rPr>
          <w:sz w:val="28"/>
          <w:szCs w:val="28"/>
        </w:rPr>
        <w:t>;</w:t>
      </w:r>
    </w:p>
    <w:p w:rsidR="003961C2" w:rsidRPr="00AF03F4" w:rsidRDefault="007223DA" w:rsidP="0064006D">
      <w:pPr>
        <w:pStyle w:val="ConsNormal"/>
        <w:ind w:right="0" w:firstLine="708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в</w:t>
      </w:r>
      <w:r w:rsidR="0064006D" w:rsidRPr="00AF03F4">
        <w:rPr>
          <w:sz w:val="28"/>
          <w:szCs w:val="28"/>
        </w:rPr>
        <w:t>)</w:t>
      </w:r>
      <w:r w:rsidRPr="00AF03F4">
        <w:rPr>
          <w:sz w:val="28"/>
          <w:szCs w:val="28"/>
        </w:rPr>
        <w:t xml:space="preserve"> </w:t>
      </w:r>
      <w:r w:rsidR="0064006D" w:rsidRPr="00AF03F4">
        <w:rPr>
          <w:sz w:val="28"/>
          <w:szCs w:val="28"/>
        </w:rPr>
        <w:t>новый график производства</w:t>
      </w:r>
      <w:r w:rsidR="003961C2" w:rsidRPr="00AF03F4">
        <w:rPr>
          <w:sz w:val="28"/>
          <w:szCs w:val="28"/>
        </w:rPr>
        <w:t xml:space="preserve"> раб</w:t>
      </w:r>
      <w:r w:rsidR="00BB34CF" w:rsidRPr="00AF03F4">
        <w:rPr>
          <w:sz w:val="28"/>
          <w:szCs w:val="28"/>
        </w:rPr>
        <w:t>от, согласованный</w:t>
      </w:r>
      <w:r w:rsidR="00586D27" w:rsidRPr="00AF03F4">
        <w:rPr>
          <w:sz w:val="28"/>
          <w:szCs w:val="28"/>
        </w:rPr>
        <w:t xml:space="preserve"> с заказчиком.</w:t>
      </w:r>
    </w:p>
    <w:p w:rsidR="00586D27" w:rsidRPr="00AF03F4" w:rsidRDefault="004A7367" w:rsidP="008E72D5">
      <w:pPr>
        <w:pStyle w:val="ConsNormal"/>
        <w:ind w:right="0" w:firstLine="540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8</w:t>
      </w:r>
      <w:r w:rsidR="008E72D5" w:rsidRPr="00AF03F4">
        <w:rPr>
          <w:sz w:val="28"/>
          <w:szCs w:val="28"/>
        </w:rPr>
        <w:t>.3</w:t>
      </w:r>
      <w:r w:rsidR="00586D27" w:rsidRPr="00AF03F4">
        <w:rPr>
          <w:sz w:val="28"/>
          <w:szCs w:val="28"/>
        </w:rPr>
        <w:t>.Решение о продлении или отказе от прод</w:t>
      </w:r>
      <w:r w:rsidR="00AF1DC8" w:rsidRPr="00AF03F4">
        <w:rPr>
          <w:sz w:val="28"/>
          <w:szCs w:val="28"/>
        </w:rPr>
        <w:t>ления принимается в течение 3</w:t>
      </w:r>
      <w:r w:rsidR="00586D27" w:rsidRPr="00AF03F4">
        <w:rPr>
          <w:sz w:val="28"/>
          <w:szCs w:val="28"/>
        </w:rPr>
        <w:t xml:space="preserve"> рабочих дней со дня получения заявления.</w:t>
      </w:r>
    </w:p>
    <w:p w:rsidR="007223DA" w:rsidRPr="00AF03F4" w:rsidRDefault="007223DA" w:rsidP="007223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F03F4">
        <w:rPr>
          <w:sz w:val="28"/>
          <w:szCs w:val="28"/>
        </w:rPr>
        <w:t>8.4.Приостановление действия разрешения производится в случаях:</w:t>
      </w:r>
    </w:p>
    <w:p w:rsidR="007223DA" w:rsidRPr="00AF03F4" w:rsidRDefault="007223DA" w:rsidP="007223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F03F4">
        <w:rPr>
          <w:sz w:val="28"/>
          <w:szCs w:val="28"/>
        </w:rPr>
        <w:t>- систематического невыполнения заказчиком или подрядной организацией предписаний по устранению выявленных нарушений;</w:t>
      </w:r>
    </w:p>
    <w:p w:rsidR="007223DA" w:rsidRPr="00AF03F4" w:rsidRDefault="007223DA" w:rsidP="007223DA">
      <w:pPr>
        <w:pStyle w:val="ConsNormal"/>
        <w:ind w:right="0" w:firstLine="540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- если состояние строительного объекта представляет угрозу безопасности жизни или здоровья людей и движению транспорта.</w:t>
      </w:r>
    </w:p>
    <w:p w:rsidR="00CB12D2" w:rsidRPr="00AF03F4" w:rsidRDefault="007223DA" w:rsidP="008E72D5">
      <w:pPr>
        <w:pStyle w:val="ConsNormal"/>
        <w:ind w:right="0" w:firstLine="540"/>
        <w:jc w:val="both"/>
        <w:rPr>
          <w:rStyle w:val="apple-converted-space"/>
          <w:rFonts w:eastAsia="Arial Unicode MS"/>
          <w:color w:val="000000"/>
          <w:sz w:val="28"/>
          <w:szCs w:val="28"/>
        </w:rPr>
      </w:pPr>
      <w:r w:rsidRPr="00AF03F4">
        <w:rPr>
          <w:sz w:val="28"/>
          <w:szCs w:val="28"/>
        </w:rPr>
        <w:t>8.5</w:t>
      </w:r>
      <w:r w:rsidR="00FA0022" w:rsidRPr="00AF03F4">
        <w:rPr>
          <w:sz w:val="28"/>
          <w:szCs w:val="28"/>
        </w:rPr>
        <w:t>.</w:t>
      </w:r>
      <w:r w:rsidR="00E10F2F" w:rsidRPr="00AF03F4">
        <w:rPr>
          <w:color w:val="000000"/>
          <w:sz w:val="28"/>
          <w:szCs w:val="28"/>
        </w:rPr>
        <w:t>Уполномоченный орган принимает решение об аннулировании</w:t>
      </w:r>
      <w:r w:rsidR="00AF1DC8" w:rsidRPr="00AF03F4">
        <w:rPr>
          <w:color w:val="000000"/>
          <w:sz w:val="28"/>
          <w:szCs w:val="28"/>
        </w:rPr>
        <w:t xml:space="preserve"> разрешения</w:t>
      </w:r>
      <w:r w:rsidR="00E10F2F" w:rsidRPr="00AF03F4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="00AF1DC8" w:rsidRPr="00AF03F4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="00AF1DC8" w:rsidRPr="00AF03F4">
        <w:rPr>
          <w:color w:val="000000"/>
          <w:sz w:val="28"/>
          <w:szCs w:val="28"/>
        </w:rPr>
        <w:t>в случае, если производитель</w:t>
      </w:r>
      <w:r w:rsidR="00AF1DC8" w:rsidRPr="00AF03F4">
        <w:rPr>
          <w:rStyle w:val="apple-converted-space"/>
          <w:rFonts w:eastAsia="Arial Unicode MS"/>
          <w:color w:val="000000"/>
          <w:sz w:val="28"/>
          <w:szCs w:val="28"/>
        </w:rPr>
        <w:t> работ</w:t>
      </w:r>
      <w:r w:rsidR="00CB12D2" w:rsidRPr="00AF03F4">
        <w:rPr>
          <w:rStyle w:val="apple-converted-space"/>
          <w:rFonts w:eastAsia="Arial Unicode MS"/>
          <w:color w:val="000000"/>
          <w:sz w:val="28"/>
          <w:szCs w:val="28"/>
        </w:rPr>
        <w:t>:</w:t>
      </w:r>
    </w:p>
    <w:p w:rsidR="00CB12D2" w:rsidRPr="00AF03F4" w:rsidRDefault="00CB12D2" w:rsidP="008E72D5">
      <w:pPr>
        <w:pStyle w:val="ConsNormal"/>
        <w:ind w:right="0" w:firstLine="540"/>
        <w:jc w:val="both"/>
        <w:rPr>
          <w:rStyle w:val="apple-converted-space"/>
          <w:rFonts w:eastAsia="Arial Unicode MS"/>
          <w:color w:val="000000"/>
          <w:sz w:val="28"/>
          <w:szCs w:val="28"/>
        </w:rPr>
      </w:pPr>
      <w:r w:rsidRPr="00AF03F4">
        <w:rPr>
          <w:rStyle w:val="apple-converted-space"/>
          <w:rFonts w:eastAsia="Arial Unicode MS"/>
          <w:color w:val="000000"/>
          <w:sz w:val="28"/>
          <w:szCs w:val="28"/>
        </w:rPr>
        <w:t>- выполняет работы с отступлением от требований рабочей и проектной документации;</w:t>
      </w:r>
    </w:p>
    <w:p w:rsidR="00AF1DC8" w:rsidRPr="00AF03F4" w:rsidRDefault="00CB12D2" w:rsidP="008E72D5">
      <w:pPr>
        <w:pStyle w:val="ConsNormal"/>
        <w:ind w:right="0" w:firstLine="540"/>
        <w:jc w:val="both"/>
        <w:rPr>
          <w:bCs/>
          <w:color w:val="FFFFFF" w:themeColor="background1"/>
          <w:sz w:val="28"/>
          <w:szCs w:val="28"/>
          <w:shd w:val="clear" w:color="auto" w:fill="A0FFFF"/>
        </w:rPr>
      </w:pPr>
      <w:r w:rsidRPr="00AF03F4">
        <w:rPr>
          <w:color w:val="000000"/>
          <w:sz w:val="28"/>
          <w:szCs w:val="28"/>
        </w:rPr>
        <w:t>-</w:t>
      </w:r>
      <w:r w:rsidR="00AF1DC8" w:rsidRPr="00AF03F4">
        <w:rPr>
          <w:color w:val="000000"/>
          <w:sz w:val="28"/>
          <w:szCs w:val="28"/>
        </w:rPr>
        <w:t xml:space="preserve"> не проводит земляные работы в течение срока, установленного в разрешении.</w:t>
      </w:r>
    </w:p>
    <w:p w:rsidR="00E10F2F" w:rsidRPr="00AF03F4" w:rsidRDefault="00E10F2F" w:rsidP="00AF1DC8">
      <w:pPr>
        <w:pStyle w:val="ConsNormal"/>
        <w:ind w:right="0" w:firstLine="540"/>
        <w:jc w:val="both"/>
        <w:rPr>
          <w:rFonts w:eastAsia="Arial Unicode MS"/>
          <w:color w:val="000000"/>
          <w:sz w:val="28"/>
          <w:szCs w:val="28"/>
        </w:rPr>
      </w:pPr>
      <w:r w:rsidRPr="00AF03F4">
        <w:rPr>
          <w:color w:val="000000"/>
          <w:sz w:val="28"/>
          <w:szCs w:val="28"/>
        </w:rPr>
        <w:t xml:space="preserve"> Решение об аннулировании</w:t>
      </w:r>
      <w:r w:rsidR="00AF1DC8" w:rsidRPr="00AF03F4">
        <w:rPr>
          <w:color w:val="000000"/>
          <w:sz w:val="28"/>
          <w:szCs w:val="28"/>
        </w:rPr>
        <w:t xml:space="preserve"> разрешения</w:t>
      </w:r>
      <w:r w:rsidR="00AF1DC8" w:rsidRPr="00AF03F4">
        <w:rPr>
          <w:rStyle w:val="apple-converted-space"/>
          <w:rFonts w:eastAsia="Arial Unicode MS"/>
          <w:color w:val="000000"/>
          <w:sz w:val="28"/>
          <w:szCs w:val="28"/>
        </w:rPr>
        <w:t xml:space="preserve">  </w:t>
      </w:r>
      <w:r w:rsidR="00AF1DC8" w:rsidRPr="00AF03F4">
        <w:rPr>
          <w:color w:val="000000"/>
          <w:sz w:val="28"/>
          <w:szCs w:val="28"/>
        </w:rPr>
        <w:t>принимается на основании акта осмотра места проведения земляных работ, путем внесения соответствующей надписи в разрешение</w:t>
      </w:r>
      <w:r w:rsidR="00AF1DC8" w:rsidRPr="00AF03F4">
        <w:rPr>
          <w:rStyle w:val="apple-converted-space"/>
          <w:rFonts w:eastAsia="Arial Unicode MS"/>
          <w:color w:val="000000"/>
          <w:sz w:val="28"/>
          <w:szCs w:val="28"/>
        </w:rPr>
        <w:t>.</w:t>
      </w:r>
      <w:r w:rsidR="00CB12D2" w:rsidRPr="00AF03F4">
        <w:rPr>
          <w:rStyle w:val="60"/>
          <w:rFonts w:ascii="Georgia" w:hAnsi="Georgia"/>
          <w:color w:val="515151"/>
          <w:shd w:val="clear" w:color="auto" w:fill="FFFFFF"/>
        </w:rPr>
        <w:t xml:space="preserve"> </w:t>
      </w:r>
      <w:r w:rsidR="00CB12D2" w:rsidRPr="00AF03F4">
        <w:rPr>
          <w:rStyle w:val="apple-converted-space"/>
          <w:rFonts w:ascii="Georgia" w:eastAsia="Arial Unicode MS" w:hAnsi="Georgia"/>
          <w:color w:val="515151"/>
          <w:shd w:val="clear" w:color="auto" w:fill="FFFFFF"/>
        </w:rPr>
        <w:t> </w:t>
      </w:r>
    </w:p>
    <w:p w:rsidR="00E10F2F" w:rsidRPr="00AF03F4" w:rsidRDefault="00E10F2F" w:rsidP="008E72D5">
      <w:pPr>
        <w:pStyle w:val="ConsNormal"/>
        <w:ind w:right="0" w:firstLine="540"/>
        <w:jc w:val="both"/>
        <w:rPr>
          <w:sz w:val="28"/>
          <w:szCs w:val="28"/>
        </w:rPr>
      </w:pPr>
    </w:p>
    <w:p w:rsidR="00FA0022" w:rsidRPr="00AF03F4" w:rsidRDefault="00FA0022" w:rsidP="008E72D5">
      <w:pPr>
        <w:pStyle w:val="ConsNormal"/>
        <w:ind w:right="0" w:firstLine="708"/>
        <w:jc w:val="center"/>
        <w:rPr>
          <w:sz w:val="28"/>
          <w:szCs w:val="28"/>
        </w:rPr>
      </w:pPr>
    </w:p>
    <w:p w:rsidR="00D20AA0" w:rsidRPr="00AF03F4" w:rsidRDefault="0017667D" w:rsidP="008E72D5">
      <w:pPr>
        <w:pStyle w:val="ConsNormal"/>
        <w:ind w:right="0" w:firstLine="708"/>
        <w:jc w:val="center"/>
        <w:rPr>
          <w:b/>
          <w:sz w:val="28"/>
          <w:szCs w:val="28"/>
        </w:rPr>
      </w:pPr>
      <w:r w:rsidRPr="00AF03F4">
        <w:rPr>
          <w:sz w:val="28"/>
          <w:szCs w:val="28"/>
        </w:rPr>
        <w:t>9</w:t>
      </w:r>
      <w:r w:rsidR="00D20AA0" w:rsidRPr="00AF03F4">
        <w:rPr>
          <w:sz w:val="28"/>
          <w:szCs w:val="28"/>
        </w:rPr>
        <w:t xml:space="preserve">. </w:t>
      </w:r>
      <w:r w:rsidR="00074F75" w:rsidRPr="00AF03F4">
        <w:rPr>
          <w:rStyle w:val="aff1"/>
          <w:b w:val="0"/>
          <w:color w:val="393F42"/>
          <w:sz w:val="28"/>
          <w:szCs w:val="28"/>
        </w:rPr>
        <w:t>Закрытие  разрешения на производство земляных работ.</w:t>
      </w:r>
    </w:p>
    <w:p w:rsidR="00074F75" w:rsidRPr="00AF03F4" w:rsidRDefault="00074F75" w:rsidP="0077680C">
      <w:pPr>
        <w:spacing w:line="336" w:lineRule="atLeast"/>
        <w:jc w:val="both"/>
        <w:rPr>
          <w:color w:val="000000" w:themeColor="text1"/>
          <w:sz w:val="28"/>
          <w:szCs w:val="28"/>
        </w:rPr>
      </w:pPr>
    </w:p>
    <w:p w:rsidR="008A6DF5" w:rsidRPr="00AF03F4" w:rsidRDefault="0017667D" w:rsidP="008A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74F75" w:rsidRPr="00AF03F4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8A6DF5" w:rsidRPr="00AF03F4">
        <w:rPr>
          <w:rFonts w:ascii="Times New Roman" w:hAnsi="Times New Roman" w:cs="Times New Roman"/>
          <w:sz w:val="28"/>
          <w:szCs w:val="28"/>
        </w:rPr>
        <w:t>После выполнения всех работ, предусмотренных рабочей</w:t>
      </w:r>
      <w:r w:rsidRPr="00AF03F4">
        <w:rPr>
          <w:rFonts w:ascii="Times New Roman" w:hAnsi="Times New Roman" w:cs="Times New Roman"/>
          <w:sz w:val="28"/>
          <w:szCs w:val="28"/>
        </w:rPr>
        <w:t>, проектной</w:t>
      </w:r>
      <w:r w:rsidR="008A6DF5" w:rsidRPr="00AF03F4">
        <w:rPr>
          <w:rFonts w:ascii="Times New Roman" w:hAnsi="Times New Roman" w:cs="Times New Roman"/>
          <w:sz w:val="28"/>
          <w:szCs w:val="28"/>
        </w:rPr>
        <w:t xml:space="preserve"> документацией</w:t>
      </w:r>
      <w:r w:rsidRPr="00AF03F4">
        <w:rPr>
          <w:rFonts w:ascii="Times New Roman" w:hAnsi="Times New Roman" w:cs="Times New Roman"/>
          <w:sz w:val="28"/>
          <w:szCs w:val="28"/>
        </w:rPr>
        <w:t xml:space="preserve"> и проектом производства работ</w:t>
      </w:r>
      <w:r w:rsidR="008A6DF5" w:rsidRPr="00AF03F4">
        <w:rPr>
          <w:rFonts w:ascii="Times New Roman" w:hAnsi="Times New Roman" w:cs="Times New Roman"/>
          <w:sz w:val="28"/>
          <w:szCs w:val="28"/>
        </w:rPr>
        <w:t>, включая восстановление элементов нарушенного благоустройства, и представления д</w:t>
      </w:r>
      <w:r w:rsidRPr="00AF03F4">
        <w:rPr>
          <w:rFonts w:ascii="Times New Roman" w:hAnsi="Times New Roman" w:cs="Times New Roman"/>
          <w:sz w:val="28"/>
          <w:szCs w:val="28"/>
        </w:rPr>
        <w:t>окументов, указанных в п. 9</w:t>
      </w:r>
      <w:r w:rsidR="008A6DF5" w:rsidRPr="00AF03F4">
        <w:rPr>
          <w:rFonts w:ascii="Times New Roman" w:hAnsi="Times New Roman" w:cs="Times New Roman"/>
          <w:sz w:val="28"/>
          <w:szCs w:val="28"/>
        </w:rPr>
        <w:t>.2, разрешение на производство земляных работ закрывается уполномоченным органом адм</w:t>
      </w:r>
      <w:r w:rsidRPr="00AF03F4">
        <w:rPr>
          <w:rFonts w:ascii="Times New Roman" w:hAnsi="Times New Roman" w:cs="Times New Roman"/>
          <w:sz w:val="28"/>
          <w:szCs w:val="28"/>
        </w:rPr>
        <w:t>инистрации города в течение 7 рабочих</w:t>
      </w:r>
      <w:r w:rsidR="008A6DF5" w:rsidRPr="00AF03F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A6DF5" w:rsidRPr="00AF03F4" w:rsidRDefault="0017667D" w:rsidP="008A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9</w:t>
      </w:r>
      <w:r w:rsidR="008A6DF5" w:rsidRPr="00AF03F4">
        <w:rPr>
          <w:rFonts w:ascii="Times New Roman" w:hAnsi="Times New Roman" w:cs="Times New Roman"/>
          <w:sz w:val="28"/>
          <w:szCs w:val="28"/>
        </w:rPr>
        <w:t>.2.Для закрытия</w:t>
      </w:r>
      <w:r w:rsidRPr="00AF03F4">
        <w:rPr>
          <w:rFonts w:ascii="Times New Roman" w:hAnsi="Times New Roman" w:cs="Times New Roman"/>
          <w:sz w:val="28"/>
          <w:szCs w:val="28"/>
        </w:rPr>
        <w:t xml:space="preserve"> разрешения производитель работ</w:t>
      </w:r>
      <w:r w:rsidR="008A6DF5" w:rsidRPr="00AF03F4">
        <w:rPr>
          <w:rFonts w:ascii="Times New Roman" w:hAnsi="Times New Roman" w:cs="Times New Roman"/>
          <w:sz w:val="28"/>
          <w:szCs w:val="28"/>
        </w:rPr>
        <w:t xml:space="preserve"> обязан предоставить в уполномоченный орган администрации города в течение 5 рабочих дней после окончания работ</w:t>
      </w:r>
      <w:r w:rsidR="00663598" w:rsidRPr="00AF03F4">
        <w:rPr>
          <w:rFonts w:ascii="Times New Roman" w:hAnsi="Times New Roman" w:cs="Times New Roman"/>
          <w:sz w:val="28"/>
          <w:szCs w:val="28"/>
        </w:rPr>
        <w:t>,</w:t>
      </w:r>
      <w:r w:rsidR="008A6DF5" w:rsidRPr="00AF03F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A6DF5" w:rsidRPr="00AF03F4" w:rsidRDefault="0017667D" w:rsidP="008A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а</w:t>
      </w:r>
      <w:r w:rsidR="008A6DF5" w:rsidRPr="00AF03F4">
        <w:rPr>
          <w:rFonts w:ascii="Times New Roman" w:hAnsi="Times New Roman" w:cs="Times New Roman"/>
          <w:sz w:val="28"/>
          <w:szCs w:val="28"/>
        </w:rPr>
        <w:t>)</w:t>
      </w:r>
      <w:r w:rsidRPr="00AF03F4">
        <w:rPr>
          <w:rFonts w:ascii="Times New Roman" w:hAnsi="Times New Roman" w:cs="Times New Roman"/>
          <w:sz w:val="28"/>
          <w:szCs w:val="28"/>
        </w:rPr>
        <w:t xml:space="preserve"> </w:t>
      </w:r>
      <w:r w:rsidR="008A6DF5" w:rsidRPr="00AF03F4">
        <w:rPr>
          <w:rFonts w:ascii="Times New Roman" w:hAnsi="Times New Roman" w:cs="Times New Roman"/>
          <w:sz w:val="28"/>
          <w:szCs w:val="28"/>
        </w:rPr>
        <w:t>оригинал разрешение на производство земляных работ;</w:t>
      </w:r>
    </w:p>
    <w:p w:rsidR="008A6DF5" w:rsidRPr="00AF03F4" w:rsidRDefault="0017667D" w:rsidP="008A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3F4">
        <w:rPr>
          <w:rFonts w:ascii="Times New Roman" w:hAnsi="Times New Roman" w:cs="Times New Roman"/>
          <w:sz w:val="28"/>
          <w:szCs w:val="28"/>
        </w:rPr>
        <w:t>б</w:t>
      </w:r>
      <w:r w:rsidR="008A6DF5" w:rsidRPr="00AF03F4">
        <w:rPr>
          <w:rFonts w:ascii="Times New Roman" w:hAnsi="Times New Roman" w:cs="Times New Roman"/>
          <w:sz w:val="28"/>
          <w:szCs w:val="28"/>
        </w:rPr>
        <w:t>)</w:t>
      </w:r>
      <w:r w:rsidRPr="00AF03F4">
        <w:rPr>
          <w:rFonts w:ascii="Times New Roman" w:hAnsi="Times New Roman" w:cs="Times New Roman"/>
          <w:sz w:val="28"/>
          <w:szCs w:val="28"/>
        </w:rPr>
        <w:t xml:space="preserve"> </w:t>
      </w:r>
      <w:r w:rsidR="008A6DF5" w:rsidRPr="00AF03F4">
        <w:rPr>
          <w:rFonts w:ascii="Times New Roman" w:hAnsi="Times New Roman" w:cs="Times New Roman"/>
          <w:sz w:val="28"/>
          <w:szCs w:val="28"/>
        </w:rPr>
        <w:t xml:space="preserve">исполнительную съемку  (за исключением ремонтных работ) с отметкой о сдаче в </w:t>
      </w:r>
      <w:proofErr w:type="spellStart"/>
      <w:r w:rsidR="008A6DF5" w:rsidRPr="00AF03F4">
        <w:rPr>
          <w:rFonts w:ascii="Times New Roman" w:hAnsi="Times New Roman" w:cs="Times New Roman"/>
          <w:sz w:val="28"/>
          <w:szCs w:val="28"/>
        </w:rPr>
        <w:t>Геофонд</w:t>
      </w:r>
      <w:proofErr w:type="spellEnd"/>
      <w:r w:rsidR="008A6DF5" w:rsidRPr="00AF03F4">
        <w:rPr>
          <w:rFonts w:ascii="Times New Roman" w:hAnsi="Times New Roman" w:cs="Times New Roman"/>
          <w:sz w:val="28"/>
          <w:szCs w:val="28"/>
        </w:rPr>
        <w:t xml:space="preserve"> города Ханты-Мансийска;</w:t>
      </w:r>
    </w:p>
    <w:p w:rsidR="008A6DF5" w:rsidRPr="00AF03F4" w:rsidRDefault="0017667D" w:rsidP="008A6DF5">
      <w:pPr>
        <w:ind w:firstLine="540"/>
        <w:jc w:val="both"/>
        <w:rPr>
          <w:sz w:val="28"/>
          <w:szCs w:val="28"/>
        </w:rPr>
      </w:pPr>
      <w:r w:rsidRPr="00AF03F4">
        <w:rPr>
          <w:sz w:val="28"/>
          <w:szCs w:val="28"/>
        </w:rPr>
        <w:t>в</w:t>
      </w:r>
      <w:r w:rsidR="008A6DF5" w:rsidRPr="00AF03F4">
        <w:rPr>
          <w:sz w:val="28"/>
          <w:szCs w:val="28"/>
        </w:rPr>
        <w:t>)</w:t>
      </w:r>
      <w:r w:rsidR="008A6DF5" w:rsidRPr="00AF03F4">
        <w:rPr>
          <w:b/>
        </w:rPr>
        <w:t xml:space="preserve"> </w:t>
      </w:r>
      <w:r w:rsidR="008A6DF5" w:rsidRPr="00AF03F4">
        <w:rPr>
          <w:sz w:val="28"/>
          <w:szCs w:val="28"/>
        </w:rPr>
        <w:t>АКТ приемки работ по восстановлению нарушенных элементов благоустройства.</w:t>
      </w:r>
    </w:p>
    <w:p w:rsidR="008A6DF5" w:rsidRPr="00AF03F4" w:rsidRDefault="008A6DF5" w:rsidP="008A6DF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F03F4" w:rsidRPr="00AF03F4" w:rsidRDefault="00AF03F4" w:rsidP="00C72351">
      <w:pPr>
        <w:spacing w:line="336" w:lineRule="atLeast"/>
        <w:ind w:firstLine="540"/>
        <w:jc w:val="center"/>
        <w:rPr>
          <w:rStyle w:val="aff1"/>
          <w:b w:val="0"/>
          <w:color w:val="393F42"/>
          <w:sz w:val="28"/>
          <w:szCs w:val="28"/>
        </w:rPr>
      </w:pPr>
    </w:p>
    <w:p w:rsidR="00AF03F4" w:rsidRPr="00AF03F4" w:rsidRDefault="00AF03F4" w:rsidP="00C72351">
      <w:pPr>
        <w:spacing w:line="336" w:lineRule="atLeast"/>
        <w:ind w:firstLine="540"/>
        <w:jc w:val="center"/>
        <w:rPr>
          <w:rStyle w:val="aff1"/>
          <w:b w:val="0"/>
          <w:color w:val="393F42"/>
          <w:sz w:val="28"/>
          <w:szCs w:val="28"/>
        </w:rPr>
      </w:pPr>
    </w:p>
    <w:p w:rsidR="00AF03F4" w:rsidRPr="00AF03F4" w:rsidRDefault="00AF03F4" w:rsidP="00C72351">
      <w:pPr>
        <w:spacing w:line="336" w:lineRule="atLeast"/>
        <w:ind w:firstLine="540"/>
        <w:jc w:val="center"/>
        <w:rPr>
          <w:rStyle w:val="aff1"/>
          <w:b w:val="0"/>
          <w:color w:val="393F42"/>
          <w:sz w:val="28"/>
          <w:szCs w:val="28"/>
        </w:rPr>
      </w:pPr>
    </w:p>
    <w:p w:rsidR="0077680C" w:rsidRPr="00AF03F4" w:rsidRDefault="00C72351" w:rsidP="00C72351">
      <w:pPr>
        <w:spacing w:line="336" w:lineRule="atLeast"/>
        <w:ind w:firstLine="540"/>
        <w:jc w:val="center"/>
        <w:rPr>
          <w:rFonts w:ascii="Trebuchet MS" w:hAnsi="Trebuchet MS"/>
          <w:color w:val="393F42"/>
          <w:sz w:val="28"/>
          <w:szCs w:val="28"/>
        </w:rPr>
      </w:pPr>
      <w:r w:rsidRPr="00AF03F4">
        <w:rPr>
          <w:rStyle w:val="aff1"/>
          <w:b w:val="0"/>
          <w:color w:val="393F42"/>
          <w:sz w:val="28"/>
          <w:szCs w:val="28"/>
        </w:rPr>
        <w:lastRenderedPageBreak/>
        <w:t>10</w:t>
      </w:r>
      <w:r w:rsidR="0077680C" w:rsidRPr="00AF03F4">
        <w:rPr>
          <w:rStyle w:val="aff1"/>
          <w:b w:val="0"/>
          <w:color w:val="393F42"/>
          <w:sz w:val="28"/>
          <w:szCs w:val="28"/>
        </w:rPr>
        <w:t>. Ответс</w:t>
      </w:r>
      <w:r w:rsidR="00C83001" w:rsidRPr="00AF03F4">
        <w:rPr>
          <w:rStyle w:val="aff1"/>
          <w:b w:val="0"/>
          <w:color w:val="393F42"/>
          <w:sz w:val="28"/>
          <w:szCs w:val="28"/>
        </w:rPr>
        <w:t>твенность за нарушение Порядка.</w:t>
      </w:r>
    </w:p>
    <w:p w:rsidR="00C83001" w:rsidRPr="00AF03F4" w:rsidRDefault="00C83001" w:rsidP="008A6DF5">
      <w:pPr>
        <w:spacing w:line="336" w:lineRule="atLeast"/>
        <w:jc w:val="center"/>
        <w:rPr>
          <w:rFonts w:ascii="Trebuchet MS" w:hAnsi="Trebuchet MS"/>
          <w:color w:val="393F42"/>
          <w:sz w:val="20"/>
          <w:szCs w:val="20"/>
        </w:rPr>
      </w:pPr>
    </w:p>
    <w:p w:rsidR="000F35B5" w:rsidRPr="00AF03F4" w:rsidRDefault="00C72351" w:rsidP="000F35B5">
      <w:pPr>
        <w:spacing w:line="336" w:lineRule="atLeast"/>
        <w:ind w:firstLine="708"/>
        <w:jc w:val="both"/>
        <w:rPr>
          <w:color w:val="000000" w:themeColor="text1"/>
          <w:sz w:val="28"/>
          <w:szCs w:val="28"/>
        </w:rPr>
      </w:pPr>
      <w:r w:rsidRPr="00AF03F4">
        <w:rPr>
          <w:color w:val="000000" w:themeColor="text1"/>
          <w:sz w:val="28"/>
          <w:szCs w:val="28"/>
        </w:rPr>
        <w:t>10</w:t>
      </w:r>
      <w:r w:rsidR="00C83001" w:rsidRPr="00AF03F4">
        <w:rPr>
          <w:color w:val="000000" w:themeColor="text1"/>
          <w:sz w:val="28"/>
          <w:szCs w:val="28"/>
        </w:rPr>
        <w:t>.1</w:t>
      </w:r>
      <w:r w:rsidRPr="00AF03F4">
        <w:rPr>
          <w:color w:val="000000" w:themeColor="text1"/>
          <w:sz w:val="28"/>
          <w:szCs w:val="28"/>
        </w:rPr>
        <w:t xml:space="preserve">. </w:t>
      </w:r>
      <w:proofErr w:type="gramStart"/>
      <w:r w:rsidRPr="00AF03F4">
        <w:rPr>
          <w:color w:val="000000" w:themeColor="text1"/>
          <w:sz w:val="28"/>
          <w:szCs w:val="28"/>
        </w:rPr>
        <w:t>Должно</w:t>
      </w:r>
      <w:r w:rsidR="000F35B5" w:rsidRPr="00AF03F4">
        <w:rPr>
          <w:color w:val="000000" w:themeColor="text1"/>
          <w:sz w:val="28"/>
          <w:szCs w:val="28"/>
        </w:rPr>
        <w:t xml:space="preserve">стные, юридические и физические лица, производящие земляные работы без разрешения или  с нарушением установленных сроков производства работ, а также допустившие нарушения в части восстановления нарушенного дорожного покрытия, благоустройства территории несут </w:t>
      </w:r>
      <w:r w:rsidR="003D2AC9" w:rsidRPr="00AF03F4">
        <w:rPr>
          <w:sz w:val="28"/>
          <w:szCs w:val="28"/>
        </w:rPr>
        <w:t xml:space="preserve">административную </w:t>
      </w:r>
      <w:r w:rsidR="000F35B5" w:rsidRPr="00AF03F4">
        <w:rPr>
          <w:color w:val="000000" w:themeColor="text1"/>
          <w:sz w:val="28"/>
          <w:szCs w:val="28"/>
        </w:rPr>
        <w:t>ответственность в соответствии</w:t>
      </w:r>
      <w:r w:rsidR="003D2AC9" w:rsidRPr="00AF03F4">
        <w:rPr>
          <w:sz w:val="26"/>
          <w:szCs w:val="26"/>
        </w:rPr>
        <w:t xml:space="preserve"> </w:t>
      </w:r>
      <w:r w:rsidR="003D2AC9" w:rsidRPr="00AF03F4">
        <w:rPr>
          <w:sz w:val="28"/>
          <w:szCs w:val="28"/>
        </w:rPr>
        <w:t>с Кодексом Российской Федерации об административных правонарушениях,</w:t>
      </w:r>
      <w:r w:rsidR="000F35B5" w:rsidRPr="00AF03F4">
        <w:rPr>
          <w:color w:val="000000" w:themeColor="text1"/>
          <w:sz w:val="28"/>
          <w:szCs w:val="28"/>
        </w:rPr>
        <w:t xml:space="preserve"> с  Законом Ханты-Мансийского автономного округа-Югры</w:t>
      </w:r>
      <w:r w:rsidR="00663598" w:rsidRPr="00AF03F4">
        <w:rPr>
          <w:color w:val="000000" w:themeColor="text1"/>
          <w:sz w:val="28"/>
          <w:szCs w:val="28"/>
        </w:rPr>
        <w:t xml:space="preserve"> от 11.06.2010 №102-ОЗ «О</w:t>
      </w:r>
      <w:r w:rsidR="000F35B5" w:rsidRPr="00AF03F4">
        <w:rPr>
          <w:color w:val="000000" w:themeColor="text1"/>
          <w:sz w:val="28"/>
          <w:szCs w:val="28"/>
        </w:rPr>
        <w:t>б административных правонарушениях</w:t>
      </w:r>
      <w:r w:rsidR="00663598" w:rsidRPr="00AF03F4">
        <w:rPr>
          <w:color w:val="000000" w:themeColor="text1"/>
          <w:sz w:val="28"/>
          <w:szCs w:val="28"/>
        </w:rPr>
        <w:t>»</w:t>
      </w:r>
      <w:r w:rsidR="000F35B5" w:rsidRPr="00AF03F4">
        <w:rPr>
          <w:color w:val="000000" w:themeColor="text1"/>
          <w:sz w:val="28"/>
          <w:szCs w:val="28"/>
        </w:rPr>
        <w:t>.</w:t>
      </w:r>
      <w:proofErr w:type="gramEnd"/>
    </w:p>
    <w:p w:rsidR="00190801" w:rsidRPr="00AF03F4" w:rsidRDefault="00190801" w:rsidP="00190801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9A12B8" w:rsidRPr="00AF03F4" w:rsidRDefault="009A12B8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  <w:r w:rsidRPr="00AF03F4">
        <w:rPr>
          <w:rFonts w:ascii="Times New Roman" w:hAnsi="Times New Roman" w:cs="Times New Roman"/>
          <w:b w:val="0"/>
        </w:rPr>
        <w:t>Приложение № 1 к Порядку</w:t>
      </w:r>
      <w:r w:rsidRPr="00AF03F4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 выдачи и закрытия разрешения на производство земляных раб</w:t>
      </w:r>
      <w:r w:rsidRPr="00AF03F4">
        <w:rPr>
          <w:rFonts w:ascii="Times New Roman" w:hAnsi="Times New Roman" w:cs="Times New Roman"/>
          <w:b w:val="0"/>
          <w:sz w:val="24"/>
          <w:szCs w:val="24"/>
        </w:rPr>
        <w:t>от на территории города Ханты-Мансийска</w:t>
      </w:r>
    </w:p>
    <w:p w:rsidR="009A12B8" w:rsidRPr="00AF03F4" w:rsidRDefault="009A12B8" w:rsidP="009A12B8">
      <w:pPr>
        <w:autoSpaceDE w:val="0"/>
        <w:autoSpaceDN w:val="0"/>
        <w:adjustRightInd w:val="0"/>
        <w:jc w:val="right"/>
      </w:pPr>
      <w:r w:rsidRPr="00AF03F4">
        <w:tab/>
      </w:r>
      <w:r w:rsidRPr="00AF03F4">
        <w:tab/>
      </w:r>
    </w:p>
    <w:p w:rsidR="009A12B8" w:rsidRPr="00AF03F4" w:rsidRDefault="009A12B8" w:rsidP="009A12B8">
      <w:pPr>
        <w:autoSpaceDE w:val="0"/>
        <w:autoSpaceDN w:val="0"/>
        <w:adjustRightInd w:val="0"/>
        <w:ind w:left="6372" w:firstLine="708"/>
      </w:pPr>
    </w:p>
    <w:p w:rsidR="009A12B8" w:rsidRPr="00AF03F4" w:rsidRDefault="009A12B8" w:rsidP="009A12B8">
      <w:pPr>
        <w:autoSpaceDE w:val="0"/>
        <w:autoSpaceDN w:val="0"/>
        <w:adjustRightInd w:val="0"/>
        <w:jc w:val="center"/>
        <w:rPr>
          <w:b/>
        </w:rPr>
      </w:pPr>
      <w:r w:rsidRPr="00AF03F4">
        <w:rPr>
          <w:b/>
        </w:rPr>
        <w:t>Администрация города Ханты-Мансийска</w:t>
      </w:r>
    </w:p>
    <w:p w:rsidR="009A12B8" w:rsidRPr="00AF03F4" w:rsidRDefault="009A12B8" w:rsidP="009A12B8">
      <w:pPr>
        <w:autoSpaceDE w:val="0"/>
        <w:autoSpaceDN w:val="0"/>
        <w:adjustRightInd w:val="0"/>
        <w:jc w:val="center"/>
        <w:rPr>
          <w:b/>
        </w:rPr>
      </w:pPr>
      <w:r w:rsidRPr="00AF03F4">
        <w:rPr>
          <w:b/>
        </w:rPr>
        <w:t>Департамент городского хозяйства</w:t>
      </w:r>
    </w:p>
    <w:p w:rsidR="009A12B8" w:rsidRPr="00AF03F4" w:rsidRDefault="009A12B8" w:rsidP="009A12B8">
      <w:pPr>
        <w:autoSpaceDE w:val="0"/>
        <w:autoSpaceDN w:val="0"/>
        <w:adjustRightInd w:val="0"/>
        <w:jc w:val="center"/>
        <w:rPr>
          <w:b/>
        </w:rPr>
      </w:pPr>
      <w:r w:rsidRPr="00AF03F4">
        <w:rPr>
          <w:b/>
        </w:rPr>
        <w:t>Заявление на получение разрешения на производство</w:t>
      </w:r>
    </w:p>
    <w:p w:rsidR="009A12B8" w:rsidRPr="00AF03F4" w:rsidRDefault="009A12B8" w:rsidP="009A12B8">
      <w:pPr>
        <w:autoSpaceDE w:val="0"/>
        <w:autoSpaceDN w:val="0"/>
        <w:adjustRightInd w:val="0"/>
        <w:jc w:val="center"/>
        <w:rPr>
          <w:b/>
        </w:rPr>
      </w:pPr>
      <w:r w:rsidRPr="00AF03F4">
        <w:rPr>
          <w:b/>
        </w:rPr>
        <w:t>земляных работ на территории города Ханты-Мансийска</w:t>
      </w:r>
    </w:p>
    <w:p w:rsidR="009A12B8" w:rsidRPr="00AF03F4" w:rsidRDefault="009A12B8" w:rsidP="009A12B8">
      <w:pPr>
        <w:autoSpaceDE w:val="0"/>
        <w:autoSpaceDN w:val="0"/>
        <w:adjustRightInd w:val="0"/>
        <w:jc w:val="center"/>
        <w:rPr>
          <w:b/>
        </w:rPr>
      </w:pPr>
    </w:p>
    <w:p w:rsidR="009A12B8" w:rsidRPr="00AF03F4" w:rsidRDefault="009A12B8" w:rsidP="009A12B8">
      <w:pPr>
        <w:autoSpaceDE w:val="0"/>
        <w:autoSpaceDN w:val="0"/>
        <w:adjustRightInd w:val="0"/>
      </w:pPr>
    </w:p>
    <w:p w:rsidR="009A12B8" w:rsidRPr="00AF03F4" w:rsidRDefault="009A12B8" w:rsidP="009A12B8">
      <w:pPr>
        <w:autoSpaceDE w:val="0"/>
        <w:autoSpaceDN w:val="0"/>
        <w:adjustRightInd w:val="0"/>
        <w:rPr>
          <w:sz w:val="20"/>
          <w:szCs w:val="20"/>
        </w:rPr>
      </w:pPr>
      <w:r w:rsidRPr="00AF03F4">
        <w:rPr>
          <w:sz w:val="20"/>
          <w:szCs w:val="20"/>
        </w:rPr>
        <w:t>город Ханты-Мансийск</w:t>
      </w:r>
      <w:r w:rsidRPr="00AF03F4">
        <w:rPr>
          <w:sz w:val="20"/>
          <w:szCs w:val="20"/>
        </w:rPr>
        <w:tab/>
      </w:r>
      <w:r w:rsidRPr="00AF03F4">
        <w:rPr>
          <w:sz w:val="20"/>
          <w:szCs w:val="20"/>
        </w:rPr>
        <w:tab/>
      </w:r>
      <w:r w:rsidRPr="00AF03F4">
        <w:rPr>
          <w:sz w:val="20"/>
          <w:szCs w:val="20"/>
        </w:rPr>
        <w:tab/>
      </w:r>
      <w:r w:rsidRPr="00AF03F4">
        <w:rPr>
          <w:sz w:val="20"/>
          <w:szCs w:val="20"/>
        </w:rPr>
        <w:tab/>
      </w:r>
      <w:r w:rsidRPr="00AF03F4">
        <w:rPr>
          <w:sz w:val="20"/>
          <w:szCs w:val="20"/>
        </w:rPr>
        <w:tab/>
      </w:r>
      <w:r w:rsidRPr="00AF03F4">
        <w:rPr>
          <w:sz w:val="20"/>
          <w:szCs w:val="20"/>
        </w:rPr>
        <w:tab/>
        <w:t>«_____» ___________________ 20____ г.</w:t>
      </w:r>
    </w:p>
    <w:p w:rsidR="009A12B8" w:rsidRPr="00AF03F4" w:rsidRDefault="009A12B8" w:rsidP="009A12B8">
      <w:pPr>
        <w:autoSpaceDE w:val="0"/>
        <w:autoSpaceDN w:val="0"/>
        <w:adjustRightInd w:val="0"/>
        <w:rPr>
          <w:sz w:val="20"/>
          <w:szCs w:val="20"/>
        </w:rPr>
      </w:pPr>
    </w:p>
    <w:p w:rsidR="009A12B8" w:rsidRPr="00AF03F4" w:rsidRDefault="009A12B8" w:rsidP="009A12B8">
      <w:pPr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9A12B8" w:rsidRPr="00AF03F4" w:rsidRDefault="009A12B8" w:rsidP="009A12B8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AF03F4">
        <w:rPr>
          <w:sz w:val="20"/>
          <w:szCs w:val="20"/>
        </w:rPr>
        <w:t>Заказчик (юридическое лицо)</w:t>
      </w:r>
    </w:p>
    <w:p w:rsidR="009A12B8" w:rsidRPr="00AF03F4" w:rsidRDefault="009A12B8" w:rsidP="009A12B8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AF03F4">
        <w:rPr>
          <w:sz w:val="16"/>
          <w:szCs w:val="16"/>
        </w:rPr>
        <w:t>(полное название организации, предприятия, учреждения)</w:t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  <w:u w:val="single"/>
        </w:rPr>
      </w:pP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rPr>
          <w:sz w:val="20"/>
          <w:szCs w:val="20"/>
        </w:rPr>
      </w:pPr>
      <w:r w:rsidRPr="00AF03F4">
        <w:rPr>
          <w:sz w:val="20"/>
          <w:szCs w:val="20"/>
        </w:rPr>
        <w:t xml:space="preserve">Руководитель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AF03F4">
        <w:rPr>
          <w:sz w:val="16"/>
          <w:szCs w:val="16"/>
        </w:rPr>
        <w:t>(фамилия, имя, отчество)</w:t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Адрес (фактический и юридический):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 тел.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ИНН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 расчетный счет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Банк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БИК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 корсчет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AF03F4">
        <w:rPr>
          <w:sz w:val="20"/>
          <w:szCs w:val="20"/>
        </w:rPr>
        <w:t>МП</w:t>
      </w:r>
      <w:r w:rsidRPr="00AF03F4">
        <w:rPr>
          <w:sz w:val="20"/>
          <w:szCs w:val="20"/>
        </w:rPr>
        <w:tab/>
        <w:t>____________________________</w:t>
      </w:r>
    </w:p>
    <w:p w:rsidR="009A12B8" w:rsidRPr="00AF03F4" w:rsidRDefault="009A12B8" w:rsidP="009A12B8">
      <w:pPr>
        <w:autoSpaceDE w:val="0"/>
        <w:autoSpaceDN w:val="0"/>
        <w:adjustRightInd w:val="0"/>
        <w:ind w:left="1416" w:firstLine="708"/>
        <w:rPr>
          <w:sz w:val="16"/>
          <w:szCs w:val="16"/>
        </w:rPr>
      </w:pPr>
      <w:r w:rsidRPr="00AF03F4">
        <w:rPr>
          <w:sz w:val="16"/>
          <w:szCs w:val="16"/>
        </w:rPr>
        <w:t>(подпись)</w:t>
      </w:r>
    </w:p>
    <w:p w:rsidR="009A12B8" w:rsidRPr="00AF03F4" w:rsidRDefault="009A12B8" w:rsidP="009A12B8">
      <w:pPr>
        <w:autoSpaceDE w:val="0"/>
        <w:autoSpaceDN w:val="0"/>
        <w:adjustRightInd w:val="0"/>
        <w:rPr>
          <w:sz w:val="20"/>
          <w:szCs w:val="20"/>
        </w:rPr>
      </w:pPr>
    </w:p>
    <w:p w:rsidR="009A12B8" w:rsidRPr="00AF03F4" w:rsidRDefault="009A12B8" w:rsidP="009A12B8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AF03F4">
        <w:rPr>
          <w:sz w:val="20"/>
          <w:szCs w:val="20"/>
        </w:rPr>
        <w:t>Заказчик (физическое лицо)</w:t>
      </w:r>
    </w:p>
    <w:p w:rsidR="009A12B8" w:rsidRPr="00AF03F4" w:rsidRDefault="009A12B8" w:rsidP="009A12B8">
      <w:pPr>
        <w:autoSpaceDE w:val="0"/>
        <w:autoSpaceDN w:val="0"/>
        <w:adjustRightInd w:val="0"/>
        <w:rPr>
          <w:sz w:val="20"/>
          <w:szCs w:val="20"/>
        </w:rPr>
      </w:pP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Ф.И.О.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место рождения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дата рождения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, домашний адрес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, тел.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Паспорт: серия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 №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, кем выдан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  <w:t xml:space="preserve"> </w:t>
      </w:r>
      <w:r w:rsidRPr="00AF03F4">
        <w:rPr>
          <w:sz w:val="20"/>
          <w:szCs w:val="20"/>
        </w:rPr>
        <w:t xml:space="preserve">дата выдачи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, ИНН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lastRenderedPageBreak/>
        <w:t xml:space="preserve">Свидетельство индивидуального предпринимателя: серия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 №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  <w:u w:val="single"/>
        </w:rPr>
      </w:pPr>
      <w:r w:rsidRPr="00AF03F4">
        <w:rPr>
          <w:sz w:val="20"/>
          <w:szCs w:val="20"/>
        </w:rPr>
        <w:t xml:space="preserve">дата выдачи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, кем выдано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AF03F4">
        <w:rPr>
          <w:sz w:val="20"/>
          <w:szCs w:val="20"/>
        </w:rPr>
        <w:tab/>
      </w:r>
      <w:r w:rsidRPr="00AF03F4">
        <w:rPr>
          <w:sz w:val="20"/>
          <w:szCs w:val="20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AF03F4">
        <w:rPr>
          <w:sz w:val="16"/>
          <w:szCs w:val="16"/>
        </w:rPr>
        <w:tab/>
      </w:r>
      <w:r w:rsidRPr="00AF03F4">
        <w:rPr>
          <w:sz w:val="16"/>
          <w:szCs w:val="16"/>
        </w:rPr>
        <w:tab/>
      </w:r>
      <w:r w:rsidRPr="00AF03F4">
        <w:rPr>
          <w:sz w:val="16"/>
          <w:szCs w:val="16"/>
        </w:rPr>
        <w:tab/>
        <w:t>(подпись)</w:t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  <w:u w:val="single"/>
        </w:rPr>
      </w:pPr>
      <w:r w:rsidRPr="00AF03F4">
        <w:rPr>
          <w:sz w:val="20"/>
          <w:szCs w:val="20"/>
        </w:rPr>
        <w:t xml:space="preserve">Объект и его назначение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адрес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AF03F4">
        <w:rPr>
          <w:sz w:val="16"/>
          <w:szCs w:val="16"/>
        </w:rPr>
        <w:t>(указать улицы, на которых будут производиться работы)</w:t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Проект №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 разработан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Основание для строительства, реконструкции, капитального ремонта и других видов работ:№ </w:t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от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 и других уполномоченных органов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  <w:u w:val="single"/>
        </w:rPr>
      </w:pP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AF03F4">
        <w:rPr>
          <w:sz w:val="20"/>
          <w:szCs w:val="20"/>
        </w:rPr>
        <w:t xml:space="preserve">Вид работ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AF03F4">
        <w:rPr>
          <w:sz w:val="16"/>
          <w:szCs w:val="16"/>
        </w:rPr>
        <w:t>(новая прокладка, реконструкция, ремонт, демонтаж, некапитальные объекты, изменение фасадов и т.д.)</w:t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  <w:u w:val="single"/>
        </w:rPr>
      </w:pP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tabs>
          <w:tab w:val="right" w:pos="9921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>Элементы городского благоустройства, которые будут нарушены: асфальт (тротуарная плитка) ____кв. м;</w:t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газон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 кв. м; грунт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 кв. м.; бордюр (</w:t>
      </w:r>
      <w:proofErr w:type="spellStart"/>
      <w:r w:rsidRPr="00AF03F4">
        <w:rPr>
          <w:sz w:val="20"/>
          <w:szCs w:val="20"/>
        </w:rPr>
        <w:t>поребрик</w:t>
      </w:r>
      <w:proofErr w:type="spellEnd"/>
      <w:r w:rsidRPr="00AF03F4">
        <w:rPr>
          <w:sz w:val="20"/>
          <w:szCs w:val="20"/>
        </w:rPr>
        <w:t xml:space="preserve">)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 шт.</w:t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>Запрашиваемые сроки проведения работ:</w:t>
      </w:r>
      <w:r w:rsidRPr="00AF03F4">
        <w:rPr>
          <w:sz w:val="20"/>
          <w:szCs w:val="20"/>
        </w:rPr>
        <w:tab/>
      </w:r>
      <w:r w:rsidRPr="00AF03F4">
        <w:rPr>
          <w:sz w:val="20"/>
          <w:szCs w:val="20"/>
        </w:rPr>
        <w:tab/>
        <w:t>с</w:t>
      </w:r>
      <w:r w:rsidRPr="00AF03F4">
        <w:rPr>
          <w:sz w:val="20"/>
          <w:szCs w:val="20"/>
        </w:rPr>
        <w:tab/>
        <w:t>«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»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>20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>г.</w:t>
      </w:r>
    </w:p>
    <w:p w:rsidR="009A12B8" w:rsidRPr="00AF03F4" w:rsidRDefault="009A12B8" w:rsidP="009A12B8">
      <w:pPr>
        <w:autoSpaceDE w:val="0"/>
        <w:autoSpaceDN w:val="0"/>
        <w:adjustRightInd w:val="0"/>
        <w:rPr>
          <w:sz w:val="20"/>
          <w:szCs w:val="20"/>
        </w:rPr>
      </w:pPr>
      <w:r w:rsidRPr="00AF03F4">
        <w:rPr>
          <w:sz w:val="20"/>
          <w:szCs w:val="20"/>
        </w:rPr>
        <w:tab/>
      </w:r>
      <w:r w:rsidRPr="00AF03F4">
        <w:rPr>
          <w:sz w:val="20"/>
          <w:szCs w:val="20"/>
        </w:rPr>
        <w:tab/>
      </w:r>
      <w:r w:rsidRPr="00AF03F4">
        <w:rPr>
          <w:sz w:val="20"/>
          <w:szCs w:val="20"/>
        </w:rPr>
        <w:tab/>
      </w:r>
      <w:r w:rsidRPr="00AF03F4">
        <w:rPr>
          <w:sz w:val="20"/>
          <w:szCs w:val="20"/>
        </w:rPr>
        <w:tab/>
      </w:r>
      <w:r w:rsidRPr="00AF03F4">
        <w:rPr>
          <w:sz w:val="20"/>
          <w:szCs w:val="20"/>
        </w:rPr>
        <w:tab/>
      </w:r>
      <w:r w:rsidRPr="00AF03F4">
        <w:rPr>
          <w:sz w:val="20"/>
          <w:szCs w:val="20"/>
        </w:rPr>
        <w:tab/>
        <w:t>по</w:t>
      </w:r>
      <w:r w:rsidRPr="00AF03F4">
        <w:rPr>
          <w:sz w:val="20"/>
          <w:szCs w:val="20"/>
        </w:rPr>
        <w:tab/>
        <w:t>«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»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>20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>г.</w:t>
      </w:r>
    </w:p>
    <w:p w:rsidR="009A12B8" w:rsidRPr="00AF03F4" w:rsidRDefault="009A12B8" w:rsidP="009A12B8">
      <w:pPr>
        <w:autoSpaceDE w:val="0"/>
        <w:autoSpaceDN w:val="0"/>
        <w:adjustRightInd w:val="0"/>
        <w:rPr>
          <w:sz w:val="20"/>
          <w:szCs w:val="20"/>
        </w:rPr>
      </w:pP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ind w:firstLine="851"/>
        <w:rPr>
          <w:sz w:val="20"/>
          <w:szCs w:val="20"/>
        </w:rPr>
      </w:pPr>
      <w:r w:rsidRPr="00AF03F4">
        <w:rPr>
          <w:sz w:val="20"/>
          <w:szCs w:val="20"/>
        </w:rPr>
        <w:t>Подрядчик (юридическое лицо)</w:t>
      </w:r>
    </w:p>
    <w:p w:rsidR="009A12B8" w:rsidRPr="00AF03F4" w:rsidRDefault="009A12B8" w:rsidP="009A12B8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F03F4">
        <w:rPr>
          <w:sz w:val="16"/>
          <w:szCs w:val="16"/>
        </w:rPr>
        <w:t>(полное название организации)</w:t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  <w:u w:val="single"/>
        </w:rPr>
      </w:pP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rPr>
          <w:sz w:val="20"/>
          <w:szCs w:val="20"/>
        </w:rPr>
      </w:pPr>
      <w:r w:rsidRPr="00AF03F4">
        <w:rPr>
          <w:sz w:val="20"/>
          <w:szCs w:val="20"/>
        </w:rPr>
        <w:t xml:space="preserve">Руководитель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F03F4">
        <w:rPr>
          <w:sz w:val="16"/>
          <w:szCs w:val="16"/>
        </w:rPr>
        <w:t>(фамилия, имя, отчество)</w:t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  <w:u w:val="single"/>
        </w:rPr>
      </w:pPr>
      <w:r w:rsidRPr="00AF03F4">
        <w:rPr>
          <w:sz w:val="20"/>
          <w:szCs w:val="20"/>
        </w:rPr>
        <w:t xml:space="preserve">адрес: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 тел.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  <w:u w:val="single"/>
        </w:rPr>
      </w:pPr>
      <w:r w:rsidRPr="00AF03F4">
        <w:rPr>
          <w:sz w:val="20"/>
          <w:szCs w:val="20"/>
        </w:rPr>
        <w:t xml:space="preserve">ИНН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 </w:t>
      </w:r>
      <w:proofErr w:type="spellStart"/>
      <w:r w:rsidRPr="00AF03F4">
        <w:rPr>
          <w:sz w:val="20"/>
          <w:szCs w:val="20"/>
        </w:rPr>
        <w:t>расч</w:t>
      </w:r>
      <w:proofErr w:type="spellEnd"/>
      <w:r w:rsidRPr="00AF03F4">
        <w:rPr>
          <w:sz w:val="20"/>
          <w:szCs w:val="20"/>
        </w:rPr>
        <w:t xml:space="preserve">. счет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Банк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БИК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 корсчет.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9A12B8" w:rsidRPr="00AF03F4" w:rsidRDefault="009A12B8" w:rsidP="009A12B8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AF03F4">
        <w:rPr>
          <w:sz w:val="20"/>
          <w:szCs w:val="20"/>
        </w:rPr>
        <w:t>МП_______________________</w:t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ind w:left="708" w:firstLine="708"/>
        <w:rPr>
          <w:sz w:val="16"/>
          <w:szCs w:val="16"/>
        </w:rPr>
      </w:pPr>
      <w:r w:rsidRPr="00AF03F4">
        <w:rPr>
          <w:sz w:val="16"/>
          <w:szCs w:val="16"/>
        </w:rPr>
        <w:t>(подпись)</w:t>
      </w:r>
    </w:p>
    <w:p w:rsidR="009A12B8" w:rsidRPr="00AF03F4" w:rsidRDefault="009A12B8" w:rsidP="009A12B8">
      <w:pPr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9A12B8" w:rsidRPr="00AF03F4" w:rsidRDefault="009A12B8" w:rsidP="009A12B8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AF03F4">
        <w:rPr>
          <w:sz w:val="20"/>
          <w:szCs w:val="20"/>
        </w:rPr>
        <w:t>Подрядчик (физическое лицо)</w:t>
      </w:r>
    </w:p>
    <w:p w:rsidR="009A12B8" w:rsidRPr="00AF03F4" w:rsidRDefault="009A12B8" w:rsidP="009A12B8">
      <w:pPr>
        <w:autoSpaceDE w:val="0"/>
        <w:autoSpaceDN w:val="0"/>
        <w:adjustRightInd w:val="0"/>
        <w:rPr>
          <w:sz w:val="20"/>
          <w:szCs w:val="20"/>
        </w:rPr>
      </w:pP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Ф.И.О.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место рождения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дата рождения </w:t>
      </w:r>
      <w:r w:rsidRPr="00AF03F4">
        <w:rPr>
          <w:sz w:val="20"/>
          <w:szCs w:val="20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, домашний адрес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, тел.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Паспорт: серия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 №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, кем выдан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  <w:u w:val="single"/>
        </w:rPr>
      </w:pP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дата выдачи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, ИНН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Свидетельство индивидуального предпринимателя: серия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№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дата выдачи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, кем выдано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  <w:u w:val="single"/>
        </w:rPr>
      </w:pPr>
      <w:r w:rsidRPr="00AF03F4">
        <w:rPr>
          <w:sz w:val="20"/>
          <w:szCs w:val="20"/>
        </w:rPr>
        <w:t xml:space="preserve">Объект и его назначение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F03F4">
        <w:rPr>
          <w:sz w:val="20"/>
          <w:szCs w:val="20"/>
        </w:rPr>
        <w:t xml:space="preserve">адрес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AF03F4">
        <w:rPr>
          <w:sz w:val="20"/>
          <w:szCs w:val="20"/>
          <w:u w:val="single"/>
        </w:rPr>
        <w:lastRenderedPageBreak/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F03F4">
        <w:rPr>
          <w:sz w:val="16"/>
          <w:szCs w:val="16"/>
        </w:rPr>
        <w:t>(указать улицы, на которых будут производиться работы)</w:t>
      </w:r>
    </w:p>
    <w:p w:rsidR="009A12B8" w:rsidRPr="00AF03F4" w:rsidRDefault="009A12B8" w:rsidP="009A12B8">
      <w:pPr>
        <w:autoSpaceDE w:val="0"/>
        <w:autoSpaceDN w:val="0"/>
        <w:adjustRightInd w:val="0"/>
        <w:rPr>
          <w:sz w:val="20"/>
          <w:szCs w:val="20"/>
        </w:rPr>
      </w:pPr>
      <w:r w:rsidRPr="00AF03F4">
        <w:rPr>
          <w:sz w:val="20"/>
          <w:szCs w:val="20"/>
        </w:rPr>
        <w:t>«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»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 20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</w:rPr>
        <w:t xml:space="preserve"> г. </w:t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ind w:left="4956" w:firstLine="708"/>
        <w:rPr>
          <w:sz w:val="16"/>
          <w:szCs w:val="16"/>
        </w:rPr>
      </w:pPr>
      <w:r w:rsidRPr="00AF03F4">
        <w:rPr>
          <w:sz w:val="16"/>
          <w:szCs w:val="16"/>
        </w:rPr>
        <w:t>(подпись подрядчика)</w:t>
      </w:r>
    </w:p>
    <w:p w:rsidR="009A12B8" w:rsidRPr="00AF03F4" w:rsidRDefault="009A12B8" w:rsidP="009A12B8">
      <w:pPr>
        <w:autoSpaceDE w:val="0"/>
        <w:autoSpaceDN w:val="0"/>
        <w:adjustRightInd w:val="0"/>
        <w:spacing w:line="360" w:lineRule="auto"/>
        <w:ind w:left="708"/>
        <w:rPr>
          <w:sz w:val="20"/>
          <w:szCs w:val="20"/>
        </w:rPr>
      </w:pPr>
      <w:r w:rsidRPr="00AF03F4">
        <w:rPr>
          <w:sz w:val="20"/>
          <w:szCs w:val="20"/>
        </w:rPr>
        <w:t>М.П.</w:t>
      </w:r>
    </w:p>
    <w:p w:rsidR="009A12B8" w:rsidRPr="00AF03F4" w:rsidRDefault="009A12B8" w:rsidP="009A12B8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  <w:r w:rsidRPr="00AF03F4">
        <w:rPr>
          <w:sz w:val="20"/>
          <w:szCs w:val="20"/>
          <w:u w:val="single"/>
        </w:rPr>
        <w:tab/>
      </w:r>
    </w:p>
    <w:p w:rsidR="009A12B8" w:rsidRPr="00AF03F4" w:rsidRDefault="009A12B8" w:rsidP="009A12B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F03F4">
        <w:rPr>
          <w:sz w:val="16"/>
          <w:szCs w:val="16"/>
        </w:rPr>
        <w:t xml:space="preserve">(Ф.И.О, подпись </w:t>
      </w:r>
      <w:proofErr w:type="gramStart"/>
      <w:r w:rsidRPr="00AF03F4">
        <w:rPr>
          <w:sz w:val="16"/>
          <w:szCs w:val="16"/>
        </w:rPr>
        <w:t>ответственного</w:t>
      </w:r>
      <w:proofErr w:type="gramEnd"/>
      <w:r w:rsidRPr="00AF03F4">
        <w:rPr>
          <w:sz w:val="16"/>
          <w:szCs w:val="16"/>
        </w:rPr>
        <w:t xml:space="preserve"> за производство работ)</w:t>
      </w:r>
    </w:p>
    <w:p w:rsidR="00867F7B" w:rsidRPr="00AF03F4" w:rsidRDefault="00867F7B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867F7B" w:rsidRPr="00AF03F4" w:rsidRDefault="00867F7B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AF03F4" w:rsidRPr="00AF03F4" w:rsidRDefault="00AF03F4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867F7B" w:rsidRPr="00AF03F4" w:rsidRDefault="00867F7B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867F7B" w:rsidRPr="00AF03F4" w:rsidRDefault="00867F7B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867F7B" w:rsidRPr="00AF03F4" w:rsidRDefault="00867F7B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867F7B" w:rsidRPr="00AF03F4" w:rsidRDefault="00867F7B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867F7B" w:rsidRPr="00AF03F4" w:rsidRDefault="00867F7B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867F7B" w:rsidRPr="00AF03F4" w:rsidRDefault="00867F7B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</w:p>
    <w:p w:rsidR="009A12B8" w:rsidRPr="00AF03F4" w:rsidRDefault="009A12B8" w:rsidP="009A12B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  <w:r w:rsidRPr="00AF03F4">
        <w:rPr>
          <w:rFonts w:ascii="Times New Roman" w:hAnsi="Times New Roman" w:cs="Times New Roman"/>
          <w:b w:val="0"/>
        </w:rPr>
        <w:lastRenderedPageBreak/>
        <w:t>Приложение № 2 к Порядку</w:t>
      </w:r>
      <w:r w:rsidRPr="00AF03F4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 выдачи и закрытия разрешения на производство земляных раб</w:t>
      </w:r>
      <w:r w:rsidRPr="00AF03F4">
        <w:rPr>
          <w:rFonts w:ascii="Times New Roman" w:hAnsi="Times New Roman" w:cs="Times New Roman"/>
          <w:b w:val="0"/>
          <w:sz w:val="24"/>
          <w:szCs w:val="24"/>
        </w:rPr>
        <w:t>от на территории города Ханты-Мансийска</w:t>
      </w:r>
    </w:p>
    <w:p w:rsidR="009A12B8" w:rsidRPr="00AF03F4" w:rsidRDefault="009A12B8" w:rsidP="009A12B8">
      <w:pPr>
        <w:autoSpaceDE w:val="0"/>
        <w:autoSpaceDN w:val="0"/>
        <w:adjustRightInd w:val="0"/>
        <w:ind w:left="6372" w:firstLine="708"/>
      </w:pPr>
    </w:p>
    <w:p w:rsidR="009A12B8" w:rsidRPr="00AF03F4" w:rsidRDefault="009A12B8" w:rsidP="009A12B8">
      <w:pPr>
        <w:autoSpaceDE w:val="0"/>
        <w:autoSpaceDN w:val="0"/>
        <w:adjustRightInd w:val="0"/>
        <w:jc w:val="right"/>
      </w:pPr>
      <w:r w:rsidRPr="00AF03F4">
        <w:tab/>
      </w:r>
      <w:r w:rsidRPr="00AF03F4">
        <w:tab/>
      </w:r>
    </w:p>
    <w:p w:rsidR="009A12B8" w:rsidRPr="00AF03F4" w:rsidRDefault="009A12B8" w:rsidP="009A12B8">
      <w:pPr>
        <w:autoSpaceDE w:val="0"/>
        <w:autoSpaceDN w:val="0"/>
        <w:adjustRightInd w:val="0"/>
        <w:jc w:val="right"/>
      </w:pPr>
    </w:p>
    <w:p w:rsidR="009A12B8" w:rsidRPr="00AF03F4" w:rsidRDefault="009A12B8" w:rsidP="009A12B8">
      <w:pPr>
        <w:autoSpaceDE w:val="0"/>
        <w:autoSpaceDN w:val="0"/>
        <w:adjustRightInd w:val="0"/>
        <w:jc w:val="center"/>
        <w:rPr>
          <w:b/>
        </w:rPr>
      </w:pPr>
      <w:r w:rsidRPr="00AF03F4">
        <w:rPr>
          <w:b/>
        </w:rPr>
        <w:t xml:space="preserve">Карточка согласования к разрешению на  производство земляных работ  </w:t>
      </w:r>
    </w:p>
    <w:p w:rsidR="009A12B8" w:rsidRPr="00AF03F4" w:rsidRDefault="009A12B8" w:rsidP="009A12B8">
      <w:pPr>
        <w:autoSpaceDE w:val="0"/>
        <w:autoSpaceDN w:val="0"/>
        <w:adjustRightInd w:val="0"/>
        <w:jc w:val="center"/>
        <w:rPr>
          <w:b/>
        </w:rPr>
      </w:pPr>
    </w:p>
    <w:p w:rsidR="009A12B8" w:rsidRPr="00AF03F4" w:rsidRDefault="009A12B8" w:rsidP="009A12B8">
      <w:pPr>
        <w:autoSpaceDE w:val="0"/>
        <w:autoSpaceDN w:val="0"/>
        <w:adjustRightInd w:val="0"/>
        <w:jc w:val="center"/>
        <w:rPr>
          <w:b/>
        </w:rPr>
      </w:pPr>
      <w:r w:rsidRPr="00AF03F4">
        <w:rPr>
          <w:b/>
        </w:rPr>
        <w:t>№________________ «____» _______________ 20___ г.</w:t>
      </w:r>
    </w:p>
    <w:p w:rsidR="009A12B8" w:rsidRPr="00AF03F4" w:rsidRDefault="009A12B8" w:rsidP="009A12B8">
      <w:pPr>
        <w:autoSpaceDE w:val="0"/>
        <w:autoSpaceDN w:val="0"/>
        <w:adjustRightInd w:val="0"/>
        <w:jc w:val="center"/>
        <w:rPr>
          <w:b/>
        </w:rPr>
      </w:pPr>
    </w:p>
    <w:p w:rsidR="009A12B8" w:rsidRPr="00AF03F4" w:rsidRDefault="009A12B8" w:rsidP="009A12B8">
      <w:pPr>
        <w:autoSpaceDE w:val="0"/>
        <w:autoSpaceDN w:val="0"/>
        <w:adjustRightInd w:val="0"/>
        <w:jc w:val="both"/>
      </w:pPr>
    </w:p>
    <w:p w:rsidR="009A12B8" w:rsidRPr="00AF03F4" w:rsidRDefault="009A12B8" w:rsidP="009A12B8">
      <w:pPr>
        <w:autoSpaceDE w:val="0"/>
        <w:autoSpaceDN w:val="0"/>
        <w:adjustRightInd w:val="0"/>
        <w:jc w:val="both"/>
      </w:pPr>
      <w:r w:rsidRPr="00AF03F4">
        <w:t>Заказчик:____________________________________________________________________</w:t>
      </w:r>
    </w:p>
    <w:p w:rsidR="009A12B8" w:rsidRPr="00AF03F4" w:rsidRDefault="009A12B8" w:rsidP="009A12B8">
      <w:pPr>
        <w:autoSpaceDE w:val="0"/>
        <w:autoSpaceDN w:val="0"/>
        <w:adjustRightInd w:val="0"/>
        <w:jc w:val="both"/>
      </w:pPr>
    </w:p>
    <w:p w:rsidR="009A12B8" w:rsidRPr="00AF03F4" w:rsidRDefault="009A12B8" w:rsidP="009A12B8">
      <w:pPr>
        <w:autoSpaceDE w:val="0"/>
        <w:autoSpaceDN w:val="0"/>
        <w:adjustRightInd w:val="0"/>
        <w:jc w:val="both"/>
      </w:pPr>
      <w:r w:rsidRPr="00AF03F4">
        <w:t>Наименование объекта проведения работ:________________________________________</w:t>
      </w:r>
    </w:p>
    <w:p w:rsidR="009A12B8" w:rsidRPr="00AF03F4" w:rsidRDefault="009A12B8" w:rsidP="009A12B8">
      <w:pPr>
        <w:autoSpaceDE w:val="0"/>
        <w:autoSpaceDN w:val="0"/>
        <w:adjustRightInd w:val="0"/>
        <w:jc w:val="both"/>
      </w:pPr>
    </w:p>
    <w:p w:rsidR="009A12B8" w:rsidRPr="00AF03F4" w:rsidRDefault="009A12B8" w:rsidP="009A12B8">
      <w:pPr>
        <w:autoSpaceDE w:val="0"/>
        <w:autoSpaceDN w:val="0"/>
        <w:adjustRightInd w:val="0"/>
        <w:jc w:val="both"/>
      </w:pPr>
      <w:r w:rsidRPr="00AF03F4">
        <w:t>____________________________________________________________________________</w:t>
      </w:r>
    </w:p>
    <w:p w:rsidR="009A12B8" w:rsidRPr="00AF03F4" w:rsidRDefault="009A12B8" w:rsidP="009A12B8">
      <w:pPr>
        <w:autoSpaceDE w:val="0"/>
        <w:autoSpaceDN w:val="0"/>
        <w:adjustRightInd w:val="0"/>
        <w:jc w:val="both"/>
      </w:pPr>
    </w:p>
    <w:p w:rsidR="009A12B8" w:rsidRPr="00AF03F4" w:rsidRDefault="009A12B8" w:rsidP="009A12B8">
      <w:pPr>
        <w:autoSpaceDE w:val="0"/>
        <w:autoSpaceDN w:val="0"/>
        <w:adjustRightInd w:val="0"/>
        <w:jc w:val="both"/>
      </w:pPr>
      <w:r w:rsidRPr="00AF03F4">
        <w:t>Адрес места проведения работ:_________________________________________________</w:t>
      </w:r>
    </w:p>
    <w:p w:rsidR="009A12B8" w:rsidRPr="00AF03F4" w:rsidRDefault="009A12B8" w:rsidP="009A12B8">
      <w:pPr>
        <w:autoSpaceDE w:val="0"/>
        <w:autoSpaceDN w:val="0"/>
        <w:adjustRightInd w:val="0"/>
        <w:jc w:val="both"/>
      </w:pPr>
    </w:p>
    <w:p w:rsidR="009A12B8" w:rsidRPr="00AF03F4" w:rsidRDefault="009A12B8" w:rsidP="009A12B8">
      <w:pPr>
        <w:autoSpaceDE w:val="0"/>
        <w:autoSpaceDN w:val="0"/>
        <w:adjustRightInd w:val="0"/>
        <w:jc w:val="both"/>
      </w:pPr>
    </w:p>
    <w:p w:rsidR="009A12B8" w:rsidRPr="00AF03F4" w:rsidRDefault="009A12B8" w:rsidP="009A12B8">
      <w:pPr>
        <w:autoSpaceDE w:val="0"/>
        <w:autoSpaceDN w:val="0"/>
        <w:adjustRightInd w:val="0"/>
        <w:jc w:val="both"/>
      </w:pPr>
      <w:r w:rsidRPr="00AF03F4">
        <w:t>Виды выполняемых работ:_____________________________________________________</w:t>
      </w:r>
    </w:p>
    <w:p w:rsidR="009A12B8" w:rsidRPr="00AF03F4" w:rsidRDefault="009A12B8" w:rsidP="009A12B8">
      <w:pPr>
        <w:autoSpaceDE w:val="0"/>
        <w:autoSpaceDN w:val="0"/>
        <w:adjustRightInd w:val="0"/>
        <w:jc w:val="right"/>
      </w:pPr>
    </w:p>
    <w:p w:rsidR="009A12B8" w:rsidRPr="00AF03F4" w:rsidRDefault="009A12B8" w:rsidP="009A12B8">
      <w:pPr>
        <w:autoSpaceDE w:val="0"/>
        <w:autoSpaceDN w:val="0"/>
        <w:adjustRightInd w:val="0"/>
        <w:jc w:val="right"/>
      </w:pPr>
    </w:p>
    <w:p w:rsidR="009A12B8" w:rsidRPr="00AF03F4" w:rsidRDefault="009A12B8" w:rsidP="009A12B8">
      <w:pPr>
        <w:autoSpaceDE w:val="0"/>
        <w:autoSpaceDN w:val="0"/>
        <w:adjustRightInd w:val="0"/>
        <w:jc w:val="right"/>
      </w:pPr>
    </w:p>
    <w:p w:rsidR="009A12B8" w:rsidRPr="00AF03F4" w:rsidRDefault="009A12B8" w:rsidP="009A12B8">
      <w:pPr>
        <w:autoSpaceDE w:val="0"/>
        <w:autoSpaceDN w:val="0"/>
        <w:adjustRightInd w:val="0"/>
        <w:jc w:val="right"/>
      </w:pPr>
    </w:p>
    <w:p w:rsidR="009A12B8" w:rsidRPr="00AF03F4" w:rsidRDefault="009A12B8" w:rsidP="009A12B8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3118"/>
        <w:gridCol w:w="3544"/>
      </w:tblGrid>
      <w:tr w:rsidR="009A12B8" w:rsidRPr="00AF03F4" w:rsidTr="00575745">
        <w:tc>
          <w:tcPr>
            <w:tcW w:w="567" w:type="dxa"/>
          </w:tcPr>
          <w:p w:rsidR="009A12B8" w:rsidRPr="00AF03F4" w:rsidRDefault="009A12B8" w:rsidP="00575745">
            <w:pPr>
              <w:jc w:val="center"/>
              <w:rPr>
                <w:rFonts w:eastAsia="Calibri"/>
                <w:b/>
              </w:rPr>
            </w:pPr>
            <w:r w:rsidRPr="00AF03F4">
              <w:rPr>
                <w:rFonts w:eastAsia="Calibri"/>
                <w:b/>
              </w:rPr>
              <w:t>№</w:t>
            </w:r>
          </w:p>
          <w:p w:rsidR="009A12B8" w:rsidRPr="00AF03F4" w:rsidRDefault="009A12B8" w:rsidP="00575745">
            <w:pPr>
              <w:jc w:val="center"/>
              <w:rPr>
                <w:rFonts w:eastAsia="Calibri"/>
                <w:b/>
              </w:rPr>
            </w:pPr>
            <w:proofErr w:type="gramStart"/>
            <w:r w:rsidRPr="00AF03F4">
              <w:rPr>
                <w:rFonts w:eastAsia="Calibri"/>
                <w:b/>
              </w:rPr>
              <w:t>п</w:t>
            </w:r>
            <w:proofErr w:type="gramEnd"/>
            <w:r w:rsidRPr="00AF03F4">
              <w:rPr>
                <w:rFonts w:eastAsia="Calibri"/>
                <w:b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center"/>
              <w:rPr>
                <w:rFonts w:eastAsia="Calibri"/>
                <w:b/>
              </w:rPr>
            </w:pPr>
            <w:r w:rsidRPr="00AF03F4">
              <w:rPr>
                <w:rFonts w:eastAsia="Calibri"/>
                <w:b/>
              </w:rPr>
              <w:t>Наименование физических (юридических) лиц, адрес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center"/>
              <w:rPr>
                <w:rFonts w:eastAsia="Calibri"/>
                <w:b/>
              </w:rPr>
            </w:pPr>
            <w:r w:rsidRPr="00AF03F4">
              <w:rPr>
                <w:rFonts w:eastAsia="Calibri"/>
                <w:b/>
              </w:rPr>
              <w:t>Отметка</w:t>
            </w:r>
          </w:p>
          <w:p w:rsidR="009A12B8" w:rsidRPr="00AF03F4" w:rsidRDefault="009A12B8" w:rsidP="00575745">
            <w:pPr>
              <w:jc w:val="center"/>
              <w:rPr>
                <w:rFonts w:eastAsia="Calibri"/>
                <w:b/>
              </w:rPr>
            </w:pPr>
            <w:r w:rsidRPr="00AF03F4">
              <w:rPr>
                <w:rFonts w:eastAsia="Calibri"/>
                <w:b/>
              </w:rPr>
              <w:t>о согласовании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center"/>
              <w:rPr>
                <w:rFonts w:eastAsia="Calibri"/>
                <w:b/>
              </w:rPr>
            </w:pPr>
            <w:r w:rsidRPr="00AF03F4">
              <w:rPr>
                <w:rFonts w:eastAsia="Calibri"/>
                <w:b/>
              </w:rPr>
              <w:t>Подпись, дата, печать, ФИО ответственного лица</w:t>
            </w:r>
          </w:p>
        </w:tc>
      </w:tr>
      <w:tr w:rsidR="009A12B8" w:rsidRPr="00AF03F4" w:rsidTr="00575745">
        <w:tc>
          <w:tcPr>
            <w:tcW w:w="567" w:type="dxa"/>
          </w:tcPr>
          <w:p w:rsidR="009A12B8" w:rsidRPr="00AF03F4" w:rsidRDefault="009A12B8" w:rsidP="00575745">
            <w:pPr>
              <w:rPr>
                <w:rFonts w:eastAsia="Calibri"/>
              </w:rPr>
            </w:pPr>
          </w:p>
          <w:p w:rsidR="009A12B8" w:rsidRPr="00AF03F4" w:rsidRDefault="009A12B8" w:rsidP="00575745">
            <w:pPr>
              <w:rPr>
                <w:rFonts w:eastAsia="Calibri"/>
              </w:rPr>
            </w:pPr>
          </w:p>
          <w:p w:rsidR="009A12B8" w:rsidRPr="00AF03F4" w:rsidRDefault="009A12B8" w:rsidP="00575745">
            <w:pPr>
              <w:jc w:val="center"/>
              <w:rPr>
                <w:rFonts w:eastAsia="Calibri"/>
              </w:rPr>
            </w:pPr>
            <w:r w:rsidRPr="00AF03F4">
              <w:rPr>
                <w:rFonts w:eastAsia="Calibri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  <w:r w:rsidRPr="00AF03F4">
              <w:rPr>
                <w:rFonts w:eastAsia="Calibri"/>
              </w:rPr>
              <w:t>МП «ГЭС», ул. Дзержинского, 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12B8" w:rsidRPr="00AF03F4" w:rsidTr="00575745">
        <w:tc>
          <w:tcPr>
            <w:tcW w:w="567" w:type="dxa"/>
          </w:tcPr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</w:p>
          <w:p w:rsidR="009A12B8" w:rsidRPr="00AF03F4" w:rsidRDefault="009A12B8" w:rsidP="00575745">
            <w:pPr>
              <w:jc w:val="center"/>
              <w:rPr>
                <w:rFonts w:eastAsia="Calibri"/>
              </w:rPr>
            </w:pPr>
            <w:r w:rsidRPr="00AF03F4">
              <w:rPr>
                <w:rFonts w:eastAsia="Calibri"/>
              </w:rPr>
              <w:t>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  <w:r w:rsidRPr="00AF03F4">
              <w:rPr>
                <w:rFonts w:eastAsia="Calibri"/>
              </w:rPr>
              <w:t>ОАО «УТС», ул. Чехова, 81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12B8" w:rsidRPr="00AF03F4" w:rsidTr="00575745">
        <w:trPr>
          <w:trHeight w:val="1020"/>
        </w:trPr>
        <w:tc>
          <w:tcPr>
            <w:tcW w:w="567" w:type="dxa"/>
          </w:tcPr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</w:p>
          <w:p w:rsidR="009A12B8" w:rsidRPr="00AF03F4" w:rsidRDefault="009A12B8" w:rsidP="00575745">
            <w:pPr>
              <w:jc w:val="center"/>
              <w:rPr>
                <w:rFonts w:eastAsia="Calibri"/>
              </w:rPr>
            </w:pPr>
            <w:r w:rsidRPr="00AF03F4">
              <w:rPr>
                <w:rFonts w:eastAsia="Calibri"/>
              </w:rPr>
              <w:t>3.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  <w:r w:rsidRPr="00AF03F4">
              <w:rPr>
                <w:rFonts w:eastAsia="Calibri"/>
              </w:rPr>
              <w:t>ХМРУС Ханты-Мансийского филиала ОАО «Ростелеком», ул. Мира, 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12B8" w:rsidRPr="00AF03F4" w:rsidTr="00575745">
        <w:tc>
          <w:tcPr>
            <w:tcW w:w="567" w:type="dxa"/>
          </w:tcPr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</w:p>
          <w:p w:rsidR="009A12B8" w:rsidRPr="00AF03F4" w:rsidRDefault="009A12B8" w:rsidP="00575745">
            <w:pPr>
              <w:jc w:val="center"/>
              <w:rPr>
                <w:rFonts w:eastAsia="Calibri"/>
              </w:rPr>
            </w:pPr>
            <w:r w:rsidRPr="00AF03F4">
              <w:rPr>
                <w:rFonts w:eastAsia="Calibri"/>
              </w:rPr>
              <w:t>4.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  <w:r w:rsidRPr="00AF03F4">
              <w:rPr>
                <w:rFonts w:eastAsia="Calibri"/>
              </w:rPr>
              <w:t>РП УФ ООО «</w:t>
            </w:r>
            <w:proofErr w:type="spellStart"/>
            <w:r w:rsidRPr="00AF03F4">
              <w:rPr>
                <w:rFonts w:eastAsia="Calibri"/>
              </w:rPr>
              <w:t>Нэт</w:t>
            </w:r>
            <w:proofErr w:type="spellEnd"/>
            <w:r w:rsidRPr="00AF03F4">
              <w:rPr>
                <w:rFonts w:eastAsia="Calibri"/>
              </w:rPr>
              <w:t xml:space="preserve"> Бай </w:t>
            </w:r>
            <w:proofErr w:type="spellStart"/>
            <w:r w:rsidRPr="00AF03F4">
              <w:rPr>
                <w:rFonts w:eastAsia="Calibri"/>
              </w:rPr>
              <w:t>Нэт</w:t>
            </w:r>
            <w:proofErr w:type="spellEnd"/>
            <w:r w:rsidRPr="00AF03F4">
              <w:rPr>
                <w:rFonts w:eastAsia="Calibri"/>
              </w:rPr>
              <w:t xml:space="preserve"> Холдинг» в г. Ханты-Мансийске, ул. Дзержинского,30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12B8" w:rsidRPr="00AF03F4" w:rsidTr="00575745">
        <w:tc>
          <w:tcPr>
            <w:tcW w:w="567" w:type="dxa"/>
          </w:tcPr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</w:p>
          <w:p w:rsidR="009A12B8" w:rsidRPr="00AF03F4" w:rsidRDefault="009A12B8" w:rsidP="00575745">
            <w:pPr>
              <w:jc w:val="center"/>
              <w:rPr>
                <w:rFonts w:eastAsia="Calibri"/>
              </w:rPr>
            </w:pPr>
            <w:r w:rsidRPr="00AF03F4">
              <w:rPr>
                <w:rFonts w:eastAsia="Calibri"/>
              </w:rPr>
              <w:t>5.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  <w:r w:rsidRPr="00AF03F4">
              <w:rPr>
                <w:rFonts w:eastAsia="Calibri"/>
              </w:rPr>
              <w:t>МП «Ханты-</w:t>
            </w:r>
            <w:proofErr w:type="spellStart"/>
            <w:r w:rsidRPr="00AF03F4">
              <w:rPr>
                <w:rFonts w:eastAsia="Calibri"/>
              </w:rPr>
              <w:t>Мансийскгаз</w:t>
            </w:r>
            <w:proofErr w:type="spellEnd"/>
            <w:r w:rsidRPr="00AF03F4">
              <w:rPr>
                <w:rFonts w:eastAsia="Calibri"/>
              </w:rPr>
              <w:t>», ул. Газовиков, 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12B8" w:rsidRPr="00AF03F4" w:rsidTr="00575745">
        <w:tc>
          <w:tcPr>
            <w:tcW w:w="567" w:type="dxa"/>
          </w:tcPr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</w:p>
          <w:p w:rsidR="009A12B8" w:rsidRPr="00AF03F4" w:rsidRDefault="009A12B8" w:rsidP="00575745">
            <w:pPr>
              <w:jc w:val="center"/>
              <w:rPr>
                <w:rFonts w:eastAsia="Calibri"/>
              </w:rPr>
            </w:pPr>
            <w:r w:rsidRPr="00AF03F4">
              <w:rPr>
                <w:rFonts w:eastAsia="Calibri"/>
              </w:rPr>
              <w:t>6.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  <w:r w:rsidRPr="00AF03F4">
              <w:rPr>
                <w:rFonts w:eastAsia="Calibri"/>
              </w:rPr>
              <w:t>МБУ «</w:t>
            </w:r>
            <w:proofErr w:type="spellStart"/>
            <w:r w:rsidRPr="00AF03F4">
              <w:rPr>
                <w:rFonts w:eastAsia="Calibri"/>
              </w:rPr>
              <w:t>Горсвет</w:t>
            </w:r>
            <w:proofErr w:type="spellEnd"/>
            <w:r w:rsidRPr="00AF03F4">
              <w:rPr>
                <w:rFonts w:eastAsia="Calibri"/>
              </w:rPr>
              <w:t>», ул. Мира, 118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12B8" w:rsidRPr="00AF03F4" w:rsidTr="00575745">
        <w:tc>
          <w:tcPr>
            <w:tcW w:w="567" w:type="dxa"/>
          </w:tcPr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</w:p>
          <w:p w:rsidR="009A12B8" w:rsidRPr="00AF03F4" w:rsidRDefault="009A12B8" w:rsidP="00575745">
            <w:pPr>
              <w:jc w:val="center"/>
              <w:rPr>
                <w:rFonts w:eastAsia="Calibri"/>
              </w:rPr>
            </w:pPr>
            <w:r w:rsidRPr="00AF03F4">
              <w:rPr>
                <w:rFonts w:eastAsia="Calibri"/>
              </w:rPr>
              <w:t>7.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  <w:r w:rsidRPr="00AF03F4">
              <w:rPr>
                <w:rFonts w:eastAsia="Calibri"/>
              </w:rPr>
              <w:t>МП «Водоканал», ул. Сирина, 59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12B8" w:rsidRPr="00AF03F4" w:rsidTr="00575745">
        <w:tc>
          <w:tcPr>
            <w:tcW w:w="567" w:type="dxa"/>
          </w:tcPr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</w:p>
          <w:p w:rsidR="009A12B8" w:rsidRPr="00AF03F4" w:rsidRDefault="009A12B8" w:rsidP="00575745">
            <w:pPr>
              <w:jc w:val="center"/>
              <w:rPr>
                <w:rFonts w:eastAsia="Calibri"/>
              </w:rPr>
            </w:pPr>
            <w:r w:rsidRPr="00AF03F4">
              <w:rPr>
                <w:rFonts w:eastAsia="Calibri"/>
              </w:rPr>
              <w:t>8.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  <w:r w:rsidRPr="00AF03F4">
              <w:rPr>
                <w:rFonts w:eastAsia="Calibri"/>
              </w:rPr>
              <w:t>М «ДЭП», ул. Студенческая,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12B8" w:rsidRPr="00AF03F4" w:rsidTr="00575745">
        <w:tc>
          <w:tcPr>
            <w:tcW w:w="567" w:type="dxa"/>
          </w:tcPr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</w:p>
          <w:p w:rsidR="009A12B8" w:rsidRPr="00AF03F4" w:rsidRDefault="009A12B8" w:rsidP="00575745">
            <w:pPr>
              <w:jc w:val="center"/>
              <w:rPr>
                <w:rFonts w:eastAsia="Calibri"/>
              </w:rPr>
            </w:pPr>
          </w:p>
          <w:p w:rsidR="009A12B8" w:rsidRPr="00AF03F4" w:rsidRDefault="009A12B8" w:rsidP="00575745">
            <w:pPr>
              <w:jc w:val="center"/>
              <w:rPr>
                <w:rFonts w:eastAsia="Calibri"/>
              </w:rPr>
            </w:pPr>
          </w:p>
          <w:p w:rsidR="009A12B8" w:rsidRPr="00AF03F4" w:rsidRDefault="009A12B8" w:rsidP="00575745">
            <w:pPr>
              <w:jc w:val="center"/>
              <w:rPr>
                <w:rFonts w:eastAsia="Calibri"/>
              </w:rPr>
            </w:pPr>
            <w:r w:rsidRPr="00AF03F4">
              <w:rPr>
                <w:rFonts w:eastAsia="Calibri"/>
                <w:lang w:val="en-US"/>
              </w:rPr>
              <w:t>9</w:t>
            </w:r>
            <w:r w:rsidRPr="00AF03F4">
              <w:rPr>
                <w:rFonts w:eastAsia="Calibri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A12B8" w:rsidRPr="00AF03F4" w:rsidRDefault="009A12B8" w:rsidP="00575745">
            <w:pPr>
              <w:jc w:val="both"/>
              <w:rPr>
                <w:rFonts w:eastAsia="Calibri"/>
              </w:rPr>
            </w:pPr>
            <w:r w:rsidRPr="00AF03F4">
              <w:rPr>
                <w:rFonts w:eastAsia="Calibri"/>
              </w:rPr>
              <w:t>Владелец (пользователь) земельного участка (указать полное наименование организации, ФИО (для физических лиц))</w:t>
            </w:r>
          </w:p>
          <w:p w:rsidR="009A12B8" w:rsidRPr="00AF03F4" w:rsidRDefault="009A12B8" w:rsidP="0057574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12B8" w:rsidRPr="00AF03F4" w:rsidRDefault="009A12B8" w:rsidP="005757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9A12B8" w:rsidRPr="00AF03F4" w:rsidRDefault="009A12B8" w:rsidP="009A12B8">
      <w:pPr>
        <w:jc w:val="both"/>
        <w:rPr>
          <w:rFonts w:eastAsia="Calibri"/>
        </w:rPr>
      </w:pPr>
    </w:p>
    <w:p w:rsidR="009A12B8" w:rsidRPr="00AF03F4" w:rsidRDefault="009A12B8" w:rsidP="009A12B8">
      <w:pPr>
        <w:ind w:left="-1276" w:right="-597"/>
        <w:jc w:val="both"/>
        <w:rPr>
          <w:rFonts w:eastAsia="Calibri"/>
          <w:color w:val="FF0000"/>
          <w:sz w:val="20"/>
          <w:szCs w:val="20"/>
        </w:rPr>
      </w:pPr>
    </w:p>
    <w:p w:rsidR="009A12B8" w:rsidRPr="00AF03F4" w:rsidRDefault="009A12B8" w:rsidP="009A12B8">
      <w:pPr>
        <w:ind w:left="-1276" w:right="-597"/>
        <w:jc w:val="both"/>
        <w:rPr>
          <w:rFonts w:eastAsia="Calibri"/>
          <w:sz w:val="20"/>
          <w:szCs w:val="20"/>
        </w:rPr>
      </w:pPr>
    </w:p>
    <w:p w:rsidR="009A12B8" w:rsidRPr="00AF03F4" w:rsidRDefault="005B6DAB" w:rsidP="009A12B8">
      <w:pPr>
        <w:ind w:left="-1276" w:right="-597"/>
        <w:jc w:val="both"/>
        <w:rPr>
          <w:rFonts w:eastAsia="Calibri"/>
        </w:rPr>
      </w:pPr>
      <w:r w:rsidRPr="00AF03F4">
        <w:rPr>
          <w:rFonts w:eastAsia="Calibri"/>
        </w:rPr>
        <w:tab/>
      </w:r>
      <w:r w:rsidRPr="00AF03F4">
        <w:rPr>
          <w:rFonts w:eastAsia="Calibri"/>
        </w:rPr>
        <w:tab/>
        <w:t>ПРИМЕЧАНИЕ:</w:t>
      </w:r>
    </w:p>
    <w:p w:rsidR="00E0212A" w:rsidRPr="00AF03F4" w:rsidRDefault="00E0212A" w:rsidP="00780092">
      <w:pPr>
        <w:ind w:left="-1276" w:right="-597"/>
        <w:jc w:val="both"/>
        <w:rPr>
          <w:rFonts w:eastAsia="Calibri"/>
        </w:rPr>
      </w:pPr>
      <w:r w:rsidRPr="00AF03F4">
        <w:rPr>
          <w:rFonts w:eastAsia="Calibri"/>
        </w:rPr>
        <w:tab/>
      </w:r>
    </w:p>
    <w:p w:rsidR="00E0212A" w:rsidRPr="00AF03F4" w:rsidRDefault="00E0212A" w:rsidP="00780092">
      <w:pPr>
        <w:ind w:right="-597"/>
        <w:jc w:val="both"/>
        <w:rPr>
          <w:rFonts w:eastAsia="Calibri"/>
        </w:rPr>
      </w:pPr>
      <w:r w:rsidRPr="00AF03F4">
        <w:rPr>
          <w:rFonts w:eastAsia="Calibri"/>
        </w:rPr>
        <w:t xml:space="preserve">1. </w:t>
      </w:r>
      <w:r w:rsidR="00331532" w:rsidRPr="00AF03F4">
        <w:rPr>
          <w:rFonts w:eastAsia="Calibri"/>
        </w:rPr>
        <w:t>Заказчик</w:t>
      </w:r>
      <w:r w:rsidRPr="00AF03F4">
        <w:rPr>
          <w:rFonts w:eastAsia="Calibri"/>
        </w:rPr>
        <w:t xml:space="preserve"> самостоятельно получает согласования</w:t>
      </w:r>
      <w:r w:rsidR="00780092" w:rsidRPr="00AF03F4">
        <w:rPr>
          <w:rFonts w:eastAsia="Calibri"/>
        </w:rPr>
        <w:t xml:space="preserve"> на производство земляных работ</w:t>
      </w:r>
      <w:r w:rsidRPr="00AF03F4">
        <w:rPr>
          <w:rFonts w:eastAsia="Calibri"/>
        </w:rPr>
        <w:t xml:space="preserve"> в следующих организациях:</w:t>
      </w:r>
    </w:p>
    <w:p w:rsidR="00331532" w:rsidRPr="00AF03F4" w:rsidRDefault="00E0212A" w:rsidP="00780092">
      <w:pPr>
        <w:autoSpaceDE w:val="0"/>
        <w:autoSpaceDN w:val="0"/>
        <w:adjustRightInd w:val="0"/>
        <w:jc w:val="both"/>
        <w:rPr>
          <w:rFonts w:eastAsia="Calibri"/>
        </w:rPr>
      </w:pPr>
      <w:r w:rsidRPr="00AF03F4">
        <w:rPr>
          <w:rFonts w:eastAsia="Calibri"/>
        </w:rPr>
        <w:t xml:space="preserve">- </w:t>
      </w:r>
      <w:r w:rsidR="00331532" w:rsidRPr="00AF03F4">
        <w:t xml:space="preserve">  </w:t>
      </w:r>
      <w:r w:rsidR="00331532" w:rsidRPr="00AF03F4">
        <w:rPr>
          <w:rFonts w:eastAsia="Calibri"/>
        </w:rPr>
        <w:t xml:space="preserve">ХМРРУС Ханты-Мансийского филиала ОАО «Ростелеком»; </w:t>
      </w:r>
    </w:p>
    <w:p w:rsidR="00780092" w:rsidRPr="00AF03F4" w:rsidRDefault="00331532" w:rsidP="00780092">
      <w:pPr>
        <w:autoSpaceDE w:val="0"/>
        <w:autoSpaceDN w:val="0"/>
        <w:adjustRightInd w:val="0"/>
        <w:jc w:val="both"/>
        <w:rPr>
          <w:rFonts w:eastAsia="Calibri"/>
        </w:rPr>
      </w:pPr>
      <w:r w:rsidRPr="00AF03F4">
        <w:rPr>
          <w:rFonts w:eastAsia="Calibri"/>
        </w:rPr>
        <w:t>-  Ханты-</w:t>
      </w:r>
      <w:r w:rsidR="00780092" w:rsidRPr="00AF03F4">
        <w:rPr>
          <w:rFonts w:eastAsia="Calibri"/>
        </w:rPr>
        <w:t>Мансийский филиал ОАО «</w:t>
      </w:r>
      <w:proofErr w:type="spellStart"/>
      <w:r w:rsidR="00780092" w:rsidRPr="00AF03F4">
        <w:rPr>
          <w:rFonts w:eastAsia="Calibri"/>
        </w:rPr>
        <w:t>Югрател</w:t>
      </w:r>
      <w:proofErr w:type="spellEnd"/>
      <w:r w:rsidR="00780092" w:rsidRPr="00AF03F4">
        <w:rPr>
          <w:rFonts w:eastAsia="Calibri"/>
        </w:rPr>
        <w:t>».</w:t>
      </w:r>
    </w:p>
    <w:p w:rsidR="00780092" w:rsidRPr="00AF03F4" w:rsidRDefault="00331532" w:rsidP="00780092">
      <w:pPr>
        <w:autoSpaceDE w:val="0"/>
        <w:autoSpaceDN w:val="0"/>
        <w:adjustRightInd w:val="0"/>
        <w:jc w:val="both"/>
      </w:pPr>
      <w:r w:rsidRPr="00AF03F4">
        <w:t xml:space="preserve">В случае проведения земляных работ на смежных земельных участках, не являющихся территориями общего пользования, не обремененных соответствующим публичным сервитутом и принадлежащих гражданам и организациям на вещных или иных правах, обязанность по согласованию таких работ с правообладателями указанных земельных участков лежит на заказчике. </w:t>
      </w:r>
    </w:p>
    <w:p w:rsidR="00910FF6" w:rsidRPr="00AF03F4" w:rsidRDefault="00910FF6" w:rsidP="00780092">
      <w:pPr>
        <w:autoSpaceDE w:val="0"/>
        <w:autoSpaceDN w:val="0"/>
        <w:adjustRightInd w:val="0"/>
        <w:jc w:val="both"/>
        <w:rPr>
          <w:rFonts w:eastAsia="Calibri"/>
        </w:rPr>
      </w:pPr>
    </w:p>
    <w:p w:rsidR="00331532" w:rsidRPr="00AF03F4" w:rsidRDefault="00331532" w:rsidP="00780092">
      <w:pPr>
        <w:autoSpaceDE w:val="0"/>
        <w:autoSpaceDN w:val="0"/>
        <w:adjustRightInd w:val="0"/>
        <w:jc w:val="both"/>
        <w:rPr>
          <w:rFonts w:eastAsia="Calibri"/>
        </w:rPr>
      </w:pPr>
      <w:r w:rsidRPr="00AF03F4">
        <w:rPr>
          <w:rFonts w:eastAsia="Calibri"/>
        </w:rPr>
        <w:t>2. Уполномоченный орган получает согласования</w:t>
      </w:r>
      <w:r w:rsidR="00910FF6" w:rsidRPr="00AF03F4">
        <w:rPr>
          <w:rFonts w:eastAsia="Calibri"/>
        </w:rPr>
        <w:t xml:space="preserve"> на производство земляных работ</w:t>
      </w:r>
      <w:r w:rsidRPr="00AF03F4">
        <w:rPr>
          <w:rFonts w:eastAsia="Calibri"/>
        </w:rPr>
        <w:t xml:space="preserve"> в рамках межведомственного информационного взаимодействия</w:t>
      </w:r>
      <w:r w:rsidR="00780092" w:rsidRPr="00AF03F4">
        <w:rPr>
          <w:rFonts w:eastAsia="Calibri"/>
        </w:rPr>
        <w:t xml:space="preserve"> в следующих организациях:</w:t>
      </w:r>
    </w:p>
    <w:p w:rsidR="00E0212A" w:rsidRPr="00AF03F4" w:rsidRDefault="00780092" w:rsidP="00780092">
      <w:pPr>
        <w:ind w:left="-1276" w:right="-597" w:firstLine="1276"/>
        <w:jc w:val="both"/>
        <w:rPr>
          <w:rFonts w:eastAsia="Calibri"/>
        </w:rPr>
      </w:pPr>
      <w:r w:rsidRPr="00AF03F4">
        <w:rPr>
          <w:rFonts w:eastAsia="Calibri"/>
        </w:rPr>
        <w:t>- МП «ГЭС»;</w:t>
      </w:r>
    </w:p>
    <w:p w:rsidR="00E0212A" w:rsidRPr="00AF03F4" w:rsidRDefault="00780092" w:rsidP="00780092">
      <w:pPr>
        <w:ind w:left="-1276" w:right="-597" w:firstLine="1276"/>
        <w:jc w:val="both"/>
        <w:rPr>
          <w:rFonts w:eastAsia="Calibri"/>
        </w:rPr>
      </w:pPr>
      <w:r w:rsidRPr="00AF03F4">
        <w:rPr>
          <w:rFonts w:eastAsia="Calibri"/>
        </w:rPr>
        <w:t>- ОАО «УТС»;</w:t>
      </w:r>
    </w:p>
    <w:p w:rsidR="00780092" w:rsidRPr="00AF03F4" w:rsidRDefault="00780092" w:rsidP="009A12B8">
      <w:pPr>
        <w:ind w:left="-1276" w:right="-597"/>
        <w:jc w:val="both"/>
        <w:rPr>
          <w:rFonts w:eastAsia="Calibri"/>
        </w:rPr>
      </w:pPr>
      <w:r w:rsidRPr="00AF03F4">
        <w:rPr>
          <w:rFonts w:eastAsia="Calibri"/>
        </w:rPr>
        <w:tab/>
      </w:r>
      <w:r w:rsidRPr="00AF03F4">
        <w:rPr>
          <w:rFonts w:eastAsia="Calibri"/>
        </w:rPr>
        <w:tab/>
        <w:t>- МП «Ханты-</w:t>
      </w:r>
      <w:proofErr w:type="spellStart"/>
      <w:r w:rsidRPr="00AF03F4">
        <w:rPr>
          <w:rFonts w:eastAsia="Calibri"/>
        </w:rPr>
        <w:t>Мансийскгаз</w:t>
      </w:r>
      <w:proofErr w:type="spellEnd"/>
      <w:r w:rsidRPr="00AF03F4">
        <w:rPr>
          <w:rFonts w:eastAsia="Calibri"/>
        </w:rPr>
        <w:t>»;</w:t>
      </w:r>
    </w:p>
    <w:p w:rsidR="00910FF6" w:rsidRPr="00AF03F4" w:rsidRDefault="00910FF6" w:rsidP="00910FF6">
      <w:pPr>
        <w:ind w:left="-1276" w:right="-597"/>
        <w:jc w:val="both"/>
        <w:rPr>
          <w:rFonts w:eastAsia="Calibri"/>
        </w:rPr>
      </w:pPr>
      <w:r w:rsidRPr="00AF03F4">
        <w:rPr>
          <w:rFonts w:eastAsia="Calibri"/>
        </w:rPr>
        <w:tab/>
      </w:r>
      <w:r w:rsidRPr="00AF03F4">
        <w:rPr>
          <w:rFonts w:eastAsia="Calibri"/>
        </w:rPr>
        <w:tab/>
        <w:t>- МБУ «</w:t>
      </w:r>
      <w:proofErr w:type="spellStart"/>
      <w:r w:rsidRPr="00AF03F4">
        <w:rPr>
          <w:rFonts w:eastAsia="Calibri"/>
        </w:rPr>
        <w:t>Горсвет</w:t>
      </w:r>
      <w:proofErr w:type="spellEnd"/>
      <w:r w:rsidRPr="00AF03F4">
        <w:rPr>
          <w:rFonts w:eastAsia="Calibri"/>
        </w:rPr>
        <w:t>»;</w:t>
      </w:r>
    </w:p>
    <w:p w:rsidR="00780092" w:rsidRPr="00AF03F4" w:rsidRDefault="00910FF6" w:rsidP="00910FF6">
      <w:pPr>
        <w:ind w:left="-1276" w:right="-597" w:firstLine="1276"/>
        <w:jc w:val="both"/>
        <w:rPr>
          <w:rFonts w:eastAsia="Calibri"/>
        </w:rPr>
      </w:pPr>
      <w:r w:rsidRPr="00AF03F4">
        <w:rPr>
          <w:rFonts w:eastAsia="Calibri"/>
        </w:rPr>
        <w:t xml:space="preserve"> - МП «Водоканал»;</w:t>
      </w:r>
    </w:p>
    <w:p w:rsidR="00780092" w:rsidRPr="00AF03F4" w:rsidRDefault="00910FF6" w:rsidP="009A12B8">
      <w:pPr>
        <w:ind w:left="-1276" w:right="-597"/>
        <w:jc w:val="both"/>
        <w:rPr>
          <w:rFonts w:eastAsia="Calibri"/>
        </w:rPr>
      </w:pPr>
      <w:r w:rsidRPr="00AF03F4">
        <w:rPr>
          <w:rFonts w:eastAsia="Calibri"/>
        </w:rPr>
        <w:tab/>
      </w:r>
      <w:r w:rsidRPr="00AF03F4">
        <w:rPr>
          <w:rFonts w:eastAsia="Calibri"/>
        </w:rPr>
        <w:tab/>
        <w:t>- М «ДЭП».</w:t>
      </w:r>
    </w:p>
    <w:p w:rsidR="00910FF6" w:rsidRPr="00AF03F4" w:rsidRDefault="00910FF6" w:rsidP="009A12B8">
      <w:pPr>
        <w:ind w:left="-1276" w:right="-597"/>
        <w:jc w:val="both"/>
        <w:rPr>
          <w:rFonts w:eastAsia="Calibri"/>
        </w:rPr>
      </w:pPr>
      <w:r w:rsidRPr="00AF03F4">
        <w:rPr>
          <w:rFonts w:eastAsia="Calibri"/>
        </w:rPr>
        <w:tab/>
      </w:r>
      <w:r w:rsidRPr="00AF03F4">
        <w:rPr>
          <w:rFonts w:eastAsia="Calibri"/>
        </w:rPr>
        <w:tab/>
      </w:r>
    </w:p>
    <w:p w:rsidR="00910FF6" w:rsidRPr="00AF03F4" w:rsidRDefault="00910FF6" w:rsidP="00910FF6">
      <w:pPr>
        <w:ind w:right="-597"/>
        <w:jc w:val="both"/>
        <w:rPr>
          <w:rFonts w:eastAsia="Calibri"/>
        </w:rPr>
      </w:pPr>
      <w:r w:rsidRPr="00AF03F4">
        <w:rPr>
          <w:rFonts w:eastAsia="Calibri"/>
        </w:rPr>
        <w:t xml:space="preserve">3. Согласования  производства земляных работ организациями указанных в п.2 могут быть представлены заказчиком в уполномоченный орган самостоятельно. </w:t>
      </w:r>
    </w:p>
    <w:p w:rsidR="009A12B8" w:rsidRPr="00AF03F4" w:rsidRDefault="009A12B8" w:rsidP="009A12B8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9A12B8" w:rsidRPr="00AF03F4" w:rsidRDefault="009A12B8" w:rsidP="009A12B8">
      <w:pPr>
        <w:pStyle w:val="ConsPlusNormal"/>
        <w:ind w:left="5652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9A12B8" w:rsidRPr="00AF03F4" w:rsidRDefault="009A12B8" w:rsidP="009A12B8">
      <w:pPr>
        <w:pStyle w:val="ConsPlusNormal"/>
        <w:ind w:left="5652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9A12B8" w:rsidRPr="00AF03F4" w:rsidRDefault="009A12B8" w:rsidP="009A12B8">
      <w:pPr>
        <w:pStyle w:val="ConsPlusNonformat"/>
        <w:jc w:val="right"/>
        <w:rPr>
          <w:rFonts w:ascii="Times New Roman" w:hAnsi="Times New Roman" w:cs="Times New Roman"/>
        </w:rPr>
      </w:pPr>
    </w:p>
    <w:p w:rsidR="009A12B8" w:rsidRPr="00AF03F4" w:rsidRDefault="009A12B8" w:rsidP="009A12B8">
      <w:pPr>
        <w:pStyle w:val="ConsPlusNonformat"/>
        <w:jc w:val="right"/>
        <w:rPr>
          <w:rFonts w:ascii="Times New Roman" w:hAnsi="Times New Roman" w:cs="Times New Roman"/>
        </w:rPr>
      </w:pPr>
    </w:p>
    <w:p w:rsidR="009A12B8" w:rsidRPr="00AF03F4" w:rsidRDefault="009A12B8" w:rsidP="009A12B8">
      <w:pPr>
        <w:pStyle w:val="ConsPlusNonformat"/>
        <w:jc w:val="right"/>
        <w:rPr>
          <w:rFonts w:ascii="Times New Roman" w:hAnsi="Times New Roman" w:cs="Times New Roman"/>
        </w:rPr>
      </w:pPr>
    </w:p>
    <w:p w:rsidR="009A12B8" w:rsidRPr="00AF03F4" w:rsidRDefault="009A12B8" w:rsidP="009A12B8">
      <w:pPr>
        <w:pStyle w:val="ConsPlusNonformat"/>
        <w:jc w:val="right"/>
        <w:rPr>
          <w:rFonts w:ascii="Times New Roman" w:hAnsi="Times New Roman" w:cs="Times New Roman"/>
        </w:rPr>
      </w:pPr>
    </w:p>
    <w:p w:rsidR="00AF03F4" w:rsidRPr="00AF03F4" w:rsidRDefault="00AF03F4" w:rsidP="009A12B8">
      <w:pPr>
        <w:pStyle w:val="ConsPlusNonformat"/>
        <w:jc w:val="right"/>
        <w:rPr>
          <w:rFonts w:ascii="Times New Roman" w:hAnsi="Times New Roman" w:cs="Times New Roman"/>
        </w:rPr>
      </w:pPr>
    </w:p>
    <w:p w:rsidR="00AF03F4" w:rsidRPr="00AF03F4" w:rsidRDefault="00AF03F4" w:rsidP="009A12B8">
      <w:pPr>
        <w:pStyle w:val="ConsPlusNonformat"/>
        <w:jc w:val="right"/>
        <w:rPr>
          <w:rFonts w:ascii="Times New Roman" w:hAnsi="Times New Roman" w:cs="Times New Roman"/>
        </w:rPr>
      </w:pPr>
    </w:p>
    <w:p w:rsidR="005B6DAB" w:rsidRPr="00AF03F4" w:rsidRDefault="005B6DAB" w:rsidP="005B6DAB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  <w:r w:rsidRPr="00AF03F4">
        <w:rPr>
          <w:rFonts w:ascii="Times New Roman" w:hAnsi="Times New Roman" w:cs="Times New Roman"/>
          <w:b w:val="0"/>
        </w:rPr>
        <w:lastRenderedPageBreak/>
        <w:t>Приложение № 3 к Порядку</w:t>
      </w:r>
      <w:r w:rsidRPr="00AF03F4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 выдачи и закрытия разрешения на производство земляных раб</w:t>
      </w:r>
      <w:r w:rsidRPr="00AF03F4">
        <w:rPr>
          <w:rFonts w:ascii="Times New Roman" w:hAnsi="Times New Roman" w:cs="Times New Roman"/>
          <w:b w:val="0"/>
          <w:sz w:val="24"/>
          <w:szCs w:val="24"/>
        </w:rPr>
        <w:t>от на территории города Ханты-Мансийска</w:t>
      </w:r>
    </w:p>
    <w:p w:rsidR="005B6DAB" w:rsidRPr="00AF03F4" w:rsidRDefault="005B6DAB" w:rsidP="00B31EC2">
      <w:pPr>
        <w:pStyle w:val="ConsPlusNonformat"/>
        <w:rPr>
          <w:rFonts w:ascii="Times New Roman" w:hAnsi="Times New Roman" w:cs="Times New Roman"/>
        </w:rPr>
      </w:pPr>
    </w:p>
    <w:p w:rsidR="005B6DAB" w:rsidRPr="00AF03F4" w:rsidRDefault="005B6DAB" w:rsidP="005B6DAB">
      <w:pPr>
        <w:jc w:val="both"/>
        <w:rPr>
          <w:color w:val="000000"/>
          <w:sz w:val="20"/>
          <w:szCs w:val="20"/>
        </w:rPr>
      </w:pPr>
    </w:p>
    <w:p w:rsidR="005B6DAB" w:rsidRPr="00AF03F4" w:rsidRDefault="005B6DAB" w:rsidP="005B6D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F4">
        <w:rPr>
          <w:rFonts w:ascii="Times New Roman" w:hAnsi="Times New Roman" w:cs="Times New Roman"/>
          <w:b/>
          <w:sz w:val="24"/>
          <w:szCs w:val="24"/>
        </w:rPr>
        <w:t>Администрации города Ханты-Мансийска</w:t>
      </w:r>
    </w:p>
    <w:p w:rsidR="005B6DAB" w:rsidRPr="00AF03F4" w:rsidRDefault="005B6DAB" w:rsidP="005B6DAB">
      <w:pPr>
        <w:pStyle w:val="ConsPlusNonformat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F03F4">
        <w:rPr>
          <w:rFonts w:ascii="Times New Roman" w:hAnsi="Times New Roman" w:cs="Times New Roman"/>
          <w:b/>
          <w:sz w:val="24"/>
          <w:szCs w:val="24"/>
        </w:rPr>
        <w:t>Департамент городского хозяйства</w:t>
      </w:r>
    </w:p>
    <w:p w:rsidR="005B6DAB" w:rsidRPr="00AF03F4" w:rsidRDefault="005B6DAB" w:rsidP="005B6D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DAB" w:rsidRPr="00AF03F4" w:rsidRDefault="005B6DAB" w:rsidP="005B6D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DAB" w:rsidRPr="00AF03F4" w:rsidRDefault="005B6DAB" w:rsidP="005B6D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386"/>
      <w:bookmarkEnd w:id="4"/>
      <w:r w:rsidRPr="00AF03F4">
        <w:rPr>
          <w:rFonts w:ascii="Times New Roman" w:hAnsi="Times New Roman" w:cs="Times New Roman"/>
          <w:sz w:val="24"/>
          <w:szCs w:val="24"/>
        </w:rPr>
        <w:t>Разрешение на производство земляных работ</w:t>
      </w:r>
    </w:p>
    <w:p w:rsidR="005B6DAB" w:rsidRPr="00AF03F4" w:rsidRDefault="005B6DAB" w:rsidP="005B6D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на территории города Ханты-Мансийска</w:t>
      </w:r>
    </w:p>
    <w:p w:rsidR="005B6DAB" w:rsidRPr="00AF03F4" w:rsidRDefault="005B6DAB" w:rsidP="005B6D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N _______ от _______________</w:t>
      </w: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Заказчик</w:t>
      </w: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31EC2" w:rsidRPr="00AF03F4" w:rsidRDefault="00B31EC2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(наименование организации для юридических лиц, Ф.И.О. для физических лиц)</w:t>
      </w:r>
    </w:p>
    <w:p w:rsidR="00B31EC2" w:rsidRPr="00AF03F4" w:rsidRDefault="00B31EC2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Производитель работ _________________________________________________</w:t>
      </w:r>
    </w:p>
    <w:p w:rsidR="00B31EC2" w:rsidRPr="00AF03F4" w:rsidRDefault="00B31EC2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(наименование организации для юридических лиц, Ф.И.О. для физических лиц)</w:t>
      </w:r>
    </w:p>
    <w:p w:rsidR="00B31EC2" w:rsidRPr="00AF03F4" w:rsidRDefault="00B31EC2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Разрешается производство работ</w:t>
      </w:r>
    </w:p>
    <w:p w:rsidR="00B31EC2" w:rsidRPr="00AF03F4" w:rsidRDefault="00B31EC2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31EC2" w:rsidRPr="00AF03F4" w:rsidRDefault="00B31EC2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B6DAB" w:rsidRPr="00AF03F4" w:rsidRDefault="005B6DAB" w:rsidP="00B31E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(вид работ, местонахождение объекта)</w:t>
      </w: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Начало работ "__" _______ 20__ г.</w:t>
      </w: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Окончание работ "__" _______ 20__ г.</w:t>
      </w: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_____________________</w:t>
      </w: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"__" ________ 20__ г.</w:t>
      </w: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М.П.</w:t>
      </w: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Продлено до ____________</w:t>
      </w: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_____________________</w:t>
      </w: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"__" ________ 20__ г.</w:t>
      </w: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М.П.</w:t>
      </w: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1EC2" w:rsidRPr="00AF03F4" w:rsidRDefault="00B31EC2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>Разрешение закрыто "__" _______ 20__ г.</w:t>
      </w:r>
    </w:p>
    <w:p w:rsidR="005B6DAB" w:rsidRPr="00AF03F4" w:rsidRDefault="00B31EC2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3F4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</w:p>
    <w:p w:rsidR="005B6DAB" w:rsidRPr="00AF03F4" w:rsidRDefault="005B6DAB" w:rsidP="005B6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DAB" w:rsidRPr="00AF03F4" w:rsidRDefault="005B6DAB" w:rsidP="005B6DAB">
      <w:pPr>
        <w:autoSpaceDE w:val="0"/>
        <w:autoSpaceDN w:val="0"/>
        <w:adjustRightInd w:val="0"/>
        <w:jc w:val="both"/>
        <w:rPr>
          <w:b/>
        </w:rPr>
      </w:pPr>
      <w:r w:rsidRPr="00AF03F4">
        <w:rPr>
          <w:b/>
        </w:rPr>
        <w:lastRenderedPageBreak/>
        <w:t>ПРИМЕЧАНИЕ:</w:t>
      </w:r>
    </w:p>
    <w:p w:rsidR="005B6DAB" w:rsidRPr="00AF03F4" w:rsidRDefault="005B6DAB" w:rsidP="005B6DAB">
      <w:pPr>
        <w:autoSpaceDE w:val="0"/>
        <w:autoSpaceDN w:val="0"/>
        <w:adjustRightInd w:val="0"/>
        <w:jc w:val="both"/>
      </w:pPr>
    </w:p>
    <w:p w:rsidR="00E15235" w:rsidRPr="00AF03F4" w:rsidRDefault="005B6DAB" w:rsidP="00E15235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AF03F4">
        <w:rPr>
          <w:b/>
        </w:rPr>
        <w:t xml:space="preserve">1. </w:t>
      </w:r>
      <w:proofErr w:type="gramStart"/>
      <w:r w:rsidR="00E15235" w:rsidRPr="00AF03F4">
        <w:rPr>
          <w:b/>
        </w:rPr>
        <w:t>В случае если производство земляных работ влияет на организацию дорожного движения</w:t>
      </w:r>
      <w:r w:rsidR="00930D93" w:rsidRPr="00AF03F4">
        <w:rPr>
          <w:b/>
        </w:rPr>
        <w:t xml:space="preserve"> производитель работ</w:t>
      </w:r>
      <w:r w:rsidR="005B7FB4" w:rsidRPr="00AF03F4">
        <w:rPr>
          <w:b/>
        </w:rPr>
        <w:t>,</w:t>
      </w:r>
      <w:r w:rsidR="00F82F10" w:rsidRPr="00AF03F4">
        <w:rPr>
          <w:b/>
        </w:rPr>
        <w:t xml:space="preserve"> согласно п.1.3</w:t>
      </w:r>
      <w:r w:rsidR="005B7FB4" w:rsidRPr="00AF03F4">
        <w:rPr>
          <w:b/>
        </w:rPr>
        <w:t xml:space="preserve"> ВСН 37-84 «Инструкция по организации движения  и ограждению мест производства работ» составляет привязанную к местности </w:t>
      </w:r>
      <w:r w:rsidR="00930D93" w:rsidRPr="00AF03F4">
        <w:rPr>
          <w:b/>
        </w:rPr>
        <w:t xml:space="preserve"> схему организации дв</w:t>
      </w:r>
      <w:r w:rsidR="005B7FB4" w:rsidRPr="00AF03F4">
        <w:rPr>
          <w:b/>
        </w:rPr>
        <w:t>ижения транспортных средств и пешеходов на участке проведения работ</w:t>
      </w:r>
      <w:r w:rsidR="00930D93" w:rsidRPr="00AF03F4">
        <w:rPr>
          <w:b/>
        </w:rPr>
        <w:t xml:space="preserve"> и согласовывает ее в </w:t>
      </w:r>
      <w:r w:rsidR="00930D93" w:rsidRPr="00AF03F4">
        <w:rPr>
          <w:rFonts w:eastAsia="Calibri"/>
          <w:b/>
          <w:szCs w:val="28"/>
        </w:rPr>
        <w:t>ОГИБДД МО МВД России «Ханты-Мансийский».</w:t>
      </w:r>
      <w:proofErr w:type="gramEnd"/>
    </w:p>
    <w:p w:rsidR="00F82F10" w:rsidRPr="00AF03F4" w:rsidRDefault="00F82F10" w:rsidP="00F82F1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F03F4">
        <w:rPr>
          <w:rFonts w:eastAsiaTheme="minorHAnsi"/>
          <w:b/>
          <w:lang w:eastAsia="en-US"/>
        </w:rPr>
        <w:t xml:space="preserve"> </w:t>
      </w:r>
      <w:r w:rsidRPr="00AF03F4">
        <w:rPr>
          <w:rFonts w:eastAsiaTheme="minorHAnsi"/>
          <w:b/>
          <w:lang w:eastAsia="en-US"/>
        </w:rPr>
        <w:tab/>
        <w:t xml:space="preserve">В соответствии с п. 14 основных положений по допуску транспортных средств к эксплуатации и обязанности должностных лиц по обеспечению </w:t>
      </w:r>
      <w:proofErr w:type="gramStart"/>
      <w:r w:rsidRPr="00AF03F4">
        <w:rPr>
          <w:rFonts w:eastAsiaTheme="minorHAnsi"/>
          <w:b/>
          <w:lang w:eastAsia="en-US"/>
        </w:rPr>
        <w:t>безопасности дорожного движения Правил дорожного движения Российской Федерации</w:t>
      </w:r>
      <w:proofErr w:type="gramEnd"/>
      <w:r w:rsidRPr="00AF03F4">
        <w:rPr>
          <w:rFonts w:eastAsiaTheme="minorHAnsi"/>
          <w:b/>
          <w:lang w:eastAsia="en-US"/>
        </w:rPr>
        <w:t xml:space="preserve"> должностные и иные лица, ответственные за производство работ на дорогах, обязаны обеспечивать безопасность движения в местах проведения работ.</w:t>
      </w:r>
    </w:p>
    <w:p w:rsidR="001B7131" w:rsidRPr="00AF03F4" w:rsidRDefault="00D55111" w:rsidP="001B713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F03F4">
        <w:rPr>
          <w:rFonts w:eastAsiaTheme="minorHAnsi"/>
          <w:b/>
          <w:lang w:eastAsia="en-US"/>
        </w:rPr>
        <w:t>За нарушение установленного порядка производства работ на дорогах, в том числе отсутствие</w:t>
      </w:r>
      <w:r w:rsidR="00B31EC2" w:rsidRPr="00AF03F4">
        <w:rPr>
          <w:rFonts w:eastAsiaTheme="minorHAnsi"/>
          <w:b/>
          <w:lang w:eastAsia="en-US"/>
        </w:rPr>
        <w:t xml:space="preserve"> согласования </w:t>
      </w:r>
      <w:proofErr w:type="gramStart"/>
      <w:r w:rsidR="00B31EC2" w:rsidRPr="00AF03F4">
        <w:rPr>
          <w:rFonts w:eastAsiaTheme="minorHAnsi"/>
          <w:b/>
          <w:lang w:eastAsia="en-US"/>
        </w:rPr>
        <w:t>органа государственной инспекции безопасности дорожного движения</w:t>
      </w:r>
      <w:r w:rsidRPr="00AF03F4">
        <w:rPr>
          <w:rFonts w:eastAsiaTheme="minorHAnsi"/>
          <w:b/>
          <w:lang w:eastAsia="en-US"/>
        </w:rPr>
        <w:t xml:space="preserve"> схемы организации движения</w:t>
      </w:r>
      <w:proofErr w:type="gramEnd"/>
      <w:r w:rsidRPr="00AF03F4">
        <w:rPr>
          <w:rFonts w:eastAsiaTheme="minorHAnsi"/>
          <w:b/>
          <w:lang w:eastAsia="en-US"/>
        </w:rPr>
        <w:t xml:space="preserve"> в месте их производства, предусмотрена административная ответственность по статье 12.34 КоАП РФ.</w:t>
      </w:r>
    </w:p>
    <w:p w:rsidR="00063CC5" w:rsidRPr="00AF03F4" w:rsidRDefault="00063CC5" w:rsidP="001B713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1B7131" w:rsidRPr="00AF03F4" w:rsidRDefault="00E9665F" w:rsidP="001B7131">
      <w:pPr>
        <w:autoSpaceDE w:val="0"/>
        <w:autoSpaceDN w:val="0"/>
        <w:adjustRightInd w:val="0"/>
        <w:ind w:firstLine="540"/>
        <w:jc w:val="both"/>
        <w:rPr>
          <w:b/>
        </w:rPr>
      </w:pPr>
      <w:r w:rsidRPr="00AF03F4">
        <w:rPr>
          <w:rFonts w:eastAsiaTheme="minorHAnsi"/>
          <w:b/>
          <w:lang w:eastAsia="en-US"/>
        </w:rPr>
        <w:t>2. Работы производить в соответствии с главой 8</w:t>
      </w:r>
      <w:r w:rsidR="001B7131" w:rsidRPr="00AF03F4">
        <w:rPr>
          <w:rFonts w:eastAsiaTheme="minorHAnsi"/>
          <w:b/>
          <w:lang w:eastAsia="en-US"/>
        </w:rPr>
        <w:t xml:space="preserve"> </w:t>
      </w:r>
      <w:r w:rsidR="001B7131" w:rsidRPr="00AF03F4">
        <w:rPr>
          <w:b/>
        </w:rPr>
        <w:t>Правила благоустройства территории города Ханты-Мансийска, нормами действующего законодательства.</w:t>
      </w:r>
    </w:p>
    <w:p w:rsidR="002159C2" w:rsidRPr="00AF03F4" w:rsidRDefault="002159C2" w:rsidP="001B713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159C2" w:rsidRPr="00AF03F4" w:rsidRDefault="002159C2" w:rsidP="001B7131">
      <w:pPr>
        <w:autoSpaceDE w:val="0"/>
        <w:autoSpaceDN w:val="0"/>
        <w:adjustRightInd w:val="0"/>
        <w:ind w:firstLine="540"/>
        <w:jc w:val="both"/>
        <w:rPr>
          <w:b/>
        </w:rPr>
      </w:pPr>
      <w:r w:rsidRPr="00AF03F4">
        <w:rPr>
          <w:b/>
        </w:rPr>
        <w:t xml:space="preserve">3. До начала </w:t>
      </w:r>
      <w:r w:rsidR="00BC2FCC" w:rsidRPr="00AF03F4">
        <w:rPr>
          <w:b/>
        </w:rPr>
        <w:t xml:space="preserve">производства работ установить местоположение инженерных коммуникаций </w:t>
      </w:r>
      <w:proofErr w:type="spellStart"/>
      <w:r w:rsidR="00BC2FCC" w:rsidRPr="00AF03F4">
        <w:rPr>
          <w:b/>
        </w:rPr>
        <w:t>шурфованием</w:t>
      </w:r>
      <w:proofErr w:type="spellEnd"/>
      <w:r w:rsidR="00BC2FCC" w:rsidRPr="00AF03F4">
        <w:rPr>
          <w:b/>
        </w:rPr>
        <w:t>.</w:t>
      </w:r>
    </w:p>
    <w:p w:rsidR="00BC2FCC" w:rsidRPr="00AF03F4" w:rsidRDefault="00BC2FCC" w:rsidP="001B713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C2FCC" w:rsidRPr="00AF03F4" w:rsidRDefault="00BC2FCC" w:rsidP="001B7131">
      <w:pPr>
        <w:autoSpaceDE w:val="0"/>
        <w:autoSpaceDN w:val="0"/>
        <w:adjustRightInd w:val="0"/>
        <w:ind w:firstLine="540"/>
        <w:jc w:val="both"/>
        <w:rPr>
          <w:b/>
        </w:rPr>
      </w:pPr>
      <w:r w:rsidRPr="00AF03F4">
        <w:rPr>
          <w:b/>
        </w:rPr>
        <w:t>4.  Работы в охранных зонах сетей выполнять только при условии согласования с владельцами данных сетей и в присутствии представителя службы эксплуатации.</w:t>
      </w:r>
    </w:p>
    <w:p w:rsidR="00BC2FCC" w:rsidRPr="00AF03F4" w:rsidRDefault="00BC2FCC" w:rsidP="001B713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C2FCC" w:rsidRPr="00AF03F4" w:rsidRDefault="00BC2FCC" w:rsidP="001B713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F03F4">
        <w:rPr>
          <w:b/>
        </w:rPr>
        <w:t>5.</w:t>
      </w:r>
      <w:r w:rsidR="00602FE8" w:rsidRPr="00AF03F4">
        <w:rPr>
          <w:b/>
        </w:rPr>
        <w:t xml:space="preserve">  По окончанию работ в обязательном порядке предоставить в отдел ИСОГД Департамента градостроительства и архитектуры исполнительную </w:t>
      </w:r>
      <w:proofErr w:type="gramStart"/>
      <w:r w:rsidR="00602FE8" w:rsidRPr="00AF03F4">
        <w:rPr>
          <w:b/>
        </w:rPr>
        <w:t>геодезическая</w:t>
      </w:r>
      <w:proofErr w:type="gramEnd"/>
      <w:r w:rsidR="00602FE8" w:rsidRPr="00AF03F4">
        <w:rPr>
          <w:b/>
        </w:rPr>
        <w:t xml:space="preserve"> съемку.</w:t>
      </w:r>
    </w:p>
    <w:p w:rsidR="00063CC5" w:rsidRPr="00AF03F4" w:rsidRDefault="00063CC5" w:rsidP="001B713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1B7131" w:rsidRPr="00AF03F4" w:rsidRDefault="00602FE8" w:rsidP="001B713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F03F4">
        <w:rPr>
          <w:rFonts w:eastAsiaTheme="minorHAnsi"/>
          <w:b/>
          <w:lang w:eastAsia="en-US"/>
        </w:rPr>
        <w:t>6</w:t>
      </w:r>
      <w:r w:rsidR="00B31EC2" w:rsidRPr="00AF03F4">
        <w:rPr>
          <w:rFonts w:eastAsiaTheme="minorHAnsi"/>
          <w:b/>
          <w:lang w:eastAsia="en-US"/>
        </w:rPr>
        <w:t xml:space="preserve">. </w:t>
      </w:r>
      <w:r w:rsidR="001B7131" w:rsidRPr="00AF03F4">
        <w:rPr>
          <w:rFonts w:eastAsiaTheme="minorHAnsi"/>
          <w:b/>
          <w:lang w:eastAsia="en-US"/>
        </w:rPr>
        <w:t>Заказчик в течение 2 лет несет гарантийные обязательства по восстановлению благоустройства, нарушенного в процессе производства работ.</w:t>
      </w:r>
    </w:p>
    <w:p w:rsidR="002159C2" w:rsidRPr="00AF03F4" w:rsidRDefault="002159C2" w:rsidP="001B713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2159C2" w:rsidRPr="00AF03F4" w:rsidRDefault="002159C2" w:rsidP="001B713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F03F4">
        <w:rPr>
          <w:rFonts w:eastAsiaTheme="minorHAnsi"/>
          <w:b/>
          <w:lang w:eastAsia="en-US"/>
        </w:rPr>
        <w:t xml:space="preserve"> </w:t>
      </w:r>
    </w:p>
    <w:p w:rsidR="00B31EC2" w:rsidRPr="00AF03F4" w:rsidRDefault="00B31EC2" w:rsidP="001B713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B31EC2" w:rsidRPr="00AF03F4" w:rsidRDefault="00B31EC2" w:rsidP="001B713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1B7131" w:rsidRPr="00AF03F4" w:rsidRDefault="001B7131" w:rsidP="001B7131">
      <w:pPr>
        <w:autoSpaceDE w:val="0"/>
        <w:autoSpaceDN w:val="0"/>
        <w:adjustRightInd w:val="0"/>
        <w:jc w:val="both"/>
        <w:rPr>
          <w:b/>
        </w:rPr>
      </w:pPr>
    </w:p>
    <w:p w:rsidR="005B6DAB" w:rsidRPr="00AF03F4" w:rsidRDefault="005B6DAB" w:rsidP="005B6DAB">
      <w:pPr>
        <w:jc w:val="right"/>
      </w:pPr>
    </w:p>
    <w:p w:rsidR="00AF03F4" w:rsidRPr="00AF03F4" w:rsidRDefault="00AF03F4" w:rsidP="005B6DAB">
      <w:pPr>
        <w:jc w:val="right"/>
      </w:pPr>
    </w:p>
    <w:p w:rsidR="00AF03F4" w:rsidRPr="00AF03F4" w:rsidRDefault="00AF03F4" w:rsidP="005B6DAB">
      <w:pPr>
        <w:jc w:val="right"/>
      </w:pPr>
    </w:p>
    <w:p w:rsidR="00AF03F4" w:rsidRPr="00AF03F4" w:rsidRDefault="00AF03F4" w:rsidP="005B6DAB">
      <w:pPr>
        <w:jc w:val="right"/>
      </w:pPr>
    </w:p>
    <w:p w:rsidR="00AF03F4" w:rsidRPr="00AF03F4" w:rsidRDefault="00AF03F4" w:rsidP="005B6DAB">
      <w:pPr>
        <w:jc w:val="right"/>
      </w:pPr>
    </w:p>
    <w:p w:rsidR="00AF03F4" w:rsidRPr="00AF03F4" w:rsidRDefault="00AF03F4" w:rsidP="005B6DAB">
      <w:pPr>
        <w:jc w:val="right"/>
      </w:pPr>
    </w:p>
    <w:p w:rsidR="00AF03F4" w:rsidRPr="00AF03F4" w:rsidRDefault="00AF03F4" w:rsidP="005B6DAB">
      <w:pPr>
        <w:jc w:val="right"/>
      </w:pPr>
    </w:p>
    <w:p w:rsidR="00AF03F4" w:rsidRPr="00AF03F4" w:rsidRDefault="00AF03F4" w:rsidP="005B6DAB">
      <w:pPr>
        <w:jc w:val="right"/>
      </w:pPr>
    </w:p>
    <w:p w:rsidR="00AF03F4" w:rsidRPr="00AF03F4" w:rsidRDefault="00AF03F4" w:rsidP="005B6DAB">
      <w:pPr>
        <w:jc w:val="right"/>
      </w:pPr>
    </w:p>
    <w:p w:rsidR="00AF03F4" w:rsidRPr="00AF03F4" w:rsidRDefault="00AF03F4" w:rsidP="005B6DAB">
      <w:pPr>
        <w:jc w:val="right"/>
      </w:pPr>
    </w:p>
    <w:p w:rsidR="00AF03F4" w:rsidRPr="00AF03F4" w:rsidRDefault="00AF03F4" w:rsidP="005B6DAB">
      <w:pPr>
        <w:jc w:val="right"/>
      </w:pPr>
    </w:p>
    <w:p w:rsidR="00AF03F4" w:rsidRPr="00AF03F4" w:rsidRDefault="00AF03F4" w:rsidP="005B6DAB">
      <w:pPr>
        <w:jc w:val="right"/>
      </w:pPr>
    </w:p>
    <w:p w:rsidR="00AF03F4" w:rsidRPr="00AF03F4" w:rsidRDefault="00AF03F4" w:rsidP="005B6DAB">
      <w:pPr>
        <w:jc w:val="right"/>
      </w:pPr>
    </w:p>
    <w:p w:rsidR="005B6DAB" w:rsidRPr="00AF03F4" w:rsidRDefault="005B6DAB" w:rsidP="005B6DAB">
      <w:pPr>
        <w:jc w:val="right"/>
      </w:pPr>
    </w:p>
    <w:p w:rsidR="00602FE8" w:rsidRPr="00AF03F4" w:rsidRDefault="00602FE8" w:rsidP="00602FE8">
      <w:pPr>
        <w:pStyle w:val="ConsPlusTitle"/>
        <w:ind w:left="6372" w:firstLine="708"/>
        <w:jc w:val="right"/>
        <w:rPr>
          <w:rFonts w:ascii="Times New Roman" w:hAnsi="Times New Roman" w:cs="Times New Roman"/>
          <w:b w:val="0"/>
        </w:rPr>
      </w:pPr>
      <w:r w:rsidRPr="00AF03F4">
        <w:rPr>
          <w:rFonts w:ascii="Times New Roman" w:hAnsi="Times New Roman" w:cs="Times New Roman"/>
          <w:b w:val="0"/>
        </w:rPr>
        <w:lastRenderedPageBreak/>
        <w:t>Приложение № 4 к Порядку</w:t>
      </w:r>
      <w:r w:rsidRPr="00AF03F4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 выдачи и закрытия разрешения на производство земляных раб</w:t>
      </w:r>
      <w:r w:rsidRPr="00AF03F4">
        <w:rPr>
          <w:rFonts w:ascii="Times New Roman" w:hAnsi="Times New Roman" w:cs="Times New Roman"/>
          <w:b w:val="0"/>
          <w:sz w:val="24"/>
          <w:szCs w:val="24"/>
        </w:rPr>
        <w:t>от на территории города Ханты-Мансийска</w:t>
      </w:r>
    </w:p>
    <w:p w:rsidR="00602FE8" w:rsidRPr="00AF03F4" w:rsidRDefault="00602FE8" w:rsidP="00602FE8">
      <w:pPr>
        <w:pStyle w:val="ConsPlusNonformat"/>
        <w:rPr>
          <w:rFonts w:ascii="Times New Roman" w:hAnsi="Times New Roman" w:cs="Times New Roman"/>
        </w:rPr>
      </w:pPr>
    </w:p>
    <w:p w:rsidR="00602FE8" w:rsidRPr="00AF03F4" w:rsidRDefault="00602FE8" w:rsidP="00602FE8">
      <w:pPr>
        <w:jc w:val="right"/>
      </w:pPr>
    </w:p>
    <w:p w:rsidR="00602FE8" w:rsidRPr="00AF03F4" w:rsidRDefault="00602FE8" w:rsidP="00602FE8">
      <w:pPr>
        <w:jc w:val="right"/>
      </w:pPr>
    </w:p>
    <w:p w:rsidR="00602FE8" w:rsidRPr="00AF03F4" w:rsidRDefault="00602FE8" w:rsidP="00602FE8">
      <w:pPr>
        <w:jc w:val="center"/>
        <w:rPr>
          <w:b/>
        </w:rPr>
      </w:pPr>
      <w:r w:rsidRPr="00AF03F4">
        <w:rPr>
          <w:b/>
        </w:rPr>
        <w:t>АКТ</w:t>
      </w:r>
    </w:p>
    <w:p w:rsidR="00602FE8" w:rsidRPr="00AF03F4" w:rsidRDefault="00602FE8" w:rsidP="00602FE8">
      <w:pPr>
        <w:jc w:val="center"/>
        <w:rPr>
          <w:b/>
        </w:rPr>
      </w:pPr>
      <w:r w:rsidRPr="00AF03F4">
        <w:rPr>
          <w:b/>
        </w:rPr>
        <w:t>приемки работ по восстановлению нарушенных элементов благоустройства</w:t>
      </w:r>
    </w:p>
    <w:p w:rsidR="00602FE8" w:rsidRPr="00AF03F4" w:rsidRDefault="00602FE8" w:rsidP="00602FE8">
      <w:pPr>
        <w:jc w:val="center"/>
      </w:pPr>
    </w:p>
    <w:p w:rsidR="00602FE8" w:rsidRPr="00AF03F4" w:rsidRDefault="00602FE8" w:rsidP="00602FE8">
      <w:pPr>
        <w:jc w:val="center"/>
      </w:pPr>
      <w:r w:rsidRPr="00AF03F4">
        <w:t>к Разрешению №_______ от «_____» ______________ 20____г.</w:t>
      </w:r>
    </w:p>
    <w:p w:rsidR="00602FE8" w:rsidRPr="00AF03F4" w:rsidRDefault="00602FE8" w:rsidP="00602FE8">
      <w:pPr>
        <w:jc w:val="center"/>
      </w:pPr>
    </w:p>
    <w:p w:rsidR="00602FE8" w:rsidRPr="00AF03F4" w:rsidRDefault="00602FE8" w:rsidP="00602FE8">
      <w:pPr>
        <w:spacing w:line="360" w:lineRule="auto"/>
        <w:ind w:firstLine="851"/>
        <w:jc w:val="both"/>
      </w:pPr>
    </w:p>
    <w:p w:rsidR="00602FE8" w:rsidRPr="00AF03F4" w:rsidRDefault="00602FE8" w:rsidP="002D66EE">
      <w:pPr>
        <w:spacing w:line="360" w:lineRule="auto"/>
        <w:jc w:val="both"/>
        <w:rPr>
          <w:u w:val="single"/>
        </w:rPr>
      </w:pPr>
      <w:r w:rsidRPr="00AF03F4">
        <w:t xml:space="preserve">Мы, нижеподписавшиеся, представитель подрядной организации </w:t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</w:p>
    <w:p w:rsidR="00602FE8" w:rsidRPr="00AF03F4" w:rsidRDefault="002D66EE" w:rsidP="00602FE8">
      <w:pPr>
        <w:jc w:val="both"/>
        <w:rPr>
          <w:u w:val="single"/>
        </w:rPr>
      </w:pP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</w:p>
    <w:p w:rsidR="00602FE8" w:rsidRPr="00AF03F4" w:rsidRDefault="00602FE8" w:rsidP="00602FE8">
      <w:pPr>
        <w:spacing w:line="360" w:lineRule="auto"/>
        <w:ind w:left="2832" w:firstLine="708"/>
        <w:jc w:val="both"/>
        <w:rPr>
          <w:i/>
          <w:vertAlign w:val="superscript"/>
        </w:rPr>
      </w:pPr>
      <w:r w:rsidRPr="00AF03F4">
        <w:rPr>
          <w:i/>
          <w:vertAlign w:val="superscript"/>
        </w:rPr>
        <w:t>(должность, ФИО)</w:t>
      </w:r>
    </w:p>
    <w:p w:rsidR="00602FE8" w:rsidRPr="00AF03F4" w:rsidRDefault="00602FE8" w:rsidP="00602FE8">
      <w:pPr>
        <w:spacing w:line="360" w:lineRule="auto"/>
        <w:jc w:val="both"/>
        <w:rPr>
          <w:u w:val="single"/>
        </w:rPr>
      </w:pPr>
      <w:r w:rsidRPr="00AF03F4">
        <w:t xml:space="preserve">представитель собственника земельного участка </w:t>
      </w:r>
      <w:r w:rsidR="002D66EE" w:rsidRPr="00AF03F4">
        <w:rPr>
          <w:u w:val="single"/>
        </w:rPr>
        <w:tab/>
      </w:r>
      <w:r w:rsidR="002D66EE" w:rsidRPr="00AF03F4">
        <w:rPr>
          <w:u w:val="single"/>
        </w:rPr>
        <w:tab/>
      </w:r>
      <w:r w:rsidR="002D66EE" w:rsidRPr="00AF03F4">
        <w:rPr>
          <w:u w:val="single"/>
        </w:rPr>
        <w:tab/>
      </w:r>
      <w:r w:rsidR="002D66EE" w:rsidRPr="00AF03F4">
        <w:rPr>
          <w:u w:val="single"/>
        </w:rPr>
        <w:tab/>
      </w:r>
      <w:r w:rsidR="002D66EE" w:rsidRPr="00AF03F4">
        <w:rPr>
          <w:u w:val="single"/>
        </w:rPr>
        <w:tab/>
      </w:r>
    </w:p>
    <w:p w:rsidR="00602FE8" w:rsidRPr="00AF03F4" w:rsidRDefault="002D66EE" w:rsidP="00602FE8">
      <w:pPr>
        <w:jc w:val="both"/>
      </w:pP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</w:p>
    <w:p w:rsidR="00602FE8" w:rsidRPr="00AF03F4" w:rsidRDefault="00602FE8" w:rsidP="00602FE8">
      <w:pPr>
        <w:spacing w:line="360" w:lineRule="auto"/>
        <w:ind w:left="2832" w:firstLine="708"/>
        <w:jc w:val="both"/>
      </w:pPr>
      <w:r w:rsidRPr="00AF03F4">
        <w:rPr>
          <w:i/>
          <w:vertAlign w:val="superscript"/>
        </w:rPr>
        <w:t>(должность, ФИО)</w:t>
      </w:r>
    </w:p>
    <w:p w:rsidR="00602FE8" w:rsidRPr="00AF03F4" w:rsidRDefault="00602FE8" w:rsidP="00602FE8">
      <w:pPr>
        <w:spacing w:line="360" w:lineRule="auto"/>
        <w:jc w:val="both"/>
      </w:pPr>
      <w:r w:rsidRPr="00AF03F4">
        <w:t xml:space="preserve">представитель Муниципального дорожно-эксплуатационного предприятия </w:t>
      </w:r>
      <w:r w:rsidRPr="00AF03F4">
        <w:tab/>
      </w:r>
      <w:r w:rsidR="002D66EE" w:rsidRPr="00AF03F4">
        <w:rPr>
          <w:u w:val="single"/>
        </w:rPr>
        <w:tab/>
      </w:r>
    </w:p>
    <w:p w:rsidR="00602FE8" w:rsidRPr="00AF03F4" w:rsidRDefault="00602FE8" w:rsidP="00602FE8">
      <w:pPr>
        <w:jc w:val="both"/>
        <w:rPr>
          <w:u w:val="single"/>
        </w:rPr>
      </w:pPr>
      <w:r w:rsidRPr="00AF03F4">
        <w:rPr>
          <w:u w:val="single"/>
        </w:rPr>
        <w:tab/>
      </w:r>
      <w:r w:rsidR="002D66EE" w:rsidRPr="00AF03F4">
        <w:rPr>
          <w:u w:val="single"/>
        </w:rPr>
        <w:tab/>
      </w:r>
      <w:r w:rsidR="002D66EE" w:rsidRPr="00AF03F4">
        <w:rPr>
          <w:u w:val="single"/>
        </w:rPr>
        <w:tab/>
      </w:r>
      <w:r w:rsidR="002D66EE" w:rsidRPr="00AF03F4">
        <w:rPr>
          <w:u w:val="single"/>
        </w:rPr>
        <w:tab/>
      </w:r>
      <w:r w:rsidR="002D66EE" w:rsidRPr="00AF03F4">
        <w:rPr>
          <w:u w:val="single"/>
        </w:rPr>
        <w:tab/>
      </w:r>
      <w:r w:rsidR="002D66EE" w:rsidRPr="00AF03F4">
        <w:rPr>
          <w:u w:val="single"/>
        </w:rPr>
        <w:tab/>
      </w:r>
      <w:r w:rsidR="002D66EE" w:rsidRPr="00AF03F4">
        <w:rPr>
          <w:u w:val="single"/>
        </w:rPr>
        <w:tab/>
      </w:r>
      <w:r w:rsidR="002D66EE" w:rsidRPr="00AF03F4">
        <w:rPr>
          <w:u w:val="single"/>
        </w:rPr>
        <w:tab/>
      </w:r>
      <w:r w:rsidR="002D66EE" w:rsidRPr="00AF03F4">
        <w:rPr>
          <w:u w:val="single"/>
        </w:rPr>
        <w:tab/>
      </w:r>
      <w:r w:rsidR="002D66EE" w:rsidRPr="00AF03F4">
        <w:rPr>
          <w:u w:val="single"/>
        </w:rPr>
        <w:tab/>
      </w:r>
      <w:r w:rsidR="002D66EE" w:rsidRPr="00AF03F4">
        <w:rPr>
          <w:u w:val="single"/>
        </w:rPr>
        <w:tab/>
      </w:r>
      <w:r w:rsidR="002D66EE" w:rsidRPr="00AF03F4">
        <w:rPr>
          <w:u w:val="single"/>
        </w:rPr>
        <w:tab/>
      </w:r>
    </w:p>
    <w:p w:rsidR="00602FE8" w:rsidRPr="00AF03F4" w:rsidRDefault="00602FE8" w:rsidP="00602FE8">
      <w:pPr>
        <w:spacing w:line="360" w:lineRule="auto"/>
        <w:ind w:left="2832" w:firstLine="708"/>
        <w:jc w:val="both"/>
      </w:pPr>
      <w:r w:rsidRPr="00AF03F4">
        <w:rPr>
          <w:i/>
          <w:vertAlign w:val="superscript"/>
        </w:rPr>
        <w:t>(должность, ФИО)</w:t>
      </w:r>
    </w:p>
    <w:p w:rsidR="00602FE8" w:rsidRPr="00AF03F4" w:rsidRDefault="00602FE8" w:rsidP="00602FE8">
      <w:pPr>
        <w:spacing w:line="360" w:lineRule="auto"/>
        <w:jc w:val="both"/>
      </w:pPr>
      <w:r w:rsidRPr="00AF03F4">
        <w:t>составили настоящий акт в том, что все нарушенные в процессе производства земляных работ элементы благоустройства восстановлены до состояния, предшествовавшего моменту производства работ.</w:t>
      </w:r>
    </w:p>
    <w:p w:rsidR="00602FE8" w:rsidRPr="00AF03F4" w:rsidRDefault="00602FE8" w:rsidP="00602FE8">
      <w:pPr>
        <w:spacing w:line="360" w:lineRule="auto"/>
        <w:ind w:firstLine="851"/>
        <w:jc w:val="both"/>
      </w:pPr>
      <w:r w:rsidRPr="00AF03F4">
        <w:t>Настоящий акт составлен в четырех экземплярах, имеющих одинаковую юридическую силу, по одному – для каждой из сторон и один – для предоставления в Департамент городского хозяйства.</w:t>
      </w:r>
    </w:p>
    <w:p w:rsidR="00602FE8" w:rsidRPr="00AF03F4" w:rsidRDefault="00602FE8" w:rsidP="00602FE8">
      <w:pPr>
        <w:spacing w:line="360" w:lineRule="auto"/>
        <w:jc w:val="both"/>
      </w:pPr>
    </w:p>
    <w:p w:rsidR="00602FE8" w:rsidRPr="00AF03F4" w:rsidRDefault="00602FE8" w:rsidP="00602FE8">
      <w:pPr>
        <w:spacing w:line="360" w:lineRule="auto"/>
        <w:jc w:val="both"/>
      </w:pPr>
    </w:p>
    <w:p w:rsidR="00602FE8" w:rsidRPr="00AF03F4" w:rsidRDefault="00602FE8" w:rsidP="00602FE8">
      <w:pPr>
        <w:jc w:val="both"/>
        <w:rPr>
          <w:u w:val="single"/>
        </w:rPr>
      </w:pP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</w:p>
    <w:p w:rsidR="00602FE8" w:rsidRPr="00AF03F4" w:rsidRDefault="00602FE8" w:rsidP="00602FE8">
      <w:pPr>
        <w:spacing w:line="360" w:lineRule="auto"/>
        <w:ind w:firstLine="708"/>
        <w:jc w:val="both"/>
        <w:rPr>
          <w:i/>
          <w:vertAlign w:val="superscript"/>
        </w:rPr>
      </w:pPr>
      <w:r w:rsidRPr="00AF03F4">
        <w:rPr>
          <w:i/>
          <w:vertAlign w:val="superscript"/>
        </w:rPr>
        <w:t>(дата)</w:t>
      </w:r>
    </w:p>
    <w:p w:rsidR="00602FE8" w:rsidRPr="00AF03F4" w:rsidRDefault="00602FE8" w:rsidP="00602FE8">
      <w:pPr>
        <w:spacing w:line="360" w:lineRule="auto"/>
        <w:ind w:firstLine="708"/>
        <w:jc w:val="both"/>
        <w:rPr>
          <w:i/>
          <w:vertAlign w:val="superscript"/>
        </w:rPr>
      </w:pPr>
    </w:p>
    <w:p w:rsidR="00602FE8" w:rsidRPr="00AF03F4" w:rsidRDefault="00602FE8" w:rsidP="00602FE8">
      <w:pPr>
        <w:jc w:val="right"/>
      </w:pP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t xml:space="preserve"> / </w:t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rPr>
          <w:u w:val="single"/>
        </w:rPr>
        <w:tab/>
      </w:r>
      <w:r w:rsidRPr="00AF03F4">
        <w:t xml:space="preserve"> /</w:t>
      </w:r>
    </w:p>
    <w:p w:rsidR="00602FE8" w:rsidRPr="00AF03F4" w:rsidRDefault="00602FE8" w:rsidP="00602FE8">
      <w:pPr>
        <w:spacing w:line="360" w:lineRule="auto"/>
        <w:ind w:left="7080" w:firstLine="708"/>
        <w:rPr>
          <w:i/>
          <w:sz w:val="28"/>
          <w:szCs w:val="28"/>
          <w:vertAlign w:val="superscript"/>
        </w:rPr>
      </w:pPr>
      <w:r w:rsidRPr="00AF03F4">
        <w:rPr>
          <w:i/>
          <w:sz w:val="28"/>
          <w:szCs w:val="28"/>
          <w:vertAlign w:val="superscript"/>
        </w:rPr>
        <w:t>(ФИО)</w:t>
      </w:r>
    </w:p>
    <w:p w:rsidR="00602FE8" w:rsidRPr="00AF03F4" w:rsidRDefault="00602FE8" w:rsidP="00602FE8">
      <w:pPr>
        <w:jc w:val="right"/>
        <w:rPr>
          <w:sz w:val="28"/>
          <w:szCs w:val="28"/>
        </w:rPr>
      </w:pPr>
      <w:r w:rsidRPr="00AF03F4">
        <w:rPr>
          <w:sz w:val="28"/>
          <w:szCs w:val="28"/>
          <w:u w:val="single"/>
        </w:rPr>
        <w:tab/>
      </w:r>
      <w:r w:rsidRPr="00AF03F4">
        <w:rPr>
          <w:sz w:val="28"/>
          <w:szCs w:val="28"/>
          <w:u w:val="single"/>
        </w:rPr>
        <w:tab/>
      </w:r>
      <w:r w:rsidRPr="00AF03F4">
        <w:rPr>
          <w:sz w:val="28"/>
          <w:szCs w:val="28"/>
          <w:u w:val="single"/>
        </w:rPr>
        <w:tab/>
      </w:r>
      <w:r w:rsidRPr="00AF03F4">
        <w:rPr>
          <w:sz w:val="28"/>
          <w:szCs w:val="28"/>
        </w:rPr>
        <w:t xml:space="preserve"> / </w:t>
      </w:r>
      <w:r w:rsidRPr="00AF03F4">
        <w:rPr>
          <w:sz w:val="28"/>
          <w:szCs w:val="28"/>
          <w:u w:val="single"/>
        </w:rPr>
        <w:tab/>
      </w:r>
      <w:r w:rsidRPr="00AF03F4">
        <w:rPr>
          <w:sz w:val="28"/>
          <w:szCs w:val="28"/>
          <w:u w:val="single"/>
        </w:rPr>
        <w:tab/>
      </w:r>
      <w:r w:rsidRPr="00AF03F4">
        <w:rPr>
          <w:sz w:val="28"/>
          <w:szCs w:val="28"/>
          <w:u w:val="single"/>
        </w:rPr>
        <w:tab/>
      </w:r>
      <w:r w:rsidRPr="00AF03F4">
        <w:rPr>
          <w:sz w:val="28"/>
          <w:szCs w:val="28"/>
          <w:u w:val="single"/>
        </w:rPr>
        <w:tab/>
      </w:r>
      <w:r w:rsidRPr="00AF03F4">
        <w:rPr>
          <w:sz w:val="28"/>
          <w:szCs w:val="28"/>
        </w:rPr>
        <w:t xml:space="preserve"> /</w:t>
      </w:r>
    </w:p>
    <w:p w:rsidR="00602FE8" w:rsidRPr="00AF03F4" w:rsidRDefault="00602FE8" w:rsidP="00602FE8">
      <w:pPr>
        <w:spacing w:line="360" w:lineRule="auto"/>
        <w:ind w:left="7080" w:firstLine="708"/>
        <w:jc w:val="both"/>
        <w:rPr>
          <w:i/>
          <w:sz w:val="28"/>
          <w:szCs w:val="28"/>
          <w:vertAlign w:val="superscript"/>
        </w:rPr>
      </w:pPr>
      <w:r w:rsidRPr="00AF03F4">
        <w:rPr>
          <w:i/>
          <w:sz w:val="28"/>
          <w:szCs w:val="28"/>
          <w:vertAlign w:val="superscript"/>
        </w:rPr>
        <w:t>(ФИО)</w:t>
      </w:r>
    </w:p>
    <w:p w:rsidR="00602FE8" w:rsidRPr="00586D27" w:rsidRDefault="00602FE8" w:rsidP="009D3A0A">
      <w:pPr>
        <w:jc w:val="right"/>
        <w:rPr>
          <w:i/>
          <w:sz w:val="28"/>
          <w:szCs w:val="28"/>
          <w:vertAlign w:val="superscript"/>
        </w:rPr>
      </w:pPr>
      <w:r w:rsidRPr="00AF03F4">
        <w:rPr>
          <w:sz w:val="28"/>
          <w:szCs w:val="28"/>
          <w:u w:val="single"/>
        </w:rPr>
        <w:tab/>
      </w:r>
      <w:r w:rsidRPr="00AF03F4">
        <w:rPr>
          <w:sz w:val="28"/>
          <w:szCs w:val="28"/>
          <w:u w:val="single"/>
        </w:rPr>
        <w:tab/>
      </w:r>
      <w:r w:rsidRPr="00AF03F4">
        <w:rPr>
          <w:sz w:val="28"/>
          <w:szCs w:val="28"/>
          <w:u w:val="single"/>
        </w:rPr>
        <w:tab/>
      </w:r>
      <w:r w:rsidRPr="00AF03F4">
        <w:rPr>
          <w:sz w:val="28"/>
          <w:szCs w:val="28"/>
        </w:rPr>
        <w:t xml:space="preserve"> / </w:t>
      </w:r>
      <w:r w:rsidRPr="00AF03F4">
        <w:rPr>
          <w:sz w:val="28"/>
          <w:szCs w:val="28"/>
          <w:u w:val="single"/>
        </w:rPr>
        <w:tab/>
      </w:r>
      <w:r w:rsidRPr="00AF03F4">
        <w:rPr>
          <w:sz w:val="28"/>
          <w:szCs w:val="28"/>
          <w:u w:val="single"/>
        </w:rPr>
        <w:tab/>
      </w:r>
      <w:r w:rsidRPr="00AF03F4">
        <w:rPr>
          <w:sz w:val="28"/>
          <w:szCs w:val="28"/>
          <w:u w:val="single"/>
        </w:rPr>
        <w:tab/>
      </w:r>
      <w:r w:rsidRPr="00AF03F4">
        <w:rPr>
          <w:sz w:val="28"/>
          <w:szCs w:val="28"/>
          <w:u w:val="single"/>
        </w:rPr>
        <w:tab/>
      </w:r>
      <w:r w:rsidRPr="00AF03F4">
        <w:rPr>
          <w:sz w:val="28"/>
          <w:szCs w:val="28"/>
        </w:rPr>
        <w:t xml:space="preserve"> /</w:t>
      </w:r>
      <w:r w:rsidRPr="00AF03F4">
        <w:rPr>
          <w:i/>
          <w:sz w:val="28"/>
          <w:szCs w:val="28"/>
          <w:vertAlign w:val="superscript"/>
        </w:rPr>
        <w:t>(ФИО)</w:t>
      </w:r>
    </w:p>
    <w:p w:rsidR="00D12585" w:rsidRPr="00695E77" w:rsidRDefault="00D12585">
      <w:pPr>
        <w:spacing w:line="360" w:lineRule="auto"/>
        <w:jc w:val="both"/>
        <w:rPr>
          <w:color w:val="FF0000"/>
        </w:rPr>
      </w:pPr>
    </w:p>
    <w:sectPr w:rsidR="00D12585" w:rsidRPr="00695E77" w:rsidSect="0059156D">
      <w:pgSz w:w="11906" w:h="16838"/>
      <w:pgMar w:top="1134" w:right="567" w:bottom="1134" w:left="170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35" w:rsidRDefault="00ED1735" w:rsidP="006E3338">
      <w:r>
        <w:separator/>
      </w:r>
    </w:p>
  </w:endnote>
  <w:endnote w:type="continuationSeparator" w:id="0">
    <w:p w:rsidR="00ED1735" w:rsidRDefault="00ED1735" w:rsidP="006E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35" w:rsidRDefault="00ED1735" w:rsidP="006E3338">
      <w:r>
        <w:separator/>
      </w:r>
    </w:p>
  </w:footnote>
  <w:footnote w:type="continuationSeparator" w:id="0">
    <w:p w:rsidR="00ED1735" w:rsidRDefault="00ED1735" w:rsidP="006E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3226E"/>
    <w:multiLevelType w:val="hybridMultilevel"/>
    <w:tmpl w:val="A8FA233E"/>
    <w:lvl w:ilvl="0" w:tplc="560A161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588" w:hanging="360"/>
      </w:pPr>
    </w:lvl>
    <w:lvl w:ilvl="2" w:tplc="0409001B">
      <w:start w:val="1"/>
      <w:numFmt w:val="lowerRoman"/>
      <w:lvlText w:val="%3."/>
      <w:lvlJc w:val="right"/>
      <w:pPr>
        <w:ind w:left="1308" w:hanging="180"/>
      </w:pPr>
    </w:lvl>
    <w:lvl w:ilvl="3" w:tplc="0409000F">
      <w:start w:val="1"/>
      <w:numFmt w:val="decimal"/>
      <w:lvlText w:val="%4."/>
      <w:lvlJc w:val="left"/>
      <w:pPr>
        <w:ind w:left="2028" w:hanging="360"/>
      </w:pPr>
    </w:lvl>
    <w:lvl w:ilvl="4" w:tplc="04090019">
      <w:start w:val="1"/>
      <w:numFmt w:val="lowerLetter"/>
      <w:lvlText w:val="%5."/>
      <w:lvlJc w:val="left"/>
      <w:pPr>
        <w:ind w:left="2748" w:hanging="360"/>
      </w:pPr>
    </w:lvl>
    <w:lvl w:ilvl="5" w:tplc="0409001B">
      <w:start w:val="1"/>
      <w:numFmt w:val="lowerRoman"/>
      <w:lvlText w:val="%6."/>
      <w:lvlJc w:val="right"/>
      <w:pPr>
        <w:ind w:left="3468" w:hanging="180"/>
      </w:pPr>
    </w:lvl>
    <w:lvl w:ilvl="6" w:tplc="0409000F">
      <w:start w:val="1"/>
      <w:numFmt w:val="decimal"/>
      <w:lvlText w:val="%7."/>
      <w:lvlJc w:val="left"/>
      <w:pPr>
        <w:ind w:left="4188" w:hanging="360"/>
      </w:pPr>
    </w:lvl>
    <w:lvl w:ilvl="7" w:tplc="04090019">
      <w:start w:val="1"/>
      <w:numFmt w:val="lowerLetter"/>
      <w:lvlText w:val="%8."/>
      <w:lvlJc w:val="left"/>
      <w:pPr>
        <w:ind w:left="4908" w:hanging="360"/>
      </w:pPr>
    </w:lvl>
    <w:lvl w:ilvl="8" w:tplc="0409001B">
      <w:start w:val="1"/>
      <w:numFmt w:val="lowerRoman"/>
      <w:lvlText w:val="%9."/>
      <w:lvlJc w:val="right"/>
      <w:pPr>
        <w:ind w:left="5628" w:hanging="180"/>
      </w:pPr>
    </w:lvl>
  </w:abstractNum>
  <w:abstractNum w:abstractNumId="6">
    <w:nsid w:val="064A773E"/>
    <w:multiLevelType w:val="hybridMultilevel"/>
    <w:tmpl w:val="1520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E8D4446"/>
    <w:multiLevelType w:val="hybridMultilevel"/>
    <w:tmpl w:val="33D6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74E4"/>
    <w:multiLevelType w:val="hybridMultilevel"/>
    <w:tmpl w:val="5E98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37F4620"/>
    <w:multiLevelType w:val="hybridMultilevel"/>
    <w:tmpl w:val="F0D2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C5A3C"/>
    <w:multiLevelType w:val="hybridMultilevel"/>
    <w:tmpl w:val="FF9CC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822D51"/>
    <w:multiLevelType w:val="hybridMultilevel"/>
    <w:tmpl w:val="62386906"/>
    <w:lvl w:ilvl="0" w:tplc="7BE47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3E4E04D7"/>
    <w:multiLevelType w:val="hybridMultilevel"/>
    <w:tmpl w:val="070EE23C"/>
    <w:lvl w:ilvl="0" w:tplc="E5EAFC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ED3AA5"/>
    <w:multiLevelType w:val="hybridMultilevel"/>
    <w:tmpl w:val="9BE635FE"/>
    <w:lvl w:ilvl="0" w:tplc="F59E644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9B14022"/>
    <w:multiLevelType w:val="hybridMultilevel"/>
    <w:tmpl w:val="3A52B468"/>
    <w:lvl w:ilvl="0" w:tplc="394EDDD2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D77688"/>
    <w:multiLevelType w:val="hybridMultilevel"/>
    <w:tmpl w:val="751AF5E2"/>
    <w:lvl w:ilvl="0" w:tplc="E2902E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30AEEB0A">
      <w:start w:val="1"/>
      <w:numFmt w:val="decimal"/>
      <w:lvlText w:val="%2."/>
      <w:lvlJc w:val="left"/>
      <w:pPr>
        <w:tabs>
          <w:tab w:val="num" w:pos="2870"/>
        </w:tabs>
        <w:ind w:left="2870" w:hanging="88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C4DBD"/>
    <w:multiLevelType w:val="hybridMultilevel"/>
    <w:tmpl w:val="2788F47A"/>
    <w:lvl w:ilvl="0" w:tplc="50C89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D2C2896"/>
    <w:multiLevelType w:val="hybridMultilevel"/>
    <w:tmpl w:val="223E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E4BCE"/>
    <w:multiLevelType w:val="hybridMultilevel"/>
    <w:tmpl w:val="A42A6A3A"/>
    <w:lvl w:ilvl="0" w:tplc="E2902E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DD15F2F"/>
    <w:multiLevelType w:val="hybridMultilevel"/>
    <w:tmpl w:val="01765786"/>
    <w:lvl w:ilvl="0" w:tplc="E90646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F5074"/>
    <w:multiLevelType w:val="hybridMultilevel"/>
    <w:tmpl w:val="62386906"/>
    <w:lvl w:ilvl="0" w:tplc="7BE47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75275CA"/>
    <w:multiLevelType w:val="hybridMultilevel"/>
    <w:tmpl w:val="D966C2CE"/>
    <w:lvl w:ilvl="0" w:tplc="F1FCE5A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A2792A"/>
    <w:multiLevelType w:val="hybridMultilevel"/>
    <w:tmpl w:val="19BEE25A"/>
    <w:lvl w:ilvl="0" w:tplc="72C8E7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2224E22"/>
    <w:multiLevelType w:val="hybridMultilevel"/>
    <w:tmpl w:val="524A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F2FA3"/>
    <w:multiLevelType w:val="hybridMultilevel"/>
    <w:tmpl w:val="6CF0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03B63"/>
    <w:multiLevelType w:val="multilevel"/>
    <w:tmpl w:val="B108EDF6"/>
    <w:lvl w:ilvl="0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41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7FCE498E"/>
    <w:multiLevelType w:val="hybridMultilevel"/>
    <w:tmpl w:val="1752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3"/>
  </w:num>
  <w:num w:numId="5">
    <w:abstractNumId w:val="10"/>
  </w:num>
  <w:num w:numId="6">
    <w:abstractNumId w:val="32"/>
  </w:num>
  <w:num w:numId="7">
    <w:abstractNumId w:val="15"/>
  </w:num>
  <w:num w:numId="8">
    <w:abstractNumId w:val="9"/>
  </w:num>
  <w:num w:numId="9">
    <w:abstractNumId w:val="42"/>
  </w:num>
  <w:num w:numId="10">
    <w:abstractNumId w:val="31"/>
  </w:num>
  <w:num w:numId="11">
    <w:abstractNumId w:val="1"/>
  </w:num>
  <w:num w:numId="12">
    <w:abstractNumId w:val="29"/>
  </w:num>
  <w:num w:numId="13">
    <w:abstractNumId w:val="6"/>
  </w:num>
  <w:num w:numId="14">
    <w:abstractNumId w:val="38"/>
  </w:num>
  <w:num w:numId="15">
    <w:abstractNumId w:val="39"/>
  </w:num>
  <w:num w:numId="16">
    <w:abstractNumId w:val="25"/>
  </w:num>
  <w:num w:numId="17">
    <w:abstractNumId w:val="2"/>
  </w:num>
  <w:num w:numId="18">
    <w:abstractNumId w:val="7"/>
  </w:num>
  <w:num w:numId="19">
    <w:abstractNumId w:val="26"/>
  </w:num>
  <w:num w:numId="20">
    <w:abstractNumId w:val="3"/>
  </w:num>
  <w:num w:numId="21">
    <w:abstractNumId w:val="20"/>
  </w:num>
  <w:num w:numId="22">
    <w:abstractNumId w:val="27"/>
  </w:num>
  <w:num w:numId="23">
    <w:abstractNumId w:val="16"/>
  </w:num>
  <w:num w:numId="24">
    <w:abstractNumId w:val="4"/>
  </w:num>
  <w:num w:numId="25">
    <w:abstractNumId w:val="17"/>
  </w:num>
  <w:num w:numId="26">
    <w:abstractNumId w:val="22"/>
  </w:num>
  <w:num w:numId="27">
    <w:abstractNumId w:val="8"/>
  </w:num>
  <w:num w:numId="28">
    <w:abstractNumId w:val="37"/>
  </w:num>
  <w:num w:numId="29">
    <w:abstractNumId w:val="36"/>
  </w:num>
  <w:num w:numId="30">
    <w:abstractNumId w:val="28"/>
  </w:num>
  <w:num w:numId="31">
    <w:abstractNumId w:val="33"/>
  </w:num>
  <w:num w:numId="32">
    <w:abstractNumId w:val="1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5"/>
  </w:num>
  <w:num w:numId="36">
    <w:abstractNumId w:val="4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40"/>
  </w:num>
  <w:num w:numId="40">
    <w:abstractNumId w:val="19"/>
  </w:num>
  <w:num w:numId="41">
    <w:abstractNumId w:val="14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None" w15:userId="Ширугин Александр Викт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6D"/>
    <w:rsid w:val="00000631"/>
    <w:rsid w:val="000006BA"/>
    <w:rsid w:val="000044A4"/>
    <w:rsid w:val="0000597E"/>
    <w:rsid w:val="00011380"/>
    <w:rsid w:val="00011FD8"/>
    <w:rsid w:val="00016671"/>
    <w:rsid w:val="000340FC"/>
    <w:rsid w:val="00036DC5"/>
    <w:rsid w:val="000408F5"/>
    <w:rsid w:val="00044828"/>
    <w:rsid w:val="00046BD6"/>
    <w:rsid w:val="0005290E"/>
    <w:rsid w:val="00056970"/>
    <w:rsid w:val="00063CC5"/>
    <w:rsid w:val="000675A2"/>
    <w:rsid w:val="00074F75"/>
    <w:rsid w:val="000766F5"/>
    <w:rsid w:val="00080940"/>
    <w:rsid w:val="00086213"/>
    <w:rsid w:val="00087486"/>
    <w:rsid w:val="000919C9"/>
    <w:rsid w:val="00091ADD"/>
    <w:rsid w:val="00093ED3"/>
    <w:rsid w:val="00093EF7"/>
    <w:rsid w:val="000A00FE"/>
    <w:rsid w:val="000A03CA"/>
    <w:rsid w:val="000A1028"/>
    <w:rsid w:val="000A13C0"/>
    <w:rsid w:val="000A1559"/>
    <w:rsid w:val="000A329E"/>
    <w:rsid w:val="000B0001"/>
    <w:rsid w:val="000B417D"/>
    <w:rsid w:val="000B5BA9"/>
    <w:rsid w:val="000B6EB4"/>
    <w:rsid w:val="000B738B"/>
    <w:rsid w:val="000C4919"/>
    <w:rsid w:val="000D2FC9"/>
    <w:rsid w:val="000D3C12"/>
    <w:rsid w:val="000D5520"/>
    <w:rsid w:val="000D5530"/>
    <w:rsid w:val="000D5B8E"/>
    <w:rsid w:val="000D663D"/>
    <w:rsid w:val="000E1CB7"/>
    <w:rsid w:val="000E6318"/>
    <w:rsid w:val="000F21E6"/>
    <w:rsid w:val="000F35B5"/>
    <w:rsid w:val="000F44D1"/>
    <w:rsid w:val="000F73AB"/>
    <w:rsid w:val="000F792A"/>
    <w:rsid w:val="0011056E"/>
    <w:rsid w:val="00114E8A"/>
    <w:rsid w:val="00115121"/>
    <w:rsid w:val="00121504"/>
    <w:rsid w:val="00126379"/>
    <w:rsid w:val="001312AF"/>
    <w:rsid w:val="001315D4"/>
    <w:rsid w:val="00141B9A"/>
    <w:rsid w:val="001427D3"/>
    <w:rsid w:val="0014388A"/>
    <w:rsid w:val="00152228"/>
    <w:rsid w:val="0015513A"/>
    <w:rsid w:val="00155659"/>
    <w:rsid w:val="00155F24"/>
    <w:rsid w:val="001579BE"/>
    <w:rsid w:val="00160902"/>
    <w:rsid w:val="001659BE"/>
    <w:rsid w:val="0017020F"/>
    <w:rsid w:val="00172C30"/>
    <w:rsid w:val="00175C99"/>
    <w:rsid w:val="0017667D"/>
    <w:rsid w:val="0018070A"/>
    <w:rsid w:val="00182057"/>
    <w:rsid w:val="00182503"/>
    <w:rsid w:val="00190801"/>
    <w:rsid w:val="00190B63"/>
    <w:rsid w:val="00191212"/>
    <w:rsid w:val="00191544"/>
    <w:rsid w:val="001923B5"/>
    <w:rsid w:val="00192811"/>
    <w:rsid w:val="0019734A"/>
    <w:rsid w:val="001A1719"/>
    <w:rsid w:val="001A668C"/>
    <w:rsid w:val="001B0AC6"/>
    <w:rsid w:val="001B7131"/>
    <w:rsid w:val="001B770F"/>
    <w:rsid w:val="001C1C15"/>
    <w:rsid w:val="001C4159"/>
    <w:rsid w:val="001C4EFC"/>
    <w:rsid w:val="001D7607"/>
    <w:rsid w:val="001E02DE"/>
    <w:rsid w:val="001E3C9C"/>
    <w:rsid w:val="001E4472"/>
    <w:rsid w:val="001E607B"/>
    <w:rsid w:val="001F072A"/>
    <w:rsid w:val="001F1067"/>
    <w:rsid w:val="001F27F6"/>
    <w:rsid w:val="001F3840"/>
    <w:rsid w:val="001F4AED"/>
    <w:rsid w:val="001F7CC3"/>
    <w:rsid w:val="00201D6F"/>
    <w:rsid w:val="00203692"/>
    <w:rsid w:val="002050A8"/>
    <w:rsid w:val="00210395"/>
    <w:rsid w:val="002159C2"/>
    <w:rsid w:val="0021740E"/>
    <w:rsid w:val="002410C3"/>
    <w:rsid w:val="00246EFB"/>
    <w:rsid w:val="00251051"/>
    <w:rsid w:val="00251D7F"/>
    <w:rsid w:val="002527A8"/>
    <w:rsid w:val="00255290"/>
    <w:rsid w:val="002557C4"/>
    <w:rsid w:val="00257B25"/>
    <w:rsid w:val="00262E45"/>
    <w:rsid w:val="00263BF9"/>
    <w:rsid w:val="00264EF7"/>
    <w:rsid w:val="00267DEF"/>
    <w:rsid w:val="002708F2"/>
    <w:rsid w:val="00271101"/>
    <w:rsid w:val="0027413F"/>
    <w:rsid w:val="00276F1E"/>
    <w:rsid w:val="00277010"/>
    <w:rsid w:val="00283044"/>
    <w:rsid w:val="002856B2"/>
    <w:rsid w:val="00290C20"/>
    <w:rsid w:val="002915FA"/>
    <w:rsid w:val="00293654"/>
    <w:rsid w:val="002A638E"/>
    <w:rsid w:val="002A7981"/>
    <w:rsid w:val="002A7BAB"/>
    <w:rsid w:val="002B0DC2"/>
    <w:rsid w:val="002B2AED"/>
    <w:rsid w:val="002B7B01"/>
    <w:rsid w:val="002C16A5"/>
    <w:rsid w:val="002C1D82"/>
    <w:rsid w:val="002C2340"/>
    <w:rsid w:val="002C244C"/>
    <w:rsid w:val="002C7EF8"/>
    <w:rsid w:val="002D1CEF"/>
    <w:rsid w:val="002D4C6B"/>
    <w:rsid w:val="002D4DD6"/>
    <w:rsid w:val="002D4E6C"/>
    <w:rsid w:val="002D66EE"/>
    <w:rsid w:val="002E1B3E"/>
    <w:rsid w:val="002E1FE3"/>
    <w:rsid w:val="002E326D"/>
    <w:rsid w:val="002E51DC"/>
    <w:rsid w:val="002E776B"/>
    <w:rsid w:val="002F14FB"/>
    <w:rsid w:val="002F1C03"/>
    <w:rsid w:val="002F2C72"/>
    <w:rsid w:val="002F3406"/>
    <w:rsid w:val="002F4B40"/>
    <w:rsid w:val="002F7152"/>
    <w:rsid w:val="00300C42"/>
    <w:rsid w:val="00301552"/>
    <w:rsid w:val="00301641"/>
    <w:rsid w:val="00305BA4"/>
    <w:rsid w:val="00312CB9"/>
    <w:rsid w:val="003140DB"/>
    <w:rsid w:val="00316F50"/>
    <w:rsid w:val="00320D03"/>
    <w:rsid w:val="0032166E"/>
    <w:rsid w:val="00331532"/>
    <w:rsid w:val="00340492"/>
    <w:rsid w:val="00340851"/>
    <w:rsid w:val="00342EBC"/>
    <w:rsid w:val="003435AD"/>
    <w:rsid w:val="00345B23"/>
    <w:rsid w:val="0034642E"/>
    <w:rsid w:val="00351C56"/>
    <w:rsid w:val="00352987"/>
    <w:rsid w:val="00356DD8"/>
    <w:rsid w:val="00360418"/>
    <w:rsid w:val="00361673"/>
    <w:rsid w:val="00363442"/>
    <w:rsid w:val="00364511"/>
    <w:rsid w:val="00366BBB"/>
    <w:rsid w:val="00367C51"/>
    <w:rsid w:val="00370F11"/>
    <w:rsid w:val="003755A2"/>
    <w:rsid w:val="003812D4"/>
    <w:rsid w:val="00384A6D"/>
    <w:rsid w:val="00391232"/>
    <w:rsid w:val="00393BF6"/>
    <w:rsid w:val="003961C2"/>
    <w:rsid w:val="00396CE1"/>
    <w:rsid w:val="003A1818"/>
    <w:rsid w:val="003A2237"/>
    <w:rsid w:val="003A2EBD"/>
    <w:rsid w:val="003B0233"/>
    <w:rsid w:val="003B161E"/>
    <w:rsid w:val="003B4514"/>
    <w:rsid w:val="003C285F"/>
    <w:rsid w:val="003C72F4"/>
    <w:rsid w:val="003D0415"/>
    <w:rsid w:val="003D2AC9"/>
    <w:rsid w:val="003D4601"/>
    <w:rsid w:val="003D5869"/>
    <w:rsid w:val="003D6494"/>
    <w:rsid w:val="003D65C2"/>
    <w:rsid w:val="003D6BE6"/>
    <w:rsid w:val="003E2CD0"/>
    <w:rsid w:val="003E3D8B"/>
    <w:rsid w:val="003E7DE4"/>
    <w:rsid w:val="003F2A57"/>
    <w:rsid w:val="003F558C"/>
    <w:rsid w:val="00401793"/>
    <w:rsid w:val="00404D49"/>
    <w:rsid w:val="0040779E"/>
    <w:rsid w:val="0041037E"/>
    <w:rsid w:val="00413E8D"/>
    <w:rsid w:val="00414AEC"/>
    <w:rsid w:val="004202EC"/>
    <w:rsid w:val="00420D76"/>
    <w:rsid w:val="00422BFA"/>
    <w:rsid w:val="004272D9"/>
    <w:rsid w:val="004273D5"/>
    <w:rsid w:val="00430580"/>
    <w:rsid w:val="00432B03"/>
    <w:rsid w:val="00436F31"/>
    <w:rsid w:val="004412B9"/>
    <w:rsid w:val="004437AC"/>
    <w:rsid w:val="0044392F"/>
    <w:rsid w:val="00444B7E"/>
    <w:rsid w:val="00455342"/>
    <w:rsid w:val="004575F2"/>
    <w:rsid w:val="0046034F"/>
    <w:rsid w:val="00466A10"/>
    <w:rsid w:val="0046798C"/>
    <w:rsid w:val="00467AEC"/>
    <w:rsid w:val="00470453"/>
    <w:rsid w:val="00470B80"/>
    <w:rsid w:val="004754F3"/>
    <w:rsid w:val="00476808"/>
    <w:rsid w:val="00477496"/>
    <w:rsid w:val="0048047F"/>
    <w:rsid w:val="00482019"/>
    <w:rsid w:val="004A0551"/>
    <w:rsid w:val="004A1DA8"/>
    <w:rsid w:val="004A5222"/>
    <w:rsid w:val="004A5A64"/>
    <w:rsid w:val="004A7367"/>
    <w:rsid w:val="004C5D30"/>
    <w:rsid w:val="004D02D2"/>
    <w:rsid w:val="004D2E44"/>
    <w:rsid w:val="004D37A7"/>
    <w:rsid w:val="004D599E"/>
    <w:rsid w:val="004D6AB8"/>
    <w:rsid w:val="004D7EE7"/>
    <w:rsid w:val="004F55F4"/>
    <w:rsid w:val="004F5D6F"/>
    <w:rsid w:val="005029E2"/>
    <w:rsid w:val="00521090"/>
    <w:rsid w:val="00523D60"/>
    <w:rsid w:val="005253FA"/>
    <w:rsid w:val="00525F49"/>
    <w:rsid w:val="00530826"/>
    <w:rsid w:val="00530C2A"/>
    <w:rsid w:val="00531DF0"/>
    <w:rsid w:val="005330FE"/>
    <w:rsid w:val="00534D19"/>
    <w:rsid w:val="0053797F"/>
    <w:rsid w:val="00541C80"/>
    <w:rsid w:val="00543B62"/>
    <w:rsid w:val="00547B7F"/>
    <w:rsid w:val="005524FB"/>
    <w:rsid w:val="005539FA"/>
    <w:rsid w:val="005548EC"/>
    <w:rsid w:val="00557D7B"/>
    <w:rsid w:val="005718EC"/>
    <w:rsid w:val="0057228D"/>
    <w:rsid w:val="00573B8D"/>
    <w:rsid w:val="00574A24"/>
    <w:rsid w:val="00575745"/>
    <w:rsid w:val="00583F75"/>
    <w:rsid w:val="00584122"/>
    <w:rsid w:val="00584458"/>
    <w:rsid w:val="00585A53"/>
    <w:rsid w:val="005864B0"/>
    <w:rsid w:val="00586D27"/>
    <w:rsid w:val="00587E78"/>
    <w:rsid w:val="0059156D"/>
    <w:rsid w:val="00593E40"/>
    <w:rsid w:val="00593EFA"/>
    <w:rsid w:val="005B2BB8"/>
    <w:rsid w:val="005B6DAB"/>
    <w:rsid w:val="005B7FB4"/>
    <w:rsid w:val="005C4125"/>
    <w:rsid w:val="005D0DA9"/>
    <w:rsid w:val="005D1D7E"/>
    <w:rsid w:val="005D22E9"/>
    <w:rsid w:val="005D46FC"/>
    <w:rsid w:val="005D54FB"/>
    <w:rsid w:val="005D69D3"/>
    <w:rsid w:val="005D7267"/>
    <w:rsid w:val="005E015C"/>
    <w:rsid w:val="005E14AF"/>
    <w:rsid w:val="005E29C0"/>
    <w:rsid w:val="005E2F5F"/>
    <w:rsid w:val="005E767D"/>
    <w:rsid w:val="005F0BB6"/>
    <w:rsid w:val="005F2E43"/>
    <w:rsid w:val="005F4E7B"/>
    <w:rsid w:val="005F7B1E"/>
    <w:rsid w:val="005F7E0A"/>
    <w:rsid w:val="00600D30"/>
    <w:rsid w:val="00602551"/>
    <w:rsid w:val="00602FE8"/>
    <w:rsid w:val="00603B86"/>
    <w:rsid w:val="00611DFF"/>
    <w:rsid w:val="006124BD"/>
    <w:rsid w:val="00612A86"/>
    <w:rsid w:val="00614B66"/>
    <w:rsid w:val="006166EA"/>
    <w:rsid w:val="00617280"/>
    <w:rsid w:val="006176EB"/>
    <w:rsid w:val="00623D60"/>
    <w:rsid w:val="00623FAD"/>
    <w:rsid w:val="00626635"/>
    <w:rsid w:val="00630833"/>
    <w:rsid w:val="006323D8"/>
    <w:rsid w:val="0063266E"/>
    <w:rsid w:val="0063386C"/>
    <w:rsid w:val="00634DE3"/>
    <w:rsid w:val="0064006D"/>
    <w:rsid w:val="0064101A"/>
    <w:rsid w:val="006425EC"/>
    <w:rsid w:val="00643CB7"/>
    <w:rsid w:val="006456A4"/>
    <w:rsid w:val="00647D5F"/>
    <w:rsid w:val="00663598"/>
    <w:rsid w:val="00670C6F"/>
    <w:rsid w:val="00674696"/>
    <w:rsid w:val="00676B47"/>
    <w:rsid w:val="00683CA0"/>
    <w:rsid w:val="0068788F"/>
    <w:rsid w:val="00695E77"/>
    <w:rsid w:val="006A08CA"/>
    <w:rsid w:val="006A0FBC"/>
    <w:rsid w:val="006A27FA"/>
    <w:rsid w:val="006A5654"/>
    <w:rsid w:val="006A73F4"/>
    <w:rsid w:val="006B0AB6"/>
    <w:rsid w:val="006B2814"/>
    <w:rsid w:val="006B3702"/>
    <w:rsid w:val="006B3FE3"/>
    <w:rsid w:val="006C3566"/>
    <w:rsid w:val="006D08CC"/>
    <w:rsid w:val="006D141E"/>
    <w:rsid w:val="006D2A8A"/>
    <w:rsid w:val="006D2E41"/>
    <w:rsid w:val="006D5AE7"/>
    <w:rsid w:val="006E3338"/>
    <w:rsid w:val="006F0F60"/>
    <w:rsid w:val="006F1A61"/>
    <w:rsid w:val="006F4AE2"/>
    <w:rsid w:val="0071585B"/>
    <w:rsid w:val="00716842"/>
    <w:rsid w:val="00716B58"/>
    <w:rsid w:val="007223DA"/>
    <w:rsid w:val="007258FF"/>
    <w:rsid w:val="007272B2"/>
    <w:rsid w:val="007340B1"/>
    <w:rsid w:val="007349A1"/>
    <w:rsid w:val="007400A1"/>
    <w:rsid w:val="00745D2C"/>
    <w:rsid w:val="00751D11"/>
    <w:rsid w:val="007533BA"/>
    <w:rsid w:val="007542AA"/>
    <w:rsid w:val="0075473A"/>
    <w:rsid w:val="007548C5"/>
    <w:rsid w:val="007564D2"/>
    <w:rsid w:val="0076087C"/>
    <w:rsid w:val="00760D6C"/>
    <w:rsid w:val="00764655"/>
    <w:rsid w:val="00765DC2"/>
    <w:rsid w:val="00773509"/>
    <w:rsid w:val="007738CC"/>
    <w:rsid w:val="0077680C"/>
    <w:rsid w:val="007769D6"/>
    <w:rsid w:val="00780092"/>
    <w:rsid w:val="00784FDF"/>
    <w:rsid w:val="00786958"/>
    <w:rsid w:val="00792971"/>
    <w:rsid w:val="007937D3"/>
    <w:rsid w:val="00793D6B"/>
    <w:rsid w:val="007957F7"/>
    <w:rsid w:val="00795D1D"/>
    <w:rsid w:val="007A4928"/>
    <w:rsid w:val="007B060F"/>
    <w:rsid w:val="007B45B6"/>
    <w:rsid w:val="007B45E6"/>
    <w:rsid w:val="007B7C24"/>
    <w:rsid w:val="007C4242"/>
    <w:rsid w:val="007C42E4"/>
    <w:rsid w:val="007C7659"/>
    <w:rsid w:val="007D26B9"/>
    <w:rsid w:val="007D501B"/>
    <w:rsid w:val="007D7554"/>
    <w:rsid w:val="007D767D"/>
    <w:rsid w:val="007E0BA7"/>
    <w:rsid w:val="007E63DE"/>
    <w:rsid w:val="007F14A2"/>
    <w:rsid w:val="0080029A"/>
    <w:rsid w:val="00800F67"/>
    <w:rsid w:val="008142CF"/>
    <w:rsid w:val="00817B25"/>
    <w:rsid w:val="00821121"/>
    <w:rsid w:val="00824D3C"/>
    <w:rsid w:val="008314A3"/>
    <w:rsid w:val="00831C79"/>
    <w:rsid w:val="00831FAD"/>
    <w:rsid w:val="00837481"/>
    <w:rsid w:val="0084154C"/>
    <w:rsid w:val="008509CB"/>
    <w:rsid w:val="00852C01"/>
    <w:rsid w:val="00852CC6"/>
    <w:rsid w:val="00862314"/>
    <w:rsid w:val="00864AEC"/>
    <w:rsid w:val="008666FF"/>
    <w:rsid w:val="00867106"/>
    <w:rsid w:val="00867F7B"/>
    <w:rsid w:val="00870CDC"/>
    <w:rsid w:val="008736B9"/>
    <w:rsid w:val="00875599"/>
    <w:rsid w:val="00877075"/>
    <w:rsid w:val="008823B4"/>
    <w:rsid w:val="00882B2E"/>
    <w:rsid w:val="008873EE"/>
    <w:rsid w:val="008A3390"/>
    <w:rsid w:val="008A5029"/>
    <w:rsid w:val="008A60A1"/>
    <w:rsid w:val="008A685B"/>
    <w:rsid w:val="008A6DF5"/>
    <w:rsid w:val="008B24BA"/>
    <w:rsid w:val="008B2669"/>
    <w:rsid w:val="008B4ED5"/>
    <w:rsid w:val="008C131D"/>
    <w:rsid w:val="008C133E"/>
    <w:rsid w:val="008C3AC8"/>
    <w:rsid w:val="008C71ED"/>
    <w:rsid w:val="008D5864"/>
    <w:rsid w:val="008E6E91"/>
    <w:rsid w:val="008E72D5"/>
    <w:rsid w:val="008E7D29"/>
    <w:rsid w:val="008F0747"/>
    <w:rsid w:val="008F2BD9"/>
    <w:rsid w:val="008F470C"/>
    <w:rsid w:val="008F4B39"/>
    <w:rsid w:val="008F69C1"/>
    <w:rsid w:val="00900F8B"/>
    <w:rsid w:val="009078A2"/>
    <w:rsid w:val="00910FF6"/>
    <w:rsid w:val="009142B0"/>
    <w:rsid w:val="009143BB"/>
    <w:rsid w:val="0091489A"/>
    <w:rsid w:val="00915698"/>
    <w:rsid w:val="009302B0"/>
    <w:rsid w:val="00930D93"/>
    <w:rsid w:val="00934ABA"/>
    <w:rsid w:val="00937909"/>
    <w:rsid w:val="009440D5"/>
    <w:rsid w:val="00944C81"/>
    <w:rsid w:val="00947F87"/>
    <w:rsid w:val="00951F26"/>
    <w:rsid w:val="0095241F"/>
    <w:rsid w:val="009542C1"/>
    <w:rsid w:val="009559E0"/>
    <w:rsid w:val="009569AD"/>
    <w:rsid w:val="00957115"/>
    <w:rsid w:val="00957FA1"/>
    <w:rsid w:val="009617CF"/>
    <w:rsid w:val="009619DD"/>
    <w:rsid w:val="0096223B"/>
    <w:rsid w:val="009622E0"/>
    <w:rsid w:val="009731FB"/>
    <w:rsid w:val="009743AC"/>
    <w:rsid w:val="00976E71"/>
    <w:rsid w:val="009807C5"/>
    <w:rsid w:val="00981599"/>
    <w:rsid w:val="00982F03"/>
    <w:rsid w:val="0098677D"/>
    <w:rsid w:val="009874E7"/>
    <w:rsid w:val="00992D73"/>
    <w:rsid w:val="00993281"/>
    <w:rsid w:val="009939E8"/>
    <w:rsid w:val="00996B42"/>
    <w:rsid w:val="009976A9"/>
    <w:rsid w:val="009A12B8"/>
    <w:rsid w:val="009A1790"/>
    <w:rsid w:val="009A7E34"/>
    <w:rsid w:val="009B7BE9"/>
    <w:rsid w:val="009C22AE"/>
    <w:rsid w:val="009C3C68"/>
    <w:rsid w:val="009C7266"/>
    <w:rsid w:val="009C78EE"/>
    <w:rsid w:val="009C79EC"/>
    <w:rsid w:val="009D282F"/>
    <w:rsid w:val="009D3A0A"/>
    <w:rsid w:val="009D7101"/>
    <w:rsid w:val="009E1FDA"/>
    <w:rsid w:val="009E5640"/>
    <w:rsid w:val="009F06F2"/>
    <w:rsid w:val="009F25D7"/>
    <w:rsid w:val="009F53D4"/>
    <w:rsid w:val="00A01F25"/>
    <w:rsid w:val="00A03387"/>
    <w:rsid w:val="00A03CC7"/>
    <w:rsid w:val="00A11F54"/>
    <w:rsid w:val="00A1714C"/>
    <w:rsid w:val="00A2069D"/>
    <w:rsid w:val="00A212B4"/>
    <w:rsid w:val="00A26D9B"/>
    <w:rsid w:val="00A358D9"/>
    <w:rsid w:val="00A41520"/>
    <w:rsid w:val="00A44FA1"/>
    <w:rsid w:val="00A546E6"/>
    <w:rsid w:val="00A557DA"/>
    <w:rsid w:val="00A61C62"/>
    <w:rsid w:val="00A63017"/>
    <w:rsid w:val="00A63C93"/>
    <w:rsid w:val="00A64137"/>
    <w:rsid w:val="00A65740"/>
    <w:rsid w:val="00A669FF"/>
    <w:rsid w:val="00A73982"/>
    <w:rsid w:val="00A8032D"/>
    <w:rsid w:val="00A818DC"/>
    <w:rsid w:val="00A81E64"/>
    <w:rsid w:val="00A85C93"/>
    <w:rsid w:val="00A86C74"/>
    <w:rsid w:val="00A872E5"/>
    <w:rsid w:val="00AB3608"/>
    <w:rsid w:val="00AB57D1"/>
    <w:rsid w:val="00AB710C"/>
    <w:rsid w:val="00AD0453"/>
    <w:rsid w:val="00AD0742"/>
    <w:rsid w:val="00AD13D9"/>
    <w:rsid w:val="00AE1961"/>
    <w:rsid w:val="00AE3785"/>
    <w:rsid w:val="00AE3CBC"/>
    <w:rsid w:val="00AE696C"/>
    <w:rsid w:val="00AF03F4"/>
    <w:rsid w:val="00AF1DC8"/>
    <w:rsid w:val="00AF634A"/>
    <w:rsid w:val="00B0256D"/>
    <w:rsid w:val="00B10403"/>
    <w:rsid w:val="00B12926"/>
    <w:rsid w:val="00B14BFF"/>
    <w:rsid w:val="00B15C01"/>
    <w:rsid w:val="00B21889"/>
    <w:rsid w:val="00B23F96"/>
    <w:rsid w:val="00B2449F"/>
    <w:rsid w:val="00B25C30"/>
    <w:rsid w:val="00B31EC2"/>
    <w:rsid w:val="00B33E35"/>
    <w:rsid w:val="00B40845"/>
    <w:rsid w:val="00B44638"/>
    <w:rsid w:val="00B50AD2"/>
    <w:rsid w:val="00B53349"/>
    <w:rsid w:val="00B5336F"/>
    <w:rsid w:val="00B56420"/>
    <w:rsid w:val="00B56E15"/>
    <w:rsid w:val="00B60964"/>
    <w:rsid w:val="00B6109B"/>
    <w:rsid w:val="00B65DF9"/>
    <w:rsid w:val="00B6778A"/>
    <w:rsid w:val="00B70CC8"/>
    <w:rsid w:val="00B82AAE"/>
    <w:rsid w:val="00B83DD9"/>
    <w:rsid w:val="00B87D91"/>
    <w:rsid w:val="00B9063F"/>
    <w:rsid w:val="00B924C9"/>
    <w:rsid w:val="00BA3F30"/>
    <w:rsid w:val="00BA40F9"/>
    <w:rsid w:val="00BB2D69"/>
    <w:rsid w:val="00BB34CF"/>
    <w:rsid w:val="00BC1C55"/>
    <w:rsid w:val="00BC2FCC"/>
    <w:rsid w:val="00BD2C09"/>
    <w:rsid w:val="00BD3205"/>
    <w:rsid w:val="00BD613A"/>
    <w:rsid w:val="00BE24C6"/>
    <w:rsid w:val="00BE7A8B"/>
    <w:rsid w:val="00BF2365"/>
    <w:rsid w:val="00BF3A1C"/>
    <w:rsid w:val="00BF3FE1"/>
    <w:rsid w:val="00BF4E8E"/>
    <w:rsid w:val="00BF5312"/>
    <w:rsid w:val="00C01814"/>
    <w:rsid w:val="00C058B7"/>
    <w:rsid w:val="00C05D56"/>
    <w:rsid w:val="00C062D7"/>
    <w:rsid w:val="00C142BE"/>
    <w:rsid w:val="00C2397E"/>
    <w:rsid w:val="00C30384"/>
    <w:rsid w:val="00C327D4"/>
    <w:rsid w:val="00C35395"/>
    <w:rsid w:val="00C35518"/>
    <w:rsid w:val="00C50FAB"/>
    <w:rsid w:val="00C52E14"/>
    <w:rsid w:val="00C5343A"/>
    <w:rsid w:val="00C54789"/>
    <w:rsid w:val="00C548CC"/>
    <w:rsid w:val="00C54C67"/>
    <w:rsid w:val="00C60735"/>
    <w:rsid w:val="00C66A57"/>
    <w:rsid w:val="00C66E93"/>
    <w:rsid w:val="00C70B09"/>
    <w:rsid w:val="00C72351"/>
    <w:rsid w:val="00C732E8"/>
    <w:rsid w:val="00C74FE4"/>
    <w:rsid w:val="00C7661E"/>
    <w:rsid w:val="00C77EA6"/>
    <w:rsid w:val="00C83001"/>
    <w:rsid w:val="00C92287"/>
    <w:rsid w:val="00C92754"/>
    <w:rsid w:val="00CA0E0A"/>
    <w:rsid w:val="00CA6AF8"/>
    <w:rsid w:val="00CA6CA7"/>
    <w:rsid w:val="00CA6D3B"/>
    <w:rsid w:val="00CA7DA7"/>
    <w:rsid w:val="00CB0766"/>
    <w:rsid w:val="00CB12D2"/>
    <w:rsid w:val="00CB16B9"/>
    <w:rsid w:val="00CD6BC8"/>
    <w:rsid w:val="00CD749A"/>
    <w:rsid w:val="00CF051C"/>
    <w:rsid w:val="00CF1A64"/>
    <w:rsid w:val="00CF4BD2"/>
    <w:rsid w:val="00CF6EFE"/>
    <w:rsid w:val="00D04EA0"/>
    <w:rsid w:val="00D052BE"/>
    <w:rsid w:val="00D11B43"/>
    <w:rsid w:val="00D12585"/>
    <w:rsid w:val="00D158DF"/>
    <w:rsid w:val="00D20AA0"/>
    <w:rsid w:val="00D22BAF"/>
    <w:rsid w:val="00D23D66"/>
    <w:rsid w:val="00D306E4"/>
    <w:rsid w:val="00D32967"/>
    <w:rsid w:val="00D41046"/>
    <w:rsid w:val="00D452AA"/>
    <w:rsid w:val="00D50954"/>
    <w:rsid w:val="00D55111"/>
    <w:rsid w:val="00D65932"/>
    <w:rsid w:val="00D73E13"/>
    <w:rsid w:val="00D762D2"/>
    <w:rsid w:val="00D7681D"/>
    <w:rsid w:val="00D80EC7"/>
    <w:rsid w:val="00D86955"/>
    <w:rsid w:val="00D93D4B"/>
    <w:rsid w:val="00D94E21"/>
    <w:rsid w:val="00DA027A"/>
    <w:rsid w:val="00DA3E55"/>
    <w:rsid w:val="00DB3043"/>
    <w:rsid w:val="00DB74C5"/>
    <w:rsid w:val="00DB7A8F"/>
    <w:rsid w:val="00DC65B5"/>
    <w:rsid w:val="00DC664B"/>
    <w:rsid w:val="00DC71EC"/>
    <w:rsid w:val="00DC796A"/>
    <w:rsid w:val="00DD037F"/>
    <w:rsid w:val="00DD04A7"/>
    <w:rsid w:val="00DF4339"/>
    <w:rsid w:val="00DF536D"/>
    <w:rsid w:val="00DF5E52"/>
    <w:rsid w:val="00DF71B6"/>
    <w:rsid w:val="00E00B8D"/>
    <w:rsid w:val="00E01FFD"/>
    <w:rsid w:val="00E0212A"/>
    <w:rsid w:val="00E024B8"/>
    <w:rsid w:val="00E052BC"/>
    <w:rsid w:val="00E05964"/>
    <w:rsid w:val="00E07D9F"/>
    <w:rsid w:val="00E07E87"/>
    <w:rsid w:val="00E10F2F"/>
    <w:rsid w:val="00E1297E"/>
    <w:rsid w:val="00E15187"/>
    <w:rsid w:val="00E15235"/>
    <w:rsid w:val="00E15D95"/>
    <w:rsid w:val="00E1665D"/>
    <w:rsid w:val="00E16CC8"/>
    <w:rsid w:val="00E23D2E"/>
    <w:rsid w:val="00E253EF"/>
    <w:rsid w:val="00E32BFA"/>
    <w:rsid w:val="00E443F4"/>
    <w:rsid w:val="00E469D6"/>
    <w:rsid w:val="00E56B2C"/>
    <w:rsid w:val="00E637EC"/>
    <w:rsid w:val="00E71833"/>
    <w:rsid w:val="00E77CF9"/>
    <w:rsid w:val="00E81B83"/>
    <w:rsid w:val="00E84A73"/>
    <w:rsid w:val="00E8724C"/>
    <w:rsid w:val="00E93430"/>
    <w:rsid w:val="00E93D12"/>
    <w:rsid w:val="00E9568A"/>
    <w:rsid w:val="00E9665F"/>
    <w:rsid w:val="00EA6E94"/>
    <w:rsid w:val="00EB767D"/>
    <w:rsid w:val="00EC2518"/>
    <w:rsid w:val="00EC56F9"/>
    <w:rsid w:val="00EC7F80"/>
    <w:rsid w:val="00ED1735"/>
    <w:rsid w:val="00EE1187"/>
    <w:rsid w:val="00EE5F0A"/>
    <w:rsid w:val="00EE7389"/>
    <w:rsid w:val="00EF3371"/>
    <w:rsid w:val="00F02BE9"/>
    <w:rsid w:val="00F0674F"/>
    <w:rsid w:val="00F1444B"/>
    <w:rsid w:val="00F23937"/>
    <w:rsid w:val="00F25F21"/>
    <w:rsid w:val="00F32B78"/>
    <w:rsid w:val="00F45DCA"/>
    <w:rsid w:val="00F47AB1"/>
    <w:rsid w:val="00F570CA"/>
    <w:rsid w:val="00F6133C"/>
    <w:rsid w:val="00F616D5"/>
    <w:rsid w:val="00F66E66"/>
    <w:rsid w:val="00F703B0"/>
    <w:rsid w:val="00F7284B"/>
    <w:rsid w:val="00F73272"/>
    <w:rsid w:val="00F747FA"/>
    <w:rsid w:val="00F805D2"/>
    <w:rsid w:val="00F82740"/>
    <w:rsid w:val="00F82F10"/>
    <w:rsid w:val="00F83FD2"/>
    <w:rsid w:val="00F86566"/>
    <w:rsid w:val="00F8770F"/>
    <w:rsid w:val="00F87E7F"/>
    <w:rsid w:val="00F91D67"/>
    <w:rsid w:val="00F97B48"/>
    <w:rsid w:val="00FA0022"/>
    <w:rsid w:val="00FA6826"/>
    <w:rsid w:val="00FB054D"/>
    <w:rsid w:val="00FB4893"/>
    <w:rsid w:val="00FB4968"/>
    <w:rsid w:val="00FB6205"/>
    <w:rsid w:val="00FB767C"/>
    <w:rsid w:val="00FB771D"/>
    <w:rsid w:val="00FC467E"/>
    <w:rsid w:val="00FC5224"/>
    <w:rsid w:val="00FC55E2"/>
    <w:rsid w:val="00FD75AF"/>
    <w:rsid w:val="00FE2251"/>
    <w:rsid w:val="00FE31B4"/>
    <w:rsid w:val="00FE4D4C"/>
    <w:rsid w:val="00FE5104"/>
    <w:rsid w:val="00FF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6E33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176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E33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333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3338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D65C2"/>
    <w:pPr>
      <w:keepNext/>
      <w:jc w:val="both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65C2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C5D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617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аголовок статьи"/>
    <w:basedOn w:val="a"/>
    <w:next w:val="a"/>
    <w:rsid w:val="006176E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6176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176EB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176EB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6176EB"/>
    <w:pPr>
      <w:widowControl w:val="0"/>
      <w:autoSpaceDE w:val="0"/>
      <w:autoSpaceDN w:val="0"/>
      <w:adjustRightInd w:val="0"/>
      <w:ind w:left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7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D04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D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68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E33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E33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E3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E33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footnote text"/>
    <w:basedOn w:val="a"/>
    <w:link w:val="a8"/>
    <w:uiPriority w:val="99"/>
    <w:rsid w:val="006E333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E33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6E3338"/>
    <w:rPr>
      <w:vertAlign w:val="superscript"/>
    </w:rPr>
  </w:style>
  <w:style w:type="character" w:styleId="aa">
    <w:name w:val="annotation reference"/>
    <w:rsid w:val="006E3338"/>
    <w:rPr>
      <w:sz w:val="16"/>
      <w:szCs w:val="16"/>
    </w:rPr>
  </w:style>
  <w:style w:type="paragraph" w:styleId="ab">
    <w:name w:val="annotation text"/>
    <w:basedOn w:val="a"/>
    <w:link w:val="ac"/>
    <w:rsid w:val="006E333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E3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575745"/>
    <w:rPr>
      <w:szCs w:val="2"/>
    </w:rPr>
  </w:style>
  <w:style w:type="character" w:customStyle="1" w:styleId="ae">
    <w:name w:val="Текст выноски Знак"/>
    <w:basedOn w:val="a0"/>
    <w:link w:val="ad"/>
    <w:uiPriority w:val="99"/>
    <w:semiHidden/>
    <w:rsid w:val="00575745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rsid w:val="006E3338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6E33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6E333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E3338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rsid w:val="006E3338"/>
  </w:style>
  <w:style w:type="paragraph" w:styleId="af4">
    <w:name w:val="footer"/>
    <w:basedOn w:val="a"/>
    <w:link w:val="af5"/>
    <w:uiPriority w:val="99"/>
    <w:rsid w:val="006E333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E3338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uiPriority w:val="99"/>
    <w:qFormat/>
    <w:rsid w:val="006E333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rsid w:val="006E33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6E3338"/>
    <w:pPr>
      <w:spacing w:before="120"/>
      <w:ind w:firstLine="54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3338"/>
    <w:rPr>
      <w:rFonts w:ascii="Times New Roman" w:eastAsia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6E3338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8">
    <w:name w:val="Знак Знак Знак Знак Знак Знак Знак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9">
    <w:name w:val="Table Grid"/>
    <w:basedOn w:val="a1"/>
    <w:uiPriority w:val="59"/>
    <w:rsid w:val="006E3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Hyperlink"/>
    <w:uiPriority w:val="99"/>
    <w:rsid w:val="006E3338"/>
    <w:rPr>
      <w:color w:val="0000FF"/>
      <w:u w:val="single"/>
    </w:rPr>
  </w:style>
  <w:style w:type="paragraph" w:customStyle="1" w:styleId="u">
    <w:name w:val="u"/>
    <w:basedOn w:val="a"/>
    <w:rsid w:val="006E3338"/>
    <w:pPr>
      <w:spacing w:before="100" w:beforeAutospacing="1" w:after="100" w:afterAutospacing="1"/>
    </w:pPr>
  </w:style>
  <w:style w:type="paragraph" w:customStyle="1" w:styleId="13">
    <w:name w:val="Знак Знак Знак Знак1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E33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 Знак2 Знак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E3338"/>
    <w:pPr>
      <w:spacing w:after="160" w:line="240" w:lineRule="exact"/>
    </w:pPr>
    <w:rPr>
      <w:sz w:val="20"/>
      <w:szCs w:val="20"/>
    </w:rPr>
  </w:style>
  <w:style w:type="paragraph" w:styleId="afd">
    <w:name w:val="Body Text"/>
    <w:basedOn w:val="a"/>
    <w:link w:val="afe"/>
    <w:uiPriority w:val="99"/>
    <w:rsid w:val="006E3338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6E3338"/>
    <w:rPr>
      <w:rFonts w:ascii="Times New Roman" w:eastAsia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6E3338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6E3338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f">
    <w:name w:val="line number"/>
    <w:basedOn w:val="a0"/>
    <w:uiPriority w:val="99"/>
    <w:rsid w:val="006E3338"/>
  </w:style>
  <w:style w:type="paragraph" w:customStyle="1" w:styleId="24">
    <w:name w:val="Обычный2"/>
    <w:uiPriority w:val="99"/>
    <w:rsid w:val="006E3338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338"/>
  </w:style>
  <w:style w:type="paragraph" w:styleId="aff0">
    <w:name w:val="Normal (Web)"/>
    <w:basedOn w:val="a"/>
    <w:uiPriority w:val="99"/>
    <w:rsid w:val="006E3338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styleId="aff1">
    <w:name w:val="Strong"/>
    <w:uiPriority w:val="22"/>
    <w:qFormat/>
    <w:rsid w:val="006E3338"/>
    <w:rPr>
      <w:b/>
      <w:bCs/>
    </w:rPr>
  </w:style>
  <w:style w:type="paragraph" w:customStyle="1" w:styleId="uni">
    <w:name w:val="uni"/>
    <w:basedOn w:val="a"/>
    <w:rsid w:val="006E3338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aff2">
    <w:name w:val="Заголовок постановления"/>
    <w:basedOn w:val="a"/>
    <w:next w:val="a"/>
    <w:rsid w:val="00191544"/>
    <w:pPr>
      <w:suppressAutoHyphens/>
      <w:spacing w:after="360"/>
      <w:jc w:val="center"/>
    </w:pPr>
    <w:rPr>
      <w:b/>
      <w:sz w:val="26"/>
      <w:lang w:eastAsia="ar-SA"/>
    </w:rPr>
  </w:style>
  <w:style w:type="paragraph" w:styleId="aff3">
    <w:name w:val="Revision"/>
    <w:hidden/>
    <w:uiPriority w:val="99"/>
    <w:semiHidden/>
    <w:rsid w:val="0019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basedOn w:val="a0"/>
    <w:uiPriority w:val="99"/>
    <w:rsid w:val="00E23D2E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6E33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176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E33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333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3338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D65C2"/>
    <w:pPr>
      <w:keepNext/>
      <w:jc w:val="both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65C2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C5D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617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аголовок статьи"/>
    <w:basedOn w:val="a"/>
    <w:next w:val="a"/>
    <w:rsid w:val="006176E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6176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176EB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176EB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6176EB"/>
    <w:pPr>
      <w:widowControl w:val="0"/>
      <w:autoSpaceDE w:val="0"/>
      <w:autoSpaceDN w:val="0"/>
      <w:adjustRightInd w:val="0"/>
      <w:ind w:left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7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D04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D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68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E33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E33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E3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E33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footnote text"/>
    <w:basedOn w:val="a"/>
    <w:link w:val="a8"/>
    <w:uiPriority w:val="99"/>
    <w:rsid w:val="006E333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E33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6E3338"/>
    <w:rPr>
      <w:vertAlign w:val="superscript"/>
    </w:rPr>
  </w:style>
  <w:style w:type="character" w:styleId="aa">
    <w:name w:val="annotation reference"/>
    <w:rsid w:val="006E3338"/>
    <w:rPr>
      <w:sz w:val="16"/>
      <w:szCs w:val="16"/>
    </w:rPr>
  </w:style>
  <w:style w:type="paragraph" w:styleId="ab">
    <w:name w:val="annotation text"/>
    <w:basedOn w:val="a"/>
    <w:link w:val="ac"/>
    <w:rsid w:val="006E333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E3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575745"/>
    <w:rPr>
      <w:szCs w:val="2"/>
    </w:rPr>
  </w:style>
  <w:style w:type="character" w:customStyle="1" w:styleId="ae">
    <w:name w:val="Текст выноски Знак"/>
    <w:basedOn w:val="a0"/>
    <w:link w:val="ad"/>
    <w:uiPriority w:val="99"/>
    <w:semiHidden/>
    <w:rsid w:val="00575745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rsid w:val="006E3338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6E33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6E333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E3338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rsid w:val="006E3338"/>
  </w:style>
  <w:style w:type="paragraph" w:styleId="af4">
    <w:name w:val="footer"/>
    <w:basedOn w:val="a"/>
    <w:link w:val="af5"/>
    <w:uiPriority w:val="99"/>
    <w:rsid w:val="006E333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E3338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uiPriority w:val="99"/>
    <w:qFormat/>
    <w:rsid w:val="006E333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rsid w:val="006E33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6E3338"/>
    <w:pPr>
      <w:spacing w:before="120"/>
      <w:ind w:firstLine="54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3338"/>
    <w:rPr>
      <w:rFonts w:ascii="Times New Roman" w:eastAsia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6E3338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8">
    <w:name w:val="Знак Знак Знак Знак Знак Знак Знак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9">
    <w:name w:val="Table Grid"/>
    <w:basedOn w:val="a1"/>
    <w:uiPriority w:val="59"/>
    <w:rsid w:val="006E3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Hyperlink"/>
    <w:uiPriority w:val="99"/>
    <w:rsid w:val="006E3338"/>
    <w:rPr>
      <w:color w:val="0000FF"/>
      <w:u w:val="single"/>
    </w:rPr>
  </w:style>
  <w:style w:type="paragraph" w:customStyle="1" w:styleId="u">
    <w:name w:val="u"/>
    <w:basedOn w:val="a"/>
    <w:rsid w:val="006E3338"/>
    <w:pPr>
      <w:spacing w:before="100" w:beforeAutospacing="1" w:after="100" w:afterAutospacing="1"/>
    </w:pPr>
  </w:style>
  <w:style w:type="paragraph" w:customStyle="1" w:styleId="13">
    <w:name w:val="Знак Знак Знак Знак1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E33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 Знак2 Знак"/>
    <w:basedOn w:val="a"/>
    <w:uiPriority w:val="99"/>
    <w:rsid w:val="006E33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E3338"/>
    <w:pPr>
      <w:spacing w:after="160" w:line="240" w:lineRule="exact"/>
    </w:pPr>
    <w:rPr>
      <w:sz w:val="20"/>
      <w:szCs w:val="20"/>
    </w:rPr>
  </w:style>
  <w:style w:type="paragraph" w:styleId="afd">
    <w:name w:val="Body Text"/>
    <w:basedOn w:val="a"/>
    <w:link w:val="afe"/>
    <w:uiPriority w:val="99"/>
    <w:rsid w:val="006E3338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6E3338"/>
    <w:rPr>
      <w:rFonts w:ascii="Times New Roman" w:eastAsia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6E3338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6E3338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f">
    <w:name w:val="line number"/>
    <w:basedOn w:val="a0"/>
    <w:uiPriority w:val="99"/>
    <w:rsid w:val="006E3338"/>
  </w:style>
  <w:style w:type="paragraph" w:customStyle="1" w:styleId="24">
    <w:name w:val="Обычный2"/>
    <w:uiPriority w:val="99"/>
    <w:rsid w:val="006E3338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338"/>
  </w:style>
  <w:style w:type="paragraph" w:styleId="aff0">
    <w:name w:val="Normal (Web)"/>
    <w:basedOn w:val="a"/>
    <w:uiPriority w:val="99"/>
    <w:rsid w:val="006E3338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styleId="aff1">
    <w:name w:val="Strong"/>
    <w:uiPriority w:val="22"/>
    <w:qFormat/>
    <w:rsid w:val="006E3338"/>
    <w:rPr>
      <w:b/>
      <w:bCs/>
    </w:rPr>
  </w:style>
  <w:style w:type="paragraph" w:customStyle="1" w:styleId="uni">
    <w:name w:val="uni"/>
    <w:basedOn w:val="a"/>
    <w:rsid w:val="006E3338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aff2">
    <w:name w:val="Заголовок постановления"/>
    <w:basedOn w:val="a"/>
    <w:next w:val="a"/>
    <w:rsid w:val="00191544"/>
    <w:pPr>
      <w:suppressAutoHyphens/>
      <w:spacing w:after="360"/>
      <w:jc w:val="center"/>
    </w:pPr>
    <w:rPr>
      <w:b/>
      <w:sz w:val="26"/>
      <w:lang w:eastAsia="ar-SA"/>
    </w:rPr>
  </w:style>
  <w:style w:type="paragraph" w:styleId="aff3">
    <w:name w:val="Revision"/>
    <w:hidden/>
    <w:uiPriority w:val="99"/>
    <w:semiHidden/>
    <w:rsid w:val="0019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basedOn w:val="a0"/>
    <w:uiPriority w:val="99"/>
    <w:rsid w:val="00E23D2E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99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9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1451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0A9C-20CE-479F-9DC1-DF45B0F5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5758</Words>
  <Characters>32827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petrovav</dc:creator>
  <cp:lastModifiedBy>Лыткина Елена Александровна</cp:lastModifiedBy>
  <cp:revision>2</cp:revision>
  <cp:lastPrinted>2014-09-18T04:56:00Z</cp:lastPrinted>
  <dcterms:created xsi:type="dcterms:W3CDTF">2014-09-25T08:50:00Z</dcterms:created>
  <dcterms:modified xsi:type="dcterms:W3CDTF">2014-09-25T08:50:00Z</dcterms:modified>
</cp:coreProperties>
</file>