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9" w:rsidRDefault="00C240A9" w:rsidP="00C240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240A9" w:rsidRDefault="00C240A9" w:rsidP="00C240A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40A9" w:rsidRDefault="00C240A9" w:rsidP="00C240A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C240A9" w:rsidRDefault="00C240A9" w:rsidP="00C240A9">
      <w:pPr>
        <w:rPr>
          <w:sz w:val="28"/>
          <w:szCs w:val="28"/>
        </w:rPr>
      </w:pPr>
    </w:p>
    <w:p w:rsidR="002915FA" w:rsidRPr="00AF03F4" w:rsidRDefault="00D6798D" w:rsidP="007542AA">
      <w:pPr>
        <w:ind w:left="1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D20AA0" w:rsidRPr="00AF03F4" w:rsidRDefault="004330A3" w:rsidP="007542AA">
      <w:pPr>
        <w:ind w:left="1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20AA0" w:rsidRPr="00AF03F4">
        <w:rPr>
          <w:sz w:val="28"/>
          <w:szCs w:val="28"/>
        </w:rPr>
        <w:t>ыдачи</w:t>
      </w:r>
      <w:r>
        <w:rPr>
          <w:sz w:val="28"/>
          <w:szCs w:val="28"/>
        </w:rPr>
        <w:t>, продления</w:t>
      </w:r>
      <w:r w:rsidR="00D20AA0" w:rsidRPr="00AF03F4">
        <w:rPr>
          <w:sz w:val="28"/>
          <w:szCs w:val="28"/>
        </w:rPr>
        <w:t xml:space="preserve"> и закрытия разрешения на производство земляных раб</w:t>
      </w:r>
      <w:r w:rsidR="002915FA" w:rsidRPr="00AF03F4">
        <w:rPr>
          <w:sz w:val="28"/>
          <w:szCs w:val="28"/>
        </w:rPr>
        <w:t>от на территории города Ханты-Мансийска</w:t>
      </w:r>
    </w:p>
    <w:p w:rsidR="00D20AA0" w:rsidRPr="00AF03F4" w:rsidRDefault="00D20AA0" w:rsidP="00D6798D">
      <w:pPr>
        <w:ind w:firstLine="567"/>
        <w:jc w:val="center"/>
        <w:rPr>
          <w:sz w:val="28"/>
          <w:szCs w:val="28"/>
        </w:rPr>
      </w:pPr>
    </w:p>
    <w:p w:rsidR="00D20AA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>1.</w:t>
      </w:r>
      <w:r w:rsidRPr="00AF03F4">
        <w:rPr>
          <w:bCs/>
          <w:sz w:val="28"/>
          <w:szCs w:val="28"/>
        </w:rPr>
        <w:t>Общие положения</w:t>
      </w:r>
    </w:p>
    <w:p w:rsidR="002915FA" w:rsidRPr="00AF03F4" w:rsidRDefault="002915FA" w:rsidP="002F2C72">
      <w:pPr>
        <w:ind w:firstLine="720"/>
        <w:jc w:val="center"/>
        <w:rPr>
          <w:bCs/>
          <w:sz w:val="28"/>
          <w:szCs w:val="28"/>
        </w:rPr>
      </w:pPr>
    </w:p>
    <w:p w:rsidR="00D6798D" w:rsidRDefault="00E36676" w:rsidP="00E366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D6798D">
        <w:rPr>
          <w:rFonts w:ascii="Times New Roman" w:hAnsi="Times New Roman" w:cs="Times New Roman"/>
          <w:sz w:val="28"/>
          <w:szCs w:val="28"/>
        </w:rPr>
        <w:t>Положение о Поряд</w:t>
      </w:r>
      <w:r w:rsidR="008E6E91" w:rsidRPr="00AF03F4">
        <w:rPr>
          <w:rFonts w:ascii="Times New Roman" w:hAnsi="Times New Roman" w:cs="Times New Roman"/>
          <w:sz w:val="28"/>
          <w:szCs w:val="28"/>
        </w:rPr>
        <w:t>к</w:t>
      </w:r>
      <w:r w:rsidR="00D6798D">
        <w:rPr>
          <w:rFonts w:ascii="Times New Roman" w:hAnsi="Times New Roman" w:cs="Times New Roman"/>
          <w:sz w:val="28"/>
          <w:szCs w:val="28"/>
        </w:rPr>
        <w:t>е</w:t>
      </w:r>
      <w:r w:rsidR="008E6E91" w:rsidRPr="00AF03F4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D6798D">
        <w:rPr>
          <w:rFonts w:ascii="Times New Roman" w:hAnsi="Times New Roman" w:cs="Times New Roman"/>
          <w:sz w:val="28"/>
          <w:szCs w:val="28"/>
        </w:rPr>
        <w:t>, продления</w:t>
      </w:r>
      <w:r w:rsidR="008E6E91" w:rsidRPr="00AF03F4">
        <w:rPr>
          <w:rFonts w:ascii="Times New Roman" w:hAnsi="Times New Roman" w:cs="Times New Roman"/>
          <w:sz w:val="28"/>
          <w:szCs w:val="28"/>
        </w:rPr>
        <w:t xml:space="preserve"> и закрытия разрешени</w:t>
      </w:r>
      <w:r w:rsidR="00D6798D">
        <w:rPr>
          <w:rFonts w:ascii="Times New Roman" w:hAnsi="Times New Roman" w:cs="Times New Roman"/>
          <w:sz w:val="28"/>
          <w:szCs w:val="28"/>
        </w:rPr>
        <w:t>я</w:t>
      </w:r>
      <w:r w:rsidR="008E6E91" w:rsidRPr="00AF03F4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города Ханты-Мансийска</w:t>
      </w:r>
      <w:r w:rsidR="00D6798D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 от 29.12.2004 № 190-ФЗ</w:t>
      </w:r>
      <w:r w:rsidR="004F1782">
        <w:rPr>
          <w:rFonts w:ascii="Times New Roman" w:hAnsi="Times New Roman" w:cs="Times New Roman"/>
          <w:sz w:val="28"/>
          <w:szCs w:val="28"/>
        </w:rPr>
        <w:t>, решением Думы города Ханты-Мансийска от 02.06.2014 №517-</w:t>
      </w:r>
      <w:r w:rsidR="004F1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1782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</w:t>
      </w:r>
      <w:r w:rsidR="000F7868">
        <w:rPr>
          <w:rFonts w:ascii="Times New Roman" w:hAnsi="Times New Roman" w:cs="Times New Roman"/>
          <w:sz w:val="28"/>
          <w:szCs w:val="28"/>
        </w:rPr>
        <w:t xml:space="preserve"> (далее – Решение Думы №517-</w:t>
      </w:r>
      <w:r w:rsidR="000F78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7868" w:rsidRPr="000F7868">
        <w:rPr>
          <w:rFonts w:ascii="Times New Roman" w:hAnsi="Times New Roman" w:cs="Times New Roman"/>
          <w:sz w:val="28"/>
          <w:szCs w:val="28"/>
        </w:rPr>
        <w:t xml:space="preserve"> </w:t>
      </w:r>
      <w:r w:rsidR="000F7868">
        <w:rPr>
          <w:rFonts w:ascii="Times New Roman" w:hAnsi="Times New Roman" w:cs="Times New Roman"/>
          <w:sz w:val="28"/>
          <w:szCs w:val="28"/>
        </w:rPr>
        <w:t>РД)</w:t>
      </w:r>
      <w:r w:rsidR="004F1782">
        <w:rPr>
          <w:rFonts w:ascii="Times New Roman" w:hAnsi="Times New Roman" w:cs="Times New Roman"/>
          <w:sz w:val="28"/>
          <w:szCs w:val="28"/>
        </w:rPr>
        <w:t xml:space="preserve">, </w:t>
      </w:r>
      <w:r w:rsidR="004F1782" w:rsidRPr="004F1782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округа – Югры от 11.07.2014 № 257-п «Об установлении перечня случаев</w:t>
      </w:r>
      <w:proofErr w:type="gramEnd"/>
      <w:r w:rsidR="004F1782" w:rsidRPr="004F178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4F1782" w:rsidRPr="004F178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F1782" w:rsidRPr="004F1782">
        <w:rPr>
          <w:rFonts w:ascii="Times New Roman" w:hAnsi="Times New Roman" w:cs="Times New Roman"/>
          <w:sz w:val="28"/>
          <w:szCs w:val="28"/>
        </w:rPr>
        <w:t xml:space="preserve"> не требуется получение разрешения на строительство на территории Ханты-мансийского автономного округа – Югры».</w:t>
      </w:r>
    </w:p>
    <w:p w:rsidR="004F1782" w:rsidRPr="00AF03F4" w:rsidRDefault="00E36676" w:rsidP="004F17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4F17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4F1782" w:rsidRPr="00AF03F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1782">
        <w:rPr>
          <w:rFonts w:ascii="Times New Roman" w:hAnsi="Times New Roman" w:cs="Times New Roman"/>
          <w:sz w:val="28"/>
          <w:szCs w:val="28"/>
        </w:rPr>
        <w:t xml:space="preserve">производства на территории города Ханты-Мансийска </w:t>
      </w:r>
      <w:r w:rsidR="004F1782" w:rsidRPr="00AF03F4">
        <w:rPr>
          <w:rFonts w:ascii="Times New Roman" w:hAnsi="Times New Roman" w:cs="Times New Roman"/>
          <w:sz w:val="28"/>
          <w:szCs w:val="28"/>
        </w:rPr>
        <w:t xml:space="preserve">выдачи и закрытия разрешений на производство земляных работ, </w:t>
      </w:r>
      <w:r w:rsidR="000F7868" w:rsidRPr="000F7868">
        <w:rPr>
          <w:rFonts w:ascii="Times New Roman" w:hAnsi="Times New Roman" w:cs="Times New Roman"/>
          <w:sz w:val="28"/>
          <w:szCs w:val="28"/>
        </w:rPr>
        <w:t>при производстве земляных работ в ходе строительства и реконструкции объектов, предусмотренных частью 17 статьи 51 Градостроительного кодекса Российской Федерации, постановлением Правительства Ханты-Мансийского округа – Югры от № 257-п, проведении ка</w:t>
      </w:r>
      <w:r w:rsidR="000F7868">
        <w:rPr>
          <w:rFonts w:ascii="Times New Roman" w:hAnsi="Times New Roman" w:cs="Times New Roman"/>
          <w:sz w:val="28"/>
          <w:szCs w:val="28"/>
        </w:rPr>
        <w:t>питального, текущего или аварий</w:t>
      </w:r>
      <w:r w:rsidR="000F7868" w:rsidRPr="000F7868">
        <w:rPr>
          <w:rFonts w:ascii="Times New Roman" w:hAnsi="Times New Roman" w:cs="Times New Roman"/>
          <w:sz w:val="28"/>
          <w:szCs w:val="28"/>
        </w:rPr>
        <w:t>ного ремонта объектов, в том числе для про</w:t>
      </w:r>
      <w:r w:rsidR="000F7868">
        <w:rPr>
          <w:rFonts w:ascii="Times New Roman" w:hAnsi="Times New Roman" w:cs="Times New Roman"/>
          <w:sz w:val="28"/>
          <w:szCs w:val="28"/>
        </w:rPr>
        <w:t>кладки (переноса) сетей инженер</w:t>
      </w:r>
      <w:r w:rsidR="000F7868" w:rsidRPr="000F7868">
        <w:rPr>
          <w:rFonts w:ascii="Times New Roman" w:hAnsi="Times New Roman" w:cs="Times New Roman"/>
          <w:sz w:val="28"/>
          <w:szCs w:val="28"/>
        </w:rPr>
        <w:t>ного обеспечения, благоустройстве</w:t>
      </w:r>
      <w:proofErr w:type="gramEnd"/>
      <w:r w:rsidR="000F7868" w:rsidRPr="000F7868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0F7868">
        <w:rPr>
          <w:sz w:val="28"/>
          <w:szCs w:val="28"/>
        </w:rPr>
        <w:t xml:space="preserve"> </w:t>
      </w:r>
      <w:r w:rsidR="004F1782">
        <w:rPr>
          <w:rFonts w:ascii="Times New Roman" w:hAnsi="Times New Roman" w:cs="Times New Roman"/>
          <w:sz w:val="28"/>
          <w:szCs w:val="28"/>
        </w:rPr>
        <w:t>П</w:t>
      </w:r>
      <w:r w:rsidR="004F1782" w:rsidRPr="004F1782">
        <w:rPr>
          <w:rFonts w:ascii="Times New Roman" w:hAnsi="Times New Roman" w:cs="Times New Roman"/>
          <w:sz w:val="28"/>
          <w:szCs w:val="28"/>
        </w:rPr>
        <w:t>ри производстве аварийно-восстановительных работ, при строительстве, реконструкции и капитальном ремонте объектов производственного и жилищно-гражданского назначения, сооружений, всех видов подземных и наземных инженерных сетей и коммуникаций)</w:t>
      </w:r>
    </w:p>
    <w:p w:rsidR="00D6798D" w:rsidRDefault="00E36676" w:rsidP="00E366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F1782">
        <w:rPr>
          <w:rFonts w:ascii="Times New Roman" w:hAnsi="Times New Roman" w:cs="Times New Roman"/>
          <w:sz w:val="28"/>
          <w:szCs w:val="28"/>
        </w:rPr>
        <w:t xml:space="preserve">Выполнение настоящего Положения обязательно для всех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предпринимателей, физических и юридических лиц, производящих земляные работы, указанные в п. 1.2. настоящего Положения.</w:t>
      </w:r>
    </w:p>
    <w:p w:rsidR="00D6798D" w:rsidRDefault="00E36676" w:rsidP="00E366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Земляные работы на территории города Ханты-Мансийска производятся только при наличии разрешения на право производства работ земляных работ на территории города Ханты-Мансийска (далее – разрешение), выданных Департаментом городского хозяйства Администрации города Ханты-Мансийска (далее – уполномоченный орган) в соответствии с установленным настоящим Положением порядке.</w:t>
      </w:r>
    </w:p>
    <w:p w:rsidR="00C66E93" w:rsidRPr="00AF03F4" w:rsidRDefault="008E6E91" w:rsidP="00E36676">
      <w:pPr>
        <w:pStyle w:val="ConsPlusNormal"/>
        <w:ind w:left="567" w:firstLine="0"/>
        <w:jc w:val="both"/>
        <w:rPr>
          <w:b/>
          <w:color w:val="000000" w:themeColor="text1"/>
          <w:sz w:val="28"/>
          <w:szCs w:val="28"/>
        </w:rPr>
      </w:pPr>
      <w:r w:rsidRPr="00D6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DA" w:rsidRDefault="009E1FDA" w:rsidP="00330B69">
      <w:pPr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 xml:space="preserve">2. </w:t>
      </w:r>
      <w:r w:rsidRPr="00AF03F4">
        <w:rPr>
          <w:bCs/>
          <w:sz w:val="28"/>
          <w:szCs w:val="28"/>
        </w:rPr>
        <w:t xml:space="preserve">Основные </w:t>
      </w:r>
      <w:r w:rsidR="00E36676">
        <w:rPr>
          <w:bCs/>
          <w:sz w:val="28"/>
          <w:szCs w:val="28"/>
        </w:rPr>
        <w:t>термины и определения</w:t>
      </w:r>
    </w:p>
    <w:p w:rsidR="00E36676" w:rsidRPr="00AF03F4" w:rsidRDefault="00E36676" w:rsidP="009E1FDA">
      <w:pPr>
        <w:ind w:firstLine="720"/>
        <w:jc w:val="center"/>
        <w:rPr>
          <w:bCs/>
          <w:sz w:val="28"/>
          <w:szCs w:val="28"/>
        </w:rPr>
      </w:pPr>
    </w:p>
    <w:p w:rsidR="009E1FDA" w:rsidRPr="00AF03F4" w:rsidRDefault="00E36676" w:rsidP="00E36676">
      <w:pPr>
        <w:spacing w:line="336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настоящем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Положении используются следующие термины:</w:t>
      </w:r>
    </w:p>
    <w:p w:rsidR="007D767D" w:rsidRPr="00AF03F4" w:rsidRDefault="006B3702" w:rsidP="00E36676">
      <w:pPr>
        <w:shd w:val="clear" w:color="auto" w:fill="FFFFFF"/>
        <w:ind w:firstLine="567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lastRenderedPageBreak/>
        <w:t>2.1</w:t>
      </w:r>
      <w:r w:rsidR="009E1FDA" w:rsidRPr="00AF03F4">
        <w:rPr>
          <w:color w:val="000000" w:themeColor="text1"/>
          <w:sz w:val="28"/>
          <w:szCs w:val="28"/>
        </w:rPr>
        <w:t>.</w:t>
      </w:r>
      <w:r w:rsidR="003A77B3">
        <w:rPr>
          <w:color w:val="000000" w:themeColor="text1"/>
          <w:sz w:val="28"/>
          <w:szCs w:val="28"/>
        </w:rPr>
        <w:t> </w:t>
      </w:r>
      <w:r w:rsidR="00B0256D" w:rsidRPr="00AF03F4">
        <w:rPr>
          <w:color w:val="000000" w:themeColor="text1"/>
          <w:sz w:val="28"/>
          <w:szCs w:val="28"/>
        </w:rPr>
        <w:t>Земляные работы -</w:t>
      </w:r>
      <w:r w:rsidR="008B24BA" w:rsidRPr="00AF03F4">
        <w:rPr>
          <w:color w:val="000000" w:themeColor="text1"/>
          <w:sz w:val="28"/>
          <w:szCs w:val="28"/>
        </w:rPr>
        <w:t xml:space="preserve"> </w:t>
      </w:r>
      <w:r w:rsidR="00B0256D" w:rsidRPr="00AF03F4">
        <w:rPr>
          <w:sz w:val="28"/>
          <w:szCs w:val="28"/>
        </w:rPr>
        <w:t>р</w:t>
      </w:r>
      <w:r w:rsidR="007D767D" w:rsidRPr="00AF03F4">
        <w:rPr>
          <w:sz w:val="28"/>
          <w:szCs w:val="28"/>
        </w:rPr>
        <w:t>аботы, связанные со вскрытием, выемкой, укладкой грунта (за исключением пахотных работ), с нарушением</w:t>
      </w:r>
      <w:r w:rsidR="007D767D" w:rsidRPr="00AF03F4">
        <w:rPr>
          <w:color w:val="000000" w:themeColor="text1"/>
          <w:sz w:val="28"/>
          <w:szCs w:val="28"/>
        </w:rPr>
        <w:t xml:space="preserve"> </w:t>
      </w:r>
      <w:r w:rsidR="007D767D" w:rsidRPr="00AF03F4">
        <w:rPr>
          <w:sz w:val="28"/>
          <w:szCs w:val="28"/>
        </w:rPr>
        <w:t>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011380" w:rsidRPr="00AF03F4" w:rsidRDefault="006B3702" w:rsidP="00E36676">
      <w:pPr>
        <w:spacing w:line="336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2.2.</w:t>
      </w:r>
      <w:r w:rsidR="003A77B3">
        <w:t> </w:t>
      </w:r>
      <w:r w:rsidR="00B33E35" w:rsidRPr="00AF03F4">
        <w:rPr>
          <w:color w:val="000000" w:themeColor="text1"/>
          <w:sz w:val="28"/>
          <w:szCs w:val="28"/>
        </w:rPr>
        <w:t>Аварийные земляные работы – земляные работы, необходимость проведения которых вызвана внезапным вых</w:t>
      </w:r>
      <w:r w:rsidR="007C42E4" w:rsidRPr="00AF03F4">
        <w:rPr>
          <w:color w:val="000000" w:themeColor="text1"/>
          <w:sz w:val="28"/>
          <w:szCs w:val="28"/>
        </w:rPr>
        <w:t>одом из строя инженерных коммуникаций</w:t>
      </w:r>
      <w:r w:rsidR="00B33E35" w:rsidRPr="00AF03F4">
        <w:rPr>
          <w:color w:val="000000" w:themeColor="text1"/>
          <w:sz w:val="28"/>
          <w:szCs w:val="28"/>
        </w:rPr>
        <w:t>.</w:t>
      </w:r>
    </w:p>
    <w:p w:rsidR="008C71ED" w:rsidRPr="00AF03F4" w:rsidRDefault="006B3702" w:rsidP="00E3667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2.3</w:t>
      </w:r>
      <w:r w:rsidRPr="00AF03F4">
        <w:rPr>
          <w:color w:val="000000" w:themeColor="text1"/>
        </w:rPr>
        <w:t>.</w:t>
      </w:r>
      <w:r w:rsidR="003A77B3">
        <w:rPr>
          <w:color w:val="000000" w:themeColor="text1"/>
        </w:rPr>
        <w:t> </w:t>
      </w:r>
      <w:r w:rsidRPr="00AF03F4">
        <w:rPr>
          <w:color w:val="000000" w:themeColor="text1"/>
          <w:sz w:val="28"/>
          <w:szCs w:val="28"/>
        </w:rPr>
        <w:t>Разрешение</w:t>
      </w:r>
      <w:r w:rsidRPr="00AF03F4">
        <w:rPr>
          <w:rStyle w:val="aff1"/>
          <w:color w:val="000000" w:themeColor="text1"/>
          <w:sz w:val="28"/>
          <w:szCs w:val="28"/>
        </w:rPr>
        <w:t xml:space="preserve"> </w:t>
      </w:r>
      <w:r w:rsidR="00530C2A" w:rsidRPr="00AF03F4">
        <w:rPr>
          <w:rStyle w:val="aff1"/>
          <w:color w:val="000000" w:themeColor="text1"/>
          <w:sz w:val="28"/>
          <w:szCs w:val="28"/>
        </w:rPr>
        <w:t>–</w:t>
      </w:r>
      <w:r w:rsidRPr="00AF03F4">
        <w:rPr>
          <w:rStyle w:val="aff1"/>
          <w:color w:val="000000" w:themeColor="text1"/>
          <w:sz w:val="28"/>
          <w:szCs w:val="28"/>
        </w:rPr>
        <w:t xml:space="preserve"> </w:t>
      </w:r>
      <w:r w:rsidR="00530C2A" w:rsidRPr="00AF03F4">
        <w:rPr>
          <w:color w:val="000000" w:themeColor="text1"/>
          <w:sz w:val="28"/>
          <w:szCs w:val="28"/>
        </w:rPr>
        <w:t>документ, удостоверяющий право осуществлять производство земляных работ в оговоренные сроки, с соблюдением условий и требований рабочей</w:t>
      </w:r>
      <w:r w:rsidR="007C42E4" w:rsidRPr="00AF03F4">
        <w:rPr>
          <w:color w:val="000000" w:themeColor="text1"/>
          <w:sz w:val="28"/>
          <w:szCs w:val="28"/>
        </w:rPr>
        <w:t>, проектной</w:t>
      </w:r>
      <w:r w:rsidR="00530C2A" w:rsidRPr="00AF03F4">
        <w:rPr>
          <w:color w:val="000000" w:themeColor="text1"/>
          <w:sz w:val="28"/>
          <w:szCs w:val="28"/>
        </w:rPr>
        <w:t xml:space="preserve"> документации и действующего законодательства Российской Федерации.</w:t>
      </w:r>
    </w:p>
    <w:p w:rsidR="00821121" w:rsidRPr="00AF03F4" w:rsidRDefault="00821121" w:rsidP="00E3667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2.4.</w:t>
      </w:r>
      <w:r w:rsidR="003A77B3">
        <w:rPr>
          <w:color w:val="000000" w:themeColor="text1"/>
          <w:sz w:val="28"/>
          <w:szCs w:val="28"/>
        </w:rPr>
        <w:t> </w:t>
      </w:r>
      <w:r w:rsidRPr="00AF03F4">
        <w:rPr>
          <w:color w:val="000000" w:themeColor="text1"/>
          <w:sz w:val="28"/>
          <w:szCs w:val="28"/>
        </w:rPr>
        <w:t>Заказчик работ – 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выполнением.</w:t>
      </w:r>
    </w:p>
    <w:p w:rsidR="00530C2A" w:rsidRPr="00AF03F4" w:rsidRDefault="00821121" w:rsidP="00E36676">
      <w:pPr>
        <w:ind w:firstLine="567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2.5</w:t>
      </w:r>
      <w:r w:rsidR="00530C2A" w:rsidRPr="00AF03F4">
        <w:rPr>
          <w:color w:val="000000" w:themeColor="text1"/>
          <w:sz w:val="28"/>
          <w:szCs w:val="28"/>
        </w:rPr>
        <w:t>.</w:t>
      </w:r>
      <w:r w:rsidR="003A77B3">
        <w:rPr>
          <w:color w:val="000000" w:themeColor="text1"/>
          <w:sz w:val="28"/>
          <w:szCs w:val="28"/>
        </w:rPr>
        <w:t> </w:t>
      </w:r>
      <w:r w:rsidR="00A8032D" w:rsidRPr="00AF03F4">
        <w:rPr>
          <w:color w:val="000000" w:themeColor="text1"/>
          <w:sz w:val="28"/>
          <w:szCs w:val="28"/>
        </w:rPr>
        <w:t>Производитель работ – индивидуальный предприниматель или юридическое лицо имеющее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10395" w:rsidRPr="00AF03F4" w:rsidRDefault="00821121" w:rsidP="00E36676">
      <w:pPr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2.6</w:t>
      </w:r>
      <w:r w:rsidR="00036DC5" w:rsidRPr="00AF03F4">
        <w:rPr>
          <w:sz w:val="28"/>
          <w:szCs w:val="28"/>
        </w:rPr>
        <w:t>.</w:t>
      </w:r>
      <w:r w:rsidR="003A77B3">
        <w:t> </w:t>
      </w:r>
      <w:proofErr w:type="gramStart"/>
      <w:r w:rsidR="00036DC5" w:rsidRPr="00AF03F4">
        <w:rPr>
          <w:sz w:val="28"/>
          <w:szCs w:val="28"/>
        </w:rPr>
        <w:t>Восстановление благоустройства – восстановление всех элементов благоустройства: проезжей части, тротуаров, бордюров, газонов, зеленых насаждений, ограждений, малых архитектурных форм.</w:t>
      </w:r>
      <w:proofErr w:type="gramEnd"/>
    </w:p>
    <w:p w:rsidR="002E776B" w:rsidRPr="00FA6A11" w:rsidRDefault="00821121" w:rsidP="00E36676">
      <w:pPr>
        <w:ind w:firstLine="567"/>
        <w:jc w:val="both"/>
        <w:rPr>
          <w:sz w:val="28"/>
          <w:szCs w:val="28"/>
        </w:rPr>
      </w:pPr>
      <w:r w:rsidRPr="00FA6A11">
        <w:rPr>
          <w:spacing w:val="2"/>
          <w:sz w:val="28"/>
          <w:szCs w:val="28"/>
          <w:shd w:val="clear" w:color="auto" w:fill="FFFFFF"/>
        </w:rPr>
        <w:t>2.7</w:t>
      </w:r>
      <w:r w:rsidR="002E776B" w:rsidRPr="00FA6A11">
        <w:rPr>
          <w:spacing w:val="2"/>
          <w:sz w:val="28"/>
          <w:szCs w:val="28"/>
          <w:shd w:val="clear" w:color="auto" w:fill="FFFFFF"/>
        </w:rPr>
        <w:t>.</w:t>
      </w:r>
      <w:r w:rsidR="003A77B3">
        <w:rPr>
          <w:spacing w:val="2"/>
          <w:sz w:val="28"/>
          <w:szCs w:val="28"/>
          <w:shd w:val="clear" w:color="auto" w:fill="FFFFFF"/>
        </w:rPr>
        <w:t> </w:t>
      </w:r>
      <w:r w:rsidR="002E776B" w:rsidRPr="00FA6A11">
        <w:rPr>
          <w:spacing w:val="2"/>
          <w:sz w:val="28"/>
          <w:szCs w:val="28"/>
          <w:shd w:val="clear" w:color="auto" w:fill="FFFFFF"/>
        </w:rPr>
        <w:t>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2E776B" w:rsidRPr="00FA6A11">
        <w:rPr>
          <w:spacing w:val="2"/>
          <w:sz w:val="28"/>
          <w:szCs w:val="28"/>
          <w:shd w:val="clear" w:color="auto" w:fill="FFFFFF"/>
        </w:rPr>
        <w:t>о-</w:t>
      </w:r>
      <w:proofErr w:type="gramEnd"/>
      <w:r w:rsidR="002E776B" w:rsidRPr="00FA6A11">
        <w:rPr>
          <w:spacing w:val="2"/>
          <w:sz w:val="28"/>
          <w:szCs w:val="28"/>
          <w:shd w:val="clear" w:color="auto" w:fill="FFFFFF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2E776B" w:rsidRPr="00FA6A11">
        <w:rPr>
          <w:spacing w:val="2"/>
          <w:sz w:val="28"/>
          <w:szCs w:val="28"/>
          <w:shd w:val="clear" w:color="auto" w:fill="FFFFFF"/>
        </w:rPr>
        <w:t>дождеприемных</w:t>
      </w:r>
      <w:proofErr w:type="spellEnd"/>
      <w:r w:rsidR="002E776B" w:rsidRPr="00FA6A11">
        <w:rPr>
          <w:spacing w:val="2"/>
          <w:sz w:val="28"/>
          <w:szCs w:val="28"/>
          <w:shd w:val="clear" w:color="auto" w:fill="FFFFFF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41037E" w:rsidRPr="00AF03F4" w:rsidRDefault="00821121" w:rsidP="00E36676">
      <w:pPr>
        <w:ind w:firstLine="567"/>
        <w:jc w:val="both"/>
        <w:rPr>
          <w:color w:val="000000"/>
          <w:sz w:val="28"/>
          <w:szCs w:val="28"/>
        </w:rPr>
      </w:pPr>
      <w:r w:rsidRPr="00AF03F4">
        <w:rPr>
          <w:sz w:val="28"/>
          <w:szCs w:val="28"/>
        </w:rPr>
        <w:t>2.8</w:t>
      </w:r>
      <w:r w:rsidR="00210395" w:rsidRPr="00AF03F4">
        <w:rPr>
          <w:sz w:val="28"/>
          <w:szCs w:val="28"/>
        </w:rPr>
        <w:t>.</w:t>
      </w:r>
      <w:r w:rsidR="003A77B3">
        <w:rPr>
          <w:sz w:val="28"/>
          <w:szCs w:val="28"/>
        </w:rPr>
        <w:t> </w:t>
      </w:r>
      <w:r w:rsidR="00210395" w:rsidRPr="00AF03F4">
        <w:rPr>
          <w:color w:val="000000"/>
          <w:sz w:val="28"/>
          <w:szCs w:val="28"/>
        </w:rPr>
        <w:t>У</w:t>
      </w:r>
      <w:r w:rsidR="0041037E" w:rsidRPr="00AF03F4">
        <w:rPr>
          <w:color w:val="000000"/>
          <w:sz w:val="28"/>
          <w:szCs w:val="28"/>
        </w:rPr>
        <w:t>совершенствованное покрытие – асфальт, брусчатка, тротуарная плитка, бетонное покрытие.</w:t>
      </w:r>
    </w:p>
    <w:p w:rsidR="00F616D5" w:rsidRPr="00FA6A11" w:rsidRDefault="00F616D5" w:rsidP="00E36676">
      <w:pPr>
        <w:ind w:firstLine="567"/>
        <w:jc w:val="both"/>
        <w:rPr>
          <w:sz w:val="28"/>
          <w:szCs w:val="28"/>
        </w:rPr>
      </w:pPr>
      <w:r w:rsidRPr="00FA6A11">
        <w:rPr>
          <w:bCs/>
          <w:sz w:val="28"/>
          <w:szCs w:val="28"/>
          <w:shd w:val="clear" w:color="auto" w:fill="FFFFFF"/>
        </w:rPr>
        <w:t>2.9.</w:t>
      </w:r>
      <w:r w:rsidR="003A77B3">
        <w:rPr>
          <w:bCs/>
          <w:sz w:val="28"/>
          <w:szCs w:val="28"/>
          <w:shd w:val="clear" w:color="auto" w:fill="FFFFFF"/>
        </w:rPr>
        <w:t> </w:t>
      </w:r>
      <w:r w:rsidRPr="00FA6A11">
        <w:rPr>
          <w:bCs/>
          <w:sz w:val="28"/>
          <w:szCs w:val="28"/>
          <w:shd w:val="clear" w:color="auto" w:fill="FFFFFF"/>
        </w:rPr>
        <w:t>Проектная документация</w:t>
      </w:r>
      <w:r w:rsidRPr="00FA6A11">
        <w:rPr>
          <w:sz w:val="28"/>
          <w:szCs w:val="28"/>
          <w:shd w:val="clear" w:color="auto" w:fill="FFFFFF"/>
        </w:rPr>
        <w:t xml:space="preserve"> -  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 и реконструкции объектов капитального строительства.</w:t>
      </w:r>
    </w:p>
    <w:p w:rsidR="0046798C" w:rsidRDefault="00F616D5" w:rsidP="00E36676">
      <w:pPr>
        <w:ind w:firstLine="567"/>
        <w:jc w:val="both"/>
        <w:rPr>
          <w:sz w:val="28"/>
          <w:szCs w:val="28"/>
          <w:shd w:val="clear" w:color="auto" w:fill="FFFFFF"/>
        </w:rPr>
      </w:pPr>
      <w:r w:rsidRPr="00FA6A11">
        <w:rPr>
          <w:bCs/>
          <w:sz w:val="28"/>
          <w:szCs w:val="28"/>
          <w:shd w:val="clear" w:color="auto" w:fill="FFFFFF"/>
        </w:rPr>
        <w:t>2.10.</w:t>
      </w:r>
      <w:r w:rsidR="003A77B3">
        <w:rPr>
          <w:bCs/>
          <w:sz w:val="28"/>
          <w:szCs w:val="28"/>
          <w:shd w:val="clear" w:color="auto" w:fill="FFFFFF"/>
        </w:rPr>
        <w:t> </w:t>
      </w:r>
      <w:r w:rsidR="0046798C" w:rsidRPr="00FA6A11">
        <w:rPr>
          <w:bCs/>
          <w:sz w:val="28"/>
          <w:szCs w:val="28"/>
          <w:shd w:val="clear" w:color="auto" w:fill="FFFFFF"/>
        </w:rPr>
        <w:t>Рабочая документация</w:t>
      </w:r>
      <w:r w:rsidRPr="00FA6A11">
        <w:rPr>
          <w:rStyle w:val="apple-converted-space"/>
          <w:rFonts w:eastAsia="Arial Unicode MS"/>
          <w:sz w:val="28"/>
          <w:szCs w:val="28"/>
          <w:shd w:val="clear" w:color="auto" w:fill="FFFFFF"/>
        </w:rPr>
        <w:t xml:space="preserve"> -</w:t>
      </w:r>
      <w:r w:rsidR="0046798C" w:rsidRPr="00FA6A11">
        <w:rPr>
          <w:sz w:val="28"/>
          <w:szCs w:val="28"/>
          <w:shd w:val="clear" w:color="auto" w:fill="FFFFFF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изготовление стро</w:t>
      </w:r>
      <w:r w:rsidR="00B0256D" w:rsidRPr="00FA6A11">
        <w:rPr>
          <w:sz w:val="28"/>
          <w:szCs w:val="28"/>
          <w:shd w:val="clear" w:color="auto" w:fill="FFFFFF"/>
        </w:rPr>
        <w:t xml:space="preserve">ительных изделий. </w:t>
      </w:r>
    </w:p>
    <w:p w:rsidR="00E36676" w:rsidRDefault="00E36676" w:rsidP="00E3667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36676" w:rsidRPr="00AF03F4" w:rsidRDefault="00E36676" w:rsidP="00E36676">
      <w:pPr>
        <w:ind w:firstLine="720"/>
        <w:jc w:val="center"/>
      </w:pPr>
    </w:p>
    <w:p w:rsidR="00E36676" w:rsidRPr="009D0101" w:rsidRDefault="00E36676" w:rsidP="00E36676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>3.</w:t>
      </w:r>
      <w:r w:rsidRPr="00AC4BC5">
        <w:t xml:space="preserve"> </w:t>
      </w:r>
      <w:r w:rsidRPr="005B3FF7">
        <w:rPr>
          <w:sz w:val="28"/>
          <w:szCs w:val="28"/>
        </w:rPr>
        <w:t>Функции уполномоченного о</w:t>
      </w:r>
      <w:r w:rsidRPr="009D0101">
        <w:rPr>
          <w:bCs/>
          <w:sz w:val="28"/>
          <w:szCs w:val="28"/>
        </w:rPr>
        <w:t>ргана,</w:t>
      </w:r>
    </w:p>
    <w:p w:rsidR="00E36676" w:rsidRPr="009D0101" w:rsidRDefault="00E36676" w:rsidP="00E36676">
      <w:pPr>
        <w:ind w:firstLine="720"/>
        <w:jc w:val="center"/>
        <w:rPr>
          <w:bCs/>
          <w:sz w:val="28"/>
          <w:szCs w:val="28"/>
        </w:rPr>
      </w:pPr>
      <w:r w:rsidRPr="009D0101">
        <w:rPr>
          <w:bCs/>
          <w:sz w:val="28"/>
          <w:szCs w:val="28"/>
        </w:rPr>
        <w:t>осуществляющ</w:t>
      </w:r>
      <w:r>
        <w:rPr>
          <w:bCs/>
          <w:sz w:val="28"/>
          <w:szCs w:val="28"/>
        </w:rPr>
        <w:t>его</w:t>
      </w:r>
      <w:r w:rsidRPr="009D0101">
        <w:rPr>
          <w:bCs/>
          <w:sz w:val="28"/>
          <w:szCs w:val="28"/>
        </w:rPr>
        <w:t xml:space="preserve"> выдачу, продление и закрытие разрешения</w:t>
      </w:r>
    </w:p>
    <w:p w:rsidR="00E36676" w:rsidRPr="005B3FF7" w:rsidRDefault="00E36676" w:rsidP="00E366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3FF7">
        <w:rPr>
          <w:rFonts w:ascii="Times New Roman" w:hAnsi="Times New Roman" w:cs="Times New Roman"/>
          <w:bCs/>
          <w:sz w:val="28"/>
          <w:szCs w:val="28"/>
        </w:rPr>
        <w:t>на  производства земляных работ</w:t>
      </w:r>
      <w:r w:rsidRPr="005B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76" w:rsidRDefault="00E36676" w:rsidP="00E36676">
      <w:pPr>
        <w:ind w:firstLine="720"/>
        <w:jc w:val="center"/>
        <w:rPr>
          <w:sz w:val="28"/>
          <w:szCs w:val="28"/>
        </w:rPr>
      </w:pPr>
    </w:p>
    <w:p w:rsidR="00E36676" w:rsidRDefault="00E36676" w:rsidP="00E36676">
      <w:pPr>
        <w:ind w:firstLine="720"/>
        <w:jc w:val="center"/>
        <w:rPr>
          <w:sz w:val="28"/>
          <w:szCs w:val="28"/>
        </w:rPr>
      </w:pPr>
    </w:p>
    <w:p w:rsidR="00E36676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Оформление, выдача, продление и учет разрешений на территории города Ханты-Мансийска осуществляет уполномоченный орган:</w:t>
      </w:r>
    </w:p>
    <w:p w:rsidR="00E36676" w:rsidRPr="00F82740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2740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F82740">
        <w:rPr>
          <w:sz w:val="28"/>
          <w:szCs w:val="28"/>
        </w:rPr>
        <w:t>ыдает разрешение и осуществляет</w:t>
      </w:r>
      <w:r>
        <w:rPr>
          <w:sz w:val="28"/>
          <w:szCs w:val="28"/>
        </w:rPr>
        <w:t>, продление и</w:t>
      </w:r>
      <w:r w:rsidRPr="00F82740">
        <w:rPr>
          <w:sz w:val="28"/>
          <w:szCs w:val="28"/>
        </w:rPr>
        <w:t xml:space="preserve"> закрытие разрешения на производство работ</w:t>
      </w:r>
      <w:r w:rsidRPr="00F82740">
        <w:rPr>
          <w:b/>
          <w:sz w:val="28"/>
          <w:szCs w:val="28"/>
        </w:rPr>
        <w:t>;</w:t>
      </w:r>
    </w:p>
    <w:p w:rsidR="00E36676" w:rsidRPr="00AF03F4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F03F4">
        <w:rPr>
          <w:sz w:val="28"/>
          <w:szCs w:val="28"/>
        </w:rPr>
        <w:t>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E36676" w:rsidRPr="00AF03F4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в) осуществляет приемку восстановленного благоустройства по окончанию производства земляных работ;</w:t>
      </w:r>
    </w:p>
    <w:p w:rsidR="00E36676" w:rsidRPr="00AF03F4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F03F4">
        <w:rPr>
          <w:sz w:val="28"/>
          <w:szCs w:val="28"/>
        </w:rPr>
        <w:t>осуществляет контроль соблюдения требований разрешения.</w:t>
      </w:r>
    </w:p>
    <w:p w:rsidR="00E36676" w:rsidRPr="00AF03F4" w:rsidRDefault="00E36676" w:rsidP="00E36676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F03F4">
        <w:rPr>
          <w:sz w:val="28"/>
          <w:szCs w:val="28"/>
        </w:rPr>
        <w:t>осуществляет отказ в выдаче, продлении и закрытии разрешения на производство работ;</w:t>
      </w:r>
    </w:p>
    <w:p w:rsidR="00E36676" w:rsidRPr="00AF03F4" w:rsidRDefault="00E36676" w:rsidP="00E36676">
      <w:pPr>
        <w:pStyle w:val="a5"/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AF03F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AF03F4">
        <w:rPr>
          <w:sz w:val="28"/>
          <w:szCs w:val="28"/>
        </w:rPr>
        <w:t xml:space="preserve">Оформление и выдача разрешений осуществляется уполномоченным органом бесплатно. </w:t>
      </w:r>
    </w:p>
    <w:p w:rsidR="00210395" w:rsidRDefault="00210395" w:rsidP="002F2C72">
      <w:pPr>
        <w:ind w:firstLine="720"/>
        <w:jc w:val="center"/>
      </w:pPr>
    </w:p>
    <w:p w:rsidR="00E36676" w:rsidRPr="00AF03F4" w:rsidRDefault="00E36676" w:rsidP="002F2C72">
      <w:pPr>
        <w:ind w:firstLine="720"/>
        <w:jc w:val="center"/>
      </w:pPr>
    </w:p>
    <w:p w:rsidR="009142B0" w:rsidRPr="00AF03F4" w:rsidRDefault="00E36676" w:rsidP="002F2C72">
      <w:pPr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20AA0" w:rsidRPr="00AF03F4">
        <w:rPr>
          <w:sz w:val="28"/>
          <w:szCs w:val="28"/>
        </w:rPr>
        <w:t xml:space="preserve">. </w:t>
      </w:r>
      <w:r w:rsidR="00D20AA0" w:rsidRPr="00AF03F4">
        <w:rPr>
          <w:bCs/>
          <w:sz w:val="28"/>
          <w:szCs w:val="28"/>
        </w:rPr>
        <w:t>Виды работ, на проведение которых требуется</w:t>
      </w:r>
    </w:p>
    <w:p w:rsidR="00D20AA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bCs/>
          <w:sz w:val="28"/>
          <w:szCs w:val="28"/>
        </w:rPr>
        <w:t>получение разрешения</w:t>
      </w:r>
      <w:r w:rsidR="00210395" w:rsidRPr="00AF03F4">
        <w:rPr>
          <w:bCs/>
          <w:sz w:val="28"/>
          <w:szCs w:val="28"/>
        </w:rPr>
        <w:t>.</w:t>
      </w:r>
    </w:p>
    <w:p w:rsidR="009142B0" w:rsidRPr="00AF03F4" w:rsidRDefault="009142B0" w:rsidP="00824D3C">
      <w:pPr>
        <w:ind w:firstLine="720"/>
        <w:jc w:val="both"/>
        <w:rPr>
          <w:bCs/>
          <w:sz w:val="28"/>
          <w:szCs w:val="28"/>
        </w:rPr>
      </w:pPr>
    </w:p>
    <w:p w:rsidR="009143BB" w:rsidRPr="00AF03F4" w:rsidRDefault="00E36676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A3F30" w:rsidRPr="00AF03F4">
        <w:rPr>
          <w:sz w:val="28"/>
          <w:szCs w:val="28"/>
        </w:rPr>
        <w:t>.</w:t>
      </w:r>
      <w:r w:rsidR="00D20AA0" w:rsidRPr="00AF03F4">
        <w:rPr>
          <w:sz w:val="28"/>
          <w:szCs w:val="28"/>
        </w:rPr>
        <w:t>1.</w:t>
      </w:r>
      <w:r w:rsidR="00552850">
        <w:rPr>
          <w:rFonts w:eastAsiaTheme="minorHAnsi"/>
          <w:sz w:val="28"/>
          <w:szCs w:val="28"/>
          <w:lang w:eastAsia="en-US"/>
        </w:rPr>
        <w:t xml:space="preserve">Разрешение </w:t>
      </w:r>
      <w:r w:rsidR="00552850" w:rsidRPr="00AF03F4">
        <w:rPr>
          <w:rFonts w:eastAsiaTheme="minorHAnsi"/>
          <w:sz w:val="28"/>
          <w:szCs w:val="28"/>
          <w:lang w:eastAsia="en-US"/>
        </w:rPr>
        <w:t>выдается,</w:t>
      </w:r>
      <w:r w:rsidR="009143BB" w:rsidRPr="00AF03F4">
        <w:rPr>
          <w:rFonts w:eastAsiaTheme="minorHAnsi"/>
          <w:sz w:val="28"/>
          <w:szCs w:val="28"/>
          <w:lang w:eastAsia="en-US"/>
        </w:rPr>
        <w:t xml:space="preserve"> в случае если проведение земляных работ необходимо в связи с</w:t>
      </w:r>
      <w:r w:rsidR="009143BB" w:rsidRPr="00AF03F4">
        <w:rPr>
          <w:sz w:val="28"/>
          <w:szCs w:val="28"/>
        </w:rPr>
        <w:t xml:space="preserve"> </w:t>
      </w:r>
      <w:r w:rsidR="009143BB" w:rsidRPr="00AF03F4">
        <w:rPr>
          <w:rFonts w:eastAsiaTheme="minorHAnsi"/>
          <w:sz w:val="28"/>
          <w:szCs w:val="28"/>
          <w:lang w:eastAsia="en-US"/>
        </w:rPr>
        <w:t>осуществлением производства работ, связанных: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="009143BB" w:rsidRPr="00AF03F4">
        <w:rPr>
          <w:rFonts w:eastAsiaTheme="minorHAnsi"/>
          <w:sz w:val="28"/>
          <w:szCs w:val="28"/>
          <w:lang w:eastAsia="en-US"/>
        </w:rPr>
        <w:t>с бурением скважин для выполнения инженерно-геологических изысканий;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9143BB" w:rsidRPr="00AF03F4">
        <w:rPr>
          <w:rFonts w:eastAsiaTheme="minorHAnsi"/>
          <w:sz w:val="28"/>
          <w:szCs w:val="28"/>
          <w:lang w:eastAsia="en-US"/>
        </w:rPr>
        <w:t>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9143BB" w:rsidRPr="00AF03F4">
        <w:rPr>
          <w:rFonts w:eastAsiaTheme="minorHAnsi"/>
          <w:sz w:val="28"/>
          <w:szCs w:val="28"/>
          <w:lang w:eastAsia="en-US"/>
        </w:rPr>
        <w:t xml:space="preserve">со строительством и реконструкцией автомобильных дорог, тротуаров, подземных и наземных пешеходных переходов; 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</w:t>
      </w:r>
      <w:r w:rsidR="009143BB" w:rsidRPr="00AF03F4">
        <w:rPr>
          <w:rFonts w:eastAsiaTheme="minorHAnsi"/>
          <w:sz w:val="28"/>
          <w:szCs w:val="28"/>
          <w:lang w:eastAsia="en-US"/>
        </w:rPr>
        <w:t>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 </w:t>
      </w:r>
      <w:r w:rsidR="009143BB" w:rsidRPr="00AF03F4">
        <w:rPr>
          <w:rFonts w:eastAsiaTheme="minorHAnsi"/>
          <w:sz w:val="28"/>
          <w:szCs w:val="28"/>
          <w:lang w:eastAsia="en-US"/>
        </w:rPr>
        <w:t>с выемкой (разработкой) грунта для устройства крылец и входов в цокольные и подвальные нежилые помещения;</w:t>
      </w:r>
    </w:p>
    <w:p w:rsidR="009143BB" w:rsidRPr="00AF03F4" w:rsidRDefault="00330B69" w:rsidP="00E36676">
      <w:pPr>
        <w:pStyle w:val="ConsNormal"/>
        <w:tabs>
          <w:tab w:val="left" w:pos="709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 </w:t>
      </w:r>
      <w:r w:rsidR="00791562">
        <w:rPr>
          <w:rFonts w:eastAsiaTheme="minorHAnsi"/>
          <w:sz w:val="28"/>
          <w:szCs w:val="28"/>
          <w:lang w:eastAsia="en-US"/>
        </w:rPr>
        <w:t>с</w:t>
      </w:r>
      <w:r w:rsidR="0044428E">
        <w:rPr>
          <w:rFonts w:eastAsiaTheme="minorHAnsi"/>
          <w:sz w:val="28"/>
          <w:szCs w:val="28"/>
          <w:lang w:eastAsia="en-US"/>
        </w:rPr>
        <w:t xml:space="preserve"> </w:t>
      </w:r>
      <w:r w:rsidR="0044428E">
        <w:rPr>
          <w:sz w:val="28"/>
          <w:szCs w:val="28"/>
        </w:rPr>
        <w:t>установкой ограждений (заборов),</w:t>
      </w:r>
      <w:r w:rsidR="00791562">
        <w:rPr>
          <w:rFonts w:eastAsiaTheme="minorHAnsi"/>
          <w:sz w:val="28"/>
          <w:szCs w:val="28"/>
          <w:lang w:eastAsia="en-US"/>
        </w:rPr>
        <w:t xml:space="preserve"> </w:t>
      </w:r>
      <w:r w:rsidR="009143BB" w:rsidRPr="00AF03F4">
        <w:rPr>
          <w:rFonts w:eastAsiaTheme="minorHAnsi"/>
          <w:sz w:val="28"/>
          <w:szCs w:val="28"/>
          <w:lang w:eastAsia="en-US"/>
        </w:rPr>
        <w:t>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9143BB" w:rsidRPr="00AF03F4" w:rsidRDefault="00330B69" w:rsidP="00E366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0751A2">
        <w:rPr>
          <w:sz w:val="28"/>
          <w:szCs w:val="28"/>
        </w:rPr>
        <w:t>с проведением благоустройства</w:t>
      </w:r>
      <w:r w:rsidR="00FD75AF" w:rsidRPr="00AF03F4">
        <w:rPr>
          <w:sz w:val="28"/>
          <w:szCs w:val="28"/>
        </w:rPr>
        <w:t xml:space="preserve"> </w:t>
      </w:r>
      <w:r w:rsidR="009143BB" w:rsidRPr="00AF03F4">
        <w:rPr>
          <w:sz w:val="28"/>
          <w:szCs w:val="28"/>
        </w:rPr>
        <w:t>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  <w:r w:rsidR="00786958" w:rsidRPr="00AF03F4">
        <w:rPr>
          <w:sz w:val="28"/>
          <w:szCs w:val="28"/>
        </w:rPr>
        <w:t xml:space="preserve"> </w:t>
      </w:r>
    </w:p>
    <w:p w:rsidR="00E8724C" w:rsidRPr="00AF03F4" w:rsidRDefault="00E36676" w:rsidP="00E366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776B" w:rsidRPr="00AF03F4">
        <w:rPr>
          <w:rFonts w:ascii="Times New Roman" w:hAnsi="Times New Roman" w:cs="Times New Roman"/>
          <w:sz w:val="28"/>
          <w:szCs w:val="28"/>
        </w:rPr>
        <w:t>.2.</w:t>
      </w:r>
      <w:r w:rsidR="00330B69">
        <w:rPr>
          <w:rFonts w:ascii="Times New Roman" w:hAnsi="Times New Roman" w:cs="Times New Roman"/>
          <w:sz w:val="28"/>
          <w:szCs w:val="28"/>
        </w:rPr>
        <w:t> </w:t>
      </w:r>
      <w:r w:rsidR="00E8724C" w:rsidRPr="00AF03F4">
        <w:rPr>
          <w:rFonts w:ascii="Times New Roman" w:hAnsi="Times New Roman" w:cs="Times New Roman"/>
          <w:sz w:val="28"/>
          <w:szCs w:val="28"/>
        </w:rPr>
        <w:t>Если проектом предусмотрена прокладка к строящемуся объекту нескольких</w:t>
      </w:r>
      <w:r w:rsidR="008C71ED" w:rsidRPr="00AF03F4">
        <w:rPr>
          <w:rFonts w:ascii="Times New Roman" w:hAnsi="Times New Roman" w:cs="Times New Roman"/>
          <w:sz w:val="28"/>
          <w:szCs w:val="28"/>
        </w:rPr>
        <w:t xml:space="preserve"> инженерных</w:t>
      </w:r>
      <w:r w:rsidR="00E8724C" w:rsidRPr="00AF03F4">
        <w:rPr>
          <w:rFonts w:ascii="Times New Roman" w:hAnsi="Times New Roman" w:cs="Times New Roman"/>
          <w:sz w:val="28"/>
          <w:szCs w:val="28"/>
        </w:rPr>
        <w:t xml:space="preserve"> коммуникаций, то разре</w:t>
      </w:r>
      <w:r w:rsidR="009143BB" w:rsidRPr="00AF03F4">
        <w:rPr>
          <w:rFonts w:ascii="Times New Roman" w:hAnsi="Times New Roman" w:cs="Times New Roman"/>
          <w:sz w:val="28"/>
          <w:szCs w:val="28"/>
        </w:rPr>
        <w:t>шение</w:t>
      </w:r>
      <w:r w:rsidR="00E8724C" w:rsidRPr="00AF03F4">
        <w:rPr>
          <w:rFonts w:ascii="Times New Roman" w:hAnsi="Times New Roman" w:cs="Times New Roman"/>
          <w:sz w:val="28"/>
          <w:szCs w:val="28"/>
        </w:rPr>
        <w:t xml:space="preserve"> выдается на  раздельную прокладку коммуникаций.</w:t>
      </w:r>
      <w:r w:rsidR="00786958" w:rsidRPr="00AF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6B" w:rsidRPr="00AF03F4" w:rsidRDefault="00E36676" w:rsidP="00E36676">
      <w:pPr>
        <w:pStyle w:val="ConsNormal"/>
        <w:tabs>
          <w:tab w:val="left" w:pos="709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776B" w:rsidRPr="00AF03F4">
        <w:rPr>
          <w:sz w:val="28"/>
          <w:szCs w:val="28"/>
        </w:rPr>
        <w:t>.3.</w:t>
      </w:r>
      <w:r w:rsidR="00330B69">
        <w:rPr>
          <w:sz w:val="28"/>
          <w:szCs w:val="28"/>
        </w:rPr>
        <w:t> </w:t>
      </w:r>
      <w:r w:rsidR="002E776B" w:rsidRPr="00AF03F4">
        <w:rPr>
          <w:sz w:val="28"/>
          <w:szCs w:val="28"/>
        </w:rPr>
        <w:t>При строительстве, ремонте и реконструкции</w:t>
      </w:r>
      <w:r w:rsidR="008C71ED" w:rsidRPr="00AF03F4">
        <w:rPr>
          <w:sz w:val="28"/>
          <w:szCs w:val="28"/>
        </w:rPr>
        <w:t xml:space="preserve"> инженерных</w:t>
      </w:r>
      <w:r w:rsidR="002E776B" w:rsidRPr="00AF03F4">
        <w:rPr>
          <w:sz w:val="28"/>
          <w:szCs w:val="28"/>
        </w:rPr>
        <w:t xml:space="preserve"> коммуникаций протяженностью более 100 метров разрешение может выдаваться на отдельные участки (в соответствии с проектом производства работ).</w:t>
      </w:r>
      <w:bookmarkStart w:id="1" w:name="Par1242"/>
      <w:bookmarkStart w:id="2" w:name="Par1304"/>
      <w:bookmarkStart w:id="3" w:name="Par1327"/>
      <w:bookmarkEnd w:id="1"/>
      <w:bookmarkEnd w:id="2"/>
      <w:bookmarkEnd w:id="3"/>
      <w:r w:rsidR="001923B5" w:rsidRPr="00AF03F4">
        <w:rPr>
          <w:b/>
          <w:sz w:val="28"/>
          <w:szCs w:val="28"/>
        </w:rPr>
        <w:t xml:space="preserve"> </w:t>
      </w:r>
    </w:p>
    <w:p w:rsidR="000A03CA" w:rsidRPr="00AF03F4" w:rsidRDefault="00E36676" w:rsidP="00E36676">
      <w:pPr>
        <w:pStyle w:val="ConsNormal"/>
        <w:tabs>
          <w:tab w:val="left" w:pos="709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3CA" w:rsidRPr="00AF03F4">
        <w:rPr>
          <w:sz w:val="28"/>
          <w:szCs w:val="28"/>
        </w:rPr>
        <w:t>.</w:t>
      </w:r>
      <w:r w:rsidR="002E776B" w:rsidRPr="00AF03F4">
        <w:rPr>
          <w:sz w:val="28"/>
          <w:szCs w:val="28"/>
        </w:rPr>
        <w:t>4</w:t>
      </w:r>
      <w:r w:rsidR="00330B69">
        <w:rPr>
          <w:sz w:val="28"/>
          <w:szCs w:val="28"/>
        </w:rPr>
        <w:t>. </w:t>
      </w:r>
      <w:r w:rsidR="000A03CA" w:rsidRPr="00AF03F4">
        <w:rPr>
          <w:sz w:val="28"/>
          <w:szCs w:val="28"/>
        </w:rPr>
        <w:t>Сроки производства работ могут корректироваться в связи с проведением на территории города массовых мероприятий (День города, международные выставки, спортивные соревнования и т.п.).</w:t>
      </w:r>
    </w:p>
    <w:p w:rsidR="000919C9" w:rsidRDefault="000919C9" w:rsidP="00981599"/>
    <w:p w:rsidR="000751A2" w:rsidRPr="00AF03F4" w:rsidRDefault="000751A2" w:rsidP="00981599"/>
    <w:p w:rsidR="000B738B" w:rsidRDefault="000751A2" w:rsidP="000751A2">
      <w:pPr>
        <w:pStyle w:val="ConsNormal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 Порядок оформления и выдачи разрешения на производство земляных работ.</w:t>
      </w:r>
    </w:p>
    <w:p w:rsidR="00A13AE0" w:rsidRDefault="00A13AE0" w:rsidP="000751A2">
      <w:pPr>
        <w:pStyle w:val="ConsNormal"/>
        <w:ind w:right="0" w:firstLine="0"/>
        <w:rPr>
          <w:sz w:val="28"/>
          <w:szCs w:val="28"/>
        </w:rPr>
      </w:pPr>
    </w:p>
    <w:p w:rsidR="00A13AE0" w:rsidRPr="00A13AE0" w:rsidRDefault="00A13AE0" w:rsidP="00A95491">
      <w:pPr>
        <w:ind w:firstLine="567"/>
        <w:jc w:val="both"/>
        <w:rPr>
          <w:sz w:val="28"/>
          <w:szCs w:val="28"/>
        </w:rPr>
      </w:pPr>
      <w:bookmarkStart w:id="4" w:name="sub_21"/>
      <w:r w:rsidRPr="00A13AE0">
        <w:rPr>
          <w:sz w:val="28"/>
          <w:szCs w:val="28"/>
        </w:rPr>
        <w:t xml:space="preserve">5.1. </w:t>
      </w:r>
      <w:bookmarkEnd w:id="4"/>
      <w:proofErr w:type="gramStart"/>
      <w:r w:rsidRPr="00A13AE0">
        <w:rPr>
          <w:sz w:val="28"/>
          <w:szCs w:val="28"/>
        </w:rPr>
        <w:t>Подготовку и выдачу разрешений на производство земляных работ при строительстве объектов, не требующих получения разрешения на строи-</w:t>
      </w:r>
      <w:proofErr w:type="spellStart"/>
      <w:r w:rsidRPr="00A13AE0">
        <w:rPr>
          <w:sz w:val="28"/>
          <w:szCs w:val="28"/>
        </w:rPr>
        <w:t>тельство</w:t>
      </w:r>
      <w:proofErr w:type="spellEnd"/>
      <w:r w:rsidRPr="00A13AE0">
        <w:rPr>
          <w:sz w:val="28"/>
          <w:szCs w:val="28"/>
        </w:rPr>
        <w:t xml:space="preserve"> в соответствии с частью 17 статьи 51 Градостроительного кодекса Российской Федерации </w:t>
      </w:r>
      <w:r w:rsidR="000751A2">
        <w:rPr>
          <w:sz w:val="28"/>
          <w:szCs w:val="28"/>
        </w:rPr>
        <w:t xml:space="preserve">от 29.12.2004 № 190-ФЗ </w:t>
      </w:r>
      <w:r w:rsidRPr="00A13AE0">
        <w:rPr>
          <w:sz w:val="28"/>
          <w:szCs w:val="28"/>
        </w:rPr>
        <w:t>и постановлением Правительства Ханты-Мансийского ав</w:t>
      </w:r>
      <w:r w:rsidR="000751A2">
        <w:rPr>
          <w:sz w:val="28"/>
          <w:szCs w:val="28"/>
        </w:rPr>
        <w:t xml:space="preserve">тономного округа – Югры № 257-п </w:t>
      </w:r>
      <w:r w:rsidR="000751A2" w:rsidRPr="004F1782">
        <w:rPr>
          <w:sz w:val="28"/>
          <w:szCs w:val="28"/>
        </w:rPr>
        <w:t>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Югры».</w:t>
      </w:r>
      <w:proofErr w:type="gramEnd"/>
    </w:p>
    <w:p w:rsidR="00090089" w:rsidRPr="00A13AE0" w:rsidRDefault="0009008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AE0">
        <w:rPr>
          <w:rFonts w:ascii="Times New Roman" w:hAnsi="Times New Roman" w:cs="Times New Roman"/>
          <w:sz w:val="28"/>
          <w:szCs w:val="28"/>
        </w:rPr>
        <w:t>5.</w:t>
      </w:r>
      <w:r w:rsidR="00A13AE0" w:rsidRPr="00A13AE0">
        <w:rPr>
          <w:rFonts w:ascii="Times New Roman" w:hAnsi="Times New Roman" w:cs="Times New Roman"/>
          <w:sz w:val="28"/>
          <w:szCs w:val="28"/>
        </w:rPr>
        <w:t>2</w:t>
      </w:r>
      <w:r w:rsidRPr="00A13AE0">
        <w:rPr>
          <w:rFonts w:ascii="Times New Roman" w:hAnsi="Times New Roman" w:cs="Times New Roman"/>
          <w:sz w:val="28"/>
          <w:szCs w:val="28"/>
        </w:rPr>
        <w:t>.</w:t>
      </w:r>
      <w:r w:rsidR="00A13AE0" w:rsidRPr="00A13AE0">
        <w:rPr>
          <w:rFonts w:ascii="Times New Roman" w:hAnsi="Times New Roman" w:cs="Times New Roman"/>
          <w:sz w:val="28"/>
          <w:szCs w:val="28"/>
        </w:rPr>
        <w:t xml:space="preserve"> </w:t>
      </w:r>
      <w:r w:rsidRPr="00A13AE0">
        <w:rPr>
          <w:rFonts w:ascii="Times New Roman" w:hAnsi="Times New Roman" w:cs="Times New Roman"/>
          <w:sz w:val="28"/>
          <w:szCs w:val="28"/>
        </w:rPr>
        <w:t>Разрешение оформляется на заказчика или представителя заказчика работ при наличии оформленной в установленном законом порядке доверенности от заказчика работ.</w:t>
      </w:r>
    </w:p>
    <w:p w:rsidR="00A13AE0" w:rsidRDefault="00A13AE0" w:rsidP="00A95491">
      <w:pPr>
        <w:ind w:firstLine="567"/>
        <w:jc w:val="both"/>
        <w:rPr>
          <w:sz w:val="28"/>
          <w:szCs w:val="28"/>
        </w:rPr>
      </w:pPr>
      <w:bookmarkStart w:id="5" w:name="sub_22"/>
      <w:r>
        <w:rPr>
          <w:sz w:val="28"/>
          <w:szCs w:val="28"/>
        </w:rPr>
        <w:t>5</w:t>
      </w:r>
      <w:r w:rsidRPr="00A13AE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3AE0">
        <w:rPr>
          <w:sz w:val="28"/>
          <w:szCs w:val="28"/>
        </w:rPr>
        <w:t>. Подписание разрешения на производство земляных работ по форме согласно приложению 3 к настоящему порядку осуществляет директор уполномоченного органа либо лицо, его замещающее.</w:t>
      </w:r>
    </w:p>
    <w:p w:rsidR="00552850" w:rsidRPr="00FC7986" w:rsidRDefault="00552850" w:rsidP="0055285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FC79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FC7986">
        <w:rPr>
          <w:rFonts w:eastAsia="Calibri"/>
          <w:sz w:val="28"/>
          <w:szCs w:val="28"/>
          <w:lang w:eastAsia="en-US"/>
        </w:rPr>
        <w:t>Заказчик самостоятельно получает согласования на производство земляных работ в следующих организациях: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ХМРРУС Ханты-Мансийского филиала ПАО «Ростелеком»; 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Региональное подразделение Уральского филиал</w:t>
      </w:r>
      <w:proofErr w:type="gramStart"/>
      <w:r w:rsidRPr="00FC7986">
        <w:rPr>
          <w:rFonts w:eastAsia="Calibri"/>
          <w:sz w:val="28"/>
          <w:szCs w:val="28"/>
          <w:lang w:eastAsia="en-US"/>
        </w:rPr>
        <w:t>а ООО</w:t>
      </w:r>
      <w:proofErr w:type="gramEnd"/>
      <w:r w:rsidRPr="00FC7986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Нэт</w:t>
      </w:r>
      <w:proofErr w:type="spellEnd"/>
      <w:r w:rsidRPr="00FC7986">
        <w:rPr>
          <w:rFonts w:eastAsia="Calibri"/>
          <w:sz w:val="28"/>
          <w:szCs w:val="28"/>
          <w:lang w:eastAsia="en-US"/>
        </w:rPr>
        <w:t xml:space="preserve"> Бай 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Нэ</w:t>
      </w:r>
      <w:r>
        <w:rPr>
          <w:rFonts w:eastAsia="Calibri"/>
          <w:sz w:val="28"/>
          <w:szCs w:val="28"/>
          <w:lang w:eastAsia="en-US"/>
        </w:rPr>
        <w:t>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Холдинг»;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Акционерное общество «Управление теплоснабжения</w:t>
      </w:r>
      <w:r>
        <w:rPr>
          <w:rFonts w:eastAsia="Calibri"/>
          <w:sz w:val="28"/>
          <w:szCs w:val="28"/>
          <w:lang w:eastAsia="en-US"/>
        </w:rPr>
        <w:t xml:space="preserve"> и инженерных сетей» (АО «УТС»).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5.5. </w:t>
      </w:r>
      <w:proofErr w:type="gramStart"/>
      <w:r w:rsidRPr="00FC7986">
        <w:rPr>
          <w:sz w:val="28"/>
          <w:szCs w:val="28"/>
          <w:lang w:eastAsia="en-US"/>
        </w:rPr>
        <w:t xml:space="preserve">В случае проведения земляных работ на смежных земельных участках,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обязанность по согласованию таких работ с правообладателями указанных земельных участков лежит на заказчике. </w:t>
      </w:r>
      <w:proofErr w:type="gramEnd"/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FC79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6. </w:t>
      </w:r>
      <w:r w:rsidRPr="00FC7986">
        <w:rPr>
          <w:rFonts w:eastAsia="Calibri"/>
          <w:sz w:val="28"/>
          <w:szCs w:val="28"/>
          <w:lang w:eastAsia="en-US"/>
        </w:rPr>
        <w:t>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организациях: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предприятие «Городские электрические сети»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FC7986">
        <w:rPr>
          <w:rFonts w:eastAsia="Calibri"/>
          <w:sz w:val="28"/>
          <w:szCs w:val="28"/>
          <w:lang w:eastAsia="en-US"/>
        </w:rPr>
        <w:t>(МП «ГЭС»);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предприятие «Ханты-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Мансийскгаз</w:t>
      </w:r>
      <w:proofErr w:type="spellEnd"/>
      <w:r w:rsidRPr="00FC7986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«Ханты-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Мансийскгаз</w:t>
      </w:r>
      <w:proofErr w:type="spellEnd"/>
      <w:r w:rsidRPr="00FC7986">
        <w:rPr>
          <w:rFonts w:eastAsia="Calibri"/>
          <w:sz w:val="28"/>
          <w:szCs w:val="28"/>
          <w:lang w:eastAsia="en-US"/>
        </w:rPr>
        <w:t>»);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бюджетное учреждение «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Горсвет</w:t>
      </w:r>
      <w:proofErr w:type="spellEnd"/>
      <w:r w:rsidRPr="00FC7986">
        <w:rPr>
          <w:rFonts w:eastAsia="Calibri"/>
          <w:sz w:val="28"/>
          <w:szCs w:val="28"/>
          <w:lang w:eastAsia="en-US"/>
        </w:rPr>
        <w:t>» (МБУ «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Горсвет</w:t>
      </w:r>
      <w:proofErr w:type="spellEnd"/>
      <w:r w:rsidRPr="00FC7986">
        <w:rPr>
          <w:rFonts w:eastAsia="Calibri"/>
          <w:sz w:val="28"/>
          <w:szCs w:val="28"/>
          <w:lang w:eastAsia="en-US"/>
        </w:rPr>
        <w:t>»);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 xml:space="preserve">униципальное 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водоканализационное</w:t>
      </w:r>
      <w:proofErr w:type="spellEnd"/>
      <w:r w:rsidRPr="00FC7986">
        <w:rPr>
          <w:rFonts w:eastAsia="Calibri"/>
          <w:sz w:val="28"/>
          <w:szCs w:val="28"/>
          <w:lang w:eastAsia="en-US"/>
        </w:rPr>
        <w:t xml:space="preserve"> предприятие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«Водоканал»);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дорожно-эксплуатационное предприятие (М ДЭП).</w:t>
      </w:r>
    </w:p>
    <w:p w:rsidR="00552850" w:rsidRPr="00FC7986" w:rsidRDefault="00552850" w:rsidP="0055285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Служба государственной охраны объектов культурного наследия Ханты-Мансийского автономного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FC7986">
        <w:rPr>
          <w:rFonts w:eastAsia="Calibri"/>
          <w:sz w:val="28"/>
          <w:szCs w:val="28"/>
          <w:lang w:eastAsia="en-US"/>
        </w:rPr>
        <w:t xml:space="preserve"> Югры.</w:t>
      </w:r>
    </w:p>
    <w:p w:rsidR="00552850" w:rsidRPr="00A13AE0" w:rsidRDefault="00552850" w:rsidP="0055285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FC79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7. </w:t>
      </w:r>
      <w:r w:rsidRPr="00FC7986">
        <w:rPr>
          <w:rFonts w:eastAsia="Calibri"/>
          <w:sz w:val="28"/>
          <w:szCs w:val="28"/>
          <w:lang w:eastAsia="en-US"/>
        </w:rPr>
        <w:t>Согласования производства земляных работ организациями, указанными в п</w:t>
      </w:r>
      <w:r>
        <w:rPr>
          <w:rFonts w:eastAsia="Calibri"/>
          <w:sz w:val="28"/>
          <w:szCs w:val="28"/>
          <w:lang w:eastAsia="en-US"/>
        </w:rPr>
        <w:t>ункте 5.6.</w:t>
      </w:r>
      <w:r w:rsidRPr="00FC7986">
        <w:rPr>
          <w:rFonts w:eastAsia="Calibri"/>
          <w:sz w:val="28"/>
          <w:szCs w:val="28"/>
          <w:lang w:eastAsia="en-US"/>
        </w:rPr>
        <w:t xml:space="preserve"> могут быть представлены заказчиком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FC7986">
        <w:rPr>
          <w:rFonts w:eastAsia="Calibri"/>
          <w:sz w:val="28"/>
          <w:szCs w:val="28"/>
          <w:lang w:eastAsia="en-US"/>
        </w:rPr>
        <w:t xml:space="preserve"> в уполномоченный орган самостоятельно.</w:t>
      </w:r>
    </w:p>
    <w:bookmarkEnd w:id="5"/>
    <w:p w:rsidR="00A13AE0" w:rsidRDefault="00A13AE0" w:rsidP="00A9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AE0">
        <w:rPr>
          <w:sz w:val="28"/>
          <w:szCs w:val="28"/>
        </w:rPr>
        <w:t>.</w:t>
      </w:r>
      <w:r w:rsidR="00552850">
        <w:rPr>
          <w:sz w:val="28"/>
          <w:szCs w:val="28"/>
        </w:rPr>
        <w:t>8</w:t>
      </w:r>
      <w:r w:rsidRPr="00A13AE0">
        <w:rPr>
          <w:sz w:val="28"/>
          <w:szCs w:val="28"/>
        </w:rPr>
        <w:t>. Для получения разрешения на производство земляных работ заказчик представляет в уполномоченный орган следующие документы: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B87C55">
        <w:rPr>
          <w:rFonts w:ascii="Times New Roman" w:hAnsi="Times New Roman" w:cs="Times New Roman"/>
          <w:sz w:val="28"/>
          <w:szCs w:val="28"/>
        </w:rPr>
        <w:t>При б</w:t>
      </w:r>
      <w:r w:rsidR="00BB080E">
        <w:rPr>
          <w:rFonts w:ascii="Times New Roman" w:hAnsi="Times New Roman" w:cs="Times New Roman"/>
          <w:sz w:val="28"/>
          <w:szCs w:val="28"/>
        </w:rPr>
        <w:t>урени</w:t>
      </w:r>
      <w:r w:rsidR="00B87C55">
        <w:rPr>
          <w:rFonts w:ascii="Times New Roman" w:hAnsi="Times New Roman" w:cs="Times New Roman"/>
          <w:sz w:val="28"/>
          <w:szCs w:val="28"/>
        </w:rPr>
        <w:t>и</w:t>
      </w:r>
      <w:r w:rsidR="00BB080E">
        <w:rPr>
          <w:rFonts w:ascii="Times New Roman" w:hAnsi="Times New Roman" w:cs="Times New Roman"/>
          <w:sz w:val="28"/>
          <w:szCs w:val="28"/>
        </w:rPr>
        <w:t xml:space="preserve"> скважин для выполнения инженерно-геологических изысканий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на производство земляных работ на территории города Ханты-Мансийска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</w:t>
      </w:r>
      <w:r>
        <w:rPr>
          <w:rFonts w:ascii="Times New Roman" w:hAnsi="Times New Roman" w:cs="Times New Roman"/>
          <w:sz w:val="28"/>
          <w:szCs w:val="28"/>
        </w:rPr>
        <w:t>ляных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лан размещения скважин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топографический план з</w:t>
      </w:r>
      <w:r>
        <w:rPr>
          <w:rFonts w:ascii="Times New Roman" w:hAnsi="Times New Roman" w:cs="Times New Roman"/>
          <w:sz w:val="28"/>
          <w:szCs w:val="28"/>
        </w:rPr>
        <w:t>емельного участка на бумажном и 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 (в М 1:500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при площади участка до 1 га, в М 1:2000 при площади участка до 10 га,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>в М 1:5000 пр</w:t>
      </w:r>
      <w:r>
        <w:rPr>
          <w:rFonts w:ascii="Times New Roman" w:hAnsi="Times New Roman" w:cs="Times New Roman"/>
          <w:sz w:val="28"/>
          <w:szCs w:val="28"/>
        </w:rPr>
        <w:t>и площади участка более 10 га);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на котором планируется проведение земляных работ, право на который  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безопасность объектов капитального строительства.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C55">
        <w:rPr>
          <w:rFonts w:ascii="Times New Roman" w:hAnsi="Times New Roman" w:cs="Times New Roman"/>
          <w:sz w:val="28"/>
          <w:szCs w:val="28"/>
        </w:rPr>
        <w:t>При с</w:t>
      </w:r>
      <w:r w:rsidR="00BB080E">
        <w:rPr>
          <w:rFonts w:ascii="Times New Roman" w:hAnsi="Times New Roman" w:cs="Times New Roman"/>
          <w:sz w:val="28"/>
          <w:szCs w:val="28"/>
        </w:rPr>
        <w:t>троительств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, </w:t>
      </w:r>
      <w:r w:rsidR="00B87C55">
        <w:rPr>
          <w:rFonts w:ascii="Times New Roman" w:hAnsi="Times New Roman" w:cs="Times New Roman"/>
          <w:sz w:val="28"/>
          <w:szCs w:val="28"/>
        </w:rPr>
        <w:t>реконструкции</w:t>
      </w:r>
      <w:r w:rsidR="00BB080E">
        <w:rPr>
          <w:rFonts w:ascii="Times New Roman" w:hAnsi="Times New Roman" w:cs="Times New Roman"/>
          <w:sz w:val="28"/>
          <w:szCs w:val="28"/>
        </w:rPr>
        <w:t>, ремонт</w:t>
      </w:r>
      <w:r w:rsidR="00B87C55">
        <w:rPr>
          <w:rFonts w:ascii="Times New Roman" w:hAnsi="Times New Roman" w:cs="Times New Roman"/>
          <w:sz w:val="28"/>
          <w:szCs w:val="28"/>
        </w:rPr>
        <w:t>у</w:t>
      </w:r>
      <w:r w:rsidR="00BB080E">
        <w:rPr>
          <w:rFonts w:ascii="Times New Roman" w:hAnsi="Times New Roman" w:cs="Times New Roman"/>
          <w:sz w:val="28"/>
          <w:szCs w:val="28"/>
        </w:rPr>
        <w:t xml:space="preserve"> подземных и надземных инженерных коммуникаций, сооружений, установк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B87C55">
        <w:rPr>
          <w:rFonts w:ascii="Times New Roman" w:hAnsi="Times New Roman" w:cs="Times New Roman"/>
          <w:sz w:val="28"/>
          <w:szCs w:val="28"/>
        </w:rPr>
        <w:t>у</w:t>
      </w:r>
      <w:r w:rsidR="00BB080E">
        <w:rPr>
          <w:rFonts w:ascii="Times New Roman" w:hAnsi="Times New Roman" w:cs="Times New Roman"/>
          <w:sz w:val="28"/>
          <w:szCs w:val="28"/>
        </w:rPr>
        <w:t xml:space="preserve"> опор освещения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>рафик производства работ, предусматривающий конкретные виды раб</w:t>
      </w:r>
      <w:r>
        <w:rPr>
          <w:rFonts w:ascii="Times New Roman" w:hAnsi="Times New Roman" w:cs="Times New Roman"/>
          <w:sz w:val="28"/>
          <w:szCs w:val="28"/>
        </w:rPr>
        <w:t>от 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 xml:space="preserve">абочая документация, разработанная организацией, имеющей свидетельство о допуске к работам по подготовке проектной документации, и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согласованная с организацией, осуществляющей эксплуатацию инженерных коммуникаций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3AE0" w:rsidRPr="00677685" w:rsidRDefault="00A13AE0" w:rsidP="00A954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в</w:t>
      </w:r>
      <w:r w:rsidRPr="00677685">
        <w:rPr>
          <w:sz w:val="28"/>
          <w:szCs w:val="28"/>
        </w:rPr>
        <w:t xml:space="preserve"> случае выполнения ремонтных работ – проект производства работ с пояснительной запиской, который включает в себя: топографический план з</w:t>
      </w:r>
      <w:r>
        <w:rPr>
          <w:sz w:val="28"/>
          <w:szCs w:val="28"/>
        </w:rPr>
        <w:t>емельного участка на бумажном и (</w:t>
      </w:r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 </w:t>
      </w:r>
      <w:r>
        <w:rPr>
          <w:sz w:val="28"/>
          <w:szCs w:val="28"/>
        </w:rPr>
        <w:t xml:space="preserve">                 </w:t>
      </w:r>
      <w:r w:rsidRPr="00677685">
        <w:rPr>
          <w:sz w:val="28"/>
          <w:szCs w:val="28"/>
        </w:rPr>
        <w:t xml:space="preserve">(в М 1:500 при площади участка до 1 га, в М 1:2000 при площади участка до 10 га, в М 1:5000 при площади участка более 10 га), с указанием инженерных коммуникаций, границ участка ответственности, тип </w:t>
      </w:r>
      <w:r>
        <w:rPr>
          <w:sz w:val="28"/>
          <w:szCs w:val="28"/>
        </w:rPr>
        <w:t xml:space="preserve">                         </w:t>
      </w:r>
      <w:r w:rsidRPr="00677685">
        <w:rPr>
          <w:sz w:val="28"/>
          <w:szCs w:val="28"/>
        </w:rPr>
        <w:t>и конфигурацию ограждений, место складирования материалов и грунта, место размещения бытового городка (проект производства раб</w:t>
      </w:r>
      <w:r>
        <w:rPr>
          <w:sz w:val="28"/>
          <w:szCs w:val="28"/>
        </w:rPr>
        <w:t>от представляется на бумажном и(</w:t>
      </w:r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носителе)</w:t>
      </w:r>
      <w:r>
        <w:rPr>
          <w:sz w:val="28"/>
          <w:szCs w:val="28"/>
        </w:rPr>
        <w:t>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C5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C55">
        <w:rPr>
          <w:rFonts w:ascii="Times New Roman" w:hAnsi="Times New Roman" w:cs="Times New Roman"/>
          <w:sz w:val="28"/>
          <w:szCs w:val="28"/>
        </w:rPr>
        <w:t>с</w:t>
      </w:r>
      <w:r w:rsidR="00BB080E">
        <w:rPr>
          <w:rFonts w:ascii="Times New Roman" w:hAnsi="Times New Roman" w:cs="Times New Roman"/>
          <w:sz w:val="28"/>
          <w:szCs w:val="28"/>
        </w:rPr>
        <w:t>троительств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B87C55">
        <w:rPr>
          <w:rFonts w:ascii="Times New Roman" w:hAnsi="Times New Roman" w:cs="Times New Roman"/>
          <w:sz w:val="28"/>
          <w:szCs w:val="28"/>
        </w:rPr>
        <w:t>и</w:t>
      </w:r>
      <w:r w:rsidR="00BB080E">
        <w:rPr>
          <w:rFonts w:ascii="Times New Roman" w:hAnsi="Times New Roman" w:cs="Times New Roman"/>
          <w:sz w:val="28"/>
          <w:szCs w:val="28"/>
        </w:rPr>
        <w:t xml:space="preserve"> автомобильных дорог, тротуаров, подземных и наземных пешеходных переходов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 организацией, осуществляющей эксплуатацию дорог и содержание объектов внешнего благоустройства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C55">
        <w:rPr>
          <w:rFonts w:ascii="Times New Roman" w:hAnsi="Times New Roman" w:cs="Times New Roman"/>
          <w:sz w:val="28"/>
          <w:szCs w:val="28"/>
        </w:rPr>
        <w:t>При у</w:t>
      </w:r>
      <w:r w:rsidR="00BB080E">
        <w:rPr>
          <w:rFonts w:ascii="Times New Roman" w:hAnsi="Times New Roman" w:cs="Times New Roman"/>
          <w:sz w:val="28"/>
          <w:szCs w:val="28"/>
        </w:rPr>
        <w:t>становк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(монтаж) и демонтаж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отдельно стоящих рекламных конструкций и отдельно стоящих знаково-информационных систем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</w:t>
      </w:r>
      <w:r>
        <w:rPr>
          <w:rFonts w:ascii="Times New Roman" w:hAnsi="Times New Roman" w:cs="Times New Roman"/>
          <w:sz w:val="28"/>
          <w:szCs w:val="28"/>
        </w:rPr>
        <w:t>до осуществления земляных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C55">
        <w:rPr>
          <w:rFonts w:ascii="Times New Roman" w:hAnsi="Times New Roman" w:cs="Times New Roman"/>
          <w:sz w:val="28"/>
          <w:szCs w:val="28"/>
        </w:rPr>
        <w:t>При в</w:t>
      </w:r>
      <w:r w:rsidR="00BB080E">
        <w:rPr>
          <w:rFonts w:ascii="Times New Roman" w:hAnsi="Times New Roman" w:cs="Times New Roman"/>
          <w:sz w:val="28"/>
          <w:szCs w:val="28"/>
        </w:rPr>
        <w:t>ыемк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(разработк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>) грунта для устройства крылец и входов в цокольные и подвальные нежилые помещения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собственником здания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  не зарегистрировано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C55">
        <w:rPr>
          <w:rFonts w:ascii="Times New Roman" w:hAnsi="Times New Roman" w:cs="Times New Roman"/>
          <w:sz w:val="28"/>
          <w:szCs w:val="28"/>
        </w:rPr>
        <w:t>При</w:t>
      </w:r>
      <w:r w:rsidR="0044428E">
        <w:rPr>
          <w:rFonts w:ascii="Times New Roman" w:hAnsi="Times New Roman" w:cs="Times New Roman"/>
          <w:sz w:val="28"/>
          <w:szCs w:val="28"/>
        </w:rPr>
        <w:t xml:space="preserve"> установке ограждений (заборов),</w:t>
      </w:r>
      <w:r w:rsidR="00B87C55">
        <w:rPr>
          <w:rFonts w:ascii="Times New Roman" w:hAnsi="Times New Roman" w:cs="Times New Roman"/>
          <w:sz w:val="28"/>
          <w:szCs w:val="28"/>
        </w:rPr>
        <w:t xml:space="preserve"> в</w:t>
      </w:r>
      <w:r w:rsidR="00BB080E">
        <w:rPr>
          <w:rFonts w:ascii="Times New Roman" w:hAnsi="Times New Roman" w:cs="Times New Roman"/>
          <w:sz w:val="28"/>
          <w:szCs w:val="28"/>
        </w:rPr>
        <w:t>ертикальн</w:t>
      </w:r>
      <w:r w:rsidR="00B87C55">
        <w:rPr>
          <w:rFonts w:ascii="Times New Roman" w:hAnsi="Times New Roman" w:cs="Times New Roman"/>
          <w:sz w:val="28"/>
          <w:szCs w:val="28"/>
        </w:rPr>
        <w:t>ой</w:t>
      </w:r>
      <w:r w:rsidR="00BB080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 xml:space="preserve"> (срезк</w:t>
      </w:r>
      <w:r w:rsidR="00B87C55">
        <w:rPr>
          <w:rFonts w:ascii="Times New Roman" w:hAnsi="Times New Roman" w:cs="Times New Roman"/>
          <w:sz w:val="28"/>
          <w:szCs w:val="28"/>
        </w:rPr>
        <w:t>е</w:t>
      </w:r>
      <w:r w:rsidR="00BB080E">
        <w:rPr>
          <w:rFonts w:ascii="Times New Roman" w:hAnsi="Times New Roman" w:cs="Times New Roman"/>
          <w:sz w:val="28"/>
          <w:szCs w:val="28"/>
        </w:rPr>
        <w:t>, насып</w:t>
      </w:r>
      <w:r w:rsidR="00B87C55">
        <w:rPr>
          <w:rFonts w:ascii="Times New Roman" w:hAnsi="Times New Roman" w:cs="Times New Roman"/>
          <w:sz w:val="28"/>
          <w:szCs w:val="28"/>
        </w:rPr>
        <w:t>и</w:t>
      </w:r>
      <w:r w:rsidR="00BB080E">
        <w:rPr>
          <w:rFonts w:ascii="Times New Roman" w:hAnsi="Times New Roman" w:cs="Times New Roman"/>
          <w:sz w:val="28"/>
          <w:szCs w:val="28"/>
        </w:rPr>
        <w:t xml:space="preserve"> грунта), устройств</w:t>
      </w:r>
      <w:r w:rsidR="00B87C55">
        <w:rPr>
          <w:rFonts w:ascii="Times New Roman" w:hAnsi="Times New Roman" w:cs="Times New Roman"/>
          <w:sz w:val="28"/>
          <w:szCs w:val="28"/>
        </w:rPr>
        <w:t>у</w:t>
      </w:r>
      <w:r w:rsidR="00BB080E">
        <w:rPr>
          <w:rFonts w:ascii="Times New Roman" w:hAnsi="Times New Roman" w:cs="Times New Roman"/>
          <w:sz w:val="28"/>
          <w:szCs w:val="28"/>
        </w:rPr>
        <w:t xml:space="preserve"> временных подъездных путей, разбор</w:t>
      </w:r>
      <w:r w:rsidR="00B87C55">
        <w:rPr>
          <w:rFonts w:ascii="Times New Roman" w:hAnsi="Times New Roman" w:cs="Times New Roman"/>
          <w:sz w:val="28"/>
          <w:szCs w:val="28"/>
        </w:rPr>
        <w:t>у</w:t>
      </w:r>
      <w:r w:rsidR="00BB080E">
        <w:rPr>
          <w:rFonts w:ascii="Times New Roman" w:hAnsi="Times New Roman" w:cs="Times New Roman"/>
          <w:sz w:val="28"/>
          <w:szCs w:val="28"/>
        </w:rPr>
        <w:t xml:space="preserve"> бордюров проезжих частей автомобильных дорог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до осуществления земляных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(документация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0"/>
      <w:bookmarkEnd w:id="6"/>
      <w:r>
        <w:rPr>
          <w:rFonts w:ascii="Times New Roman" w:hAnsi="Times New Roman" w:cs="Times New Roman"/>
          <w:sz w:val="28"/>
          <w:szCs w:val="28"/>
        </w:rPr>
        <w:t>5.4</w:t>
      </w:r>
      <w:r w:rsidRPr="0067768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C55">
        <w:rPr>
          <w:rFonts w:ascii="Times New Roman" w:hAnsi="Times New Roman" w:cs="Times New Roman"/>
          <w:sz w:val="28"/>
          <w:szCs w:val="28"/>
        </w:rPr>
        <w:t>При п</w:t>
      </w:r>
      <w:r w:rsidR="00BB080E">
        <w:rPr>
          <w:rFonts w:ascii="Times New Roman" w:hAnsi="Times New Roman" w:cs="Times New Roman"/>
          <w:sz w:val="28"/>
          <w:szCs w:val="28"/>
        </w:rPr>
        <w:t>роведени</w:t>
      </w:r>
      <w:r w:rsidR="00B87C55">
        <w:rPr>
          <w:rFonts w:ascii="Times New Roman" w:hAnsi="Times New Roman" w:cs="Times New Roman"/>
          <w:sz w:val="28"/>
          <w:szCs w:val="28"/>
        </w:rPr>
        <w:t>и</w:t>
      </w:r>
      <w:r w:rsidR="00BB080E">
        <w:rPr>
          <w:rFonts w:ascii="Times New Roman" w:hAnsi="Times New Roman" w:cs="Times New Roman"/>
          <w:sz w:val="28"/>
          <w:szCs w:val="28"/>
        </w:rPr>
        <w:t xml:space="preserve">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A13AE0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роектная документация, согласованная с организацией, осуществляющей эксплуатацию и содержание объектов внешнего благоустройства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3AE0" w:rsidRPr="00677685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090089" w:rsidRPr="00A13AE0" w:rsidRDefault="00090089" w:rsidP="00A95491">
      <w:pPr>
        <w:pStyle w:val="ConsNormal"/>
        <w:ind w:right="0" w:firstLine="567"/>
        <w:jc w:val="both"/>
        <w:rPr>
          <w:sz w:val="28"/>
          <w:szCs w:val="28"/>
        </w:rPr>
      </w:pPr>
      <w:r w:rsidRPr="00A13AE0">
        <w:rPr>
          <w:sz w:val="28"/>
          <w:szCs w:val="28"/>
        </w:rPr>
        <w:t>5</w:t>
      </w:r>
      <w:r w:rsidR="00A13AE0" w:rsidRPr="00A13AE0">
        <w:rPr>
          <w:sz w:val="28"/>
          <w:szCs w:val="28"/>
        </w:rPr>
        <w:t>.5</w:t>
      </w:r>
      <w:r w:rsidRPr="00A13AE0">
        <w:rPr>
          <w:sz w:val="28"/>
          <w:szCs w:val="28"/>
        </w:rPr>
        <w:t>.</w:t>
      </w:r>
      <w:r w:rsidR="00A13AE0" w:rsidRPr="00A13AE0">
        <w:rPr>
          <w:sz w:val="28"/>
          <w:szCs w:val="28"/>
        </w:rPr>
        <w:t xml:space="preserve"> </w:t>
      </w:r>
      <w:r w:rsidRPr="00A13AE0">
        <w:rPr>
          <w:sz w:val="28"/>
          <w:szCs w:val="28"/>
        </w:rPr>
        <w:t xml:space="preserve">Разрешение выдается уполномоченным органом в течение </w:t>
      </w:r>
      <w:r w:rsidRPr="00BB080E">
        <w:rPr>
          <w:sz w:val="28"/>
          <w:szCs w:val="28"/>
        </w:rPr>
        <w:t>10</w:t>
      </w:r>
      <w:r w:rsidRPr="00A13AE0">
        <w:rPr>
          <w:b/>
          <w:sz w:val="28"/>
          <w:szCs w:val="28"/>
        </w:rPr>
        <w:t xml:space="preserve"> </w:t>
      </w:r>
      <w:r w:rsidRPr="00A13AE0">
        <w:rPr>
          <w:sz w:val="28"/>
          <w:szCs w:val="28"/>
        </w:rPr>
        <w:t>рабочих дней со дня предоставления полного пакета документов.</w:t>
      </w:r>
    </w:p>
    <w:p w:rsidR="00090089" w:rsidRPr="004E1ECA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CA"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090089" w:rsidRPr="004E1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1E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90089" w:rsidRPr="004E1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разрешающий производство </w:t>
      </w:r>
      <w:r w:rsidR="00090089" w:rsidRPr="004E1ECA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090089" w:rsidRPr="004E1ECA">
        <w:rPr>
          <w:rFonts w:ascii="Times New Roman" w:hAnsi="Times New Roman" w:cs="Times New Roman"/>
          <w:color w:val="000000" w:themeColor="text1"/>
          <w:sz w:val="28"/>
          <w:szCs w:val="28"/>
        </w:rPr>
        <w:t>работ выдается уполномоченным органом на бумажном носителе по месту подачи заявления на получение разрешения.</w:t>
      </w:r>
    </w:p>
    <w:p w:rsidR="00090089" w:rsidRPr="004E1ECA" w:rsidRDefault="00A13AE0" w:rsidP="00A95491">
      <w:pPr>
        <w:ind w:firstLine="567"/>
        <w:jc w:val="both"/>
        <w:rPr>
          <w:sz w:val="28"/>
          <w:szCs w:val="28"/>
        </w:rPr>
      </w:pPr>
      <w:r w:rsidRPr="004E1ECA">
        <w:rPr>
          <w:sz w:val="28"/>
          <w:szCs w:val="28"/>
        </w:rPr>
        <w:t>5</w:t>
      </w:r>
      <w:r w:rsidR="00090089" w:rsidRPr="004E1ECA">
        <w:rPr>
          <w:sz w:val="28"/>
          <w:szCs w:val="28"/>
        </w:rPr>
        <w:t>.</w:t>
      </w:r>
      <w:r w:rsidRPr="004E1ECA">
        <w:rPr>
          <w:sz w:val="28"/>
          <w:szCs w:val="28"/>
        </w:rPr>
        <w:t>8. </w:t>
      </w:r>
      <w:r w:rsidR="00090089" w:rsidRPr="004E1ECA">
        <w:rPr>
          <w:sz w:val="28"/>
          <w:szCs w:val="28"/>
        </w:rPr>
        <w:t>В случае изменения проектных решений оформляется новое разрешение в том же порядке, что и первоначальное разрешение на производство земляных работ.</w:t>
      </w:r>
    </w:p>
    <w:p w:rsidR="00090089" w:rsidRDefault="00A13AE0" w:rsidP="00A954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ECA">
        <w:rPr>
          <w:rFonts w:ascii="Times New Roman" w:hAnsi="Times New Roman" w:cs="Times New Roman"/>
          <w:sz w:val="28"/>
          <w:szCs w:val="28"/>
        </w:rPr>
        <w:t>5</w:t>
      </w:r>
      <w:r w:rsidR="00090089" w:rsidRPr="004E1ECA">
        <w:rPr>
          <w:rFonts w:ascii="Times New Roman" w:hAnsi="Times New Roman" w:cs="Times New Roman"/>
          <w:sz w:val="28"/>
          <w:szCs w:val="28"/>
        </w:rPr>
        <w:t>.</w:t>
      </w:r>
      <w:r w:rsidRPr="004E1ECA">
        <w:rPr>
          <w:rFonts w:ascii="Times New Roman" w:hAnsi="Times New Roman" w:cs="Times New Roman"/>
          <w:sz w:val="28"/>
          <w:szCs w:val="28"/>
        </w:rPr>
        <w:t>9</w:t>
      </w:r>
      <w:r w:rsidR="00090089" w:rsidRPr="004E1ECA">
        <w:rPr>
          <w:rFonts w:ascii="Times New Roman" w:hAnsi="Times New Roman" w:cs="Times New Roman"/>
          <w:sz w:val="28"/>
          <w:szCs w:val="28"/>
        </w:rPr>
        <w:t>.</w:t>
      </w:r>
      <w:r w:rsidRPr="004E1ECA">
        <w:rPr>
          <w:rFonts w:ascii="Times New Roman" w:hAnsi="Times New Roman" w:cs="Times New Roman"/>
          <w:sz w:val="28"/>
          <w:szCs w:val="28"/>
        </w:rPr>
        <w:t> </w:t>
      </w:r>
      <w:r w:rsidR="00090089" w:rsidRPr="004E1ECA">
        <w:rPr>
          <w:rFonts w:ascii="Times New Roman" w:hAnsi="Times New Roman" w:cs="Times New Roman"/>
          <w:sz w:val="28"/>
          <w:szCs w:val="28"/>
        </w:rPr>
        <w:t xml:space="preserve">При любых изменениях, связанных  со сменой организационно-правовой формы, формы собственности лица, получившего разрешение на земляные работы, или при передаче объекта другому лицу разрешение на земляные работы </w:t>
      </w:r>
      <w:r w:rsidR="00090089" w:rsidRPr="004E1ECA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переоформлению в уполномоченном органе в течение 5 </w:t>
      </w:r>
      <w:r w:rsidR="00090089" w:rsidRPr="004E1ECA">
        <w:rPr>
          <w:rFonts w:ascii="Times New Roman" w:hAnsi="Times New Roman" w:cs="Times New Roman"/>
          <w:sz w:val="28"/>
          <w:szCs w:val="28"/>
        </w:rPr>
        <w:t>рабочих</w:t>
      </w:r>
      <w:r w:rsidR="00090089" w:rsidRPr="004E1ECA">
        <w:rPr>
          <w:rFonts w:ascii="Times New Roman" w:hAnsi="Times New Roman" w:cs="Times New Roman"/>
          <w:color w:val="000000"/>
          <w:sz w:val="28"/>
          <w:szCs w:val="28"/>
        </w:rPr>
        <w:t xml:space="preserve"> дней от даты соответствующих изменений или передачи объекта другому лицу. Разрешение переоформляется лицом, у которого произошли указанные изменения, а в случае передачи объекта разрешение переоформляется лицом, которому передан объект.</w:t>
      </w:r>
    </w:p>
    <w:p w:rsidR="00A13AE0" w:rsidRPr="00AF03F4" w:rsidRDefault="00A13AE0" w:rsidP="00A954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3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F03F4">
        <w:rPr>
          <w:sz w:val="28"/>
          <w:szCs w:val="28"/>
        </w:rPr>
        <w:t xml:space="preserve">.Документы, предоставляемые заявителем, должны соответствовать следующим требованиям: </w:t>
      </w:r>
    </w:p>
    <w:p w:rsidR="00A13AE0" w:rsidRPr="00AF03F4" w:rsidRDefault="00A13AE0" w:rsidP="00BB08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F4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 (для физических лиц), телефон (если есть) написаны полностью;</w:t>
      </w:r>
      <w:proofErr w:type="gramEnd"/>
    </w:p>
    <w:p w:rsidR="00A13AE0" w:rsidRPr="00AF03F4" w:rsidRDefault="00A13AE0" w:rsidP="00BB08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13AE0" w:rsidRPr="00AF03F4" w:rsidRDefault="00A13AE0" w:rsidP="00BB08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13AE0" w:rsidRPr="00AF03F4" w:rsidRDefault="00A13AE0" w:rsidP="00BB08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13AE0" w:rsidRPr="00AF03F4" w:rsidRDefault="000751A2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E0" w:rsidRPr="00AF03F4">
        <w:rPr>
          <w:rFonts w:ascii="Times New Roman" w:hAnsi="Times New Roman" w:cs="Times New Roman"/>
          <w:sz w:val="28"/>
          <w:szCs w:val="28"/>
        </w:rPr>
        <w:t>обращения с заявлением на получение разрешения  представителей подрядной или субподрядной организаций, в составе документов предоставляется рабочая, проектная документация с отметкой заказчика  о согласовании производства работ.</w:t>
      </w:r>
    </w:p>
    <w:p w:rsidR="00A13AE0" w:rsidRPr="00AF03F4" w:rsidRDefault="004E1ECA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C3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3AE0" w:rsidRPr="00AF03F4">
        <w:rPr>
          <w:rFonts w:ascii="Times New Roman" w:hAnsi="Times New Roman" w:cs="Times New Roman"/>
          <w:sz w:val="28"/>
          <w:szCs w:val="28"/>
        </w:rPr>
        <w:t>.Основанием для отказа в выдаче разрешения на производство земляных работ является: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13AE0" w:rsidRPr="00AF03F4">
        <w:rPr>
          <w:rFonts w:ascii="Times New Roman" w:hAnsi="Times New Roman" w:cs="Times New Roman"/>
          <w:sz w:val="28"/>
          <w:szCs w:val="28"/>
        </w:rPr>
        <w:t>отсутствие документов, обязанность по предоставлению которых возложена на заявителя;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13AE0" w:rsidRPr="00AF03F4">
        <w:rPr>
          <w:rFonts w:ascii="Times New Roman" w:hAnsi="Times New Roman" w:cs="Times New Roman"/>
          <w:sz w:val="28"/>
          <w:szCs w:val="28"/>
        </w:rPr>
        <w:t>несоответствие проектной и рабочей документации  требованиям, установленным законодательством Российской Федерации;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13AE0" w:rsidRPr="00AF03F4">
        <w:rPr>
          <w:rFonts w:ascii="Times New Roman" w:hAnsi="Times New Roman" w:cs="Times New Roman"/>
          <w:sz w:val="28"/>
          <w:szCs w:val="28"/>
        </w:rPr>
        <w:t xml:space="preserve">наличие в заявлении и прилагаемых к заявлению документах неоговоренных исправлений, серьезных повреждений, не позволяющих </w:t>
      </w:r>
      <w:r w:rsidR="00A13AE0" w:rsidRPr="00AF03F4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содержание, подчисток либо приписок, зачеркнутых слов, записей, выполненных карандашом;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13AE0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 заявителе, подписи заявителя;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A13AE0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A13AE0" w:rsidRPr="00AF03F4" w:rsidRDefault="00330B69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A13AE0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об ответственном лице за производство работ (фамилия, имя, отчество, подпись, телефон);</w:t>
      </w:r>
    </w:p>
    <w:p w:rsidR="00A13AE0" w:rsidRPr="00552850" w:rsidRDefault="00A13AE0" w:rsidP="00552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04">
        <w:rPr>
          <w:rFonts w:ascii="Times New Roman" w:hAnsi="Times New Roman" w:cs="Times New Roman"/>
          <w:sz w:val="28"/>
          <w:szCs w:val="28"/>
          <w:lang w:eastAsia="ar-SA"/>
        </w:rPr>
        <w:t>ё)</w:t>
      </w:r>
      <w:r w:rsidR="00330B69">
        <w:rPr>
          <w:sz w:val="28"/>
          <w:szCs w:val="28"/>
          <w:lang w:eastAsia="ar-SA"/>
        </w:rPr>
        <w:t> </w:t>
      </w:r>
      <w:r w:rsidR="00BC3D04">
        <w:rPr>
          <w:rFonts w:ascii="Times New Roman" w:hAnsi="Times New Roman" w:cs="Times New Roman"/>
          <w:sz w:val="28"/>
          <w:szCs w:val="28"/>
        </w:rPr>
        <w:t>отсутствие</w:t>
      </w:r>
      <w:r w:rsidR="00BC3D04" w:rsidRPr="00677685">
        <w:rPr>
          <w:rFonts w:ascii="Times New Roman" w:hAnsi="Times New Roman" w:cs="Times New Roman"/>
          <w:sz w:val="28"/>
          <w:szCs w:val="28"/>
        </w:rPr>
        <w:t xml:space="preserve"> согласования проведения земляных работ собственником участка, на чьей территории производятся земляные работы, организацией или несколькими организациями, участвующими в пред</w:t>
      </w:r>
      <w:r w:rsidR="00BC3D04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A13AE0" w:rsidRPr="00AF03F4" w:rsidRDefault="004E1ECA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3AE0" w:rsidRPr="00AF0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3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AE0" w:rsidRPr="00AF03F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A13AE0" w:rsidRPr="00AF03F4">
        <w:rPr>
          <w:rFonts w:ascii="Times New Roman" w:hAnsi="Times New Roman" w:cs="Times New Roman"/>
          <w:sz w:val="28"/>
          <w:szCs w:val="28"/>
        </w:rPr>
        <w:t>может быть обжалован</w:t>
      </w:r>
      <w:r>
        <w:rPr>
          <w:rFonts w:ascii="Times New Roman" w:hAnsi="Times New Roman" w:cs="Times New Roman"/>
          <w:sz w:val="28"/>
          <w:szCs w:val="28"/>
        </w:rPr>
        <w:t>о заявителем в судебном порядке в соответствии с действующим законодательством Российской Федерации.</w:t>
      </w:r>
    </w:p>
    <w:p w:rsidR="00090089" w:rsidRDefault="00090089" w:rsidP="00791562">
      <w:pPr>
        <w:pStyle w:val="ConsNormal"/>
        <w:ind w:right="0" w:firstLine="0"/>
        <w:rPr>
          <w:sz w:val="28"/>
          <w:szCs w:val="28"/>
        </w:rPr>
      </w:pPr>
    </w:p>
    <w:p w:rsidR="00B72B45" w:rsidRPr="00791562" w:rsidRDefault="00791562" w:rsidP="00791562">
      <w:pPr>
        <w:ind w:firstLine="567"/>
        <w:jc w:val="center"/>
        <w:rPr>
          <w:sz w:val="28"/>
          <w:szCs w:val="28"/>
        </w:rPr>
      </w:pPr>
      <w:r w:rsidRPr="00791562">
        <w:rPr>
          <w:sz w:val="28"/>
          <w:szCs w:val="28"/>
        </w:rPr>
        <w:t>6.</w:t>
      </w:r>
      <w:r w:rsidR="00B72B45" w:rsidRPr="00791562">
        <w:rPr>
          <w:sz w:val="28"/>
          <w:szCs w:val="28"/>
        </w:rPr>
        <w:t xml:space="preserve"> </w:t>
      </w:r>
      <w:r w:rsidRPr="00791562">
        <w:rPr>
          <w:sz w:val="28"/>
          <w:szCs w:val="28"/>
        </w:rPr>
        <w:t>Правила восстановления благоустройства после завершения земляных работ</w:t>
      </w:r>
    </w:p>
    <w:p w:rsidR="00122EE8" w:rsidRDefault="002410C3" w:rsidP="00122EE8">
      <w:pPr>
        <w:pStyle w:val="ConsPlusNormal"/>
        <w:jc w:val="both"/>
      </w:pPr>
      <w:r w:rsidRPr="00AF03F4">
        <w:rPr>
          <w:color w:val="000000" w:themeColor="text1"/>
          <w:sz w:val="28"/>
          <w:szCs w:val="28"/>
        </w:rPr>
        <w:tab/>
      </w:r>
    </w:p>
    <w:p w:rsidR="00122EE8" w:rsidRPr="00920258" w:rsidRDefault="00122EE8" w:rsidP="00A9549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152"/>
      <w:bookmarkEnd w:id="7"/>
      <w:r w:rsidRPr="00920258">
        <w:rPr>
          <w:rFonts w:ascii="Times New Roman" w:hAnsi="Times New Roman" w:cs="Times New Roman"/>
          <w:sz w:val="28"/>
        </w:rPr>
        <w:t xml:space="preserve">6.1. </w:t>
      </w:r>
      <w:r w:rsidR="00920258" w:rsidRPr="00920258">
        <w:rPr>
          <w:rFonts w:ascii="Times New Roman" w:hAnsi="Times New Roman" w:cs="Times New Roman"/>
          <w:sz w:val="28"/>
        </w:rPr>
        <w:t>Производитель работ</w:t>
      </w:r>
      <w:r w:rsidRPr="00920258">
        <w:rPr>
          <w:rFonts w:ascii="Times New Roman" w:hAnsi="Times New Roman" w:cs="Times New Roman"/>
          <w:sz w:val="28"/>
        </w:rPr>
        <w:t xml:space="preserve">, </w:t>
      </w:r>
      <w:r w:rsidR="00920258" w:rsidRPr="00920258">
        <w:rPr>
          <w:rFonts w:ascii="Times New Roman" w:hAnsi="Times New Roman" w:cs="Times New Roman"/>
          <w:sz w:val="28"/>
        </w:rPr>
        <w:t xml:space="preserve">выполняющий </w:t>
      </w:r>
      <w:r w:rsidRPr="00920258">
        <w:rPr>
          <w:rFonts w:ascii="Times New Roman" w:hAnsi="Times New Roman" w:cs="Times New Roman"/>
          <w:sz w:val="28"/>
        </w:rPr>
        <w:t xml:space="preserve">земляные работы на основании разрешения, </w:t>
      </w:r>
      <w:r w:rsidR="00920258" w:rsidRPr="00920258">
        <w:rPr>
          <w:rFonts w:ascii="Times New Roman" w:hAnsi="Times New Roman" w:cs="Times New Roman"/>
          <w:sz w:val="28"/>
        </w:rPr>
        <w:t>обязан</w:t>
      </w:r>
      <w:r w:rsidRPr="00920258">
        <w:rPr>
          <w:rFonts w:ascii="Times New Roman" w:hAnsi="Times New Roman" w:cs="Times New Roman"/>
          <w:sz w:val="28"/>
        </w:rPr>
        <w:t xml:space="preserve"> восстановить нарушенное благоустройство в месте осуществления земляных работ в соответствии с требованиями, установленными</w:t>
      </w:r>
      <w:r w:rsidR="00920258" w:rsidRPr="00920258">
        <w:rPr>
          <w:rFonts w:ascii="Times New Roman" w:hAnsi="Times New Roman" w:cs="Times New Roman"/>
          <w:sz w:val="28"/>
        </w:rPr>
        <w:t xml:space="preserve"> главами 7, 8</w:t>
      </w:r>
      <w:r w:rsidRPr="00920258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920258">
          <w:rPr>
            <w:rFonts w:ascii="Times New Roman" w:hAnsi="Times New Roman" w:cs="Times New Roman"/>
            <w:sz w:val="28"/>
          </w:rPr>
          <w:t>Правил</w:t>
        </w:r>
      </w:hyperlink>
      <w:r w:rsidRPr="00920258">
        <w:rPr>
          <w:rFonts w:ascii="Times New Roman" w:hAnsi="Times New Roman" w:cs="Times New Roman"/>
          <w:sz w:val="28"/>
        </w:rPr>
        <w:t xml:space="preserve"> благоустройства территории города </w:t>
      </w:r>
      <w:r w:rsidR="00920258" w:rsidRPr="00920258">
        <w:rPr>
          <w:rFonts w:ascii="Times New Roman" w:hAnsi="Times New Roman" w:cs="Times New Roman"/>
          <w:sz w:val="28"/>
        </w:rPr>
        <w:t>Ханты-Мансийска</w:t>
      </w:r>
      <w:r w:rsidRPr="00920258">
        <w:rPr>
          <w:rFonts w:ascii="Times New Roman" w:hAnsi="Times New Roman" w:cs="Times New Roman"/>
          <w:sz w:val="28"/>
        </w:rPr>
        <w:t xml:space="preserve">, утвержденными решением </w:t>
      </w:r>
      <w:r w:rsidR="00920258" w:rsidRPr="00920258">
        <w:rPr>
          <w:rFonts w:ascii="Times New Roman" w:hAnsi="Times New Roman" w:cs="Times New Roman"/>
          <w:sz w:val="28"/>
        </w:rPr>
        <w:t>Думы № 517-</w:t>
      </w:r>
      <w:r w:rsidR="00920258" w:rsidRPr="00920258">
        <w:rPr>
          <w:rFonts w:ascii="Times New Roman" w:hAnsi="Times New Roman" w:cs="Times New Roman"/>
          <w:sz w:val="28"/>
          <w:lang w:val="en-US"/>
        </w:rPr>
        <w:t>V</w:t>
      </w:r>
      <w:r w:rsidR="00920258" w:rsidRPr="00920258">
        <w:rPr>
          <w:rFonts w:ascii="Times New Roman" w:hAnsi="Times New Roman" w:cs="Times New Roman"/>
          <w:sz w:val="28"/>
        </w:rPr>
        <w:t xml:space="preserve"> РД.</w:t>
      </w:r>
    </w:p>
    <w:p w:rsidR="00122EE8" w:rsidRDefault="00122EE8" w:rsidP="00A9549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153"/>
      <w:bookmarkEnd w:id="8"/>
      <w:r w:rsidRPr="00920258">
        <w:rPr>
          <w:rFonts w:ascii="Times New Roman" w:hAnsi="Times New Roman" w:cs="Times New Roman"/>
          <w:sz w:val="28"/>
        </w:rPr>
        <w:t>При восстановлении нарушенного благоустройства в первую очередь восстанавливается конструкция дорожной одежды</w:t>
      </w:r>
      <w:r w:rsidR="00920258" w:rsidRPr="00920258">
        <w:rPr>
          <w:rFonts w:ascii="Times New Roman" w:hAnsi="Times New Roman" w:cs="Times New Roman"/>
          <w:sz w:val="28"/>
        </w:rPr>
        <w:t>.</w:t>
      </w:r>
    </w:p>
    <w:p w:rsidR="00920258" w:rsidRPr="00920258" w:rsidRDefault="00920258" w:rsidP="00A9549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заказчику необходимо уведомить за 5 рабочих дней до окончания разрешения на производство земляных работ уполномоченный орган, приложив гарантийное обязательство (письмо) о восстановлении заказчиком благоустройства с указанием сроков восстановления, но не позднее 20 июня текущего года в случае, если работы производились в период с января по май текущего года, и не позднее 20 июня следующего года в случае, если работы производились в период с 15 октября по декабрь текущего года.</w:t>
      </w:r>
    </w:p>
    <w:p w:rsidR="00144007" w:rsidRPr="00144007" w:rsidRDefault="00920258" w:rsidP="00A95491">
      <w:pPr>
        <w:ind w:firstLine="540"/>
        <w:jc w:val="both"/>
      </w:pPr>
      <w:bookmarkStart w:id="9" w:name="P157"/>
      <w:bookmarkEnd w:id="9"/>
      <w:r w:rsidRPr="00144007">
        <w:rPr>
          <w:sz w:val="28"/>
        </w:rPr>
        <w:t>6.</w:t>
      </w:r>
      <w:r w:rsidR="00144007">
        <w:rPr>
          <w:sz w:val="28"/>
        </w:rPr>
        <w:t>3</w:t>
      </w:r>
      <w:r w:rsidR="00122EE8" w:rsidRPr="00144007">
        <w:rPr>
          <w:sz w:val="28"/>
        </w:rPr>
        <w:t xml:space="preserve">. </w:t>
      </w:r>
      <w:r w:rsidR="00144007" w:rsidRPr="00144007">
        <w:rPr>
          <w:sz w:val="28"/>
        </w:rPr>
        <w:t>Факт завершения работ по восстановлению нарушенного благоустройства при осуществлении земляных работ фиксируется в</w:t>
      </w:r>
      <w:r w:rsidR="00144007" w:rsidRPr="00144007">
        <w:t xml:space="preserve"> </w:t>
      </w:r>
      <w:r w:rsidR="008E74CE">
        <w:rPr>
          <w:sz w:val="28"/>
        </w:rPr>
        <w:t>а</w:t>
      </w:r>
      <w:r w:rsidR="008E74CE" w:rsidRPr="006E4955">
        <w:rPr>
          <w:sz w:val="28"/>
          <w:szCs w:val="28"/>
        </w:rPr>
        <w:t>кт</w:t>
      </w:r>
      <w:r w:rsidR="008E74CE">
        <w:rPr>
          <w:sz w:val="28"/>
          <w:szCs w:val="28"/>
        </w:rPr>
        <w:t xml:space="preserve">е </w:t>
      </w:r>
      <w:r w:rsidR="008E74CE" w:rsidRPr="006E4955">
        <w:rPr>
          <w:sz w:val="28"/>
          <w:szCs w:val="28"/>
        </w:rPr>
        <w:t>о завершении работ по восстановлению нарушенного благоустройства</w:t>
      </w:r>
      <w:r w:rsidR="00144007" w:rsidRPr="00144007">
        <w:rPr>
          <w:sz w:val="28"/>
        </w:rPr>
        <w:t xml:space="preserve"> по форме согласно приложению </w:t>
      </w:r>
      <w:r w:rsidR="00330B69">
        <w:rPr>
          <w:sz w:val="28"/>
        </w:rPr>
        <w:t>3</w:t>
      </w:r>
      <w:r w:rsidR="00144007" w:rsidRPr="00144007">
        <w:rPr>
          <w:sz w:val="28"/>
        </w:rPr>
        <w:t xml:space="preserve"> к настоящему По</w:t>
      </w:r>
      <w:r w:rsidR="000751A2">
        <w:rPr>
          <w:sz w:val="28"/>
        </w:rPr>
        <w:t>ложению.</w:t>
      </w:r>
    </w:p>
    <w:p w:rsidR="00122EE8" w:rsidRPr="00144007" w:rsidRDefault="00122EE8" w:rsidP="00A95491">
      <w:pPr>
        <w:ind w:firstLine="540"/>
        <w:jc w:val="both"/>
        <w:rPr>
          <w:sz w:val="28"/>
        </w:rPr>
      </w:pPr>
      <w:proofErr w:type="gramStart"/>
      <w:r w:rsidRPr="00144007">
        <w:rPr>
          <w:sz w:val="28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r w:rsidR="008E74CE">
        <w:rPr>
          <w:sz w:val="28"/>
        </w:rPr>
        <w:t>а</w:t>
      </w:r>
      <w:r w:rsidR="008E74CE" w:rsidRPr="006E4955">
        <w:rPr>
          <w:sz w:val="28"/>
          <w:szCs w:val="28"/>
        </w:rPr>
        <w:t>кт</w:t>
      </w:r>
      <w:r w:rsidR="008E74CE">
        <w:rPr>
          <w:sz w:val="28"/>
          <w:szCs w:val="28"/>
        </w:rPr>
        <w:t xml:space="preserve">а </w:t>
      </w:r>
      <w:r w:rsidR="008E74CE" w:rsidRPr="006E4955">
        <w:rPr>
          <w:sz w:val="28"/>
          <w:szCs w:val="28"/>
        </w:rPr>
        <w:t>о завершении работ по восстановлению нарушенного благоустройства</w:t>
      </w:r>
      <w:r w:rsidR="00144007" w:rsidRPr="00144007">
        <w:rPr>
          <w:sz w:val="28"/>
        </w:rPr>
        <w:t xml:space="preserve"> </w:t>
      </w:r>
      <w:r w:rsidRPr="00144007">
        <w:rPr>
          <w:sz w:val="28"/>
        </w:rPr>
        <w:t xml:space="preserve">по форме согласно приложению </w:t>
      </w:r>
      <w:r w:rsidR="00144007" w:rsidRPr="00144007">
        <w:rPr>
          <w:sz w:val="28"/>
        </w:rPr>
        <w:t>4</w:t>
      </w:r>
      <w:r w:rsidRPr="00144007">
        <w:rPr>
          <w:sz w:val="28"/>
        </w:rPr>
        <w:t xml:space="preserve"> к настоящему По</w:t>
      </w:r>
      <w:r w:rsidR="000751A2">
        <w:rPr>
          <w:sz w:val="28"/>
        </w:rPr>
        <w:t>ложению</w:t>
      </w:r>
      <w:r w:rsidRPr="00144007">
        <w:rPr>
          <w:sz w:val="28"/>
        </w:rPr>
        <w:t xml:space="preserve">, лицо, в отношении которого был </w:t>
      </w:r>
      <w:r w:rsidRPr="00144007">
        <w:rPr>
          <w:sz w:val="28"/>
        </w:rPr>
        <w:lastRenderedPageBreak/>
        <w:t>составлен акт</w:t>
      </w:r>
      <w:r w:rsidR="00144007" w:rsidRPr="00144007">
        <w:rPr>
          <w:sz w:val="28"/>
        </w:rPr>
        <w:t xml:space="preserve"> приемки работ по восстановлению нарушенных элементов благоустройства</w:t>
      </w:r>
      <w:r w:rsidRPr="00144007">
        <w:rPr>
          <w:sz w:val="28"/>
        </w:rPr>
        <w:t>, обязано повторно обеспечить восстановление нарушенного благоустройства</w:t>
      </w:r>
      <w:proofErr w:type="gramEnd"/>
      <w:r w:rsidRPr="00144007">
        <w:rPr>
          <w:sz w:val="28"/>
        </w:rPr>
        <w:t xml:space="preserve"> за свой счет в течение 7 рабочих дней со дня получения требования о восстановлении нарушенного благоустройства.</w:t>
      </w:r>
    </w:p>
    <w:p w:rsidR="00791562" w:rsidRPr="00A05FF4" w:rsidRDefault="00144007" w:rsidP="00A9549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4007">
        <w:rPr>
          <w:rFonts w:ascii="Times New Roman" w:hAnsi="Times New Roman" w:cs="Times New Roman"/>
          <w:sz w:val="28"/>
        </w:rPr>
        <w:t>6</w:t>
      </w:r>
      <w:r w:rsidR="00122EE8" w:rsidRPr="00144007">
        <w:rPr>
          <w:rFonts w:ascii="Times New Roman" w:hAnsi="Times New Roman" w:cs="Times New Roman"/>
          <w:sz w:val="28"/>
        </w:rPr>
        <w:t>.</w:t>
      </w:r>
      <w:r w:rsidRPr="00144007">
        <w:rPr>
          <w:rFonts w:ascii="Times New Roman" w:hAnsi="Times New Roman" w:cs="Times New Roman"/>
          <w:sz w:val="28"/>
        </w:rPr>
        <w:t>4</w:t>
      </w:r>
      <w:r w:rsidR="00122EE8" w:rsidRPr="00144007">
        <w:rPr>
          <w:rFonts w:ascii="Times New Roman" w:hAnsi="Times New Roman" w:cs="Times New Roman"/>
          <w:sz w:val="28"/>
        </w:rPr>
        <w:t xml:space="preserve">. Ответственность за несоблюдение требований при восстановлении нарушенного благоустройства, указанных в </w:t>
      </w:r>
      <w:hyperlink w:anchor="P152" w:history="1">
        <w:r w:rsidR="00122EE8" w:rsidRPr="00144007">
          <w:rPr>
            <w:rFonts w:ascii="Times New Roman" w:hAnsi="Times New Roman" w:cs="Times New Roman"/>
            <w:sz w:val="28"/>
          </w:rPr>
          <w:t xml:space="preserve">пункте </w:t>
        </w:r>
        <w:r w:rsidRPr="00144007">
          <w:rPr>
            <w:rFonts w:ascii="Times New Roman" w:hAnsi="Times New Roman" w:cs="Times New Roman"/>
            <w:sz w:val="28"/>
          </w:rPr>
          <w:t>6</w:t>
        </w:r>
        <w:r w:rsidR="00122EE8" w:rsidRPr="00144007">
          <w:rPr>
            <w:rFonts w:ascii="Times New Roman" w:hAnsi="Times New Roman" w:cs="Times New Roman"/>
            <w:sz w:val="28"/>
          </w:rPr>
          <w:t>.1</w:t>
        </w:r>
      </w:hyperlink>
      <w:r w:rsidR="00122EE8" w:rsidRPr="00144007">
        <w:rPr>
          <w:rFonts w:ascii="Times New Roman" w:hAnsi="Times New Roman" w:cs="Times New Roman"/>
          <w:sz w:val="28"/>
        </w:rPr>
        <w:t xml:space="preserve"> настоящего П</w:t>
      </w:r>
      <w:r w:rsidR="000751A2">
        <w:rPr>
          <w:rFonts w:ascii="Times New Roman" w:hAnsi="Times New Roman" w:cs="Times New Roman"/>
          <w:sz w:val="28"/>
        </w:rPr>
        <w:t>оложения</w:t>
      </w:r>
      <w:r w:rsidR="00122EE8" w:rsidRPr="00144007">
        <w:rPr>
          <w:rFonts w:ascii="Times New Roman" w:hAnsi="Times New Roman" w:cs="Times New Roman"/>
          <w:sz w:val="28"/>
        </w:rPr>
        <w:t>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разрешения</w:t>
      </w:r>
      <w:r w:rsidRPr="00144007">
        <w:rPr>
          <w:rFonts w:ascii="Times New Roman" w:hAnsi="Times New Roman" w:cs="Times New Roman"/>
          <w:sz w:val="28"/>
        </w:rPr>
        <w:t>.</w:t>
      </w:r>
    </w:p>
    <w:p w:rsidR="00791562" w:rsidRPr="00A05FF4" w:rsidRDefault="00791562" w:rsidP="00320D03">
      <w:pPr>
        <w:widowControl w:val="0"/>
        <w:tabs>
          <w:tab w:val="left" w:pos="567"/>
        </w:tabs>
        <w:suppressAutoHyphens/>
        <w:overflowPunct w:val="0"/>
        <w:autoSpaceDE w:val="0"/>
        <w:jc w:val="both"/>
        <w:rPr>
          <w:sz w:val="28"/>
          <w:szCs w:val="28"/>
        </w:rPr>
      </w:pPr>
    </w:p>
    <w:p w:rsidR="00862314" w:rsidRPr="00A05FF4" w:rsidRDefault="00862314" w:rsidP="00320D03">
      <w:pPr>
        <w:spacing w:line="336" w:lineRule="atLeast"/>
        <w:jc w:val="center"/>
        <w:rPr>
          <w:rStyle w:val="aff1"/>
          <w:b w:val="0"/>
          <w:sz w:val="28"/>
          <w:szCs w:val="28"/>
        </w:rPr>
      </w:pPr>
      <w:r w:rsidRPr="00A05FF4">
        <w:rPr>
          <w:rStyle w:val="aff1"/>
          <w:b w:val="0"/>
          <w:sz w:val="28"/>
          <w:szCs w:val="28"/>
        </w:rPr>
        <w:t xml:space="preserve">7. Порядок выдачи разрешений на производство земляных работ </w:t>
      </w:r>
      <w:r w:rsidR="007769D6" w:rsidRPr="00A05FF4">
        <w:rPr>
          <w:rStyle w:val="aff1"/>
          <w:b w:val="0"/>
          <w:sz w:val="28"/>
          <w:szCs w:val="28"/>
        </w:rPr>
        <w:t>при выполнении ремонтно-вос</w:t>
      </w:r>
      <w:r w:rsidR="00882B2E" w:rsidRPr="00A05FF4">
        <w:rPr>
          <w:rStyle w:val="aff1"/>
          <w:b w:val="0"/>
          <w:sz w:val="28"/>
          <w:szCs w:val="28"/>
        </w:rPr>
        <w:t>становительных (аварийных) работ</w:t>
      </w:r>
      <w:r w:rsidRPr="00A05FF4">
        <w:rPr>
          <w:rStyle w:val="aff1"/>
          <w:b w:val="0"/>
          <w:sz w:val="28"/>
          <w:szCs w:val="28"/>
        </w:rPr>
        <w:t>.</w:t>
      </w:r>
    </w:p>
    <w:p w:rsidR="00862314" w:rsidRPr="00AF03F4" w:rsidRDefault="00862314" w:rsidP="00862314">
      <w:pPr>
        <w:spacing w:line="336" w:lineRule="atLeast"/>
        <w:jc w:val="center"/>
        <w:rPr>
          <w:b/>
          <w:color w:val="000000" w:themeColor="text1"/>
          <w:sz w:val="28"/>
          <w:szCs w:val="28"/>
        </w:rPr>
      </w:pPr>
    </w:p>
    <w:p w:rsidR="007223DA" w:rsidRPr="00AF03F4" w:rsidRDefault="00915698" w:rsidP="00A95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7.1</w:t>
      </w:r>
      <w:r w:rsidR="00862314" w:rsidRPr="00AF03F4">
        <w:rPr>
          <w:color w:val="000000" w:themeColor="text1"/>
          <w:sz w:val="28"/>
          <w:szCs w:val="28"/>
        </w:rPr>
        <w:t>.</w:t>
      </w:r>
      <w:r w:rsidR="003A77B3">
        <w:rPr>
          <w:color w:val="000000" w:themeColor="text1"/>
          <w:sz w:val="28"/>
          <w:szCs w:val="28"/>
        </w:rPr>
        <w:t> </w:t>
      </w:r>
      <w:r w:rsidR="00862314" w:rsidRPr="00AF03F4">
        <w:rPr>
          <w:color w:val="000000" w:themeColor="text1"/>
          <w:sz w:val="28"/>
          <w:szCs w:val="28"/>
        </w:rPr>
        <w:t>При необходимости немедленной ликвидации последствий аварии на ин</w:t>
      </w:r>
      <w:r w:rsidR="00255290" w:rsidRPr="00AF03F4">
        <w:rPr>
          <w:color w:val="000000" w:themeColor="text1"/>
          <w:sz w:val="28"/>
          <w:szCs w:val="28"/>
        </w:rPr>
        <w:t xml:space="preserve">женерных </w:t>
      </w:r>
      <w:r w:rsidR="009302B0" w:rsidRPr="00AF03F4">
        <w:rPr>
          <w:color w:val="000000" w:themeColor="text1"/>
          <w:sz w:val="28"/>
          <w:szCs w:val="28"/>
        </w:rPr>
        <w:t>коммуникациях</w:t>
      </w:r>
      <w:r w:rsidR="00862314" w:rsidRPr="00AF03F4">
        <w:rPr>
          <w:color w:val="000000" w:themeColor="text1"/>
          <w:sz w:val="28"/>
          <w:szCs w:val="28"/>
        </w:rPr>
        <w:t xml:space="preserve"> земляные работы разрешается произво</w:t>
      </w:r>
      <w:r w:rsidRPr="00AF03F4">
        <w:rPr>
          <w:color w:val="000000" w:themeColor="text1"/>
          <w:sz w:val="28"/>
          <w:szCs w:val="28"/>
        </w:rPr>
        <w:t xml:space="preserve">дить </w:t>
      </w:r>
      <w:r w:rsidR="00862314" w:rsidRPr="00AF03F4">
        <w:rPr>
          <w:color w:val="000000" w:themeColor="text1"/>
          <w:sz w:val="28"/>
          <w:szCs w:val="28"/>
        </w:rPr>
        <w:t xml:space="preserve"> на основании телефонограммы об авар</w:t>
      </w:r>
      <w:r w:rsidRPr="00AF03F4">
        <w:rPr>
          <w:color w:val="000000" w:themeColor="text1"/>
          <w:sz w:val="28"/>
          <w:szCs w:val="28"/>
        </w:rPr>
        <w:t>ийной ситуации, направленной в уполномоченный орган</w:t>
      </w:r>
      <w:r w:rsidR="007223DA" w:rsidRPr="00AF03F4">
        <w:rPr>
          <w:sz w:val="28"/>
          <w:szCs w:val="28"/>
        </w:rPr>
        <w:t xml:space="preserve">. </w:t>
      </w:r>
    </w:p>
    <w:p w:rsidR="007223DA" w:rsidRPr="00AF03F4" w:rsidRDefault="007223DA" w:rsidP="00A95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7769D6" w:rsidRPr="00AF03F4" w:rsidRDefault="007769D6" w:rsidP="00A954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03F4">
        <w:rPr>
          <w:sz w:val="28"/>
          <w:szCs w:val="28"/>
        </w:rPr>
        <w:t>7.2.</w:t>
      </w:r>
      <w:r w:rsidR="003A77B3">
        <w:rPr>
          <w:sz w:val="28"/>
          <w:szCs w:val="28"/>
        </w:rPr>
        <w:t> </w:t>
      </w:r>
      <w:r w:rsidRPr="00AF03F4">
        <w:rPr>
          <w:sz w:val="28"/>
          <w:szCs w:val="28"/>
        </w:rPr>
        <w:t xml:space="preserve">В </w:t>
      </w:r>
      <w:proofErr w:type="gramStart"/>
      <w:r w:rsidRPr="00AF03F4">
        <w:rPr>
          <w:sz w:val="28"/>
          <w:szCs w:val="28"/>
        </w:rPr>
        <w:t>случае</w:t>
      </w:r>
      <w:proofErr w:type="gramEnd"/>
      <w:r w:rsidRPr="00AF03F4">
        <w:rPr>
          <w:sz w:val="28"/>
          <w:szCs w:val="28"/>
        </w:rPr>
        <w:t xml:space="preserve"> невыполнения ремонтно-восстановительных (аварийных) работ в полном объеме в 5 </w:t>
      </w:r>
      <w:proofErr w:type="spellStart"/>
      <w:r w:rsidRPr="00AF03F4">
        <w:rPr>
          <w:sz w:val="28"/>
          <w:szCs w:val="28"/>
        </w:rPr>
        <w:t>дневный</w:t>
      </w:r>
      <w:proofErr w:type="spellEnd"/>
      <w:r w:rsidR="0019734A" w:rsidRPr="00AF03F4">
        <w:rPr>
          <w:sz w:val="28"/>
          <w:szCs w:val="28"/>
        </w:rPr>
        <w:t xml:space="preserve"> срок производитель работ обязан</w:t>
      </w:r>
      <w:r w:rsidRPr="00AF03F4">
        <w:rPr>
          <w:sz w:val="28"/>
          <w:szCs w:val="28"/>
        </w:rPr>
        <w:t xml:space="preserve"> оформить разрешение на производство земляных работ в установленном порядке.</w:t>
      </w:r>
    </w:p>
    <w:p w:rsidR="00862314" w:rsidRPr="00AF03F4" w:rsidRDefault="0017020F" w:rsidP="00A95491">
      <w:pPr>
        <w:spacing w:line="336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7</w:t>
      </w:r>
      <w:r w:rsidR="007769D6" w:rsidRPr="00AF03F4">
        <w:rPr>
          <w:color w:val="000000" w:themeColor="text1"/>
          <w:sz w:val="28"/>
          <w:szCs w:val="28"/>
        </w:rPr>
        <w:t>.3.</w:t>
      </w:r>
      <w:r w:rsidR="003A77B3">
        <w:t> </w:t>
      </w:r>
      <w:r w:rsidR="00862314" w:rsidRPr="00AF03F4">
        <w:rPr>
          <w:color w:val="000000" w:themeColor="text1"/>
          <w:sz w:val="28"/>
          <w:szCs w:val="28"/>
        </w:rPr>
        <w:t>Д</w:t>
      </w:r>
      <w:r w:rsidR="00882B2E" w:rsidRPr="00AF03F4">
        <w:rPr>
          <w:color w:val="000000" w:themeColor="text1"/>
          <w:sz w:val="28"/>
          <w:szCs w:val="28"/>
        </w:rPr>
        <w:t>ля получения разрешения на</w:t>
      </w:r>
      <w:r w:rsidR="00882B2E" w:rsidRPr="00AF03F4">
        <w:rPr>
          <w:sz w:val="28"/>
          <w:szCs w:val="28"/>
        </w:rPr>
        <w:t xml:space="preserve"> выполнение ремонтно-восстановительных (аварийных)</w:t>
      </w:r>
      <w:r w:rsidR="009302B0" w:rsidRPr="00AF03F4">
        <w:rPr>
          <w:sz w:val="28"/>
          <w:szCs w:val="28"/>
        </w:rPr>
        <w:t xml:space="preserve"> работ,</w:t>
      </w:r>
      <w:r w:rsidR="00882B2E" w:rsidRPr="00AF03F4">
        <w:rPr>
          <w:color w:val="000000" w:themeColor="text1"/>
          <w:sz w:val="28"/>
          <w:szCs w:val="28"/>
        </w:rPr>
        <w:t> </w:t>
      </w:r>
      <w:r w:rsidR="00862314" w:rsidRPr="00AF03F4">
        <w:rPr>
          <w:color w:val="000000" w:themeColor="text1"/>
          <w:sz w:val="28"/>
          <w:szCs w:val="28"/>
        </w:rPr>
        <w:t xml:space="preserve"> производитель работ представляет в </w:t>
      </w:r>
      <w:r w:rsidRPr="00AF03F4">
        <w:rPr>
          <w:color w:val="000000" w:themeColor="text1"/>
          <w:sz w:val="28"/>
          <w:szCs w:val="28"/>
        </w:rPr>
        <w:t>уполномоченный орган</w:t>
      </w:r>
      <w:r w:rsidR="00862314" w:rsidRPr="00AF03F4">
        <w:rPr>
          <w:color w:val="000000" w:themeColor="text1"/>
          <w:sz w:val="28"/>
          <w:szCs w:val="28"/>
        </w:rPr>
        <w:t xml:space="preserve">  следующие документы и материалы:</w:t>
      </w:r>
    </w:p>
    <w:p w:rsidR="009302B0" w:rsidRPr="00AF03F4" w:rsidRDefault="009302B0" w:rsidP="00A95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 xml:space="preserve">а) </w:t>
      </w:r>
      <w:r w:rsidRPr="00AF03F4">
        <w:rPr>
          <w:sz w:val="28"/>
          <w:szCs w:val="28"/>
        </w:rPr>
        <w:t>заявление на получение разрешения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9302B0" w:rsidRPr="00AF03F4" w:rsidRDefault="009302B0" w:rsidP="00A9549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б) график производства работ,</w:t>
      </w:r>
      <w:r w:rsidRPr="00AF03F4">
        <w:rPr>
          <w:sz w:val="26"/>
          <w:szCs w:val="26"/>
        </w:rPr>
        <w:t xml:space="preserve"> </w:t>
      </w:r>
      <w:r w:rsidRPr="00AF03F4">
        <w:rPr>
          <w:sz w:val="28"/>
          <w:szCs w:val="28"/>
        </w:rPr>
        <w:t>предусматривающий конкретные виды работ и сроки их выполнения;</w:t>
      </w:r>
    </w:p>
    <w:p w:rsidR="009302B0" w:rsidRPr="00AF03F4" w:rsidRDefault="009302B0" w:rsidP="00A95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в)</w:t>
      </w:r>
      <w:r w:rsidR="005539FA" w:rsidRPr="00AF03F4">
        <w:t xml:space="preserve"> </w:t>
      </w:r>
      <w:r w:rsidR="005539FA" w:rsidRPr="00AF03F4">
        <w:rPr>
          <w:sz w:val="28"/>
          <w:szCs w:val="28"/>
        </w:rPr>
        <w:t>топографический план земельного участка (М 1:500), на котором будут проводиться  аварийные земляные работы,</w:t>
      </w:r>
      <w:r w:rsidR="005539FA" w:rsidRPr="00AF03F4">
        <w:rPr>
          <w:color w:val="000000" w:themeColor="text1"/>
          <w:sz w:val="28"/>
          <w:szCs w:val="28"/>
        </w:rPr>
        <w:t xml:space="preserve"> с указанием границ производства работ. Топографический план предоставляется</w:t>
      </w:r>
      <w:r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sz w:val="28"/>
          <w:szCs w:val="28"/>
        </w:rPr>
        <w:t>на бумажном носителе и в электроном виде</w:t>
      </w:r>
      <w:r w:rsidR="005539FA" w:rsidRPr="00AF03F4">
        <w:rPr>
          <w:sz w:val="28"/>
          <w:szCs w:val="28"/>
        </w:rPr>
        <w:t>.</w:t>
      </w:r>
    </w:p>
    <w:p w:rsidR="009302B0" w:rsidRPr="00AF03F4" w:rsidRDefault="009302B0" w:rsidP="00A95491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г)</w:t>
      </w:r>
      <w:r w:rsidR="0019734A"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color w:val="000000" w:themeColor="text1"/>
          <w:sz w:val="28"/>
          <w:szCs w:val="28"/>
        </w:rPr>
        <w:t>копия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62314" w:rsidRPr="00AF03F4" w:rsidRDefault="009302B0" w:rsidP="00A95491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 xml:space="preserve">В случае намерения подрядчиком привлечь к выполнению работ субподрядчика, к 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</w:t>
      </w:r>
      <w:r w:rsidRPr="00AF03F4">
        <w:rPr>
          <w:color w:val="000000" w:themeColor="text1"/>
          <w:sz w:val="28"/>
          <w:szCs w:val="28"/>
        </w:rPr>
        <w:lastRenderedPageBreak/>
        <w:t>допуск к работам по организации строительства, реконструкции и капитальног</w:t>
      </w:r>
      <w:r w:rsidR="0019734A" w:rsidRPr="00AF03F4">
        <w:rPr>
          <w:color w:val="000000" w:themeColor="text1"/>
          <w:sz w:val="28"/>
          <w:szCs w:val="28"/>
        </w:rPr>
        <w:t>о ремонта (генеральный подряд).</w:t>
      </w:r>
    </w:p>
    <w:p w:rsidR="009C79EC" w:rsidRPr="00AF03F4" w:rsidRDefault="009C79EC" w:rsidP="00056970">
      <w:pPr>
        <w:spacing w:line="336" w:lineRule="atLeast"/>
        <w:ind w:left="1416" w:firstLine="708"/>
        <w:jc w:val="both"/>
        <w:rPr>
          <w:rStyle w:val="aff1"/>
          <w:b w:val="0"/>
          <w:color w:val="393F42"/>
          <w:sz w:val="28"/>
          <w:szCs w:val="28"/>
        </w:rPr>
      </w:pPr>
    </w:p>
    <w:p w:rsidR="0064006D" w:rsidRPr="00AF03F4" w:rsidRDefault="00191212" w:rsidP="003B0233">
      <w:pPr>
        <w:pStyle w:val="ConsPlusNonformat"/>
        <w:jc w:val="center"/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C92287" w:rsidRPr="00AF03F4">
        <w:rPr>
          <w:rFonts w:ascii="Times New Roman" w:hAnsi="Times New Roman" w:cs="Times New Roman"/>
          <w:sz w:val="28"/>
          <w:szCs w:val="28"/>
        </w:rPr>
        <w:t xml:space="preserve">. </w:t>
      </w:r>
      <w:r w:rsidR="000751A2">
        <w:rPr>
          <w:rFonts w:ascii="Times New Roman" w:hAnsi="Times New Roman" w:cs="Times New Roman"/>
          <w:sz w:val="28"/>
          <w:szCs w:val="28"/>
        </w:rPr>
        <w:t>Порядок п</w:t>
      </w:r>
      <w:r w:rsidR="00AF1DC8" w:rsidRPr="00AF03F4">
        <w:rPr>
          <w:rFonts w:ascii="Times New Roman" w:hAnsi="Times New Roman" w:cs="Times New Roman"/>
          <w:bCs/>
          <w:sz w:val="28"/>
          <w:szCs w:val="28"/>
        </w:rPr>
        <w:t>родлени</w:t>
      </w:r>
      <w:r w:rsidR="000751A2">
        <w:rPr>
          <w:rFonts w:ascii="Times New Roman" w:hAnsi="Times New Roman" w:cs="Times New Roman"/>
          <w:bCs/>
          <w:sz w:val="28"/>
          <w:szCs w:val="28"/>
        </w:rPr>
        <w:t>я</w:t>
      </w:r>
      <w:r w:rsidR="007223DA" w:rsidRPr="00AF03F4">
        <w:rPr>
          <w:rFonts w:ascii="Times New Roman" w:hAnsi="Times New Roman" w:cs="Times New Roman"/>
          <w:bCs/>
          <w:sz w:val="28"/>
          <w:szCs w:val="28"/>
        </w:rPr>
        <w:t>, приостановлени</w:t>
      </w:r>
      <w:r w:rsidR="000751A2">
        <w:rPr>
          <w:rFonts w:ascii="Times New Roman" w:hAnsi="Times New Roman" w:cs="Times New Roman"/>
          <w:bCs/>
          <w:sz w:val="28"/>
          <w:szCs w:val="28"/>
        </w:rPr>
        <w:t>я</w:t>
      </w:r>
      <w:r w:rsidR="00AF1DC8" w:rsidRPr="00AF03F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4006D" w:rsidRPr="00AF03F4">
        <w:rPr>
          <w:rFonts w:ascii="Times New Roman" w:hAnsi="Times New Roman" w:cs="Times New Roman"/>
          <w:bCs/>
          <w:sz w:val="28"/>
          <w:szCs w:val="28"/>
        </w:rPr>
        <w:t>аннулировани</w:t>
      </w:r>
      <w:r w:rsidR="000751A2">
        <w:rPr>
          <w:rFonts w:ascii="Times New Roman" w:hAnsi="Times New Roman" w:cs="Times New Roman"/>
          <w:bCs/>
          <w:sz w:val="28"/>
          <w:szCs w:val="28"/>
        </w:rPr>
        <w:t>я</w:t>
      </w:r>
      <w:r w:rsidR="0064006D" w:rsidRPr="00AF03F4">
        <w:rPr>
          <w:rFonts w:ascii="Times New Roman" w:hAnsi="Times New Roman" w:cs="Times New Roman"/>
          <w:bCs/>
          <w:sz w:val="28"/>
          <w:szCs w:val="28"/>
        </w:rPr>
        <w:t xml:space="preserve"> разрешения</w:t>
      </w:r>
      <w:r w:rsidR="00074F75" w:rsidRPr="00AF03F4">
        <w:rPr>
          <w:rFonts w:ascii="Times New Roman" w:hAnsi="Times New Roman" w:cs="Times New Roman"/>
          <w:bCs/>
          <w:sz w:val="28"/>
          <w:szCs w:val="28"/>
        </w:rPr>
        <w:t xml:space="preserve"> на производство земляных работ</w:t>
      </w:r>
      <w:r w:rsidR="0064006D" w:rsidRPr="00AF0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06D" w:rsidRPr="00AF03F4" w:rsidRDefault="0064006D" w:rsidP="0064006D">
      <w:pPr>
        <w:pStyle w:val="ConsPlusNonforma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74F" w:rsidRPr="00AF03F4" w:rsidRDefault="0019734A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64006D" w:rsidRPr="00AF03F4">
        <w:rPr>
          <w:rFonts w:ascii="Times New Roman" w:hAnsi="Times New Roman" w:cs="Times New Roman"/>
          <w:sz w:val="28"/>
          <w:szCs w:val="28"/>
        </w:rPr>
        <w:t>.1.</w:t>
      </w:r>
      <w:r w:rsidR="00F0674F" w:rsidRPr="00AF03F4">
        <w:rPr>
          <w:rFonts w:ascii="Times New Roman" w:hAnsi="Times New Roman" w:cs="Times New Roman"/>
          <w:sz w:val="28"/>
          <w:szCs w:val="28"/>
        </w:rPr>
        <w:t>Срок действия разрешени</w:t>
      </w:r>
      <w:r w:rsidR="004A7367" w:rsidRPr="00AF03F4">
        <w:rPr>
          <w:rFonts w:ascii="Times New Roman" w:hAnsi="Times New Roman" w:cs="Times New Roman"/>
          <w:sz w:val="28"/>
          <w:szCs w:val="28"/>
        </w:rPr>
        <w:t xml:space="preserve">я </w:t>
      </w:r>
      <w:r w:rsidR="00F0674F" w:rsidRPr="00AF03F4">
        <w:rPr>
          <w:rFonts w:ascii="Times New Roman" w:hAnsi="Times New Roman" w:cs="Times New Roman"/>
          <w:sz w:val="28"/>
          <w:szCs w:val="28"/>
        </w:rPr>
        <w:t xml:space="preserve"> продлевается в случае, если лицом, производящим работы,</w:t>
      </w:r>
      <w:r w:rsidR="00AF1DC8" w:rsidRPr="00AF03F4">
        <w:rPr>
          <w:rFonts w:ascii="Times New Roman" w:hAnsi="Times New Roman" w:cs="Times New Roman"/>
          <w:sz w:val="28"/>
          <w:szCs w:val="28"/>
        </w:rPr>
        <w:t xml:space="preserve"> не позднее чем за 5 рабочих</w:t>
      </w:r>
      <w:r w:rsidR="00F0674F" w:rsidRPr="00AF03F4">
        <w:rPr>
          <w:rFonts w:ascii="Times New Roman" w:hAnsi="Times New Roman" w:cs="Times New Roman"/>
          <w:sz w:val="28"/>
          <w:szCs w:val="28"/>
        </w:rPr>
        <w:t xml:space="preserve"> дней до окончания срока действия разрешения, в уполномоченный орган будет направлено письменное заявление, в котором указываются объективные причины невозможности окончания работ в срок, указанный в р</w:t>
      </w:r>
      <w:r w:rsidRPr="00AF03F4">
        <w:rPr>
          <w:rFonts w:ascii="Times New Roman" w:hAnsi="Times New Roman" w:cs="Times New Roman"/>
          <w:sz w:val="28"/>
          <w:szCs w:val="28"/>
        </w:rPr>
        <w:t>азрешении</w:t>
      </w:r>
      <w:r w:rsidR="00F0674F" w:rsidRPr="00AF03F4">
        <w:rPr>
          <w:rFonts w:ascii="Times New Roman" w:hAnsi="Times New Roman" w:cs="Times New Roman"/>
          <w:sz w:val="28"/>
          <w:szCs w:val="28"/>
        </w:rPr>
        <w:t>.</w:t>
      </w:r>
    </w:p>
    <w:p w:rsidR="008E72D5" w:rsidRPr="00AF03F4" w:rsidRDefault="0019734A" w:rsidP="00A95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8E72D5" w:rsidRPr="00AF03F4">
        <w:rPr>
          <w:rFonts w:ascii="Times New Roman" w:hAnsi="Times New Roman" w:cs="Times New Roman"/>
          <w:sz w:val="28"/>
          <w:szCs w:val="28"/>
        </w:rPr>
        <w:t>.2.К заявлению о продлении срока действия разрешени</w:t>
      </w:r>
      <w:r w:rsidR="004A7367" w:rsidRPr="00AF03F4">
        <w:rPr>
          <w:rFonts w:ascii="Times New Roman" w:hAnsi="Times New Roman" w:cs="Times New Roman"/>
          <w:sz w:val="28"/>
          <w:szCs w:val="28"/>
        </w:rPr>
        <w:t xml:space="preserve">я </w:t>
      </w:r>
      <w:r w:rsidR="008E72D5" w:rsidRPr="00AF03F4">
        <w:rPr>
          <w:rFonts w:ascii="Times New Roman" w:hAnsi="Times New Roman" w:cs="Times New Roman"/>
          <w:sz w:val="28"/>
          <w:szCs w:val="28"/>
        </w:rPr>
        <w:t xml:space="preserve"> прикладывается следующие документы:</w:t>
      </w:r>
    </w:p>
    <w:p w:rsidR="0064006D" w:rsidRPr="00AF03F4" w:rsidRDefault="004A7367" w:rsidP="00A95491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а</w:t>
      </w:r>
      <w:r w:rsidR="0064006D" w:rsidRPr="00AF03F4">
        <w:rPr>
          <w:sz w:val="28"/>
          <w:szCs w:val="28"/>
        </w:rPr>
        <w:t>)</w:t>
      </w:r>
      <w:r w:rsidR="0044428E">
        <w:rPr>
          <w:sz w:val="28"/>
          <w:szCs w:val="28"/>
        </w:rPr>
        <w:t xml:space="preserve"> </w:t>
      </w:r>
      <w:r w:rsidR="0064006D" w:rsidRPr="00AF03F4">
        <w:rPr>
          <w:sz w:val="28"/>
          <w:szCs w:val="28"/>
        </w:rPr>
        <w:t>оригинал разрешения на производство земляных работ;</w:t>
      </w:r>
    </w:p>
    <w:p w:rsidR="00C92287" w:rsidRPr="00AF03F4" w:rsidRDefault="004A7367" w:rsidP="00A95491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</w:t>
      </w:r>
      <w:r w:rsidR="0064006D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586D27" w:rsidRPr="00AF03F4">
        <w:rPr>
          <w:sz w:val="28"/>
          <w:szCs w:val="28"/>
        </w:rPr>
        <w:t>письменное заявление, в котором указываются объективные причины не</w:t>
      </w:r>
      <w:r w:rsidR="00BB34CF" w:rsidRPr="00AF03F4">
        <w:rPr>
          <w:sz w:val="28"/>
          <w:szCs w:val="28"/>
        </w:rPr>
        <w:t xml:space="preserve"> возможнос</w:t>
      </w:r>
      <w:r w:rsidR="00586D27" w:rsidRPr="00AF03F4">
        <w:rPr>
          <w:sz w:val="28"/>
          <w:szCs w:val="28"/>
        </w:rPr>
        <w:t>ти окончания работ в срок, указанный в разрешени</w:t>
      </w:r>
      <w:r w:rsidRPr="00AF03F4">
        <w:rPr>
          <w:sz w:val="28"/>
          <w:szCs w:val="28"/>
        </w:rPr>
        <w:t>и</w:t>
      </w:r>
      <w:r w:rsidR="00BD613A" w:rsidRPr="00AF03F4">
        <w:rPr>
          <w:sz w:val="28"/>
          <w:szCs w:val="28"/>
        </w:rPr>
        <w:t>;</w:t>
      </w:r>
    </w:p>
    <w:p w:rsidR="003961C2" w:rsidRPr="00AF03F4" w:rsidRDefault="007223DA" w:rsidP="00A95491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64006D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64006D" w:rsidRPr="00AF03F4">
        <w:rPr>
          <w:sz w:val="28"/>
          <w:szCs w:val="28"/>
        </w:rPr>
        <w:t>новый график производства</w:t>
      </w:r>
      <w:r w:rsidR="003961C2" w:rsidRPr="00AF03F4">
        <w:rPr>
          <w:sz w:val="28"/>
          <w:szCs w:val="28"/>
        </w:rPr>
        <w:t xml:space="preserve"> раб</w:t>
      </w:r>
      <w:r w:rsidR="00BB34CF" w:rsidRPr="00AF03F4">
        <w:rPr>
          <w:sz w:val="28"/>
          <w:szCs w:val="28"/>
        </w:rPr>
        <w:t>от, согласованный</w:t>
      </w:r>
      <w:r w:rsidR="00586D27" w:rsidRPr="00AF03F4">
        <w:rPr>
          <w:sz w:val="28"/>
          <w:szCs w:val="28"/>
        </w:rPr>
        <w:t xml:space="preserve"> с заказчиком.</w:t>
      </w:r>
    </w:p>
    <w:p w:rsidR="00586D27" w:rsidRPr="00AF03F4" w:rsidRDefault="004A7367" w:rsidP="00A95491">
      <w:pPr>
        <w:pStyle w:val="ConsNormal"/>
        <w:ind w:right="0"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8</w:t>
      </w:r>
      <w:r w:rsidR="008E72D5" w:rsidRPr="00AF03F4">
        <w:rPr>
          <w:sz w:val="28"/>
          <w:szCs w:val="28"/>
        </w:rPr>
        <w:t>.3</w:t>
      </w:r>
      <w:r w:rsidR="00586D27" w:rsidRPr="00AF03F4">
        <w:rPr>
          <w:sz w:val="28"/>
          <w:szCs w:val="28"/>
        </w:rPr>
        <w:t>.Решение о продлении или отказе от прод</w:t>
      </w:r>
      <w:r w:rsidR="00AF1DC8" w:rsidRPr="00AF03F4">
        <w:rPr>
          <w:sz w:val="28"/>
          <w:szCs w:val="28"/>
        </w:rPr>
        <w:t xml:space="preserve">ления принимается в течение </w:t>
      </w:r>
      <w:r w:rsidR="00A05FF4">
        <w:rPr>
          <w:sz w:val="28"/>
          <w:szCs w:val="28"/>
        </w:rPr>
        <w:t>1</w:t>
      </w:r>
      <w:r w:rsidR="00586D27" w:rsidRPr="00AF03F4">
        <w:rPr>
          <w:sz w:val="28"/>
          <w:szCs w:val="28"/>
        </w:rPr>
        <w:t xml:space="preserve"> рабоч</w:t>
      </w:r>
      <w:r w:rsidR="00A05FF4">
        <w:rPr>
          <w:sz w:val="28"/>
          <w:szCs w:val="28"/>
        </w:rPr>
        <w:t>его</w:t>
      </w:r>
      <w:r w:rsidR="00586D27" w:rsidRPr="00AF03F4">
        <w:rPr>
          <w:sz w:val="28"/>
          <w:szCs w:val="28"/>
        </w:rPr>
        <w:t xml:space="preserve"> дн</w:t>
      </w:r>
      <w:r w:rsidR="00A05FF4">
        <w:rPr>
          <w:sz w:val="28"/>
          <w:szCs w:val="28"/>
        </w:rPr>
        <w:t>я</w:t>
      </w:r>
      <w:r w:rsidR="00586D27" w:rsidRPr="00AF03F4">
        <w:rPr>
          <w:sz w:val="28"/>
          <w:szCs w:val="28"/>
        </w:rPr>
        <w:t xml:space="preserve"> со дня получения заявления.</w:t>
      </w:r>
    </w:p>
    <w:p w:rsidR="007223DA" w:rsidRPr="00AF03F4" w:rsidRDefault="007223DA" w:rsidP="00A9549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F03F4">
        <w:rPr>
          <w:sz w:val="28"/>
          <w:szCs w:val="28"/>
        </w:rPr>
        <w:t>8.4.Приостановление действия разрешения производится в случаях:</w:t>
      </w:r>
    </w:p>
    <w:p w:rsidR="007223DA" w:rsidRPr="00AF03F4" w:rsidRDefault="00A95491" w:rsidP="00A9549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</w:t>
      </w:r>
      <w:r w:rsidR="007223DA" w:rsidRPr="00AF03F4">
        <w:rPr>
          <w:sz w:val="28"/>
          <w:szCs w:val="28"/>
        </w:rPr>
        <w:t>систематического невыполнения заказчиком или подрядной организацией предписаний по устранению выявленных нарушений;</w:t>
      </w:r>
    </w:p>
    <w:p w:rsidR="007223DA" w:rsidRPr="00AF03F4" w:rsidRDefault="00A95491" w:rsidP="00A95491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23DA" w:rsidRPr="00AF03F4">
        <w:rPr>
          <w:sz w:val="28"/>
          <w:szCs w:val="28"/>
        </w:rPr>
        <w:t>если состояние строительного объекта представляет угрозу безопасности жизни или здоровья людей и движению транспорта.</w:t>
      </w:r>
    </w:p>
    <w:p w:rsidR="00CB12D2" w:rsidRPr="00AF03F4" w:rsidRDefault="007223DA" w:rsidP="00A95491">
      <w:pPr>
        <w:pStyle w:val="ConsNormal"/>
        <w:ind w:right="0" w:firstLine="567"/>
        <w:jc w:val="both"/>
        <w:rPr>
          <w:rStyle w:val="apple-converted-space"/>
          <w:rFonts w:eastAsia="Arial Unicode MS"/>
          <w:color w:val="000000"/>
          <w:sz w:val="28"/>
          <w:szCs w:val="28"/>
        </w:rPr>
      </w:pPr>
      <w:r w:rsidRPr="00AF03F4">
        <w:rPr>
          <w:sz w:val="28"/>
          <w:szCs w:val="28"/>
        </w:rPr>
        <w:t>8.5</w:t>
      </w:r>
      <w:r w:rsidR="00FA0022" w:rsidRPr="00AF03F4">
        <w:rPr>
          <w:sz w:val="28"/>
          <w:szCs w:val="28"/>
        </w:rPr>
        <w:t>.</w:t>
      </w:r>
      <w:r w:rsidR="00E10F2F" w:rsidRPr="00AF03F4">
        <w:rPr>
          <w:color w:val="000000"/>
          <w:sz w:val="28"/>
          <w:szCs w:val="28"/>
        </w:rPr>
        <w:t>Уполномоченный орган принимает решение об аннулировании</w:t>
      </w:r>
      <w:r w:rsidR="00AF1DC8" w:rsidRPr="00AF03F4">
        <w:rPr>
          <w:color w:val="000000"/>
          <w:sz w:val="28"/>
          <w:szCs w:val="28"/>
        </w:rPr>
        <w:t xml:space="preserve"> разрешения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AF1DC8" w:rsidRPr="00AF03F4">
        <w:rPr>
          <w:color w:val="000000"/>
          <w:sz w:val="28"/>
          <w:szCs w:val="28"/>
        </w:rPr>
        <w:t>в случае, если производитель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 работ</w:t>
      </w:r>
      <w:r w:rsidR="00CB12D2" w:rsidRPr="00AF03F4">
        <w:rPr>
          <w:rStyle w:val="apple-converted-space"/>
          <w:rFonts w:eastAsia="Arial Unicode MS"/>
          <w:color w:val="000000"/>
          <w:sz w:val="28"/>
          <w:szCs w:val="28"/>
        </w:rPr>
        <w:t>:</w:t>
      </w:r>
    </w:p>
    <w:p w:rsidR="00CB12D2" w:rsidRPr="00AF03F4" w:rsidRDefault="00CB12D2" w:rsidP="00A95491">
      <w:pPr>
        <w:pStyle w:val="ConsNormal"/>
        <w:ind w:right="0" w:firstLine="567"/>
        <w:jc w:val="both"/>
        <w:rPr>
          <w:rStyle w:val="apple-converted-space"/>
          <w:rFonts w:eastAsia="Arial Unicode MS"/>
          <w:color w:val="000000"/>
          <w:sz w:val="28"/>
          <w:szCs w:val="28"/>
        </w:rPr>
      </w:pPr>
      <w:r w:rsidRPr="00AF03F4">
        <w:rPr>
          <w:rStyle w:val="apple-converted-space"/>
          <w:rFonts w:eastAsia="Arial Unicode MS"/>
          <w:color w:val="000000"/>
          <w:sz w:val="28"/>
          <w:szCs w:val="28"/>
        </w:rPr>
        <w:t>- выполняет работы с отступлением от требований рабочей и проектной документации;</w:t>
      </w:r>
    </w:p>
    <w:p w:rsidR="00AF1DC8" w:rsidRPr="00AF03F4" w:rsidRDefault="00CB12D2" w:rsidP="00A95491">
      <w:pPr>
        <w:pStyle w:val="ConsNormal"/>
        <w:ind w:right="0" w:firstLine="567"/>
        <w:jc w:val="both"/>
        <w:rPr>
          <w:bCs/>
          <w:color w:val="FFFFFF" w:themeColor="background1"/>
          <w:sz w:val="28"/>
          <w:szCs w:val="28"/>
          <w:shd w:val="clear" w:color="auto" w:fill="A0FFFF"/>
        </w:rPr>
      </w:pPr>
      <w:r w:rsidRPr="00AF03F4">
        <w:rPr>
          <w:color w:val="000000"/>
          <w:sz w:val="28"/>
          <w:szCs w:val="28"/>
        </w:rPr>
        <w:t>-</w:t>
      </w:r>
      <w:r w:rsidR="00AF1DC8" w:rsidRPr="00AF03F4">
        <w:rPr>
          <w:color w:val="000000"/>
          <w:sz w:val="28"/>
          <w:szCs w:val="28"/>
        </w:rPr>
        <w:t xml:space="preserve"> не проводит земляные работы в течение срока, установленного в разрешении.</w:t>
      </w:r>
    </w:p>
    <w:p w:rsidR="00E10F2F" w:rsidRPr="00AF03F4" w:rsidRDefault="00E10F2F" w:rsidP="00A95491">
      <w:pPr>
        <w:pStyle w:val="ConsNormal"/>
        <w:ind w:right="0" w:firstLine="567"/>
        <w:jc w:val="both"/>
        <w:rPr>
          <w:rFonts w:eastAsia="Arial Unicode MS"/>
          <w:color w:val="000000"/>
          <w:sz w:val="28"/>
          <w:szCs w:val="28"/>
        </w:rPr>
      </w:pPr>
      <w:r w:rsidRPr="00AF03F4">
        <w:rPr>
          <w:color w:val="000000"/>
          <w:sz w:val="28"/>
          <w:szCs w:val="28"/>
        </w:rPr>
        <w:t>Решение об аннулировании</w:t>
      </w:r>
      <w:r w:rsidR="00AF1DC8" w:rsidRPr="00AF03F4">
        <w:rPr>
          <w:color w:val="000000"/>
          <w:sz w:val="28"/>
          <w:szCs w:val="28"/>
        </w:rPr>
        <w:t xml:space="preserve"> разрешения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 xml:space="preserve">  </w:t>
      </w:r>
      <w:r w:rsidR="00AF1DC8" w:rsidRPr="00AF03F4">
        <w:rPr>
          <w:color w:val="000000"/>
          <w:sz w:val="28"/>
          <w:szCs w:val="28"/>
        </w:rPr>
        <w:t>принимается на основании акта осмотра места проведения земляных работ, путем внесения соответствующей надписи в разрешение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.</w:t>
      </w:r>
      <w:r w:rsidR="00CB12D2" w:rsidRPr="00AF03F4">
        <w:rPr>
          <w:rStyle w:val="60"/>
          <w:rFonts w:ascii="Georgia" w:hAnsi="Georgia"/>
          <w:color w:val="515151"/>
          <w:shd w:val="clear" w:color="auto" w:fill="FFFFFF"/>
        </w:rPr>
        <w:t xml:space="preserve"> </w:t>
      </w:r>
      <w:r w:rsidR="00CB12D2" w:rsidRPr="00AF03F4">
        <w:rPr>
          <w:rStyle w:val="apple-converted-space"/>
          <w:rFonts w:ascii="Georgia" w:eastAsia="Arial Unicode MS" w:hAnsi="Georgia"/>
          <w:color w:val="515151"/>
          <w:shd w:val="clear" w:color="auto" w:fill="FFFFFF"/>
        </w:rPr>
        <w:t> </w:t>
      </w:r>
    </w:p>
    <w:p w:rsidR="00D20AA0" w:rsidRPr="00A05FF4" w:rsidRDefault="0017667D" w:rsidP="008E72D5">
      <w:pPr>
        <w:pStyle w:val="ConsNormal"/>
        <w:ind w:right="0" w:firstLine="708"/>
        <w:jc w:val="center"/>
        <w:rPr>
          <w:b/>
          <w:sz w:val="28"/>
          <w:szCs w:val="28"/>
        </w:rPr>
      </w:pPr>
      <w:r w:rsidRPr="00A05FF4">
        <w:rPr>
          <w:sz w:val="28"/>
          <w:szCs w:val="28"/>
        </w:rPr>
        <w:t>9</w:t>
      </w:r>
      <w:r w:rsidR="00D20AA0" w:rsidRPr="00A05FF4">
        <w:rPr>
          <w:sz w:val="28"/>
          <w:szCs w:val="28"/>
        </w:rPr>
        <w:t xml:space="preserve">. </w:t>
      </w:r>
      <w:r w:rsidR="000751A2">
        <w:rPr>
          <w:sz w:val="28"/>
          <w:szCs w:val="28"/>
        </w:rPr>
        <w:t>Порядок з</w:t>
      </w:r>
      <w:r w:rsidR="00074F75" w:rsidRPr="00A05FF4">
        <w:rPr>
          <w:rStyle w:val="aff1"/>
          <w:b w:val="0"/>
          <w:sz w:val="28"/>
          <w:szCs w:val="28"/>
        </w:rPr>
        <w:t>акрытие  разрешения на производство земляных работ.</w:t>
      </w:r>
    </w:p>
    <w:p w:rsidR="00074F75" w:rsidRPr="00AF03F4" w:rsidRDefault="00074F75" w:rsidP="0077680C">
      <w:pPr>
        <w:spacing w:line="336" w:lineRule="atLeast"/>
        <w:jc w:val="both"/>
        <w:rPr>
          <w:color w:val="000000" w:themeColor="text1"/>
          <w:sz w:val="28"/>
          <w:szCs w:val="28"/>
        </w:rPr>
      </w:pPr>
    </w:p>
    <w:p w:rsidR="008A6DF5" w:rsidRPr="00AF03F4" w:rsidRDefault="0017667D" w:rsidP="00075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4F75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A6DF5" w:rsidRPr="00AF03F4">
        <w:rPr>
          <w:rFonts w:ascii="Times New Roman" w:hAnsi="Times New Roman" w:cs="Times New Roman"/>
          <w:sz w:val="28"/>
          <w:szCs w:val="28"/>
        </w:rPr>
        <w:t>После выполнения всех работ, предусмотренных рабочей</w:t>
      </w:r>
      <w:r w:rsidRPr="00AF03F4">
        <w:rPr>
          <w:rFonts w:ascii="Times New Roman" w:hAnsi="Times New Roman" w:cs="Times New Roman"/>
          <w:sz w:val="28"/>
          <w:szCs w:val="28"/>
        </w:rPr>
        <w:t>, проектной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 w:rsidRPr="00AF03F4">
        <w:rPr>
          <w:rFonts w:ascii="Times New Roman" w:hAnsi="Times New Roman" w:cs="Times New Roman"/>
          <w:sz w:val="28"/>
          <w:szCs w:val="28"/>
        </w:rPr>
        <w:t xml:space="preserve"> и </w:t>
      </w:r>
      <w:r w:rsidR="006016E5">
        <w:rPr>
          <w:rFonts w:ascii="Times New Roman" w:hAnsi="Times New Roman" w:cs="Times New Roman"/>
          <w:sz w:val="28"/>
          <w:szCs w:val="28"/>
        </w:rPr>
        <w:t>рабочей документацией</w:t>
      </w:r>
      <w:r w:rsidR="008A6DF5" w:rsidRPr="00AF03F4">
        <w:rPr>
          <w:rFonts w:ascii="Times New Roman" w:hAnsi="Times New Roman" w:cs="Times New Roman"/>
          <w:sz w:val="28"/>
          <w:szCs w:val="28"/>
        </w:rPr>
        <w:t>, включая восстановление элементов нарушенного благоустройства, и представления д</w:t>
      </w:r>
      <w:r w:rsidRPr="00AF03F4">
        <w:rPr>
          <w:rFonts w:ascii="Times New Roman" w:hAnsi="Times New Roman" w:cs="Times New Roman"/>
          <w:sz w:val="28"/>
          <w:szCs w:val="28"/>
        </w:rPr>
        <w:t>окументов, указанных в п. 9</w:t>
      </w:r>
      <w:r w:rsidR="008A6DF5" w:rsidRPr="00AF03F4">
        <w:rPr>
          <w:rFonts w:ascii="Times New Roman" w:hAnsi="Times New Roman" w:cs="Times New Roman"/>
          <w:sz w:val="28"/>
          <w:szCs w:val="28"/>
        </w:rPr>
        <w:t>.2, разрешение на производство земляных работ закрывается уполномоченным органом адм</w:t>
      </w:r>
      <w:r w:rsidRPr="00AF03F4">
        <w:rPr>
          <w:rFonts w:ascii="Times New Roman" w:hAnsi="Times New Roman" w:cs="Times New Roman"/>
          <w:sz w:val="28"/>
          <w:szCs w:val="28"/>
        </w:rPr>
        <w:t>инистрации города в течение 7 рабочих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A6DF5" w:rsidRPr="00AF03F4" w:rsidRDefault="0017667D" w:rsidP="00075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9</w:t>
      </w:r>
      <w:r w:rsidR="008A6DF5" w:rsidRPr="00AF03F4">
        <w:rPr>
          <w:rFonts w:ascii="Times New Roman" w:hAnsi="Times New Roman" w:cs="Times New Roman"/>
          <w:sz w:val="28"/>
          <w:szCs w:val="28"/>
        </w:rPr>
        <w:t>.2.Для закрытия</w:t>
      </w:r>
      <w:r w:rsidRPr="00AF03F4">
        <w:rPr>
          <w:rFonts w:ascii="Times New Roman" w:hAnsi="Times New Roman" w:cs="Times New Roman"/>
          <w:sz w:val="28"/>
          <w:szCs w:val="28"/>
        </w:rPr>
        <w:t xml:space="preserve"> разрешения производитель работ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обязан предоставить в уполномоченный орган администрации города в течение 5 рабочих дней после окончания работ</w:t>
      </w:r>
      <w:r w:rsidR="00663598" w:rsidRPr="00AF03F4">
        <w:rPr>
          <w:rFonts w:ascii="Times New Roman" w:hAnsi="Times New Roman" w:cs="Times New Roman"/>
          <w:sz w:val="28"/>
          <w:szCs w:val="28"/>
        </w:rPr>
        <w:t>,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6DF5" w:rsidRPr="00AF03F4" w:rsidRDefault="0017667D" w:rsidP="00075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а</w:t>
      </w:r>
      <w:r w:rsidR="008A6DF5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8A6DF5" w:rsidRPr="00AF03F4">
        <w:rPr>
          <w:rFonts w:ascii="Times New Roman" w:hAnsi="Times New Roman" w:cs="Times New Roman"/>
          <w:sz w:val="28"/>
          <w:szCs w:val="28"/>
        </w:rPr>
        <w:t>оригинал разрешение на производство земляных работ;</w:t>
      </w:r>
    </w:p>
    <w:p w:rsidR="008A6DF5" w:rsidRPr="00AF03F4" w:rsidRDefault="0017667D" w:rsidP="00075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A6DF5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исполнительную съемку  (за исключением ремонтных работ) с отметкой о сдаче в </w:t>
      </w:r>
      <w:proofErr w:type="spellStart"/>
      <w:r w:rsidR="008A6DF5" w:rsidRPr="00AF03F4">
        <w:rPr>
          <w:rFonts w:ascii="Times New Roman" w:hAnsi="Times New Roman" w:cs="Times New Roman"/>
          <w:sz w:val="28"/>
          <w:szCs w:val="28"/>
        </w:rPr>
        <w:t>Геофонд</w:t>
      </w:r>
      <w:proofErr w:type="spellEnd"/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города Ханты-Мансийска;</w:t>
      </w:r>
    </w:p>
    <w:p w:rsidR="008E74CE" w:rsidRPr="006E4955" w:rsidRDefault="0017667D" w:rsidP="000751A2">
      <w:pPr>
        <w:tabs>
          <w:tab w:val="left" w:pos="7590"/>
        </w:tabs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A6DF5" w:rsidRPr="00AF03F4">
        <w:rPr>
          <w:sz w:val="28"/>
          <w:szCs w:val="28"/>
        </w:rPr>
        <w:t>)</w:t>
      </w:r>
      <w:r w:rsidR="008E74CE">
        <w:rPr>
          <w:b/>
        </w:rPr>
        <w:t> </w:t>
      </w:r>
      <w:r w:rsidR="008E74CE">
        <w:rPr>
          <w:sz w:val="28"/>
        </w:rPr>
        <w:t>а</w:t>
      </w:r>
      <w:r w:rsidR="008E74CE" w:rsidRPr="006E4955">
        <w:rPr>
          <w:sz w:val="28"/>
          <w:szCs w:val="28"/>
        </w:rPr>
        <w:t>кт</w:t>
      </w:r>
      <w:r w:rsidR="008E74CE">
        <w:rPr>
          <w:sz w:val="28"/>
          <w:szCs w:val="28"/>
        </w:rPr>
        <w:t xml:space="preserve"> </w:t>
      </w:r>
      <w:r w:rsidR="008E74CE" w:rsidRPr="006E4955">
        <w:rPr>
          <w:sz w:val="28"/>
          <w:szCs w:val="28"/>
        </w:rPr>
        <w:t>о завершении работ по восстановлению нарушенного благоустройства</w:t>
      </w:r>
      <w:r w:rsidR="008E74CE">
        <w:rPr>
          <w:sz w:val="28"/>
          <w:szCs w:val="28"/>
        </w:rPr>
        <w:t>.</w:t>
      </w:r>
    </w:p>
    <w:p w:rsidR="00AF03F4" w:rsidRPr="006016E5" w:rsidRDefault="00AF03F4" w:rsidP="008E74CE">
      <w:pPr>
        <w:ind w:firstLine="540"/>
        <w:jc w:val="both"/>
        <w:rPr>
          <w:rStyle w:val="aff1"/>
          <w:b w:val="0"/>
          <w:sz w:val="28"/>
          <w:szCs w:val="28"/>
        </w:rPr>
      </w:pPr>
    </w:p>
    <w:p w:rsidR="0077680C" w:rsidRPr="006016E5" w:rsidRDefault="00C72351" w:rsidP="00C72351">
      <w:pPr>
        <w:spacing w:line="336" w:lineRule="atLeast"/>
        <w:ind w:firstLine="540"/>
        <w:jc w:val="center"/>
        <w:rPr>
          <w:rFonts w:ascii="Trebuchet MS" w:hAnsi="Trebuchet MS"/>
          <w:sz w:val="28"/>
          <w:szCs w:val="28"/>
        </w:rPr>
      </w:pPr>
      <w:r w:rsidRPr="006016E5">
        <w:rPr>
          <w:rStyle w:val="aff1"/>
          <w:b w:val="0"/>
          <w:sz w:val="28"/>
          <w:szCs w:val="28"/>
        </w:rPr>
        <w:t>10</w:t>
      </w:r>
      <w:r w:rsidR="0077680C" w:rsidRPr="006016E5">
        <w:rPr>
          <w:rStyle w:val="aff1"/>
          <w:b w:val="0"/>
          <w:sz w:val="28"/>
          <w:szCs w:val="28"/>
        </w:rPr>
        <w:t>. Ответс</w:t>
      </w:r>
      <w:r w:rsidR="00C83001" w:rsidRPr="006016E5">
        <w:rPr>
          <w:rStyle w:val="aff1"/>
          <w:b w:val="0"/>
          <w:sz w:val="28"/>
          <w:szCs w:val="28"/>
        </w:rPr>
        <w:t xml:space="preserve">твенность за нарушение </w:t>
      </w:r>
      <w:r w:rsidR="000751A2">
        <w:rPr>
          <w:rStyle w:val="aff1"/>
          <w:b w:val="0"/>
          <w:sz w:val="28"/>
          <w:szCs w:val="28"/>
        </w:rPr>
        <w:t xml:space="preserve">требований </w:t>
      </w:r>
      <w:r w:rsidR="00BC3D04">
        <w:rPr>
          <w:rStyle w:val="aff1"/>
          <w:b w:val="0"/>
          <w:sz w:val="28"/>
          <w:szCs w:val="28"/>
        </w:rPr>
        <w:t>настоящего</w:t>
      </w:r>
      <w:r w:rsidR="000751A2">
        <w:rPr>
          <w:rStyle w:val="aff1"/>
          <w:b w:val="0"/>
          <w:sz w:val="28"/>
          <w:szCs w:val="28"/>
        </w:rPr>
        <w:t xml:space="preserve"> Положения</w:t>
      </w:r>
      <w:r w:rsidR="00C83001" w:rsidRPr="006016E5">
        <w:rPr>
          <w:rStyle w:val="aff1"/>
          <w:b w:val="0"/>
          <w:sz w:val="28"/>
          <w:szCs w:val="28"/>
        </w:rPr>
        <w:t>.</w:t>
      </w:r>
    </w:p>
    <w:p w:rsidR="00C83001" w:rsidRPr="00AF03F4" w:rsidRDefault="00C83001" w:rsidP="008A6DF5">
      <w:pPr>
        <w:spacing w:line="336" w:lineRule="atLeast"/>
        <w:jc w:val="center"/>
        <w:rPr>
          <w:rFonts w:ascii="Trebuchet MS" w:hAnsi="Trebuchet MS"/>
          <w:color w:val="393F42"/>
          <w:sz w:val="20"/>
          <w:szCs w:val="20"/>
        </w:rPr>
      </w:pPr>
    </w:p>
    <w:p w:rsidR="000F35B5" w:rsidRPr="00AF03F4" w:rsidRDefault="00C72351" w:rsidP="000751A2">
      <w:pPr>
        <w:spacing w:line="336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10</w:t>
      </w:r>
      <w:r w:rsidR="00C83001" w:rsidRPr="00AF03F4">
        <w:rPr>
          <w:color w:val="000000" w:themeColor="text1"/>
          <w:sz w:val="28"/>
          <w:szCs w:val="28"/>
        </w:rPr>
        <w:t>.1</w:t>
      </w:r>
      <w:r w:rsidRPr="00AF03F4">
        <w:rPr>
          <w:color w:val="000000" w:themeColor="text1"/>
          <w:sz w:val="28"/>
          <w:szCs w:val="28"/>
        </w:rPr>
        <w:t>. Должно</w:t>
      </w:r>
      <w:r w:rsidR="000F35B5" w:rsidRPr="00AF03F4">
        <w:rPr>
          <w:color w:val="000000" w:themeColor="text1"/>
          <w:sz w:val="28"/>
          <w:szCs w:val="28"/>
        </w:rPr>
        <w:t>стные, юридические и физические лица,</w:t>
      </w:r>
      <w:r w:rsidR="000751A2">
        <w:rPr>
          <w:color w:val="000000" w:themeColor="text1"/>
          <w:sz w:val="28"/>
          <w:szCs w:val="28"/>
        </w:rPr>
        <w:t xml:space="preserve"> а также индивидуальные предприниматели</w:t>
      </w:r>
      <w:r w:rsidR="00330B69">
        <w:rPr>
          <w:color w:val="000000" w:themeColor="text1"/>
          <w:sz w:val="28"/>
          <w:szCs w:val="28"/>
        </w:rPr>
        <w:t>, нарушившие требования настоящего Положения,</w:t>
      </w:r>
      <w:r w:rsidR="000F35B5" w:rsidRPr="00AF03F4">
        <w:rPr>
          <w:color w:val="000000" w:themeColor="text1"/>
          <w:sz w:val="28"/>
          <w:szCs w:val="28"/>
        </w:rPr>
        <w:t xml:space="preserve"> несут ответственность в соответствии</w:t>
      </w:r>
      <w:r w:rsidR="003D2AC9" w:rsidRPr="00AF03F4">
        <w:rPr>
          <w:sz w:val="26"/>
          <w:szCs w:val="26"/>
        </w:rPr>
        <w:t xml:space="preserve"> </w:t>
      </w:r>
      <w:r w:rsidR="003D2AC9" w:rsidRPr="00AF03F4">
        <w:rPr>
          <w:sz w:val="28"/>
          <w:szCs w:val="28"/>
        </w:rPr>
        <w:t xml:space="preserve">с </w:t>
      </w:r>
      <w:r w:rsidR="006016E5">
        <w:rPr>
          <w:sz w:val="28"/>
          <w:szCs w:val="28"/>
        </w:rPr>
        <w:t>действующим законодательством Российской Федерации.</w:t>
      </w:r>
    </w:p>
    <w:p w:rsidR="00190801" w:rsidRDefault="00190801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330B69" w:rsidRDefault="00330B69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0751A2" w:rsidRDefault="000751A2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Pr="00AF03F4" w:rsidRDefault="006016E5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6016E5" w:rsidRPr="006016E5" w:rsidRDefault="006016E5" w:rsidP="006016E5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lastRenderedPageBreak/>
        <w:t>Приложение 1</w:t>
      </w:r>
    </w:p>
    <w:p w:rsidR="006016E5" w:rsidRPr="006016E5" w:rsidRDefault="006016E5" w:rsidP="006016E5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 xml:space="preserve">к </w:t>
      </w:r>
      <w:r w:rsidR="000751A2">
        <w:rPr>
          <w:szCs w:val="28"/>
        </w:rPr>
        <w:t>Положению о порядке</w:t>
      </w:r>
      <w:r w:rsidRPr="006016E5">
        <w:rPr>
          <w:szCs w:val="28"/>
        </w:rPr>
        <w:t xml:space="preserve"> выдачи, продления и закрытия</w:t>
      </w:r>
    </w:p>
    <w:p w:rsidR="006016E5" w:rsidRPr="006016E5" w:rsidRDefault="006016E5" w:rsidP="006016E5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разрешения на производство земляных работ</w:t>
      </w:r>
    </w:p>
    <w:p w:rsidR="006016E5" w:rsidRPr="006016E5" w:rsidRDefault="006016E5" w:rsidP="006016E5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на территории города Ханты-Мансийска</w:t>
      </w:r>
    </w:p>
    <w:p w:rsidR="006016E5" w:rsidRPr="00FC7986" w:rsidRDefault="006016E5" w:rsidP="006016E5">
      <w:pPr>
        <w:tabs>
          <w:tab w:val="left" w:pos="7590"/>
        </w:tabs>
        <w:jc w:val="right"/>
        <w:rPr>
          <w:sz w:val="28"/>
          <w:szCs w:val="28"/>
        </w:rPr>
      </w:pP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Администрация города Ханты-Мансийска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Департамент городского хозяйства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Заявление на получение разрешения на производство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земляных работ на территории города Ханты-Мансийска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  <w:rPr>
          <w:b/>
        </w:rPr>
      </w:pPr>
    </w:p>
    <w:p w:rsidR="006016E5" w:rsidRPr="00FC7986" w:rsidRDefault="006016E5" w:rsidP="006016E5">
      <w:pPr>
        <w:autoSpaceDE w:val="0"/>
        <w:autoSpaceDN w:val="0"/>
        <w:adjustRightInd w:val="0"/>
      </w:pP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город Ханты-Мансийск</w:t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  <w:t>«_____» ____________ 20____ г.</w:t>
      </w: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Pr="00FC7986" w:rsidRDefault="006016E5" w:rsidP="006016E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(юридическое лицо)</w:t>
      </w:r>
    </w:p>
    <w:p w:rsidR="006016E5" w:rsidRPr="00BA2C1A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BA2C1A">
        <w:rPr>
          <w:sz w:val="22"/>
          <w:szCs w:val="22"/>
        </w:rPr>
        <w:t>__________________________________________________________________________________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(полное название организации, предприятия, учреждения)</w:t>
      </w:r>
    </w:p>
    <w:p w:rsidR="006016E5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016E5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______________________________________________________________________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(фамилия, имя, отчество)</w:t>
      </w:r>
    </w:p>
    <w:p w:rsidR="006016E5" w:rsidRPr="00BA2C1A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Адрес (фактический и юридический):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</w:t>
      </w:r>
    </w:p>
    <w:p w:rsidR="006016E5" w:rsidRPr="00C56852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________________________________________________________ тел. 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ab/>
        <w:t>____________________________</w:t>
      </w:r>
    </w:p>
    <w:p w:rsidR="006016E5" w:rsidRPr="00C97749" w:rsidRDefault="006016E5" w:rsidP="006016E5">
      <w:pPr>
        <w:autoSpaceDE w:val="0"/>
        <w:autoSpaceDN w:val="0"/>
        <w:adjustRightInd w:val="0"/>
        <w:ind w:left="1134" w:firstLine="708"/>
        <w:rPr>
          <w:sz w:val="18"/>
          <w:szCs w:val="18"/>
        </w:rPr>
      </w:pPr>
      <w:r w:rsidRPr="00C97749">
        <w:rPr>
          <w:sz w:val="18"/>
          <w:szCs w:val="18"/>
        </w:rPr>
        <w:t>(подпись)</w:t>
      </w: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Pr="00FC7986" w:rsidRDefault="006016E5" w:rsidP="006016E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(физическое лицо)</w:t>
      </w: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Pr="00C56852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Ф.И.О. ___________________________________________________________________________</w:t>
      </w:r>
    </w:p>
    <w:p w:rsidR="006016E5" w:rsidRPr="00C56852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место рождения ____________________________________________________________________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 </w:t>
      </w:r>
      <w:r w:rsidRPr="00B92E64">
        <w:rPr>
          <w:sz w:val="22"/>
          <w:szCs w:val="22"/>
        </w:rPr>
        <w:t>домашний адрес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  <w:r w:rsidRPr="00B92E64">
        <w:rPr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 xml:space="preserve">Паспорт: серия </w:t>
      </w:r>
      <w:r>
        <w:rPr>
          <w:sz w:val="22"/>
          <w:szCs w:val="22"/>
        </w:rPr>
        <w:t xml:space="preserve">__________ </w:t>
      </w:r>
      <w:r w:rsidRPr="00B92E64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Pr="00B92E64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</w:t>
      </w:r>
      <w:r w:rsidRPr="00B92E64">
        <w:rPr>
          <w:sz w:val="22"/>
          <w:szCs w:val="22"/>
        </w:rPr>
        <w:t>_____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  <w:r w:rsidRPr="00B92E64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______________</w:t>
      </w:r>
    </w:p>
    <w:p w:rsidR="006016E5" w:rsidRPr="00B92E64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3D2A16">
        <w:rPr>
          <w:sz w:val="18"/>
          <w:szCs w:val="18"/>
        </w:rPr>
        <w:t>(подпись)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Объект и его назначение</w:t>
      </w:r>
      <w:r>
        <w:rPr>
          <w:sz w:val="22"/>
          <w:szCs w:val="22"/>
        </w:rPr>
        <w:t xml:space="preserve"> _______________________________________________________</w:t>
      </w:r>
      <w:r w:rsidRPr="00B92E64">
        <w:rPr>
          <w:sz w:val="22"/>
          <w:szCs w:val="22"/>
        </w:rPr>
        <w:t>_____</w:t>
      </w: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Pr="00B92E64">
        <w:rPr>
          <w:sz w:val="22"/>
          <w:szCs w:val="22"/>
        </w:rPr>
        <w:t>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</w:t>
      </w:r>
    </w:p>
    <w:p w:rsidR="006016E5" w:rsidRPr="00B92E64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B92E64">
        <w:rPr>
          <w:sz w:val="22"/>
          <w:szCs w:val="22"/>
        </w:rPr>
        <w:t>_____</w:t>
      </w:r>
    </w:p>
    <w:p w:rsidR="006016E5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016E5" w:rsidRPr="00B92E64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 xml:space="preserve">Проект № </w:t>
      </w:r>
      <w:r>
        <w:rPr>
          <w:sz w:val="22"/>
          <w:szCs w:val="22"/>
        </w:rPr>
        <w:t>____________________</w:t>
      </w:r>
      <w:r w:rsidRPr="00B92E64">
        <w:rPr>
          <w:sz w:val="22"/>
          <w:szCs w:val="22"/>
        </w:rPr>
        <w:t xml:space="preserve"> разработан </w:t>
      </w:r>
      <w:r>
        <w:rPr>
          <w:sz w:val="22"/>
          <w:szCs w:val="22"/>
        </w:rPr>
        <w:t>_____________________________________</w:t>
      </w:r>
      <w:r w:rsidRPr="00B92E64">
        <w:rPr>
          <w:sz w:val="22"/>
          <w:szCs w:val="22"/>
        </w:rPr>
        <w:t>_____</w:t>
      </w:r>
    </w:p>
    <w:p w:rsidR="006016E5" w:rsidRPr="00FC798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Вид работ </w:t>
      </w:r>
      <w:r>
        <w:rPr>
          <w:sz w:val="22"/>
          <w:szCs w:val="22"/>
        </w:rPr>
        <w:t>_________________________________________________________________________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C7986">
        <w:rPr>
          <w:sz w:val="18"/>
          <w:szCs w:val="18"/>
        </w:rPr>
        <w:t>(новая прокладка, реконструкция, ремонт, демонтаж, некапитальные объекты, изменение фасадов и т.д.)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016E5" w:rsidRPr="00FC7986" w:rsidRDefault="006016E5" w:rsidP="006016E5">
      <w:pPr>
        <w:tabs>
          <w:tab w:val="right" w:pos="992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lastRenderedPageBreak/>
        <w:t>Элементы городского благоустройства, которые будут нарушены: асфальт (тротуарная плитка)</w:t>
      </w:r>
      <w:r w:rsidRPr="00FC7986">
        <w:rPr>
          <w:sz w:val="22"/>
          <w:szCs w:val="22"/>
          <w:u w:val="single"/>
        </w:rPr>
        <w:t xml:space="preserve"> </w:t>
      </w:r>
      <w:r w:rsidRPr="003D2A16">
        <w:rPr>
          <w:sz w:val="22"/>
          <w:szCs w:val="22"/>
        </w:rPr>
        <w:t xml:space="preserve">________ </w:t>
      </w:r>
      <w:proofErr w:type="spellStart"/>
      <w:r w:rsidRPr="00C97749">
        <w:rPr>
          <w:sz w:val="22"/>
          <w:szCs w:val="22"/>
        </w:rPr>
        <w:t>кв.м</w:t>
      </w:r>
      <w:proofErr w:type="spellEnd"/>
      <w:r w:rsidRPr="00FC7986">
        <w:rPr>
          <w:sz w:val="22"/>
          <w:szCs w:val="22"/>
        </w:rPr>
        <w:t>;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газон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 xml:space="preserve"> </w:t>
      </w:r>
      <w:proofErr w:type="spellStart"/>
      <w:r w:rsidRPr="003D2A16">
        <w:rPr>
          <w:sz w:val="22"/>
          <w:szCs w:val="22"/>
        </w:rPr>
        <w:t>кв.м</w:t>
      </w:r>
      <w:proofErr w:type="spellEnd"/>
      <w:r w:rsidRPr="003D2A16">
        <w:rPr>
          <w:sz w:val="22"/>
          <w:szCs w:val="22"/>
        </w:rPr>
        <w:t>; грунт</w:t>
      </w:r>
      <w:r>
        <w:rPr>
          <w:sz w:val="22"/>
          <w:szCs w:val="22"/>
        </w:rPr>
        <w:t xml:space="preserve"> ____________ </w:t>
      </w:r>
      <w:proofErr w:type="spellStart"/>
      <w:r w:rsidRPr="003D2A16">
        <w:rPr>
          <w:sz w:val="22"/>
          <w:szCs w:val="22"/>
        </w:rPr>
        <w:t>кв.м</w:t>
      </w:r>
      <w:proofErr w:type="spellEnd"/>
      <w:r w:rsidRPr="003D2A16">
        <w:rPr>
          <w:sz w:val="22"/>
          <w:szCs w:val="22"/>
        </w:rPr>
        <w:t>; бордюр (</w:t>
      </w:r>
      <w:proofErr w:type="spellStart"/>
      <w:r w:rsidRPr="003D2A16">
        <w:rPr>
          <w:sz w:val="22"/>
          <w:szCs w:val="22"/>
        </w:rPr>
        <w:t>поребрик</w:t>
      </w:r>
      <w:proofErr w:type="spellEnd"/>
      <w:r w:rsidRPr="003D2A16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 </w:t>
      </w:r>
      <w:proofErr w:type="spellStart"/>
      <w:r w:rsidRPr="003D2A16">
        <w:rPr>
          <w:sz w:val="22"/>
          <w:szCs w:val="22"/>
        </w:rPr>
        <w:t>п.м</w:t>
      </w:r>
      <w:proofErr w:type="spellEnd"/>
      <w:r w:rsidRPr="003D2A16">
        <w:rPr>
          <w:sz w:val="22"/>
          <w:szCs w:val="22"/>
        </w:rPr>
        <w:t>.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Запрашиваемые сроки проведения работ:</w:t>
      </w:r>
      <w:r w:rsidRPr="003D2A16">
        <w:rPr>
          <w:sz w:val="22"/>
          <w:szCs w:val="22"/>
        </w:rPr>
        <w:tab/>
        <w:t xml:space="preserve"> с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D2A16">
        <w:rPr>
          <w:sz w:val="22"/>
          <w:szCs w:val="22"/>
        </w:rPr>
        <w:t>__г.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  <w:t>по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__</w:t>
      </w:r>
      <w:r w:rsidRPr="003D2A16">
        <w:rPr>
          <w:sz w:val="22"/>
          <w:szCs w:val="22"/>
        </w:rPr>
        <w:t>___г.</w:t>
      </w:r>
    </w:p>
    <w:p w:rsidR="006016E5" w:rsidRPr="003D2A16" w:rsidRDefault="006016E5" w:rsidP="006016E5">
      <w:pPr>
        <w:autoSpaceDE w:val="0"/>
        <w:autoSpaceDN w:val="0"/>
        <w:adjustRightInd w:val="0"/>
      </w:pPr>
    </w:p>
    <w:p w:rsidR="006016E5" w:rsidRPr="003D2A16" w:rsidRDefault="006016E5" w:rsidP="006016E5">
      <w:pPr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 w:rsidRPr="003D2A16">
        <w:rPr>
          <w:sz w:val="22"/>
          <w:szCs w:val="22"/>
        </w:rPr>
        <w:t>лице осуществляющим работы (подрядной организацией)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_____г.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6016E5" w:rsidRPr="003D2A16" w:rsidRDefault="006016E5" w:rsidP="006016E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</w:p>
    <w:p w:rsidR="006016E5" w:rsidRPr="003D2A16" w:rsidRDefault="006016E5" w:rsidP="006016E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3D2A16">
        <w:rPr>
          <w:sz w:val="22"/>
          <w:szCs w:val="22"/>
        </w:rPr>
        <w:t>Сведения о субподрядной организации: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20_____г.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6016E5" w:rsidRPr="003D2A16" w:rsidRDefault="006016E5" w:rsidP="006016E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6016E5" w:rsidRPr="003D2A16" w:rsidRDefault="006016E5" w:rsidP="006016E5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6016E5" w:rsidRPr="003D2A16" w:rsidRDefault="006016E5" w:rsidP="00601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(Ф.И.О, подпись, телефон лица, ответственного за производство работ)</w:t>
      </w:r>
    </w:p>
    <w:p w:rsidR="006016E5" w:rsidRDefault="006016E5" w:rsidP="00330B69">
      <w:pPr>
        <w:tabs>
          <w:tab w:val="left" w:pos="7590"/>
        </w:tabs>
        <w:jc w:val="right"/>
        <w:rPr>
          <w:sz w:val="28"/>
          <w:szCs w:val="28"/>
        </w:rPr>
      </w:pPr>
      <w:r w:rsidRPr="00FC7986">
        <w:br w:type="page"/>
      </w:r>
    </w:p>
    <w:p w:rsidR="006016E5" w:rsidRPr="006016E5" w:rsidRDefault="006016E5" w:rsidP="006016E5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lastRenderedPageBreak/>
        <w:t xml:space="preserve">Приложение </w:t>
      </w:r>
      <w:r w:rsidR="00330B69">
        <w:rPr>
          <w:szCs w:val="28"/>
        </w:rPr>
        <w:t>2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 xml:space="preserve">к </w:t>
      </w:r>
      <w:r>
        <w:rPr>
          <w:szCs w:val="28"/>
        </w:rPr>
        <w:t>Положению о порядке</w:t>
      </w:r>
      <w:r w:rsidRPr="006016E5">
        <w:rPr>
          <w:szCs w:val="28"/>
        </w:rPr>
        <w:t xml:space="preserve"> выдачи, продления и закрытия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разрешения на производство земляных работ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на территории города Ханты-Мансийска</w:t>
      </w:r>
    </w:p>
    <w:p w:rsidR="006016E5" w:rsidRPr="00FC7986" w:rsidRDefault="006016E5" w:rsidP="006016E5">
      <w:pPr>
        <w:tabs>
          <w:tab w:val="left" w:pos="7590"/>
        </w:tabs>
        <w:jc w:val="right"/>
        <w:rPr>
          <w:sz w:val="28"/>
          <w:szCs w:val="28"/>
        </w:rPr>
      </w:pP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Администрации города Ханты-Мансийска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Департамент городского хозяйства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bookmarkStart w:id="10" w:name="Par1386"/>
      <w:bookmarkEnd w:id="10"/>
      <w:r w:rsidRPr="00FC7986">
        <w:t>Разрешение на производство земляных работ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на территории города Ханты-Мансийска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</w:p>
    <w:p w:rsidR="006016E5" w:rsidRDefault="006016E5" w:rsidP="006016E5">
      <w:pPr>
        <w:autoSpaceDE w:val="0"/>
        <w:autoSpaceDN w:val="0"/>
        <w:adjustRightInd w:val="0"/>
        <w:jc w:val="center"/>
      </w:pPr>
      <w:r w:rsidRPr="00FC7986">
        <w:t>№ _______ от _______________ 20</w:t>
      </w:r>
      <w:r w:rsidRPr="00FC7986">
        <w:rPr>
          <w:u w:val="single"/>
        </w:rPr>
        <w:tab/>
      </w:r>
      <w:r w:rsidRPr="00FC7986">
        <w:t>г.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Заказчик</w:t>
      </w: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</w:t>
      </w:r>
      <w:r>
        <w:t>_____________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(наименование организации для юридических лиц, Ф.И.О. для ИП и физических лиц)</w:t>
      </w:r>
    </w:p>
    <w:p w:rsidR="006016E5" w:rsidRPr="00FC7986" w:rsidRDefault="006016E5" w:rsidP="006016E5">
      <w:pPr>
        <w:autoSpaceDE w:val="0"/>
        <w:autoSpaceDN w:val="0"/>
        <w:adjustRightInd w:val="0"/>
        <w:spacing w:before="240" w:line="360" w:lineRule="auto"/>
      </w:pPr>
      <w:r w:rsidRPr="00FC7986">
        <w:t>Производитель работ ________________________________________________________________</w:t>
      </w:r>
      <w:r>
        <w:t>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  <w:r w:rsidRPr="00FC7986">
        <w:t>(наименование организации)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Разрешается производство работ</w:t>
      </w: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_________________________________________________________________</w:t>
      </w:r>
      <w:r>
        <w:t>__________</w:t>
      </w:r>
    </w:p>
    <w:p w:rsidR="006016E5" w:rsidRDefault="006016E5" w:rsidP="006016E5">
      <w:pPr>
        <w:autoSpaceDE w:val="0"/>
        <w:autoSpaceDN w:val="0"/>
        <w:adjustRightInd w:val="0"/>
        <w:jc w:val="both"/>
      </w:pPr>
      <w:r w:rsidRPr="00FC7986">
        <w:t>___________________________________________________</w:t>
      </w:r>
      <w:r>
        <w:t>________________________</w:t>
      </w:r>
    </w:p>
    <w:p w:rsidR="006016E5" w:rsidRPr="00FC7986" w:rsidRDefault="006016E5" w:rsidP="006016E5">
      <w:pPr>
        <w:autoSpaceDE w:val="0"/>
        <w:autoSpaceDN w:val="0"/>
        <w:adjustRightInd w:val="0"/>
        <w:ind w:left="2832" w:firstLine="708"/>
        <w:jc w:val="both"/>
      </w:pPr>
      <w:r w:rsidRPr="00FC7986">
        <w:t>(вид работ, местонахождение объекта</w:t>
      </w:r>
      <w:r>
        <w:t>)</w:t>
      </w:r>
    </w:p>
    <w:p w:rsidR="006016E5" w:rsidRPr="00FC7986" w:rsidRDefault="006016E5" w:rsidP="006016E5">
      <w:pPr>
        <w:autoSpaceDE w:val="0"/>
        <w:autoSpaceDN w:val="0"/>
        <w:adjustRightInd w:val="0"/>
        <w:jc w:val="center"/>
      </w:pPr>
    </w:p>
    <w:p w:rsidR="006016E5" w:rsidRPr="00FC7986" w:rsidRDefault="006016E5" w:rsidP="006016E5">
      <w:pPr>
        <w:autoSpaceDE w:val="0"/>
        <w:autoSpaceDN w:val="0"/>
        <w:adjustRightInd w:val="0"/>
        <w:jc w:val="both"/>
      </w:pP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both"/>
      </w:pPr>
      <w:r w:rsidRPr="00FC7986">
        <w:t>Начало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Окончание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6016E5" w:rsidRDefault="006016E5" w:rsidP="006016E5">
      <w:pPr>
        <w:autoSpaceDE w:val="0"/>
        <w:autoSpaceDN w:val="0"/>
        <w:adjustRightInd w:val="0"/>
        <w:jc w:val="both"/>
      </w:pPr>
    </w:p>
    <w:p w:rsidR="006016E5" w:rsidRPr="00FC7986" w:rsidRDefault="006016E5" w:rsidP="006016E5">
      <w:pPr>
        <w:autoSpaceDE w:val="0"/>
        <w:autoSpaceDN w:val="0"/>
        <w:adjustRightInd w:val="0"/>
        <w:jc w:val="both"/>
      </w:pP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both"/>
      </w:pPr>
      <w:r w:rsidRPr="00FC7986">
        <w:t>Директор Департамента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  <w:rPr>
          <w:u w:val="single"/>
        </w:rPr>
      </w:pP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C7986">
        <w:t>(Ф.И.О., подпись)</w:t>
      </w:r>
    </w:p>
    <w:p w:rsidR="006016E5" w:rsidRPr="00FC7986" w:rsidRDefault="006016E5" w:rsidP="006016E5">
      <w:pPr>
        <w:autoSpaceDE w:val="0"/>
        <w:autoSpaceDN w:val="0"/>
        <w:adjustRightInd w:val="0"/>
        <w:spacing w:line="360" w:lineRule="auto"/>
        <w:jc w:val="both"/>
      </w:pPr>
      <w:r w:rsidRPr="00FC7986">
        <w:t>«</w:t>
      </w:r>
      <w:r w:rsidRPr="00FC7986">
        <w:rPr>
          <w:u w:val="single"/>
        </w:rPr>
        <w:tab/>
      </w:r>
      <w:r w:rsidRPr="00FC7986">
        <w:t>»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>20</w:t>
      </w:r>
      <w:r w:rsidRPr="00FC7986">
        <w:rPr>
          <w:u w:val="single"/>
        </w:rPr>
        <w:tab/>
      </w:r>
      <w:r w:rsidRPr="00FC7986">
        <w:t>г.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  <w:r w:rsidRPr="00FC7986">
        <w:t>М.П.</w:t>
      </w:r>
    </w:p>
    <w:p w:rsidR="006016E5" w:rsidRPr="00FC7986" w:rsidRDefault="006016E5" w:rsidP="006016E5">
      <w:pPr>
        <w:autoSpaceDE w:val="0"/>
        <w:autoSpaceDN w:val="0"/>
        <w:adjustRightInd w:val="0"/>
        <w:jc w:val="both"/>
      </w:pPr>
    </w:p>
    <w:p w:rsidR="006016E5" w:rsidRPr="00FC7986" w:rsidRDefault="006016E5" w:rsidP="006016E5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FC7986">
        <w:rPr>
          <w:sz w:val="28"/>
          <w:szCs w:val="28"/>
          <w:lang w:eastAsia="en-US"/>
        </w:rPr>
        <w:lastRenderedPageBreak/>
        <w:t>Примечания: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 xml:space="preserve">1.В случае если производство земляных работ влияет </w:t>
      </w:r>
      <w:r>
        <w:rPr>
          <w:sz w:val="28"/>
          <w:szCs w:val="28"/>
          <w:lang w:eastAsia="en-US"/>
        </w:rPr>
        <w:t xml:space="preserve">                         </w:t>
      </w:r>
      <w:r w:rsidRPr="00FC7986">
        <w:rPr>
          <w:sz w:val="28"/>
          <w:szCs w:val="28"/>
          <w:lang w:eastAsia="en-US"/>
        </w:rPr>
        <w:t>на организацию дорожного движения производитель работ, согласно п</w:t>
      </w:r>
      <w:r>
        <w:rPr>
          <w:sz w:val="28"/>
          <w:szCs w:val="28"/>
          <w:lang w:eastAsia="en-US"/>
        </w:rPr>
        <w:t xml:space="preserve">ункту </w:t>
      </w:r>
      <w:r w:rsidRPr="00FC7986">
        <w:rPr>
          <w:sz w:val="28"/>
          <w:szCs w:val="28"/>
          <w:lang w:eastAsia="en-US"/>
        </w:rPr>
        <w:t xml:space="preserve">1.3 ВСН 37-84 «Инструкция по организации движения </w:t>
      </w:r>
      <w:r>
        <w:rPr>
          <w:sz w:val="28"/>
          <w:szCs w:val="28"/>
          <w:lang w:eastAsia="en-US"/>
        </w:rPr>
        <w:t xml:space="preserve">                            </w:t>
      </w:r>
      <w:r w:rsidRPr="00FC7986">
        <w:rPr>
          <w:sz w:val="28"/>
          <w:szCs w:val="28"/>
          <w:lang w:eastAsia="en-US"/>
        </w:rPr>
        <w:t xml:space="preserve">и ограждению мест производства работ», составляет привязанную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к местности схему организации движения транспортных средств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и пешеходов на участке проведения работ и </w:t>
      </w:r>
      <w:r>
        <w:rPr>
          <w:sz w:val="28"/>
          <w:szCs w:val="28"/>
          <w:lang w:eastAsia="en-US"/>
        </w:rPr>
        <w:t>уведомляет отдел</w:t>
      </w:r>
      <w:r w:rsidRPr="00FC7986">
        <w:rPr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 xml:space="preserve">ГИБДД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>МО МВД России «Ханты-Мансийский».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В соответствии с пунктом 14 основных положений по допуску транспортных средств к эксплуатации и обязанности должностных лиц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 xml:space="preserve"> по обеспечению безопасности дорожного движения Правил дорожного движения Российской Федерации должностные и иные лица, ответственные за производство работ на дорогах, обязаны обеспечивать безопасность движения в местах проведения работ.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За нарушение установленного порядка производства работ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7986">
        <w:rPr>
          <w:rFonts w:eastAsia="Calibri"/>
          <w:sz w:val="28"/>
          <w:szCs w:val="28"/>
          <w:lang w:eastAsia="en-US"/>
        </w:rPr>
        <w:t>на дорогах,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>в том числе отсутствие согласования органа государственной инспекции безопасности дорожного движения, схемы организации движения на месте их производства, предусмотрена административная ответственность в соответствии со статьей 12.34 Ко</w:t>
      </w:r>
      <w:r>
        <w:rPr>
          <w:rFonts w:eastAsia="Calibri"/>
          <w:sz w:val="28"/>
          <w:szCs w:val="28"/>
          <w:lang w:eastAsia="en-US"/>
        </w:rPr>
        <w:t>декса                                       об административных правонарушениях</w:t>
      </w:r>
      <w:r w:rsidRPr="00FC7986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FC7986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FC7986">
        <w:rPr>
          <w:rFonts w:eastAsia="Calibri"/>
          <w:sz w:val="28"/>
          <w:szCs w:val="28"/>
          <w:lang w:eastAsia="en-US"/>
        </w:rPr>
        <w:t>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2.Работы производить в соответствии с требованиями главы 8 </w:t>
      </w:r>
      <w:r w:rsidRPr="00FC7986">
        <w:rPr>
          <w:sz w:val="28"/>
          <w:szCs w:val="28"/>
          <w:lang w:eastAsia="en-US"/>
        </w:rPr>
        <w:t>Правил благоустройства территории города Ханты-Мансийска, нормами действующего законодательства.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 xml:space="preserve">3.До начала производства работ установить местоположение инженерных коммуникаций </w:t>
      </w:r>
      <w:proofErr w:type="spellStart"/>
      <w:r w:rsidRPr="00FC7986">
        <w:rPr>
          <w:sz w:val="28"/>
          <w:szCs w:val="28"/>
          <w:lang w:eastAsia="en-US"/>
        </w:rPr>
        <w:t>шурфованием</w:t>
      </w:r>
      <w:proofErr w:type="spellEnd"/>
      <w:r w:rsidRPr="00FC7986">
        <w:rPr>
          <w:sz w:val="28"/>
          <w:szCs w:val="28"/>
          <w:lang w:eastAsia="en-US"/>
        </w:rPr>
        <w:t>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4.Работы в охранных зонах инженерных сетей выполнять только</w:t>
      </w:r>
      <w:r>
        <w:rPr>
          <w:sz w:val="28"/>
          <w:szCs w:val="28"/>
          <w:lang w:eastAsia="en-US"/>
        </w:rPr>
        <w:t xml:space="preserve">                   </w:t>
      </w:r>
      <w:r w:rsidRPr="00FC7986">
        <w:rPr>
          <w:sz w:val="28"/>
          <w:szCs w:val="28"/>
          <w:lang w:eastAsia="en-US"/>
        </w:rPr>
        <w:t xml:space="preserve"> при условии согласования с владельцами данных сетей и в присутствии представителя службы эксплуатации.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5.По окончанию работ в обязательном порядке предоставить в отдел ИСОГД Департамента градостроительства и архитект</w:t>
      </w:r>
      <w:r>
        <w:rPr>
          <w:sz w:val="28"/>
          <w:szCs w:val="28"/>
          <w:lang w:eastAsia="en-US"/>
        </w:rPr>
        <w:t>уры исполнительную геодезическую</w:t>
      </w:r>
      <w:r w:rsidRPr="00FC7986">
        <w:rPr>
          <w:sz w:val="28"/>
          <w:szCs w:val="28"/>
          <w:lang w:eastAsia="en-US"/>
        </w:rPr>
        <w:t xml:space="preserve"> съемку.</w:t>
      </w:r>
    </w:p>
    <w:p w:rsidR="006016E5" w:rsidRPr="00FC7986" w:rsidRDefault="006016E5" w:rsidP="00601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6.Заказчик в течение 2 лет несет гарантийные обязательства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FC7986">
        <w:rPr>
          <w:rFonts w:eastAsia="Calibri"/>
          <w:sz w:val="28"/>
          <w:szCs w:val="28"/>
          <w:lang w:eastAsia="en-US"/>
        </w:rPr>
        <w:t>по восстановлению благоустройства, нарушенного в процессе производства работ.</w:t>
      </w:r>
    </w:p>
    <w:p w:rsidR="006016E5" w:rsidRDefault="006016E5" w:rsidP="006016E5">
      <w:pPr>
        <w:autoSpaceDE w:val="0"/>
        <w:autoSpaceDN w:val="0"/>
        <w:adjustRightInd w:val="0"/>
        <w:outlineLvl w:val="1"/>
      </w:pPr>
      <w:r>
        <w:t xml:space="preserve"> </w:t>
      </w:r>
    </w:p>
    <w:p w:rsidR="008E74CE" w:rsidRPr="006016E5" w:rsidRDefault="006016E5" w:rsidP="008E74CE">
      <w:pPr>
        <w:tabs>
          <w:tab w:val="left" w:pos="7590"/>
        </w:tabs>
        <w:jc w:val="right"/>
        <w:rPr>
          <w:szCs w:val="28"/>
        </w:rPr>
      </w:pPr>
      <w:r>
        <w:br w:type="page"/>
      </w:r>
      <w:r w:rsidR="008E74CE" w:rsidRPr="006016E5">
        <w:rPr>
          <w:szCs w:val="28"/>
        </w:rPr>
        <w:lastRenderedPageBreak/>
        <w:t>Приложение</w:t>
      </w:r>
      <w:r w:rsidR="008E74CE">
        <w:rPr>
          <w:szCs w:val="28"/>
        </w:rPr>
        <w:t xml:space="preserve"> </w:t>
      </w:r>
      <w:r w:rsidR="00330B69">
        <w:rPr>
          <w:szCs w:val="28"/>
        </w:rPr>
        <w:t>3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 xml:space="preserve">к </w:t>
      </w:r>
      <w:r>
        <w:rPr>
          <w:szCs w:val="28"/>
        </w:rPr>
        <w:t>Положению о порядке</w:t>
      </w:r>
      <w:r w:rsidRPr="006016E5">
        <w:rPr>
          <w:szCs w:val="28"/>
        </w:rPr>
        <w:t xml:space="preserve"> выдачи, продления и закрытия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разрешения на производство земляных работ</w:t>
      </w:r>
    </w:p>
    <w:p w:rsidR="000751A2" w:rsidRPr="006016E5" w:rsidRDefault="000751A2" w:rsidP="000751A2">
      <w:pPr>
        <w:tabs>
          <w:tab w:val="left" w:pos="7590"/>
        </w:tabs>
        <w:jc w:val="right"/>
        <w:rPr>
          <w:szCs w:val="28"/>
        </w:rPr>
      </w:pPr>
      <w:r w:rsidRPr="006016E5">
        <w:rPr>
          <w:szCs w:val="28"/>
        </w:rPr>
        <w:t>на территории города Ханты-Мансийска</w:t>
      </w:r>
    </w:p>
    <w:p w:rsidR="006016E5" w:rsidRPr="005B0FC3" w:rsidRDefault="006016E5" w:rsidP="008E74CE">
      <w:pPr>
        <w:pStyle w:val="ConsPlusNormal"/>
        <w:jc w:val="right"/>
        <w:outlineLvl w:val="1"/>
        <w:rPr>
          <w:sz w:val="28"/>
          <w:szCs w:val="28"/>
        </w:rPr>
      </w:pPr>
    </w:p>
    <w:p w:rsidR="00DE2570" w:rsidRDefault="00DE2570" w:rsidP="00DE2570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DE2570" w:rsidRDefault="00DE2570" w:rsidP="00DE2570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завершении работ по восстановлению нарушенного благоустройства</w:t>
      </w:r>
    </w:p>
    <w:p w:rsidR="00DE2570" w:rsidRDefault="00DE2570" w:rsidP="00DE2570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«___________» 20__ г.</w:t>
      </w:r>
    </w:p>
    <w:p w:rsidR="00DE2570" w:rsidRDefault="00DE2570" w:rsidP="00DE2570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E2570" w:rsidRDefault="00DE2570" w:rsidP="00DE2570">
      <w:pPr>
        <w:tabs>
          <w:tab w:val="left" w:pos="7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работ)</w:t>
      </w:r>
    </w:p>
    <w:p w:rsidR="00DE2570" w:rsidRDefault="00DE2570" w:rsidP="00DE2570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E2570" w:rsidRDefault="00DE2570" w:rsidP="00DE2570">
      <w:pPr>
        <w:tabs>
          <w:tab w:val="left" w:pos="7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объекта)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E2570" w:rsidRDefault="00DE2570" w:rsidP="00DE25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1.Заявитель: ___________________________________________________________</w:t>
      </w:r>
    </w:p>
    <w:p w:rsidR="00DE2570" w:rsidRDefault="00DE2570" w:rsidP="00DE25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2.Подрядчик: __________________________________________________________</w:t>
      </w:r>
    </w:p>
    <w:p w:rsidR="00DE2570" w:rsidRDefault="00DE2570" w:rsidP="00DE25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3.Представитель Департамента городского хозяйства Администрации города Ханты-Мансийска ___________________________________________________________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570" w:rsidRDefault="00DE2570" w:rsidP="00DE25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Представитель Муниципального дорожно-эксплуатационного предприятия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 осмотр работ, выполненных: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570" w:rsidRDefault="00DE2570" w:rsidP="00DE25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строительно-монтажной организации)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освидетельствованию и приемке предъявлены результаты следующих работ:______________________________________________________________________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работ ________________________________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фиксация ___ л.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восстановлением нарушенного благоустройства, завершены.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комиссии: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E2570" w:rsidRDefault="00DE2570" w:rsidP="00DE2570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DE2570" w:rsidRDefault="00DE2570" w:rsidP="00DE2570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DE2570" w:rsidRDefault="00DE2570" w:rsidP="00DE2570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DE2570" w:rsidRDefault="00DE2570" w:rsidP="00DE2570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DE2570" w:rsidRDefault="00DE2570" w:rsidP="00DE257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016E5" w:rsidRDefault="006016E5" w:rsidP="006016E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12585" w:rsidRPr="00695E77" w:rsidRDefault="00D12585">
      <w:pPr>
        <w:spacing w:line="360" w:lineRule="auto"/>
        <w:jc w:val="both"/>
        <w:rPr>
          <w:color w:val="FF0000"/>
        </w:rPr>
      </w:pPr>
    </w:p>
    <w:sectPr w:rsidR="00D12585" w:rsidRPr="00695E77" w:rsidSect="0059156D">
      <w:pgSz w:w="11906" w:h="16838"/>
      <w:pgMar w:top="1134" w:right="567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40" w:rsidRDefault="00026F40" w:rsidP="006E3338">
      <w:r>
        <w:separator/>
      </w:r>
    </w:p>
  </w:endnote>
  <w:endnote w:type="continuationSeparator" w:id="0">
    <w:p w:rsidR="00026F40" w:rsidRDefault="00026F40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40" w:rsidRDefault="00026F40" w:rsidP="006E3338">
      <w:r>
        <w:separator/>
      </w:r>
    </w:p>
  </w:footnote>
  <w:footnote w:type="continuationSeparator" w:id="0">
    <w:p w:rsidR="00026F40" w:rsidRDefault="00026F40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3226E"/>
    <w:multiLevelType w:val="hybridMultilevel"/>
    <w:tmpl w:val="A8FA233E"/>
    <w:lvl w:ilvl="0" w:tplc="560A161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31D9"/>
    <w:multiLevelType w:val="multilevel"/>
    <w:tmpl w:val="3F5E755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0409001B">
      <w:start w:val="1"/>
      <w:numFmt w:val="lowerRoman"/>
      <w:lvlText w:val="%3."/>
      <w:lvlJc w:val="right"/>
      <w:pPr>
        <w:ind w:left="1308" w:hanging="180"/>
      </w:pPr>
    </w:lvl>
    <w:lvl w:ilvl="3" w:tplc="0409000F">
      <w:start w:val="1"/>
      <w:numFmt w:val="decimal"/>
      <w:lvlText w:val="%4."/>
      <w:lvlJc w:val="left"/>
      <w:pPr>
        <w:ind w:left="2028" w:hanging="360"/>
      </w:pPr>
    </w:lvl>
    <w:lvl w:ilvl="4" w:tplc="04090019">
      <w:start w:val="1"/>
      <w:numFmt w:val="lowerLetter"/>
      <w:lvlText w:val="%5."/>
      <w:lvlJc w:val="left"/>
      <w:pPr>
        <w:ind w:left="2748" w:hanging="360"/>
      </w:pPr>
    </w:lvl>
    <w:lvl w:ilvl="5" w:tplc="0409001B">
      <w:start w:val="1"/>
      <w:numFmt w:val="lowerRoman"/>
      <w:lvlText w:val="%6."/>
      <w:lvlJc w:val="right"/>
      <w:pPr>
        <w:ind w:left="3468" w:hanging="180"/>
      </w:pPr>
    </w:lvl>
    <w:lvl w:ilvl="6" w:tplc="0409000F">
      <w:start w:val="1"/>
      <w:numFmt w:val="decimal"/>
      <w:lvlText w:val="%7."/>
      <w:lvlJc w:val="left"/>
      <w:pPr>
        <w:ind w:left="4188" w:hanging="360"/>
      </w:pPr>
    </w:lvl>
    <w:lvl w:ilvl="7" w:tplc="04090019">
      <w:start w:val="1"/>
      <w:numFmt w:val="lowerLetter"/>
      <w:lvlText w:val="%8."/>
      <w:lvlJc w:val="left"/>
      <w:pPr>
        <w:ind w:left="4908" w:hanging="360"/>
      </w:pPr>
    </w:lvl>
    <w:lvl w:ilvl="8" w:tplc="0409001B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064A773E"/>
    <w:multiLevelType w:val="hybridMultilevel"/>
    <w:tmpl w:val="1520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8D4446"/>
    <w:multiLevelType w:val="hybridMultilevel"/>
    <w:tmpl w:val="33D6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4E4"/>
    <w:multiLevelType w:val="hybridMultilevel"/>
    <w:tmpl w:val="5E9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7F4620"/>
    <w:multiLevelType w:val="hybridMultilevel"/>
    <w:tmpl w:val="F0D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5A3C"/>
    <w:multiLevelType w:val="hybridMultilevel"/>
    <w:tmpl w:val="FF9CC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822D51"/>
    <w:multiLevelType w:val="hybridMultilevel"/>
    <w:tmpl w:val="62386906"/>
    <w:lvl w:ilvl="0" w:tplc="7BE47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4E04D7"/>
    <w:multiLevelType w:val="hybridMultilevel"/>
    <w:tmpl w:val="070EE23C"/>
    <w:lvl w:ilvl="0" w:tplc="E5EAFC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ED3AA5"/>
    <w:multiLevelType w:val="hybridMultilevel"/>
    <w:tmpl w:val="9BE635FE"/>
    <w:lvl w:ilvl="0" w:tplc="F59E64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778A7"/>
    <w:multiLevelType w:val="multilevel"/>
    <w:tmpl w:val="C100C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B14022"/>
    <w:multiLevelType w:val="hybridMultilevel"/>
    <w:tmpl w:val="3A52B468"/>
    <w:lvl w:ilvl="0" w:tplc="394EDDD2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77688"/>
    <w:multiLevelType w:val="hybridMultilevel"/>
    <w:tmpl w:val="751AF5E2"/>
    <w:lvl w:ilvl="0" w:tplc="E2902E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30AEEB0A">
      <w:start w:val="1"/>
      <w:numFmt w:val="decimal"/>
      <w:lvlText w:val="%2."/>
      <w:lvlJc w:val="left"/>
      <w:pPr>
        <w:tabs>
          <w:tab w:val="num" w:pos="2870"/>
        </w:tabs>
        <w:ind w:left="2870" w:hanging="8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CEC4DBD"/>
    <w:multiLevelType w:val="hybridMultilevel"/>
    <w:tmpl w:val="2788F47A"/>
    <w:lvl w:ilvl="0" w:tplc="50C8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2C2896"/>
    <w:multiLevelType w:val="hybridMultilevel"/>
    <w:tmpl w:val="223E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E4BCE"/>
    <w:multiLevelType w:val="hybridMultilevel"/>
    <w:tmpl w:val="A42A6A3A"/>
    <w:lvl w:ilvl="0" w:tplc="E2902E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DD15F2F"/>
    <w:multiLevelType w:val="hybridMultilevel"/>
    <w:tmpl w:val="01765786"/>
    <w:lvl w:ilvl="0" w:tplc="E9064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F5074"/>
    <w:multiLevelType w:val="hybridMultilevel"/>
    <w:tmpl w:val="62386906"/>
    <w:lvl w:ilvl="0" w:tplc="7BE47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5275CA"/>
    <w:multiLevelType w:val="hybridMultilevel"/>
    <w:tmpl w:val="D966C2CE"/>
    <w:lvl w:ilvl="0" w:tplc="F1FCE5A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2792A"/>
    <w:multiLevelType w:val="hybridMultilevel"/>
    <w:tmpl w:val="19BEE25A"/>
    <w:lvl w:ilvl="0" w:tplc="72C8E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224E22"/>
    <w:multiLevelType w:val="hybridMultilevel"/>
    <w:tmpl w:val="524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F2FA3"/>
    <w:multiLevelType w:val="hybridMultilevel"/>
    <w:tmpl w:val="6CF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03B63"/>
    <w:multiLevelType w:val="multilevel"/>
    <w:tmpl w:val="B108EDF6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3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FCE498E"/>
    <w:multiLevelType w:val="hybridMultilevel"/>
    <w:tmpl w:val="175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1"/>
  </w:num>
  <w:num w:numId="6">
    <w:abstractNumId w:val="34"/>
  </w:num>
  <w:num w:numId="7">
    <w:abstractNumId w:val="16"/>
  </w:num>
  <w:num w:numId="8">
    <w:abstractNumId w:val="10"/>
  </w:num>
  <w:num w:numId="9">
    <w:abstractNumId w:val="44"/>
  </w:num>
  <w:num w:numId="10">
    <w:abstractNumId w:val="33"/>
  </w:num>
  <w:num w:numId="11">
    <w:abstractNumId w:val="1"/>
  </w:num>
  <w:num w:numId="12">
    <w:abstractNumId w:val="31"/>
  </w:num>
  <w:num w:numId="13">
    <w:abstractNumId w:val="7"/>
  </w:num>
  <w:num w:numId="14">
    <w:abstractNumId w:val="40"/>
  </w:num>
  <w:num w:numId="15">
    <w:abstractNumId w:val="41"/>
  </w:num>
  <w:num w:numId="16">
    <w:abstractNumId w:val="27"/>
  </w:num>
  <w:num w:numId="17">
    <w:abstractNumId w:val="3"/>
  </w:num>
  <w:num w:numId="18">
    <w:abstractNumId w:val="8"/>
  </w:num>
  <w:num w:numId="19">
    <w:abstractNumId w:val="28"/>
  </w:num>
  <w:num w:numId="20">
    <w:abstractNumId w:val="4"/>
  </w:num>
  <w:num w:numId="21">
    <w:abstractNumId w:val="21"/>
  </w:num>
  <w:num w:numId="22">
    <w:abstractNumId w:val="29"/>
  </w:num>
  <w:num w:numId="23">
    <w:abstractNumId w:val="17"/>
  </w:num>
  <w:num w:numId="24">
    <w:abstractNumId w:val="5"/>
  </w:num>
  <w:num w:numId="25">
    <w:abstractNumId w:val="18"/>
  </w:num>
  <w:num w:numId="26">
    <w:abstractNumId w:val="24"/>
  </w:num>
  <w:num w:numId="27">
    <w:abstractNumId w:val="9"/>
  </w:num>
  <w:num w:numId="28">
    <w:abstractNumId w:val="39"/>
  </w:num>
  <w:num w:numId="29">
    <w:abstractNumId w:val="38"/>
  </w:num>
  <w:num w:numId="30">
    <w:abstractNumId w:val="30"/>
  </w:num>
  <w:num w:numId="31">
    <w:abstractNumId w:val="35"/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4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2"/>
  </w:num>
  <w:num w:numId="40">
    <w:abstractNumId w:val="20"/>
  </w:num>
  <w:num w:numId="41">
    <w:abstractNumId w:val="1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2"/>
  </w:num>
  <w:num w:numId="4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None" w15:userId="Ширугин Александр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D"/>
    <w:rsid w:val="00000631"/>
    <w:rsid w:val="000006BA"/>
    <w:rsid w:val="000044A4"/>
    <w:rsid w:val="0000597E"/>
    <w:rsid w:val="00011380"/>
    <w:rsid w:val="00011FD8"/>
    <w:rsid w:val="00013565"/>
    <w:rsid w:val="00016671"/>
    <w:rsid w:val="00026F40"/>
    <w:rsid w:val="0003273E"/>
    <w:rsid w:val="000340FC"/>
    <w:rsid w:val="00036DC5"/>
    <w:rsid w:val="000408F5"/>
    <w:rsid w:val="00044828"/>
    <w:rsid w:val="00046BD6"/>
    <w:rsid w:val="0005290E"/>
    <w:rsid w:val="00056970"/>
    <w:rsid w:val="00063CC5"/>
    <w:rsid w:val="000675A2"/>
    <w:rsid w:val="00074F75"/>
    <w:rsid w:val="000751A2"/>
    <w:rsid w:val="000766F5"/>
    <w:rsid w:val="00080940"/>
    <w:rsid w:val="00086213"/>
    <w:rsid w:val="00087486"/>
    <w:rsid w:val="00090089"/>
    <w:rsid w:val="000919C9"/>
    <w:rsid w:val="00091ADD"/>
    <w:rsid w:val="00093ED3"/>
    <w:rsid w:val="00093EF7"/>
    <w:rsid w:val="000A00FE"/>
    <w:rsid w:val="000A03CA"/>
    <w:rsid w:val="000A1028"/>
    <w:rsid w:val="000A13C0"/>
    <w:rsid w:val="000A1559"/>
    <w:rsid w:val="000A329E"/>
    <w:rsid w:val="000B0001"/>
    <w:rsid w:val="000B417D"/>
    <w:rsid w:val="000B5BA9"/>
    <w:rsid w:val="000B6EB4"/>
    <w:rsid w:val="000B738B"/>
    <w:rsid w:val="000C4919"/>
    <w:rsid w:val="000D2FC9"/>
    <w:rsid w:val="000D3C12"/>
    <w:rsid w:val="000D5520"/>
    <w:rsid w:val="000D5530"/>
    <w:rsid w:val="000D5B8E"/>
    <w:rsid w:val="000D63C6"/>
    <w:rsid w:val="000D663D"/>
    <w:rsid w:val="000E1CB7"/>
    <w:rsid w:val="000E6318"/>
    <w:rsid w:val="000F21E6"/>
    <w:rsid w:val="000F35B5"/>
    <w:rsid w:val="000F44D1"/>
    <w:rsid w:val="000F73AB"/>
    <w:rsid w:val="000F7868"/>
    <w:rsid w:val="000F792A"/>
    <w:rsid w:val="0011056E"/>
    <w:rsid w:val="00111DD7"/>
    <w:rsid w:val="00114E8A"/>
    <w:rsid w:val="00115121"/>
    <w:rsid w:val="00121504"/>
    <w:rsid w:val="00122EE8"/>
    <w:rsid w:val="00126379"/>
    <w:rsid w:val="001312AF"/>
    <w:rsid w:val="001315D4"/>
    <w:rsid w:val="00141B9A"/>
    <w:rsid w:val="001427D3"/>
    <w:rsid w:val="0014388A"/>
    <w:rsid w:val="00144007"/>
    <w:rsid w:val="00152228"/>
    <w:rsid w:val="0015513A"/>
    <w:rsid w:val="00155659"/>
    <w:rsid w:val="00155F24"/>
    <w:rsid w:val="001579BE"/>
    <w:rsid w:val="00160902"/>
    <w:rsid w:val="001659BE"/>
    <w:rsid w:val="0017020F"/>
    <w:rsid w:val="00172C30"/>
    <w:rsid w:val="00175C99"/>
    <w:rsid w:val="0017667D"/>
    <w:rsid w:val="0018070A"/>
    <w:rsid w:val="00182057"/>
    <w:rsid w:val="00182503"/>
    <w:rsid w:val="00190801"/>
    <w:rsid w:val="00190B63"/>
    <w:rsid w:val="00191212"/>
    <w:rsid w:val="00191544"/>
    <w:rsid w:val="001923B5"/>
    <w:rsid w:val="00192811"/>
    <w:rsid w:val="0019734A"/>
    <w:rsid w:val="001A1719"/>
    <w:rsid w:val="001A668C"/>
    <w:rsid w:val="001B0AC6"/>
    <w:rsid w:val="001B7131"/>
    <w:rsid w:val="001B770F"/>
    <w:rsid w:val="001C1C15"/>
    <w:rsid w:val="001C4159"/>
    <w:rsid w:val="001C4EFC"/>
    <w:rsid w:val="001D7607"/>
    <w:rsid w:val="001E02DE"/>
    <w:rsid w:val="001E3C9C"/>
    <w:rsid w:val="001E4472"/>
    <w:rsid w:val="001E607B"/>
    <w:rsid w:val="001F072A"/>
    <w:rsid w:val="001F1067"/>
    <w:rsid w:val="001F27F6"/>
    <w:rsid w:val="001F3840"/>
    <w:rsid w:val="001F4AED"/>
    <w:rsid w:val="001F7CC3"/>
    <w:rsid w:val="00201D6F"/>
    <w:rsid w:val="00203692"/>
    <w:rsid w:val="002050A8"/>
    <w:rsid w:val="00210395"/>
    <w:rsid w:val="002159C2"/>
    <w:rsid w:val="0021740E"/>
    <w:rsid w:val="002410C3"/>
    <w:rsid w:val="00246EFB"/>
    <w:rsid w:val="0025087D"/>
    <w:rsid w:val="00251051"/>
    <w:rsid w:val="00251D7F"/>
    <w:rsid w:val="002527A8"/>
    <w:rsid w:val="00255290"/>
    <w:rsid w:val="002557C4"/>
    <w:rsid w:val="00257B25"/>
    <w:rsid w:val="00262E45"/>
    <w:rsid w:val="00263BF9"/>
    <w:rsid w:val="00264EF7"/>
    <w:rsid w:val="00267DEF"/>
    <w:rsid w:val="002708F2"/>
    <w:rsid w:val="00271101"/>
    <w:rsid w:val="0027413F"/>
    <w:rsid w:val="00276F1E"/>
    <w:rsid w:val="00277010"/>
    <w:rsid w:val="00283044"/>
    <w:rsid w:val="002856B2"/>
    <w:rsid w:val="00290C20"/>
    <w:rsid w:val="002915FA"/>
    <w:rsid w:val="00293654"/>
    <w:rsid w:val="002A638E"/>
    <w:rsid w:val="002A7981"/>
    <w:rsid w:val="002A7BAB"/>
    <w:rsid w:val="002B0DC2"/>
    <w:rsid w:val="002B2AED"/>
    <w:rsid w:val="002B7B01"/>
    <w:rsid w:val="002C16A5"/>
    <w:rsid w:val="002C1D82"/>
    <w:rsid w:val="002C2340"/>
    <w:rsid w:val="002C244C"/>
    <w:rsid w:val="002C3CB7"/>
    <w:rsid w:val="002C7EF8"/>
    <w:rsid w:val="002D1CEF"/>
    <w:rsid w:val="002D4C6B"/>
    <w:rsid w:val="002D4DD6"/>
    <w:rsid w:val="002D4E6C"/>
    <w:rsid w:val="002D66EE"/>
    <w:rsid w:val="002E1B3E"/>
    <w:rsid w:val="002E1FE3"/>
    <w:rsid w:val="002E326D"/>
    <w:rsid w:val="002E51DC"/>
    <w:rsid w:val="002E776B"/>
    <w:rsid w:val="002F14FB"/>
    <w:rsid w:val="002F1C03"/>
    <w:rsid w:val="002F2C72"/>
    <w:rsid w:val="002F3406"/>
    <w:rsid w:val="002F4B40"/>
    <w:rsid w:val="002F7152"/>
    <w:rsid w:val="00300C42"/>
    <w:rsid w:val="00301552"/>
    <w:rsid w:val="00301641"/>
    <w:rsid w:val="00305BA4"/>
    <w:rsid w:val="00312CB9"/>
    <w:rsid w:val="00313B64"/>
    <w:rsid w:val="003140DB"/>
    <w:rsid w:val="00316F50"/>
    <w:rsid w:val="00320D03"/>
    <w:rsid w:val="0032166E"/>
    <w:rsid w:val="00330B69"/>
    <w:rsid w:val="00331532"/>
    <w:rsid w:val="0033469E"/>
    <w:rsid w:val="00340492"/>
    <w:rsid w:val="00340851"/>
    <w:rsid w:val="00342EBC"/>
    <w:rsid w:val="003435AD"/>
    <w:rsid w:val="00345B23"/>
    <w:rsid w:val="0034642E"/>
    <w:rsid w:val="00351C56"/>
    <w:rsid w:val="00352987"/>
    <w:rsid w:val="00356DD8"/>
    <w:rsid w:val="00360418"/>
    <w:rsid w:val="00361673"/>
    <w:rsid w:val="00363442"/>
    <w:rsid w:val="00364511"/>
    <w:rsid w:val="00366BBB"/>
    <w:rsid w:val="00367C51"/>
    <w:rsid w:val="00370F11"/>
    <w:rsid w:val="003755A2"/>
    <w:rsid w:val="003812D4"/>
    <w:rsid w:val="00384A6D"/>
    <w:rsid w:val="00391232"/>
    <w:rsid w:val="00393BF6"/>
    <w:rsid w:val="003961C2"/>
    <w:rsid w:val="00396CE1"/>
    <w:rsid w:val="003A1818"/>
    <w:rsid w:val="003A2237"/>
    <w:rsid w:val="003A2EBD"/>
    <w:rsid w:val="003A77B3"/>
    <w:rsid w:val="003B0233"/>
    <w:rsid w:val="003B161E"/>
    <w:rsid w:val="003B4514"/>
    <w:rsid w:val="003C285F"/>
    <w:rsid w:val="003C72F4"/>
    <w:rsid w:val="003D0415"/>
    <w:rsid w:val="003D2AC9"/>
    <w:rsid w:val="003D4601"/>
    <w:rsid w:val="003D5869"/>
    <w:rsid w:val="003D6494"/>
    <w:rsid w:val="003D65C2"/>
    <w:rsid w:val="003D6BE6"/>
    <w:rsid w:val="003E2CD0"/>
    <w:rsid w:val="003E3D8B"/>
    <w:rsid w:val="003E7DE4"/>
    <w:rsid w:val="003F2A57"/>
    <w:rsid w:val="003F558C"/>
    <w:rsid w:val="00401793"/>
    <w:rsid w:val="00404D49"/>
    <w:rsid w:val="0040779E"/>
    <w:rsid w:val="0041037E"/>
    <w:rsid w:val="00413E8D"/>
    <w:rsid w:val="00414AEC"/>
    <w:rsid w:val="004202EC"/>
    <w:rsid w:val="00420D76"/>
    <w:rsid w:val="00422BFA"/>
    <w:rsid w:val="004272D9"/>
    <w:rsid w:val="004273D5"/>
    <w:rsid w:val="00430580"/>
    <w:rsid w:val="00432B03"/>
    <w:rsid w:val="004330A3"/>
    <w:rsid w:val="00436F31"/>
    <w:rsid w:val="004412B9"/>
    <w:rsid w:val="004437AC"/>
    <w:rsid w:val="0044392F"/>
    <w:rsid w:val="0044428E"/>
    <w:rsid w:val="00444B7E"/>
    <w:rsid w:val="00455342"/>
    <w:rsid w:val="004575F2"/>
    <w:rsid w:val="0046034F"/>
    <w:rsid w:val="00466A10"/>
    <w:rsid w:val="0046798C"/>
    <w:rsid w:val="00467AEC"/>
    <w:rsid w:val="00470453"/>
    <w:rsid w:val="00470B80"/>
    <w:rsid w:val="004754F3"/>
    <w:rsid w:val="00476808"/>
    <w:rsid w:val="00477496"/>
    <w:rsid w:val="0048047F"/>
    <w:rsid w:val="00482019"/>
    <w:rsid w:val="004A0551"/>
    <w:rsid w:val="004A1DA8"/>
    <w:rsid w:val="004A5222"/>
    <w:rsid w:val="004A5A64"/>
    <w:rsid w:val="004A7367"/>
    <w:rsid w:val="004C5D30"/>
    <w:rsid w:val="004D02D2"/>
    <w:rsid w:val="004D2E44"/>
    <w:rsid w:val="004D37A7"/>
    <w:rsid w:val="004D599E"/>
    <w:rsid w:val="004D6AB8"/>
    <w:rsid w:val="004D7EE7"/>
    <w:rsid w:val="004E1ECA"/>
    <w:rsid w:val="004F1782"/>
    <w:rsid w:val="004F55F4"/>
    <w:rsid w:val="004F5D6F"/>
    <w:rsid w:val="005029E2"/>
    <w:rsid w:val="00521090"/>
    <w:rsid w:val="00523D60"/>
    <w:rsid w:val="005253FA"/>
    <w:rsid w:val="00525F49"/>
    <w:rsid w:val="00530826"/>
    <w:rsid w:val="00530C2A"/>
    <w:rsid w:val="00531DF0"/>
    <w:rsid w:val="005330FE"/>
    <w:rsid w:val="00534D19"/>
    <w:rsid w:val="0053797F"/>
    <w:rsid w:val="00541C80"/>
    <w:rsid w:val="00543B62"/>
    <w:rsid w:val="00547B7F"/>
    <w:rsid w:val="005524FB"/>
    <w:rsid w:val="00552850"/>
    <w:rsid w:val="005539FA"/>
    <w:rsid w:val="005548EC"/>
    <w:rsid w:val="00557D7B"/>
    <w:rsid w:val="005718EC"/>
    <w:rsid w:val="0057228D"/>
    <w:rsid w:val="00573B8D"/>
    <w:rsid w:val="00574A24"/>
    <w:rsid w:val="00575745"/>
    <w:rsid w:val="00583F75"/>
    <w:rsid w:val="00584122"/>
    <w:rsid w:val="00584458"/>
    <w:rsid w:val="00585A53"/>
    <w:rsid w:val="005864B0"/>
    <w:rsid w:val="00586D27"/>
    <w:rsid w:val="00587E78"/>
    <w:rsid w:val="0059156D"/>
    <w:rsid w:val="00593E40"/>
    <w:rsid w:val="00593EFA"/>
    <w:rsid w:val="005B2BB8"/>
    <w:rsid w:val="005B6DAB"/>
    <w:rsid w:val="005B7FB4"/>
    <w:rsid w:val="005C4125"/>
    <w:rsid w:val="005D0DA9"/>
    <w:rsid w:val="005D1D7E"/>
    <w:rsid w:val="005D22E9"/>
    <w:rsid w:val="005D46FC"/>
    <w:rsid w:val="005D54FB"/>
    <w:rsid w:val="005D69D3"/>
    <w:rsid w:val="005D7267"/>
    <w:rsid w:val="005E015C"/>
    <w:rsid w:val="005E14AF"/>
    <w:rsid w:val="005E29C0"/>
    <w:rsid w:val="005E2F5F"/>
    <w:rsid w:val="005E5449"/>
    <w:rsid w:val="005E767D"/>
    <w:rsid w:val="005F0BB6"/>
    <w:rsid w:val="005F2E43"/>
    <w:rsid w:val="005F4E7B"/>
    <w:rsid w:val="005F7B1E"/>
    <w:rsid w:val="005F7E0A"/>
    <w:rsid w:val="00600D30"/>
    <w:rsid w:val="006016E5"/>
    <w:rsid w:val="00602551"/>
    <w:rsid w:val="00602FE8"/>
    <w:rsid w:val="00603B86"/>
    <w:rsid w:val="00611DFF"/>
    <w:rsid w:val="006124BD"/>
    <w:rsid w:val="00612A86"/>
    <w:rsid w:val="00614B66"/>
    <w:rsid w:val="006166EA"/>
    <w:rsid w:val="00617280"/>
    <w:rsid w:val="006176EB"/>
    <w:rsid w:val="00623D60"/>
    <w:rsid w:val="00623FAD"/>
    <w:rsid w:val="00626635"/>
    <w:rsid w:val="00630833"/>
    <w:rsid w:val="006323D8"/>
    <w:rsid w:val="0063266E"/>
    <w:rsid w:val="0063386C"/>
    <w:rsid w:val="00634DE3"/>
    <w:rsid w:val="0064006D"/>
    <w:rsid w:val="0064101A"/>
    <w:rsid w:val="006425EC"/>
    <w:rsid w:val="00643CB7"/>
    <w:rsid w:val="006456A4"/>
    <w:rsid w:val="00647D5F"/>
    <w:rsid w:val="00663598"/>
    <w:rsid w:val="00670C6F"/>
    <w:rsid w:val="00674696"/>
    <w:rsid w:val="00676B47"/>
    <w:rsid w:val="00683CA0"/>
    <w:rsid w:val="0068788F"/>
    <w:rsid w:val="00695E77"/>
    <w:rsid w:val="006A08CA"/>
    <w:rsid w:val="006A0FBC"/>
    <w:rsid w:val="006A27FA"/>
    <w:rsid w:val="006A5654"/>
    <w:rsid w:val="006A73F4"/>
    <w:rsid w:val="006B0AB6"/>
    <w:rsid w:val="006B2814"/>
    <w:rsid w:val="006B3702"/>
    <w:rsid w:val="006B3FE3"/>
    <w:rsid w:val="006C3566"/>
    <w:rsid w:val="006D08CC"/>
    <w:rsid w:val="006D141E"/>
    <w:rsid w:val="006D2A8A"/>
    <w:rsid w:val="006D2E41"/>
    <w:rsid w:val="006D5AE7"/>
    <w:rsid w:val="006E3338"/>
    <w:rsid w:val="006F0F60"/>
    <w:rsid w:val="006F1A61"/>
    <w:rsid w:val="006F4AE2"/>
    <w:rsid w:val="0071585B"/>
    <w:rsid w:val="007167D8"/>
    <w:rsid w:val="00716842"/>
    <w:rsid w:val="00716B58"/>
    <w:rsid w:val="007223DA"/>
    <w:rsid w:val="007258FF"/>
    <w:rsid w:val="007272B2"/>
    <w:rsid w:val="007340B1"/>
    <w:rsid w:val="007349A1"/>
    <w:rsid w:val="007400A1"/>
    <w:rsid w:val="00745D2C"/>
    <w:rsid w:val="00751D11"/>
    <w:rsid w:val="007533BA"/>
    <w:rsid w:val="007542AA"/>
    <w:rsid w:val="0075473A"/>
    <w:rsid w:val="007548C5"/>
    <w:rsid w:val="007564D2"/>
    <w:rsid w:val="0076087C"/>
    <w:rsid w:val="00760D6C"/>
    <w:rsid w:val="00764655"/>
    <w:rsid w:val="00765DC2"/>
    <w:rsid w:val="00773509"/>
    <w:rsid w:val="007738CC"/>
    <w:rsid w:val="0077680C"/>
    <w:rsid w:val="007769D6"/>
    <w:rsid w:val="00780092"/>
    <w:rsid w:val="00784FDF"/>
    <w:rsid w:val="00786958"/>
    <w:rsid w:val="00791562"/>
    <w:rsid w:val="00792971"/>
    <w:rsid w:val="007937D3"/>
    <w:rsid w:val="00793D6B"/>
    <w:rsid w:val="007957F7"/>
    <w:rsid w:val="00795D1D"/>
    <w:rsid w:val="00797CE9"/>
    <w:rsid w:val="007A4928"/>
    <w:rsid w:val="007B060F"/>
    <w:rsid w:val="007B45B6"/>
    <w:rsid w:val="007B45E6"/>
    <w:rsid w:val="007B7C24"/>
    <w:rsid w:val="007C4242"/>
    <w:rsid w:val="007C42E4"/>
    <w:rsid w:val="007C7659"/>
    <w:rsid w:val="007D26B9"/>
    <w:rsid w:val="007D501B"/>
    <w:rsid w:val="007D7554"/>
    <w:rsid w:val="007D767D"/>
    <w:rsid w:val="007E0BA7"/>
    <w:rsid w:val="007E63DE"/>
    <w:rsid w:val="007F14A2"/>
    <w:rsid w:val="0080029A"/>
    <w:rsid w:val="00800F67"/>
    <w:rsid w:val="008142CF"/>
    <w:rsid w:val="00817B25"/>
    <w:rsid w:val="00821121"/>
    <w:rsid w:val="008248F7"/>
    <w:rsid w:val="00824D3C"/>
    <w:rsid w:val="008314A3"/>
    <w:rsid w:val="00831C79"/>
    <w:rsid w:val="00831FAD"/>
    <w:rsid w:val="00837481"/>
    <w:rsid w:val="0084154C"/>
    <w:rsid w:val="008509CB"/>
    <w:rsid w:val="00852C01"/>
    <w:rsid w:val="00852CC6"/>
    <w:rsid w:val="00862314"/>
    <w:rsid w:val="00864AEC"/>
    <w:rsid w:val="008666FF"/>
    <w:rsid w:val="00867106"/>
    <w:rsid w:val="00867F7B"/>
    <w:rsid w:val="00870CDC"/>
    <w:rsid w:val="008736B9"/>
    <w:rsid w:val="00875599"/>
    <w:rsid w:val="00877075"/>
    <w:rsid w:val="008823B4"/>
    <w:rsid w:val="00882B2E"/>
    <w:rsid w:val="008873EE"/>
    <w:rsid w:val="008A3390"/>
    <w:rsid w:val="008A5029"/>
    <w:rsid w:val="008A60A1"/>
    <w:rsid w:val="008A685B"/>
    <w:rsid w:val="008A6DF5"/>
    <w:rsid w:val="008B24BA"/>
    <w:rsid w:val="008B2669"/>
    <w:rsid w:val="008B4ED5"/>
    <w:rsid w:val="008C131D"/>
    <w:rsid w:val="008C133E"/>
    <w:rsid w:val="008C3AC8"/>
    <w:rsid w:val="008C71ED"/>
    <w:rsid w:val="008D5864"/>
    <w:rsid w:val="008E2F1E"/>
    <w:rsid w:val="008E6E91"/>
    <w:rsid w:val="008E72D5"/>
    <w:rsid w:val="008E74CE"/>
    <w:rsid w:val="008E7D29"/>
    <w:rsid w:val="008F0747"/>
    <w:rsid w:val="008F2BD9"/>
    <w:rsid w:val="008F470C"/>
    <w:rsid w:val="008F4B39"/>
    <w:rsid w:val="008F69C1"/>
    <w:rsid w:val="00900F8B"/>
    <w:rsid w:val="009078A2"/>
    <w:rsid w:val="00910FF6"/>
    <w:rsid w:val="009142B0"/>
    <w:rsid w:val="009143BB"/>
    <w:rsid w:val="0091489A"/>
    <w:rsid w:val="00915698"/>
    <w:rsid w:val="00920258"/>
    <w:rsid w:val="009302B0"/>
    <w:rsid w:val="00930D93"/>
    <w:rsid w:val="00934ABA"/>
    <w:rsid w:val="00937909"/>
    <w:rsid w:val="009440D5"/>
    <w:rsid w:val="00944C81"/>
    <w:rsid w:val="00947F87"/>
    <w:rsid w:val="00951F26"/>
    <w:rsid w:val="0095241F"/>
    <w:rsid w:val="009542C1"/>
    <w:rsid w:val="009559E0"/>
    <w:rsid w:val="009569AD"/>
    <w:rsid w:val="00957115"/>
    <w:rsid w:val="00957FA1"/>
    <w:rsid w:val="009617CF"/>
    <w:rsid w:val="009619DD"/>
    <w:rsid w:val="0096223B"/>
    <w:rsid w:val="009622E0"/>
    <w:rsid w:val="009731FB"/>
    <w:rsid w:val="009743AC"/>
    <w:rsid w:val="00974867"/>
    <w:rsid w:val="00976E71"/>
    <w:rsid w:val="009807C5"/>
    <w:rsid w:val="00981599"/>
    <w:rsid w:val="00982F03"/>
    <w:rsid w:val="0098677D"/>
    <w:rsid w:val="009874E7"/>
    <w:rsid w:val="00992D73"/>
    <w:rsid w:val="00993281"/>
    <w:rsid w:val="009939E8"/>
    <w:rsid w:val="00994CE1"/>
    <w:rsid w:val="00996B42"/>
    <w:rsid w:val="009976A9"/>
    <w:rsid w:val="009A12B8"/>
    <w:rsid w:val="009A1790"/>
    <w:rsid w:val="009A7E34"/>
    <w:rsid w:val="009B7BE9"/>
    <w:rsid w:val="009C22AE"/>
    <w:rsid w:val="009C3C68"/>
    <w:rsid w:val="009C7266"/>
    <w:rsid w:val="009C78EE"/>
    <w:rsid w:val="009C79EC"/>
    <w:rsid w:val="009D282F"/>
    <w:rsid w:val="009D3A0A"/>
    <w:rsid w:val="009D7101"/>
    <w:rsid w:val="009E1FDA"/>
    <w:rsid w:val="009E5640"/>
    <w:rsid w:val="009F06F2"/>
    <w:rsid w:val="009F25D7"/>
    <w:rsid w:val="009F53D4"/>
    <w:rsid w:val="00A01F25"/>
    <w:rsid w:val="00A03387"/>
    <w:rsid w:val="00A03CC7"/>
    <w:rsid w:val="00A05FF4"/>
    <w:rsid w:val="00A11F54"/>
    <w:rsid w:val="00A13AE0"/>
    <w:rsid w:val="00A1714C"/>
    <w:rsid w:val="00A2069D"/>
    <w:rsid w:val="00A212B4"/>
    <w:rsid w:val="00A26D9B"/>
    <w:rsid w:val="00A358D9"/>
    <w:rsid w:val="00A41520"/>
    <w:rsid w:val="00A44FA1"/>
    <w:rsid w:val="00A546E6"/>
    <w:rsid w:val="00A557DA"/>
    <w:rsid w:val="00A61C62"/>
    <w:rsid w:val="00A63017"/>
    <w:rsid w:val="00A63C93"/>
    <w:rsid w:val="00A64137"/>
    <w:rsid w:val="00A65740"/>
    <w:rsid w:val="00A669FF"/>
    <w:rsid w:val="00A73982"/>
    <w:rsid w:val="00A8032D"/>
    <w:rsid w:val="00A818DC"/>
    <w:rsid w:val="00A81E64"/>
    <w:rsid w:val="00A85C93"/>
    <w:rsid w:val="00A86C74"/>
    <w:rsid w:val="00A872E5"/>
    <w:rsid w:val="00A95491"/>
    <w:rsid w:val="00AB3608"/>
    <w:rsid w:val="00AB57D1"/>
    <w:rsid w:val="00AB710C"/>
    <w:rsid w:val="00AD0453"/>
    <w:rsid w:val="00AD0742"/>
    <w:rsid w:val="00AD13D9"/>
    <w:rsid w:val="00AE1961"/>
    <w:rsid w:val="00AE3785"/>
    <w:rsid w:val="00AE3CBC"/>
    <w:rsid w:val="00AE696C"/>
    <w:rsid w:val="00AF03F4"/>
    <w:rsid w:val="00AF1DC8"/>
    <w:rsid w:val="00AF634A"/>
    <w:rsid w:val="00B0256D"/>
    <w:rsid w:val="00B10403"/>
    <w:rsid w:val="00B12926"/>
    <w:rsid w:val="00B14BFF"/>
    <w:rsid w:val="00B15C01"/>
    <w:rsid w:val="00B21889"/>
    <w:rsid w:val="00B23F96"/>
    <w:rsid w:val="00B2449F"/>
    <w:rsid w:val="00B25C30"/>
    <w:rsid w:val="00B31EC2"/>
    <w:rsid w:val="00B33E35"/>
    <w:rsid w:val="00B40845"/>
    <w:rsid w:val="00B44638"/>
    <w:rsid w:val="00B50AD2"/>
    <w:rsid w:val="00B53349"/>
    <w:rsid w:val="00B5336F"/>
    <w:rsid w:val="00B56420"/>
    <w:rsid w:val="00B56E15"/>
    <w:rsid w:val="00B60964"/>
    <w:rsid w:val="00B6109B"/>
    <w:rsid w:val="00B65DF9"/>
    <w:rsid w:val="00B6778A"/>
    <w:rsid w:val="00B70CC8"/>
    <w:rsid w:val="00B72B45"/>
    <w:rsid w:val="00B82AAE"/>
    <w:rsid w:val="00B83DD9"/>
    <w:rsid w:val="00B87C55"/>
    <w:rsid w:val="00B87D91"/>
    <w:rsid w:val="00B9063F"/>
    <w:rsid w:val="00B924C9"/>
    <w:rsid w:val="00BA2C0E"/>
    <w:rsid w:val="00BA3F30"/>
    <w:rsid w:val="00BA40F9"/>
    <w:rsid w:val="00BB080E"/>
    <w:rsid w:val="00BB2D69"/>
    <w:rsid w:val="00BB34CF"/>
    <w:rsid w:val="00BC1C55"/>
    <w:rsid w:val="00BC2FCC"/>
    <w:rsid w:val="00BC3D04"/>
    <w:rsid w:val="00BD2C09"/>
    <w:rsid w:val="00BD3205"/>
    <w:rsid w:val="00BD613A"/>
    <w:rsid w:val="00BE24C6"/>
    <w:rsid w:val="00BE7A8B"/>
    <w:rsid w:val="00BF2365"/>
    <w:rsid w:val="00BF3A1C"/>
    <w:rsid w:val="00BF3FE1"/>
    <w:rsid w:val="00BF4E8E"/>
    <w:rsid w:val="00BF5312"/>
    <w:rsid w:val="00C01814"/>
    <w:rsid w:val="00C058B7"/>
    <w:rsid w:val="00C05D56"/>
    <w:rsid w:val="00C062D7"/>
    <w:rsid w:val="00C142BE"/>
    <w:rsid w:val="00C2397E"/>
    <w:rsid w:val="00C240A9"/>
    <w:rsid w:val="00C30384"/>
    <w:rsid w:val="00C327D4"/>
    <w:rsid w:val="00C34808"/>
    <w:rsid w:val="00C35395"/>
    <w:rsid w:val="00C35518"/>
    <w:rsid w:val="00C50FAB"/>
    <w:rsid w:val="00C52E14"/>
    <w:rsid w:val="00C5343A"/>
    <w:rsid w:val="00C54789"/>
    <w:rsid w:val="00C548CC"/>
    <w:rsid w:val="00C54C67"/>
    <w:rsid w:val="00C60735"/>
    <w:rsid w:val="00C66A57"/>
    <w:rsid w:val="00C66E93"/>
    <w:rsid w:val="00C70B09"/>
    <w:rsid w:val="00C72351"/>
    <w:rsid w:val="00C732E8"/>
    <w:rsid w:val="00C74FE4"/>
    <w:rsid w:val="00C7661E"/>
    <w:rsid w:val="00C77EA6"/>
    <w:rsid w:val="00C83001"/>
    <w:rsid w:val="00C92287"/>
    <w:rsid w:val="00C92754"/>
    <w:rsid w:val="00CA0E0A"/>
    <w:rsid w:val="00CA6AF8"/>
    <w:rsid w:val="00CA6CA7"/>
    <w:rsid w:val="00CA6D3B"/>
    <w:rsid w:val="00CA7DA7"/>
    <w:rsid w:val="00CB0766"/>
    <w:rsid w:val="00CB12D2"/>
    <w:rsid w:val="00CB16B9"/>
    <w:rsid w:val="00CC4ECD"/>
    <w:rsid w:val="00CD6BC8"/>
    <w:rsid w:val="00CD749A"/>
    <w:rsid w:val="00CE4383"/>
    <w:rsid w:val="00CF051C"/>
    <w:rsid w:val="00CF1A64"/>
    <w:rsid w:val="00CF4BD2"/>
    <w:rsid w:val="00CF6EFE"/>
    <w:rsid w:val="00D04EA0"/>
    <w:rsid w:val="00D052BE"/>
    <w:rsid w:val="00D11B43"/>
    <w:rsid w:val="00D12585"/>
    <w:rsid w:val="00D158DF"/>
    <w:rsid w:val="00D20AA0"/>
    <w:rsid w:val="00D22BAF"/>
    <w:rsid w:val="00D23D66"/>
    <w:rsid w:val="00D306E4"/>
    <w:rsid w:val="00D32967"/>
    <w:rsid w:val="00D41046"/>
    <w:rsid w:val="00D452AA"/>
    <w:rsid w:val="00D50954"/>
    <w:rsid w:val="00D55111"/>
    <w:rsid w:val="00D65932"/>
    <w:rsid w:val="00D6798D"/>
    <w:rsid w:val="00D73E13"/>
    <w:rsid w:val="00D762D2"/>
    <w:rsid w:val="00D7681D"/>
    <w:rsid w:val="00D80EC7"/>
    <w:rsid w:val="00D86955"/>
    <w:rsid w:val="00D93D4B"/>
    <w:rsid w:val="00D94E21"/>
    <w:rsid w:val="00DA027A"/>
    <w:rsid w:val="00DA3E55"/>
    <w:rsid w:val="00DB3043"/>
    <w:rsid w:val="00DB74C5"/>
    <w:rsid w:val="00DB7A8F"/>
    <w:rsid w:val="00DC65B5"/>
    <w:rsid w:val="00DC664B"/>
    <w:rsid w:val="00DC71EC"/>
    <w:rsid w:val="00DC796A"/>
    <w:rsid w:val="00DD037F"/>
    <w:rsid w:val="00DD04A7"/>
    <w:rsid w:val="00DE2570"/>
    <w:rsid w:val="00DF4339"/>
    <w:rsid w:val="00DF536D"/>
    <w:rsid w:val="00DF5E52"/>
    <w:rsid w:val="00DF71B6"/>
    <w:rsid w:val="00E00B8D"/>
    <w:rsid w:val="00E01FFD"/>
    <w:rsid w:val="00E0212A"/>
    <w:rsid w:val="00E024B8"/>
    <w:rsid w:val="00E052BC"/>
    <w:rsid w:val="00E05964"/>
    <w:rsid w:val="00E07D9F"/>
    <w:rsid w:val="00E07E87"/>
    <w:rsid w:val="00E10F2F"/>
    <w:rsid w:val="00E1297E"/>
    <w:rsid w:val="00E15187"/>
    <w:rsid w:val="00E15235"/>
    <w:rsid w:val="00E15D95"/>
    <w:rsid w:val="00E1665D"/>
    <w:rsid w:val="00E16CC8"/>
    <w:rsid w:val="00E23D2E"/>
    <w:rsid w:val="00E253EF"/>
    <w:rsid w:val="00E32BFA"/>
    <w:rsid w:val="00E36676"/>
    <w:rsid w:val="00E443F4"/>
    <w:rsid w:val="00E469D6"/>
    <w:rsid w:val="00E56B2C"/>
    <w:rsid w:val="00E637EC"/>
    <w:rsid w:val="00E71833"/>
    <w:rsid w:val="00E77CF9"/>
    <w:rsid w:val="00E81B83"/>
    <w:rsid w:val="00E84A73"/>
    <w:rsid w:val="00E8724C"/>
    <w:rsid w:val="00E93430"/>
    <w:rsid w:val="00E93D12"/>
    <w:rsid w:val="00E9568A"/>
    <w:rsid w:val="00E9665F"/>
    <w:rsid w:val="00EA6E94"/>
    <w:rsid w:val="00EB767D"/>
    <w:rsid w:val="00EC2518"/>
    <w:rsid w:val="00EC56F9"/>
    <w:rsid w:val="00EC7F80"/>
    <w:rsid w:val="00ED1735"/>
    <w:rsid w:val="00EE1187"/>
    <w:rsid w:val="00EE5F0A"/>
    <w:rsid w:val="00EE7389"/>
    <w:rsid w:val="00EF0A26"/>
    <w:rsid w:val="00EF3371"/>
    <w:rsid w:val="00F02BE9"/>
    <w:rsid w:val="00F0674F"/>
    <w:rsid w:val="00F1444B"/>
    <w:rsid w:val="00F23937"/>
    <w:rsid w:val="00F25F21"/>
    <w:rsid w:val="00F32B78"/>
    <w:rsid w:val="00F45DCA"/>
    <w:rsid w:val="00F47AB1"/>
    <w:rsid w:val="00F570CA"/>
    <w:rsid w:val="00F6133C"/>
    <w:rsid w:val="00F616D5"/>
    <w:rsid w:val="00F61D30"/>
    <w:rsid w:val="00F66E66"/>
    <w:rsid w:val="00F703B0"/>
    <w:rsid w:val="00F7284B"/>
    <w:rsid w:val="00F73272"/>
    <w:rsid w:val="00F747FA"/>
    <w:rsid w:val="00F805D2"/>
    <w:rsid w:val="00F82740"/>
    <w:rsid w:val="00F82F10"/>
    <w:rsid w:val="00F83FD2"/>
    <w:rsid w:val="00F86566"/>
    <w:rsid w:val="00F8770F"/>
    <w:rsid w:val="00F87E7F"/>
    <w:rsid w:val="00F91D67"/>
    <w:rsid w:val="00F97B48"/>
    <w:rsid w:val="00FA0022"/>
    <w:rsid w:val="00FA6826"/>
    <w:rsid w:val="00FA6A11"/>
    <w:rsid w:val="00FB054D"/>
    <w:rsid w:val="00FB4893"/>
    <w:rsid w:val="00FB4968"/>
    <w:rsid w:val="00FB6205"/>
    <w:rsid w:val="00FB767C"/>
    <w:rsid w:val="00FB771D"/>
    <w:rsid w:val="00FC1141"/>
    <w:rsid w:val="00FC467E"/>
    <w:rsid w:val="00FC5224"/>
    <w:rsid w:val="00FC55E2"/>
    <w:rsid w:val="00FD75AF"/>
    <w:rsid w:val="00FE2251"/>
    <w:rsid w:val="00FE31B4"/>
    <w:rsid w:val="00FE4D4C"/>
    <w:rsid w:val="00FE5104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E3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7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333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333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65C2"/>
    <w:pPr>
      <w:keepNext/>
      <w:jc w:val="both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5C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61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аголовок статьи"/>
    <w:basedOn w:val="a"/>
    <w:next w:val="a"/>
    <w:rsid w:val="006176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176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176EB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76EB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176EB"/>
    <w:pPr>
      <w:widowControl w:val="0"/>
      <w:autoSpaceDE w:val="0"/>
      <w:autoSpaceDN w:val="0"/>
      <w:adjustRightInd w:val="0"/>
      <w:ind w:left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E3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E33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E3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E3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rsid w:val="006E3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E3338"/>
    <w:rPr>
      <w:vertAlign w:val="superscript"/>
    </w:rPr>
  </w:style>
  <w:style w:type="character" w:styleId="aa">
    <w:name w:val="annotation reference"/>
    <w:rsid w:val="006E3338"/>
    <w:rPr>
      <w:sz w:val="16"/>
      <w:szCs w:val="16"/>
    </w:rPr>
  </w:style>
  <w:style w:type="paragraph" w:styleId="ab">
    <w:name w:val="annotation text"/>
    <w:basedOn w:val="a"/>
    <w:link w:val="ac"/>
    <w:rsid w:val="006E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75745"/>
    <w:rPr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575745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6E333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6E3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6E3338"/>
  </w:style>
  <w:style w:type="paragraph" w:styleId="af4">
    <w:name w:val="footer"/>
    <w:basedOn w:val="a"/>
    <w:link w:val="af5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E33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6E3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6E3338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338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6E3338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6E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Hyperlink"/>
    <w:uiPriority w:val="99"/>
    <w:rsid w:val="006E3338"/>
    <w:rPr>
      <w:color w:val="0000FF"/>
      <w:u w:val="single"/>
    </w:rPr>
  </w:style>
  <w:style w:type="paragraph" w:customStyle="1" w:styleId="u">
    <w:name w:val="u"/>
    <w:basedOn w:val="a"/>
    <w:rsid w:val="006E3338"/>
    <w:pPr>
      <w:spacing w:before="100" w:beforeAutospacing="1" w:after="100" w:afterAutospacing="1"/>
    </w:pPr>
  </w:style>
  <w:style w:type="paragraph" w:customStyle="1" w:styleId="13">
    <w:name w:val="Знак Знак Знак Знак1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3338"/>
    <w:pPr>
      <w:spacing w:after="160" w:line="240" w:lineRule="exact"/>
    </w:pPr>
    <w:rPr>
      <w:sz w:val="20"/>
      <w:szCs w:val="20"/>
    </w:rPr>
  </w:style>
  <w:style w:type="paragraph" w:styleId="afd">
    <w:name w:val="Body Text"/>
    <w:basedOn w:val="a"/>
    <w:link w:val="afe"/>
    <w:uiPriority w:val="99"/>
    <w:rsid w:val="006E33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f">
    <w:name w:val="line number"/>
    <w:basedOn w:val="a0"/>
    <w:uiPriority w:val="99"/>
    <w:rsid w:val="006E3338"/>
  </w:style>
  <w:style w:type="paragraph" w:customStyle="1" w:styleId="24">
    <w:name w:val="Обычный2"/>
    <w:uiPriority w:val="99"/>
    <w:rsid w:val="006E333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338"/>
  </w:style>
  <w:style w:type="paragraph" w:styleId="aff0">
    <w:name w:val="Normal (Web)"/>
    <w:basedOn w:val="a"/>
    <w:uiPriority w:val="99"/>
    <w:rsid w:val="006E3338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styleId="aff1">
    <w:name w:val="Strong"/>
    <w:uiPriority w:val="22"/>
    <w:qFormat/>
    <w:rsid w:val="006E3338"/>
    <w:rPr>
      <w:b/>
      <w:bCs/>
    </w:rPr>
  </w:style>
  <w:style w:type="paragraph" w:customStyle="1" w:styleId="uni">
    <w:name w:val="uni"/>
    <w:basedOn w:val="a"/>
    <w:rsid w:val="006E333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ff2">
    <w:name w:val="Заголовок постановления"/>
    <w:basedOn w:val="a"/>
    <w:next w:val="a"/>
    <w:rsid w:val="00191544"/>
    <w:pPr>
      <w:suppressAutoHyphens/>
      <w:spacing w:after="360"/>
      <w:jc w:val="center"/>
    </w:pPr>
    <w:rPr>
      <w:b/>
      <w:sz w:val="26"/>
      <w:lang w:eastAsia="ar-SA"/>
    </w:rPr>
  </w:style>
  <w:style w:type="paragraph" w:styleId="aff3">
    <w:name w:val="Revision"/>
    <w:hidden/>
    <w:uiPriority w:val="99"/>
    <w:semiHidden/>
    <w:rsid w:val="001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rsid w:val="00E23D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E3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7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333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333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65C2"/>
    <w:pPr>
      <w:keepNext/>
      <w:jc w:val="both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5C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61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аголовок статьи"/>
    <w:basedOn w:val="a"/>
    <w:next w:val="a"/>
    <w:rsid w:val="006176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176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176EB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76EB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176EB"/>
    <w:pPr>
      <w:widowControl w:val="0"/>
      <w:autoSpaceDE w:val="0"/>
      <w:autoSpaceDN w:val="0"/>
      <w:adjustRightInd w:val="0"/>
      <w:ind w:left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E3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E33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E3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E3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rsid w:val="006E3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E3338"/>
    <w:rPr>
      <w:vertAlign w:val="superscript"/>
    </w:rPr>
  </w:style>
  <w:style w:type="character" w:styleId="aa">
    <w:name w:val="annotation reference"/>
    <w:rsid w:val="006E3338"/>
    <w:rPr>
      <w:sz w:val="16"/>
      <w:szCs w:val="16"/>
    </w:rPr>
  </w:style>
  <w:style w:type="paragraph" w:styleId="ab">
    <w:name w:val="annotation text"/>
    <w:basedOn w:val="a"/>
    <w:link w:val="ac"/>
    <w:rsid w:val="006E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75745"/>
    <w:rPr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575745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6E333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6E3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6E3338"/>
  </w:style>
  <w:style w:type="paragraph" w:styleId="af4">
    <w:name w:val="footer"/>
    <w:basedOn w:val="a"/>
    <w:link w:val="af5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E33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6E3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6E3338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338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6E3338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6E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Hyperlink"/>
    <w:uiPriority w:val="99"/>
    <w:rsid w:val="006E3338"/>
    <w:rPr>
      <w:color w:val="0000FF"/>
      <w:u w:val="single"/>
    </w:rPr>
  </w:style>
  <w:style w:type="paragraph" w:customStyle="1" w:styleId="u">
    <w:name w:val="u"/>
    <w:basedOn w:val="a"/>
    <w:rsid w:val="006E3338"/>
    <w:pPr>
      <w:spacing w:before="100" w:beforeAutospacing="1" w:after="100" w:afterAutospacing="1"/>
    </w:pPr>
  </w:style>
  <w:style w:type="paragraph" w:customStyle="1" w:styleId="13">
    <w:name w:val="Знак Знак Знак Знак1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3338"/>
    <w:pPr>
      <w:spacing w:after="160" w:line="240" w:lineRule="exact"/>
    </w:pPr>
    <w:rPr>
      <w:sz w:val="20"/>
      <w:szCs w:val="20"/>
    </w:rPr>
  </w:style>
  <w:style w:type="paragraph" w:styleId="afd">
    <w:name w:val="Body Text"/>
    <w:basedOn w:val="a"/>
    <w:link w:val="afe"/>
    <w:uiPriority w:val="99"/>
    <w:rsid w:val="006E33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f">
    <w:name w:val="line number"/>
    <w:basedOn w:val="a0"/>
    <w:uiPriority w:val="99"/>
    <w:rsid w:val="006E3338"/>
  </w:style>
  <w:style w:type="paragraph" w:customStyle="1" w:styleId="24">
    <w:name w:val="Обычный2"/>
    <w:uiPriority w:val="99"/>
    <w:rsid w:val="006E333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338"/>
  </w:style>
  <w:style w:type="paragraph" w:styleId="aff0">
    <w:name w:val="Normal (Web)"/>
    <w:basedOn w:val="a"/>
    <w:uiPriority w:val="99"/>
    <w:rsid w:val="006E3338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styleId="aff1">
    <w:name w:val="Strong"/>
    <w:uiPriority w:val="22"/>
    <w:qFormat/>
    <w:rsid w:val="006E3338"/>
    <w:rPr>
      <w:b/>
      <w:bCs/>
    </w:rPr>
  </w:style>
  <w:style w:type="paragraph" w:customStyle="1" w:styleId="uni">
    <w:name w:val="uni"/>
    <w:basedOn w:val="a"/>
    <w:rsid w:val="006E333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ff2">
    <w:name w:val="Заголовок постановления"/>
    <w:basedOn w:val="a"/>
    <w:next w:val="a"/>
    <w:rsid w:val="00191544"/>
    <w:pPr>
      <w:suppressAutoHyphens/>
      <w:spacing w:after="360"/>
      <w:jc w:val="center"/>
    </w:pPr>
    <w:rPr>
      <w:b/>
      <w:sz w:val="26"/>
      <w:lang w:eastAsia="ar-SA"/>
    </w:rPr>
  </w:style>
  <w:style w:type="paragraph" w:styleId="aff3">
    <w:name w:val="Revision"/>
    <w:hidden/>
    <w:uiPriority w:val="99"/>
    <w:semiHidden/>
    <w:rsid w:val="001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rsid w:val="00E23D2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9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9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45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4F423C5CE9F86A9EF12A5E2FFACD2E7BBD4F02021C0E370929EB16387CAFA5E0202ED1088007AD1E5F85Dp3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327F-055C-4672-96F2-C410A861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petrovav</dc:creator>
  <cp:lastModifiedBy>Плесовских Артём Васильевич</cp:lastModifiedBy>
  <cp:revision>20</cp:revision>
  <cp:lastPrinted>2014-09-18T04:56:00Z</cp:lastPrinted>
  <dcterms:created xsi:type="dcterms:W3CDTF">2014-09-25T08:50:00Z</dcterms:created>
  <dcterms:modified xsi:type="dcterms:W3CDTF">2018-07-04T10:38:00Z</dcterms:modified>
</cp:coreProperties>
</file>