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C" w:rsidRPr="006C6E9C" w:rsidRDefault="006C6E9C" w:rsidP="006C6E9C">
      <w:pPr>
        <w:pStyle w:val="ConsPlusTitle"/>
        <w:jc w:val="center"/>
        <w:outlineLvl w:val="0"/>
      </w:pPr>
      <w:r w:rsidRPr="006C6E9C">
        <w:t>АДМИНИСТРАЦИЯ ГОРОДА ХАНТЫ-МАНСИЙСКА</w:t>
      </w:r>
    </w:p>
    <w:p w:rsidR="006C6E9C" w:rsidRPr="006C6E9C" w:rsidRDefault="006C6E9C" w:rsidP="006C6E9C">
      <w:pPr>
        <w:pStyle w:val="ConsPlusTitle"/>
        <w:jc w:val="center"/>
      </w:pPr>
    </w:p>
    <w:p w:rsidR="006C6E9C" w:rsidRPr="006C6E9C" w:rsidRDefault="006C6E9C" w:rsidP="006C6E9C">
      <w:pPr>
        <w:pStyle w:val="ConsPlusTitle"/>
        <w:jc w:val="center"/>
      </w:pPr>
      <w:r w:rsidRPr="006C6E9C">
        <w:t>ПОСТАНОВЛЕНИЕ</w:t>
      </w:r>
    </w:p>
    <w:p w:rsidR="006C6E9C" w:rsidRPr="006C6E9C" w:rsidRDefault="006C6E9C" w:rsidP="006C6E9C">
      <w:pPr>
        <w:pStyle w:val="ConsPlusTitle"/>
        <w:jc w:val="center"/>
      </w:pPr>
      <w:r w:rsidRPr="006C6E9C">
        <w:t>от 14 октября 2013 г. N 1279</w:t>
      </w:r>
    </w:p>
    <w:p w:rsidR="006C6E9C" w:rsidRPr="006C6E9C" w:rsidRDefault="006C6E9C" w:rsidP="006C6E9C">
      <w:pPr>
        <w:pStyle w:val="ConsPlusTitle"/>
        <w:jc w:val="center"/>
      </w:pPr>
    </w:p>
    <w:p w:rsidR="006C6E9C" w:rsidRPr="006C6E9C" w:rsidRDefault="006C6E9C" w:rsidP="006C6E9C">
      <w:pPr>
        <w:pStyle w:val="ConsPlusTitle"/>
        <w:jc w:val="center"/>
      </w:pPr>
      <w:r w:rsidRPr="006C6E9C">
        <w:t>ОБ УТВЕРЖДЕНИИ МУНИЦИПАЛЬНОЙ ПРОГРАММЫ "РАЗВИТИЕ</w:t>
      </w:r>
    </w:p>
    <w:p w:rsidR="006C6E9C" w:rsidRPr="006C6E9C" w:rsidRDefault="006C6E9C" w:rsidP="006C6E9C">
      <w:pPr>
        <w:pStyle w:val="ConsPlusTitle"/>
        <w:jc w:val="center"/>
      </w:pPr>
      <w:r w:rsidRPr="006C6E9C">
        <w:t>МУНИЦИПАЛЬНОЙ СЛУЖБЫ В ГОРОДЕ ХАНТЫ-МАНСИЙСКЕ"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ind w:firstLine="540"/>
        <w:jc w:val="both"/>
      </w:pPr>
      <w:proofErr w:type="gramStart"/>
      <w:r w:rsidRPr="006C6E9C">
        <w:t>В соответствии со статьей 35 Федерального закона от 02.03.2007 N 25-ФЗ "О муниципальной службе в Российской Федерации", 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статьей 22 Закона Ханты-Мансийского автономного округа - Югры от 20.07.2007 N 113-оз "Об отдельных вопросах муниципальной службы в</w:t>
      </w:r>
      <w:proofErr w:type="gramEnd"/>
      <w:r w:rsidRPr="006C6E9C">
        <w:t xml:space="preserve"> </w:t>
      </w:r>
      <w:proofErr w:type="gramStart"/>
      <w:r w:rsidRPr="006C6E9C">
        <w:t>Ханты-Мансийском автономном округе - Югре", постановлением Администрации города Ханты-Мансийска от 01.10.2018 N 1046-1 "О муниципальных программах города Ханты-Мансийска", учитывая одобрение программы Думой города Ханты-Мансийска от 02.10.2013, руководствуясь статьей 71 Устава города Ханты-Мансийска, в целях развития и обеспечения эффективности муниципальной службы в Администрации города Ханты-Мансийска:</w:t>
      </w:r>
      <w:proofErr w:type="gramEnd"/>
    </w:p>
    <w:p w:rsidR="006C6E9C" w:rsidRPr="006C6E9C" w:rsidRDefault="006C6E9C" w:rsidP="006C6E9C">
      <w:pPr>
        <w:pStyle w:val="ConsPlusNormal"/>
        <w:jc w:val="both"/>
      </w:pPr>
      <w:r w:rsidRPr="006C6E9C">
        <w:t>(в ред. постановлений Администрации города Ханты-Мансийска от 18.03.2015 N 494, от 29.11.2018 N 1291)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1. Утвердить муниципальную программу "Развитие муниципальной службы в городе Ханты-Мансийске" согласно приложению.</w:t>
      </w:r>
    </w:p>
    <w:p w:rsidR="006C6E9C" w:rsidRPr="006C6E9C" w:rsidRDefault="006C6E9C" w:rsidP="006C6E9C">
      <w:pPr>
        <w:pStyle w:val="ConsPlusNormal"/>
        <w:jc w:val="both"/>
      </w:pPr>
      <w:r w:rsidRPr="006C6E9C">
        <w:t>(в ред. постановлений Администрации города Ханты-Мансийска от 30.12.2015 N 1522, от 29.11.2018 N 1291)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2. Финансирование расходов, связанных с реализацией программы, осуществлять за счет и в пределах средств бюджета города Ханты-Мансийска.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3. Настоящее постановление вступает в силу с 01.01.2014, но не ранее дня его официального опубликования.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 xml:space="preserve">4. </w:t>
      </w:r>
      <w:proofErr w:type="gramStart"/>
      <w:r w:rsidRPr="006C6E9C">
        <w:t>Контроль за</w:t>
      </w:r>
      <w:proofErr w:type="gramEnd"/>
      <w:r w:rsidRPr="006C6E9C">
        <w:t xml:space="preserve"> выполнением постановления оставляю за собой.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jc w:val="right"/>
      </w:pPr>
      <w:r w:rsidRPr="006C6E9C">
        <w:t>Глава Администрации</w:t>
      </w:r>
    </w:p>
    <w:p w:rsidR="006C6E9C" w:rsidRPr="006C6E9C" w:rsidRDefault="006C6E9C" w:rsidP="006C6E9C">
      <w:pPr>
        <w:pStyle w:val="ConsPlusNormal"/>
        <w:jc w:val="right"/>
      </w:pPr>
      <w:r w:rsidRPr="006C6E9C">
        <w:t>города Ханты-Мансийска</w:t>
      </w:r>
    </w:p>
    <w:p w:rsidR="006C6E9C" w:rsidRPr="006C6E9C" w:rsidRDefault="006C6E9C" w:rsidP="006C6E9C">
      <w:pPr>
        <w:pStyle w:val="ConsPlusNormal"/>
        <w:jc w:val="right"/>
      </w:pPr>
      <w:r w:rsidRPr="006C6E9C">
        <w:t>М.П.РЯШИН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jc w:val="right"/>
        <w:outlineLvl w:val="0"/>
      </w:pPr>
      <w:bookmarkStart w:id="0" w:name="P32"/>
      <w:bookmarkEnd w:id="0"/>
      <w:r w:rsidRPr="006C6E9C">
        <w:lastRenderedPageBreak/>
        <w:t>Приложение</w:t>
      </w:r>
    </w:p>
    <w:p w:rsidR="006C6E9C" w:rsidRPr="006C6E9C" w:rsidRDefault="006C6E9C" w:rsidP="006C6E9C">
      <w:pPr>
        <w:pStyle w:val="ConsPlusNormal"/>
        <w:jc w:val="right"/>
      </w:pPr>
      <w:r w:rsidRPr="006C6E9C">
        <w:t>к постановлению Администрации</w:t>
      </w:r>
    </w:p>
    <w:p w:rsidR="006C6E9C" w:rsidRPr="006C6E9C" w:rsidRDefault="006C6E9C" w:rsidP="006C6E9C">
      <w:pPr>
        <w:pStyle w:val="ConsPlusNormal"/>
        <w:jc w:val="right"/>
      </w:pPr>
      <w:r w:rsidRPr="006C6E9C">
        <w:t>города Ханты-Мансийска</w:t>
      </w:r>
    </w:p>
    <w:p w:rsidR="006C6E9C" w:rsidRPr="006C6E9C" w:rsidRDefault="006C6E9C" w:rsidP="006C6E9C">
      <w:pPr>
        <w:pStyle w:val="ConsPlusNormal"/>
        <w:jc w:val="right"/>
      </w:pPr>
      <w:r w:rsidRPr="006C6E9C">
        <w:t>от 14.10.2013 N 1279</w:t>
      </w:r>
    </w:p>
    <w:p w:rsidR="006C6E9C" w:rsidRPr="006C6E9C" w:rsidRDefault="006C6E9C" w:rsidP="006C6E9C">
      <w:pPr>
        <w:spacing w:after="0" w:line="240" w:lineRule="auto"/>
        <w:jc w:val="right"/>
      </w:pPr>
      <w:r>
        <w:t>(Редакция от 03.04.2019 № 313)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Title"/>
        <w:jc w:val="center"/>
        <w:outlineLvl w:val="1"/>
      </w:pPr>
      <w:r w:rsidRPr="006C6E9C">
        <w:t>Паспорт</w:t>
      </w:r>
    </w:p>
    <w:p w:rsidR="006C6E9C" w:rsidRPr="006C6E9C" w:rsidRDefault="006C6E9C" w:rsidP="006C6E9C">
      <w:pPr>
        <w:pStyle w:val="ConsPlusTitle"/>
        <w:jc w:val="center"/>
      </w:pPr>
      <w:r w:rsidRPr="006C6E9C">
        <w:t>муниципальной программы</w:t>
      </w:r>
    </w:p>
    <w:p w:rsidR="006C6E9C" w:rsidRPr="006C6E9C" w:rsidRDefault="006C6E9C" w:rsidP="006C6E9C">
      <w:pPr>
        <w:pStyle w:val="ConsPlusTitle"/>
        <w:jc w:val="center"/>
      </w:pPr>
      <w:r w:rsidRPr="006C6E9C">
        <w:t>"Развитие муниципальной службы в городе Ханты-Мансийске"</w:t>
      </w:r>
    </w:p>
    <w:p w:rsidR="006C6E9C" w:rsidRPr="006C6E9C" w:rsidRDefault="006C6E9C" w:rsidP="006C6E9C">
      <w:pPr>
        <w:pStyle w:val="ConsPlusTitle"/>
        <w:jc w:val="center"/>
      </w:pPr>
      <w:r w:rsidRPr="006C6E9C">
        <w:t>(далее - муниципальная программа)</w:t>
      </w:r>
    </w:p>
    <w:p w:rsidR="006C6E9C" w:rsidRPr="006C6E9C" w:rsidRDefault="006C6E9C" w:rsidP="006C6E9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1"/>
        <w:gridCol w:w="6038"/>
      </w:tblGrid>
      <w:tr w:rsidR="006C6E9C" w:rsidRPr="006C6E9C" w:rsidTr="006C6E9C">
        <w:tc>
          <w:tcPr>
            <w:tcW w:w="181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Наименование муниципальной программы</w:t>
            </w:r>
          </w:p>
        </w:tc>
        <w:tc>
          <w:tcPr>
            <w:tcW w:w="318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"Развитие муниципальной службы в городе Ханты-Мансийске"</w:t>
            </w:r>
          </w:p>
        </w:tc>
      </w:tr>
      <w:tr w:rsidR="006C6E9C" w:rsidRPr="006C6E9C" w:rsidTr="006C6E9C">
        <w:tc>
          <w:tcPr>
            <w:tcW w:w="18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8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Постановление Администрации города Ханты-Мансийска от 14.10.2013 N 1279 "Об утверждении муниципальной программы "Развитие муниципальной службы в городе Ханты-Мансийске"</w:t>
            </w:r>
          </w:p>
        </w:tc>
      </w:tr>
      <w:tr w:rsidR="006C6E9C" w:rsidRPr="006C6E9C" w:rsidTr="006C6E9C">
        <w:tc>
          <w:tcPr>
            <w:tcW w:w="18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Координатор муниципальной программы</w:t>
            </w:r>
          </w:p>
        </w:tc>
        <w:tc>
          <w:tcPr>
            <w:tcW w:w="318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Управление кадровой работы и муниципальной службы Администрации города Ханты-Мансийска (далее - Управление кадровой работы и муниципальной службы)</w:t>
            </w:r>
          </w:p>
        </w:tc>
      </w:tr>
      <w:tr w:rsidR="006C6E9C" w:rsidRPr="006C6E9C" w:rsidTr="006C6E9C">
        <w:tc>
          <w:tcPr>
            <w:tcW w:w="18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Исполнители муниципальной программы</w:t>
            </w:r>
          </w:p>
        </w:tc>
        <w:tc>
          <w:tcPr>
            <w:tcW w:w="318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Управление кадровой работы и муниципальной службы;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муниципальное казенное учреждение "Управление логистики";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Территориальная избирательная комиссия города Ханты-Мансийска</w:t>
            </w:r>
          </w:p>
        </w:tc>
      </w:tr>
      <w:tr w:rsidR="006C6E9C" w:rsidRPr="006C6E9C" w:rsidTr="006C6E9C">
        <w:tc>
          <w:tcPr>
            <w:tcW w:w="18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Цели муниципальной программы</w:t>
            </w:r>
          </w:p>
        </w:tc>
        <w:tc>
          <w:tcPr>
            <w:tcW w:w="318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1. Создание условий для повышения </w:t>
            </w:r>
            <w:proofErr w:type="gramStart"/>
            <w:r w:rsidRPr="006C6E9C">
              <w:t>эффективности деятельности Администрации города Ханты-Мансийска</w:t>
            </w:r>
            <w:proofErr w:type="gramEnd"/>
            <w:r w:rsidRPr="006C6E9C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6C6E9C" w:rsidRPr="006C6E9C" w:rsidTr="006C6E9C">
        <w:tc>
          <w:tcPr>
            <w:tcW w:w="18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Задачи муниципальной программы</w:t>
            </w:r>
          </w:p>
        </w:tc>
        <w:tc>
          <w:tcPr>
            <w:tcW w:w="318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lastRenderedPageBreak/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6C6E9C" w:rsidRPr="006C6E9C" w:rsidTr="006C6E9C">
        <w:tc>
          <w:tcPr>
            <w:tcW w:w="18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lastRenderedPageBreak/>
              <w:t>Подпрограммы или основные мероприятия</w:t>
            </w:r>
          </w:p>
        </w:tc>
        <w:tc>
          <w:tcPr>
            <w:tcW w:w="318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5. 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6C6E9C" w:rsidRPr="006C6E9C" w:rsidTr="006C6E9C">
        <w:tc>
          <w:tcPr>
            <w:tcW w:w="18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 xml:space="preserve">Наименование проекта (мероприятия), </w:t>
            </w:r>
            <w:proofErr w:type="gramStart"/>
            <w:r w:rsidRPr="006C6E9C">
              <w:t>направленного</w:t>
            </w:r>
            <w:proofErr w:type="gramEnd"/>
            <w:r w:rsidRPr="006C6E9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8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6C6E9C" w:rsidRPr="006C6E9C" w:rsidTr="006C6E9C">
        <w:tc>
          <w:tcPr>
            <w:tcW w:w="18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Целевые показатели муниципальной программы</w:t>
            </w:r>
          </w:p>
        </w:tc>
        <w:tc>
          <w:tcPr>
            <w:tcW w:w="318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1. Увеличение общего количества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с 33 до 44 единиц.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2. Увеличение количества проведенных совещаний, </w:t>
            </w:r>
            <w:r w:rsidRPr="006C6E9C">
              <w:lastRenderedPageBreak/>
              <w:t>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 с 15 до 22 единиц.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3. Увеличение доли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 с 25 до 32 процентов.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4. Увеличение доли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законодательства, с 32 до 56 процентов</w:t>
            </w:r>
          </w:p>
        </w:tc>
      </w:tr>
      <w:tr w:rsidR="006C6E9C" w:rsidRPr="006C6E9C" w:rsidTr="006C6E9C">
        <w:tc>
          <w:tcPr>
            <w:tcW w:w="18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lastRenderedPageBreak/>
              <w:t>Сроки реализации муниципальной программы</w:t>
            </w:r>
          </w:p>
        </w:tc>
        <w:tc>
          <w:tcPr>
            <w:tcW w:w="318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2019 - 2025 годы и на период до 2030 года</w:t>
            </w:r>
          </w:p>
        </w:tc>
      </w:tr>
      <w:tr w:rsidR="006C6E9C" w:rsidRPr="006C6E9C" w:rsidTr="006C6E9C">
        <w:tblPrEx>
          <w:tblBorders>
            <w:insideH w:val="nil"/>
          </w:tblBorders>
        </w:tblPrEx>
        <w:tc>
          <w:tcPr>
            <w:tcW w:w="1815" w:type="pct"/>
            <w:tcBorders>
              <w:bottom w:val="nil"/>
            </w:tcBorders>
          </w:tcPr>
          <w:p w:rsidR="006C6E9C" w:rsidRPr="006C6E9C" w:rsidRDefault="006C6E9C" w:rsidP="006C6E9C">
            <w:pPr>
              <w:pStyle w:val="ConsPlusNormal"/>
            </w:pPr>
            <w:r w:rsidRPr="006C6E9C">
              <w:t>Объемы и источники финансового обеспечения муниципальной программы</w:t>
            </w:r>
          </w:p>
        </w:tc>
        <w:tc>
          <w:tcPr>
            <w:tcW w:w="3185" w:type="pct"/>
            <w:tcBorders>
              <w:bottom w:val="nil"/>
            </w:tcBorders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5074334053,20 рубля, в том числе федеральный бюджет, бюджет Ханты-Мансийского автономного округа - Югры, бюджет города Ханты-Мансийска по годам: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2019 год - 428942846,10 рублей;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2020 год - 422286746,10 рублей;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2021 год - 422310446,10 рублей;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2022 год - 422310446,10 рублей;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2023 год - 422310446,10 рублей;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2024 год - 422310446,10 рублей;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2025 год - 422310446,10 рублей;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2026 - 2030 годы - 2111552230,50 рублей</w:t>
            </w:r>
          </w:p>
        </w:tc>
      </w:tr>
      <w:tr w:rsidR="006C6E9C" w:rsidRPr="006C6E9C" w:rsidTr="006C6E9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(в ред. постановления Администрации города Ханты-Мансийска от 03.04.2019 N 313)</w:t>
            </w:r>
          </w:p>
        </w:tc>
      </w:tr>
      <w:tr w:rsidR="006C6E9C" w:rsidRPr="006C6E9C" w:rsidTr="006C6E9C">
        <w:tc>
          <w:tcPr>
            <w:tcW w:w="18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 xml:space="preserve">Объемы и источники финансового обеспечения проектов (мероприятий), </w:t>
            </w:r>
            <w:proofErr w:type="gramStart"/>
            <w:r w:rsidRPr="006C6E9C">
              <w:t>направленных</w:t>
            </w:r>
            <w:proofErr w:type="gramEnd"/>
            <w:r w:rsidRPr="006C6E9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85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Муниципальная программа не содержит финансового обеспечения проектов (мероприятий),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Title"/>
        <w:jc w:val="center"/>
        <w:outlineLvl w:val="1"/>
      </w:pPr>
      <w:r w:rsidRPr="006C6E9C">
        <w:t xml:space="preserve">Раздел 1. О СТИМУЛИРОВАНИИ </w:t>
      </w:r>
      <w:proofErr w:type="gramStart"/>
      <w:r w:rsidRPr="006C6E9C">
        <w:t>ИНВЕСТИЦИОННОЙ</w:t>
      </w:r>
      <w:proofErr w:type="gramEnd"/>
      <w:r w:rsidRPr="006C6E9C">
        <w:t xml:space="preserve"> И ИННОВАЦИОННОЙ</w:t>
      </w:r>
    </w:p>
    <w:p w:rsidR="006C6E9C" w:rsidRPr="006C6E9C" w:rsidRDefault="006C6E9C" w:rsidP="006C6E9C">
      <w:pPr>
        <w:pStyle w:val="ConsPlusTitle"/>
        <w:jc w:val="center"/>
      </w:pPr>
      <w:r w:rsidRPr="006C6E9C">
        <w:t xml:space="preserve">ДЕЯТЕЛЬНОСТИ, РАЗВИТИЕ КОНКУРЕНЦИИ И </w:t>
      </w:r>
      <w:proofErr w:type="gramStart"/>
      <w:r w:rsidRPr="006C6E9C">
        <w:t>НЕГОСУДАРСТВЕННОГО</w:t>
      </w:r>
      <w:proofErr w:type="gramEnd"/>
    </w:p>
    <w:p w:rsidR="006C6E9C" w:rsidRPr="006C6E9C" w:rsidRDefault="006C6E9C" w:rsidP="006C6E9C">
      <w:pPr>
        <w:pStyle w:val="ConsPlusTitle"/>
        <w:jc w:val="center"/>
      </w:pPr>
      <w:r w:rsidRPr="006C6E9C">
        <w:t>СЕКТОРА ЭКОНОМИКИ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Title"/>
        <w:jc w:val="center"/>
        <w:outlineLvl w:val="2"/>
      </w:pPr>
      <w:r w:rsidRPr="006C6E9C">
        <w:t>1.1. Формирование благоприятной деловой среды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 xml:space="preserve">Мероприятия муниципальной программы способствуют развитию национальной предпринимательской инициативы, формированию благоприятных условий для развития малого и среднего предпринимательства на территории города Ханты-Мансийска посредством </w:t>
      </w:r>
      <w:proofErr w:type="gramStart"/>
      <w:r w:rsidRPr="006C6E9C">
        <w:t>обучения муниципальных служащих по направлениям</w:t>
      </w:r>
      <w:proofErr w:type="gramEnd"/>
      <w:r w:rsidRPr="006C6E9C">
        <w:t>, связанным с формированием благоприятной деловой среды.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Title"/>
        <w:jc w:val="center"/>
        <w:outlineLvl w:val="2"/>
      </w:pPr>
      <w:r w:rsidRPr="006C6E9C">
        <w:lastRenderedPageBreak/>
        <w:t>1.2. Инвестиционные проекты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Реализация инвестиционных проектов муниципальной программой не предусмотрена.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Title"/>
        <w:jc w:val="center"/>
        <w:outlineLvl w:val="2"/>
      </w:pPr>
      <w:r w:rsidRPr="006C6E9C">
        <w:t>1.3. Развитие конкуренции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ind w:firstLine="540"/>
        <w:jc w:val="both"/>
      </w:pPr>
      <w:proofErr w:type="gramStart"/>
      <w:r w:rsidRPr="006C6E9C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управлением кадровой работы и муниципальной службы Администрации города Ханты-Мансийска осуществляются мероприятия, направленные на соблюдение порядка закупок у субъектов</w:t>
      </w:r>
      <w:proofErr w:type="gramEnd"/>
      <w:r w:rsidRPr="006C6E9C">
        <w:t xml:space="preserve"> </w:t>
      </w:r>
      <w:proofErr w:type="gramStart"/>
      <w:r w:rsidRPr="006C6E9C">
        <w:t>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</w:t>
      </w:r>
      <w:proofErr w:type="gramEnd"/>
      <w:r w:rsidRPr="006C6E9C">
        <w:t xml:space="preserve">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Title"/>
        <w:jc w:val="center"/>
        <w:outlineLvl w:val="1"/>
      </w:pPr>
      <w:r w:rsidRPr="006C6E9C">
        <w:t>Раздел 2. МЕХАНИЗМ РЕАЛИЗАЦИИ МУНИЦИПАЛЬНОЙ ПРОГРАММЫ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Реализация мероприятий муниципальной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иным действующим законодательством.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Координатор муниципальной программы: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1. Разрабатывает в пределах своих полномочий проекты муниципальных правовых актов, необходимых для реализации муниципальной программы.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2. Осуществляет координацию деятельности исполнителей муниципальной программы.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3. 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4. Представляет в Департамент управления финансами Администрации города Ханты-Мансийска информацию, управление экономического развития и инвестиций Администрации города Ханты-Мансийска сведения и отчетность в установленном порядке.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Реализация мероприятий муниципальной программы осуществляется при исполнении функций по направлениям деятельности непосредственно органами Администрации города Ханты-Мансийска. Муниципальным казенным учреждением "Управление логистики" обеспечиваются функции заказчика, предусмотренные решением о ведомственной централизации закупок.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Исполнитель муниципальной программы: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1. Несет ответственность за целевое и эффективное использование выделенных бюджетных средств.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2. Представляет по запросу координатора необходимую информацию в установленные сроки.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3. Обеспечивает предоставление достоверных статистических данных по каждому мероприятию муниципальной программы и аналитику достигнутых целей.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 xml:space="preserve">4. Вносит предложения координатору муниципальной программы по изменению структуры механизма реализации муниципальной программы и иным вопросам для достижения </w:t>
      </w:r>
      <w:proofErr w:type="gramStart"/>
      <w:r w:rsidRPr="006C6E9C">
        <w:t>целей повышения эффективности исполнения мероприятий муниципальной</w:t>
      </w:r>
      <w:proofErr w:type="gramEnd"/>
      <w:r w:rsidRPr="006C6E9C">
        <w:t xml:space="preserve"> программы, нацеленных на </w:t>
      </w:r>
      <w:r w:rsidRPr="006C6E9C">
        <w:lastRenderedPageBreak/>
        <w:t>результат.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6C6E9C">
        <w:t>сопоставления</w:t>
      </w:r>
      <w:proofErr w:type="gramEnd"/>
      <w:r w:rsidRPr="006C6E9C">
        <w:t xml:space="preserve"> фактически достигнутых и целевых значений показателей.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Целевые показатели, характеризующие результаты реализации муниципальной программы по годам, представлены в таблице 1.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Перечень основных мероприятий муниципальной программы представлен в таблице 2.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Характеристика основных мероприятий муниципальной программы. Их связь с целевыми показателями, представлена в таблице 4.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>В соответствии с данными мониторинга по фактически достигнутым результатам реализации в муниципальную программу могут быть внесены изменения.</w:t>
      </w:r>
    </w:p>
    <w:p w:rsidR="006C6E9C" w:rsidRPr="006C6E9C" w:rsidRDefault="006C6E9C" w:rsidP="006C6E9C">
      <w:pPr>
        <w:pStyle w:val="ConsPlusNormal"/>
        <w:ind w:firstLine="540"/>
        <w:jc w:val="both"/>
      </w:pPr>
      <w:r w:rsidRPr="006C6E9C">
        <w:t xml:space="preserve">Мероприятия муниципальной программы способствуют внедрению и применению технологий бережливого производства на территории города Ханты-Мансийска путем формирования системы дополнительного профессионального образования в сфере бережливого производства, разработки дополнительных </w:t>
      </w:r>
      <w:proofErr w:type="gramStart"/>
      <w:r w:rsidRPr="006C6E9C">
        <w:t>программ обучения муниципальных служащих Администрации города Ханты-Мансийска</w:t>
      </w:r>
      <w:proofErr w:type="gramEnd"/>
      <w:r w:rsidRPr="006C6E9C">
        <w:t xml:space="preserve"> по вопросам внедрения принципов бережливого производства в соответствии со специализацией и потребностями заказчиков.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jc w:val="right"/>
        <w:outlineLvl w:val="1"/>
      </w:pPr>
      <w:r w:rsidRPr="006C6E9C">
        <w:t>Таблица 1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Title"/>
        <w:jc w:val="center"/>
      </w:pPr>
      <w:bookmarkStart w:id="1" w:name="P133"/>
      <w:bookmarkEnd w:id="1"/>
      <w:r w:rsidRPr="006C6E9C">
        <w:t>Целевые показатели муниципальной программы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spacing w:after="0" w:line="240" w:lineRule="auto"/>
        <w:sectPr w:rsidR="006C6E9C" w:rsidRPr="006C6E9C" w:rsidSect="00DD7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6877"/>
        <w:gridCol w:w="1635"/>
        <w:gridCol w:w="632"/>
        <w:gridCol w:w="579"/>
        <w:gridCol w:w="579"/>
        <w:gridCol w:w="579"/>
        <w:gridCol w:w="580"/>
        <w:gridCol w:w="580"/>
        <w:gridCol w:w="580"/>
        <w:gridCol w:w="1635"/>
      </w:tblGrid>
      <w:tr w:rsidR="006C6E9C" w:rsidRPr="006C6E9C" w:rsidTr="006C6E9C">
        <w:tc>
          <w:tcPr>
            <w:tcW w:w="163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 xml:space="preserve">N </w:t>
            </w:r>
            <w:proofErr w:type="gramStart"/>
            <w:r w:rsidRPr="006C6E9C">
              <w:t>п</w:t>
            </w:r>
            <w:proofErr w:type="gramEnd"/>
            <w:r w:rsidRPr="006C6E9C">
              <w:t>/п</w:t>
            </w:r>
          </w:p>
        </w:tc>
        <w:tc>
          <w:tcPr>
            <w:tcW w:w="2358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Наименование целевых показателей</w:t>
            </w:r>
          </w:p>
        </w:tc>
        <w:tc>
          <w:tcPr>
            <w:tcW w:w="426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Базовый показатель на начало реализации муниципальной программы</w:t>
            </w:r>
          </w:p>
        </w:tc>
        <w:tc>
          <w:tcPr>
            <w:tcW w:w="1509" w:type="pct"/>
            <w:gridSpan w:val="7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Значение показателя по годам</w:t>
            </w:r>
          </w:p>
        </w:tc>
        <w:tc>
          <w:tcPr>
            <w:tcW w:w="5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Целевое значение показателя на дату окончания реализации муниципальной программы</w:t>
            </w:r>
          </w:p>
        </w:tc>
      </w:tr>
      <w:tr w:rsidR="006C6E9C" w:rsidRPr="006C6E9C" w:rsidTr="006C6E9C">
        <w:tc>
          <w:tcPr>
            <w:tcW w:w="163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2358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23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2019 год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2020 год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2021 год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2022 год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2023 год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2024 год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2025 год</w:t>
            </w:r>
          </w:p>
        </w:tc>
        <w:tc>
          <w:tcPr>
            <w:tcW w:w="5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2030 год</w:t>
            </w:r>
          </w:p>
        </w:tc>
      </w:tr>
      <w:tr w:rsidR="006C6E9C" w:rsidRPr="006C6E9C" w:rsidTr="006C6E9C">
        <w:tc>
          <w:tcPr>
            <w:tcW w:w="16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</w:t>
            </w:r>
          </w:p>
        </w:tc>
        <w:tc>
          <w:tcPr>
            <w:tcW w:w="235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</w:t>
            </w:r>
          </w:p>
        </w:tc>
        <w:tc>
          <w:tcPr>
            <w:tcW w:w="42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</w:t>
            </w:r>
          </w:p>
        </w:tc>
        <w:tc>
          <w:tcPr>
            <w:tcW w:w="23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6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8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9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10</w:t>
            </w:r>
          </w:p>
        </w:tc>
        <w:tc>
          <w:tcPr>
            <w:tcW w:w="5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</w:t>
            </w:r>
          </w:p>
        </w:tc>
      </w:tr>
      <w:tr w:rsidR="006C6E9C" w:rsidRPr="006C6E9C" w:rsidTr="006C6E9C">
        <w:tc>
          <w:tcPr>
            <w:tcW w:w="16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1.</w:t>
            </w:r>
          </w:p>
        </w:tc>
        <w:tc>
          <w:tcPr>
            <w:tcW w:w="2358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коррупции, единицы</w:t>
            </w:r>
          </w:p>
        </w:tc>
        <w:tc>
          <w:tcPr>
            <w:tcW w:w="42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33</w:t>
            </w:r>
          </w:p>
        </w:tc>
        <w:tc>
          <w:tcPr>
            <w:tcW w:w="23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38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39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40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41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42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43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44</w:t>
            </w:r>
          </w:p>
        </w:tc>
        <w:tc>
          <w:tcPr>
            <w:tcW w:w="5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44</w:t>
            </w:r>
          </w:p>
        </w:tc>
      </w:tr>
      <w:tr w:rsidR="006C6E9C" w:rsidRPr="006C6E9C" w:rsidTr="006C6E9C">
        <w:tc>
          <w:tcPr>
            <w:tcW w:w="16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2.</w:t>
            </w:r>
          </w:p>
        </w:tc>
        <w:tc>
          <w:tcPr>
            <w:tcW w:w="2358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управления, единицы</w:t>
            </w:r>
          </w:p>
        </w:tc>
        <w:tc>
          <w:tcPr>
            <w:tcW w:w="42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15</w:t>
            </w:r>
          </w:p>
        </w:tc>
        <w:tc>
          <w:tcPr>
            <w:tcW w:w="23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16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17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18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19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21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22</w:t>
            </w:r>
          </w:p>
        </w:tc>
        <w:tc>
          <w:tcPr>
            <w:tcW w:w="5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22</w:t>
            </w:r>
          </w:p>
        </w:tc>
      </w:tr>
      <w:tr w:rsidR="006C6E9C" w:rsidRPr="006C6E9C" w:rsidTr="006C6E9C">
        <w:tc>
          <w:tcPr>
            <w:tcW w:w="16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3.</w:t>
            </w:r>
          </w:p>
        </w:tc>
        <w:tc>
          <w:tcPr>
            <w:tcW w:w="2358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численности, проценты</w:t>
            </w:r>
          </w:p>
        </w:tc>
        <w:tc>
          <w:tcPr>
            <w:tcW w:w="42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25</w:t>
            </w:r>
          </w:p>
        </w:tc>
        <w:tc>
          <w:tcPr>
            <w:tcW w:w="23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26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27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28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29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30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31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32</w:t>
            </w:r>
          </w:p>
        </w:tc>
        <w:tc>
          <w:tcPr>
            <w:tcW w:w="5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32</w:t>
            </w:r>
          </w:p>
        </w:tc>
      </w:tr>
      <w:tr w:rsidR="006C6E9C" w:rsidRPr="006C6E9C" w:rsidTr="006C6E9C">
        <w:tc>
          <w:tcPr>
            <w:tcW w:w="16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4.</w:t>
            </w:r>
          </w:p>
        </w:tc>
        <w:tc>
          <w:tcPr>
            <w:tcW w:w="2358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Доля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законодательства, проценты</w:t>
            </w:r>
          </w:p>
        </w:tc>
        <w:tc>
          <w:tcPr>
            <w:tcW w:w="42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32</w:t>
            </w:r>
          </w:p>
        </w:tc>
        <w:tc>
          <w:tcPr>
            <w:tcW w:w="23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50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51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52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53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54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55</w:t>
            </w:r>
          </w:p>
        </w:tc>
        <w:tc>
          <w:tcPr>
            <w:tcW w:w="21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56</w:t>
            </w:r>
          </w:p>
        </w:tc>
        <w:tc>
          <w:tcPr>
            <w:tcW w:w="5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56</w:t>
            </w:r>
          </w:p>
        </w:tc>
      </w:tr>
    </w:tbl>
    <w:p w:rsidR="006C6E9C" w:rsidRPr="006C6E9C" w:rsidRDefault="006C6E9C" w:rsidP="006C6E9C">
      <w:pPr>
        <w:pStyle w:val="ConsPlusNormal"/>
        <w:jc w:val="both"/>
      </w:pPr>
    </w:p>
    <w:p w:rsidR="006C6E9C" w:rsidRDefault="006C6E9C" w:rsidP="006C6E9C">
      <w:pPr>
        <w:pStyle w:val="ConsPlusNormal"/>
        <w:jc w:val="right"/>
        <w:outlineLvl w:val="1"/>
      </w:pPr>
    </w:p>
    <w:p w:rsidR="006C6E9C" w:rsidRPr="006C6E9C" w:rsidRDefault="006C6E9C" w:rsidP="006C6E9C">
      <w:pPr>
        <w:pStyle w:val="ConsPlusNormal"/>
        <w:jc w:val="right"/>
        <w:outlineLvl w:val="1"/>
      </w:pPr>
      <w:r w:rsidRPr="006C6E9C">
        <w:lastRenderedPageBreak/>
        <w:t>Таблица 2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Title"/>
        <w:jc w:val="center"/>
      </w:pPr>
      <w:bookmarkStart w:id="2" w:name="P206"/>
      <w:bookmarkEnd w:id="2"/>
      <w:r w:rsidRPr="006C6E9C">
        <w:t>Перечень основных мероприятий муниципальной программы</w:t>
      </w:r>
    </w:p>
    <w:p w:rsidR="006C6E9C" w:rsidRPr="006C6E9C" w:rsidRDefault="006C6E9C" w:rsidP="006C6E9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517"/>
        <w:gridCol w:w="1153"/>
        <w:gridCol w:w="1260"/>
        <w:gridCol w:w="1219"/>
        <w:gridCol w:w="1082"/>
        <w:gridCol w:w="1006"/>
        <w:gridCol w:w="1006"/>
        <w:gridCol w:w="1006"/>
        <w:gridCol w:w="1006"/>
        <w:gridCol w:w="1006"/>
        <w:gridCol w:w="1006"/>
        <w:gridCol w:w="1006"/>
        <w:gridCol w:w="1082"/>
      </w:tblGrid>
      <w:tr w:rsidR="006C6E9C" w:rsidRPr="006C6E9C" w:rsidTr="006C6E9C">
        <w:tc>
          <w:tcPr>
            <w:tcW w:w="138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N </w:t>
            </w:r>
            <w:proofErr w:type="gramStart"/>
            <w:r w:rsidRPr="006C6E9C">
              <w:t>п</w:t>
            </w:r>
            <w:proofErr w:type="gramEnd"/>
            <w:r w:rsidRPr="006C6E9C">
              <w:t>/п</w:t>
            </w:r>
          </w:p>
        </w:tc>
        <w:tc>
          <w:tcPr>
            <w:tcW w:w="525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387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Главный распорядитель бюджетных средств</w:t>
            </w:r>
          </w:p>
        </w:tc>
        <w:tc>
          <w:tcPr>
            <w:tcW w:w="475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Исполнители программы</w:t>
            </w:r>
          </w:p>
        </w:tc>
        <w:tc>
          <w:tcPr>
            <w:tcW w:w="300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Источники финансирования</w:t>
            </w:r>
          </w:p>
        </w:tc>
        <w:tc>
          <w:tcPr>
            <w:tcW w:w="3175" w:type="pct"/>
            <w:gridSpan w:val="9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Финансовые затраты на реализацию, рублей</w:t>
            </w:r>
          </w:p>
        </w:tc>
      </w:tr>
      <w:tr w:rsidR="006C6E9C" w:rsidRPr="006C6E9C" w:rsidTr="006C6E9C">
        <w:tc>
          <w:tcPr>
            <w:tcW w:w="138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75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Всего</w:t>
            </w:r>
          </w:p>
        </w:tc>
        <w:tc>
          <w:tcPr>
            <w:tcW w:w="2800" w:type="pct"/>
            <w:gridSpan w:val="8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в том числе:</w:t>
            </w:r>
          </w:p>
        </w:tc>
      </w:tr>
      <w:tr w:rsidR="006C6E9C" w:rsidRPr="006C6E9C" w:rsidTr="006C6E9C">
        <w:tc>
          <w:tcPr>
            <w:tcW w:w="138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2019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год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2020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год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2021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год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2022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год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2023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год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2024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год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2025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год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2026 - 2030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годы</w:t>
            </w:r>
          </w:p>
        </w:tc>
      </w:tr>
      <w:tr w:rsidR="006C6E9C" w:rsidRPr="006C6E9C" w:rsidTr="006C6E9C">
        <w:tc>
          <w:tcPr>
            <w:tcW w:w="1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</w:t>
            </w:r>
          </w:p>
        </w:tc>
        <w:tc>
          <w:tcPr>
            <w:tcW w:w="52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</w:t>
            </w:r>
          </w:p>
        </w:tc>
        <w:tc>
          <w:tcPr>
            <w:tcW w:w="38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</w:t>
            </w:r>
          </w:p>
        </w:tc>
        <w:tc>
          <w:tcPr>
            <w:tcW w:w="4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6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8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9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12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13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14</w:t>
            </w:r>
          </w:p>
        </w:tc>
      </w:tr>
      <w:tr w:rsidR="006C6E9C" w:rsidRPr="006C6E9C" w:rsidTr="006C6E9C">
        <w:tc>
          <w:tcPr>
            <w:tcW w:w="1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1.</w:t>
            </w:r>
          </w:p>
        </w:tc>
        <w:tc>
          <w:tcPr>
            <w:tcW w:w="52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 (2, 5)</w:t>
            </w:r>
          </w:p>
        </w:tc>
        <w:tc>
          <w:tcPr>
            <w:tcW w:w="38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Администрация города Ханты-Мансийска</w:t>
            </w:r>
          </w:p>
        </w:tc>
        <w:tc>
          <w:tcPr>
            <w:tcW w:w="4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Муниципальное казенное учреждение "Управление логистики";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города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29448000,00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2454000,00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2454000,00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2454000,00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2454000,00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2454000,00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2454000,00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2454000,00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12270000,00</w:t>
            </w:r>
          </w:p>
        </w:tc>
      </w:tr>
      <w:tr w:rsidR="006C6E9C" w:rsidRPr="006C6E9C" w:rsidTr="006C6E9C">
        <w:tc>
          <w:tcPr>
            <w:tcW w:w="1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2.</w:t>
            </w:r>
          </w:p>
        </w:tc>
        <w:tc>
          <w:tcPr>
            <w:tcW w:w="52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Совершенствование работы, направленной на применение мер по предупреждению коррупции и борьбе с ней на муниципальной службе (1)</w:t>
            </w:r>
          </w:p>
        </w:tc>
        <w:tc>
          <w:tcPr>
            <w:tcW w:w="38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Администрация города Ханты-Мансийска</w:t>
            </w:r>
          </w:p>
        </w:tc>
        <w:tc>
          <w:tcPr>
            <w:tcW w:w="4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без финансирования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3.</w:t>
            </w:r>
          </w:p>
        </w:tc>
        <w:tc>
          <w:tcPr>
            <w:tcW w:w="52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(3, 4)</w:t>
            </w:r>
          </w:p>
        </w:tc>
        <w:tc>
          <w:tcPr>
            <w:tcW w:w="38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Администрация города Ханты-Мансийска</w:t>
            </w:r>
          </w:p>
        </w:tc>
        <w:tc>
          <w:tcPr>
            <w:tcW w:w="4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без финансирования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4.</w:t>
            </w:r>
          </w:p>
        </w:tc>
        <w:tc>
          <w:tcPr>
            <w:tcW w:w="52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Совершенствование системы информацион</w:t>
            </w:r>
            <w:r w:rsidRPr="006C6E9C">
              <w:lastRenderedPageBreak/>
              <w:t>ной открытости, гласности в деятельности муниципальной службы, формирование позитивного имиджа муниципального служащего (1, 2)</w:t>
            </w:r>
          </w:p>
        </w:tc>
        <w:tc>
          <w:tcPr>
            <w:tcW w:w="38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Администрация города Ханты-</w:t>
            </w:r>
            <w:r w:rsidRPr="006C6E9C">
              <w:lastRenderedPageBreak/>
              <w:t>Мансийска</w:t>
            </w:r>
          </w:p>
        </w:tc>
        <w:tc>
          <w:tcPr>
            <w:tcW w:w="4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Муниципальное казенное учреждени</w:t>
            </w:r>
            <w:r w:rsidRPr="006C6E9C">
              <w:lastRenderedPageBreak/>
              <w:t>е "Управление логистики";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lastRenderedPageBreak/>
              <w:t>бюджет города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3360000,00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280000,00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280000,00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280000,00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280000,00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280000,00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280000,00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280000,00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1400000,00</w:t>
            </w:r>
          </w:p>
        </w:tc>
      </w:tr>
      <w:tr w:rsidR="006C6E9C" w:rsidRPr="006C6E9C" w:rsidTr="006C6E9C">
        <w:tc>
          <w:tcPr>
            <w:tcW w:w="138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5.</w:t>
            </w:r>
          </w:p>
        </w:tc>
        <w:tc>
          <w:tcPr>
            <w:tcW w:w="525" w:type="pct"/>
            <w:vMerge w:val="restart"/>
          </w:tcPr>
          <w:p w:rsidR="006C6E9C" w:rsidRPr="006C6E9C" w:rsidRDefault="006C6E9C" w:rsidP="006C6E9C">
            <w:pPr>
              <w:pStyle w:val="ConsPlusNormal"/>
            </w:pPr>
            <w:r w:rsidRPr="006C6E9C">
              <w:t xml:space="preserve"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</w:t>
            </w:r>
            <w:r w:rsidRPr="006C6E9C">
              <w:lastRenderedPageBreak/>
              <w:t>законами Ханты-Мансийского автономного округа - Югры в сфере государственной регистрации актов гражданского состояния, созданию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387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Администрация города Ханты-Мансийска</w:t>
            </w:r>
          </w:p>
        </w:tc>
        <w:tc>
          <w:tcPr>
            <w:tcW w:w="475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Управление бухгалтерского учета и использования финансовых средств Администрации города Ханты-Мансийска; муниципальное казенное учреждение "Управлени</w:t>
            </w:r>
            <w:r w:rsidRPr="006C6E9C">
              <w:lastRenderedPageBreak/>
              <w:t>е логистики"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lastRenderedPageBreak/>
              <w:t>всего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2868095851,12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239634579,26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238929479,26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238953179,26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238953179,26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238953179,26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238953179,26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238953179,26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1194765896,30</w:t>
            </w:r>
          </w:p>
        </w:tc>
      </w:tr>
      <w:tr w:rsidR="006C6E9C" w:rsidRPr="006C6E9C" w:rsidTr="006C6E9C">
        <w:tc>
          <w:tcPr>
            <w:tcW w:w="138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федеральный бюджет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88962100,00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8040100,00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7335000,00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7358700,00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7358700,00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7358700,00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7358700,00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7358700,00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36793500,00</w:t>
            </w:r>
          </w:p>
        </w:tc>
      </w:tr>
      <w:tr w:rsidR="006C6E9C" w:rsidRPr="006C6E9C" w:rsidTr="006C6E9C">
        <w:tc>
          <w:tcPr>
            <w:tcW w:w="138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автономного округа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136568400,00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56903500,00</w:t>
            </w:r>
          </w:p>
        </w:tc>
      </w:tr>
      <w:tr w:rsidR="006C6E9C" w:rsidRPr="006C6E9C" w:rsidTr="006C6E9C">
        <w:tc>
          <w:tcPr>
            <w:tcW w:w="138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8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города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2642565351,12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220213779,26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220213779,26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220213779,26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220213779,26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220213779,26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220213779,26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220213779,26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1101068896,30</w:t>
            </w:r>
          </w:p>
        </w:tc>
      </w:tr>
      <w:tr w:rsidR="006C6E9C" w:rsidRPr="006C6E9C" w:rsidTr="006C6E9C">
        <w:tc>
          <w:tcPr>
            <w:tcW w:w="138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8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Администрация города Ханты-Мансийска</w:t>
            </w:r>
          </w:p>
        </w:tc>
        <w:tc>
          <w:tcPr>
            <w:tcW w:w="4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Муниципальное казенное учреждение "Управление логистики"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города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2173430202,08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186574266,84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180623266,84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180623266,84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180623266,84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180623266,84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180623266,84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180623266,84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903116334,20</w:t>
            </w:r>
          </w:p>
        </w:tc>
      </w:tr>
      <w:tr w:rsidR="006C6E9C" w:rsidRPr="006C6E9C" w:rsidTr="006C6E9C">
        <w:tc>
          <w:tcPr>
            <w:tcW w:w="138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52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8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Администрация города Ханты-Мансийска</w:t>
            </w:r>
          </w:p>
        </w:tc>
        <w:tc>
          <w:tcPr>
            <w:tcW w:w="4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Территориальная избирательная комиссия города Ханты-Мансийска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города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 w:val="restar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Всего по программе: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всего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5074334053,20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428942846,10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422286746,10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422310446,10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422310446,10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422310446,10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422310446,10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422310446,10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2111552230,50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федеральный бюджет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88962100,00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8040100,00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7335000,00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7358700,00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7358700,00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7358700,00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7358700,00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7358700,00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36793500,00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автономного округа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136568400,00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11380700,00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56903500,00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 xml:space="preserve">бюджет </w:t>
            </w:r>
            <w:r w:rsidRPr="006C6E9C">
              <w:lastRenderedPageBreak/>
              <w:t>города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48488035</w:t>
            </w:r>
            <w:r w:rsidRPr="006C6E9C">
              <w:lastRenderedPageBreak/>
              <w:t>53,20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4095220</w:t>
            </w:r>
            <w:r w:rsidRPr="006C6E9C">
              <w:lastRenderedPageBreak/>
              <w:t>46,10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4035710</w:t>
            </w:r>
            <w:r w:rsidRPr="006C6E9C">
              <w:lastRenderedPageBreak/>
              <w:t>46,10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4035710</w:t>
            </w:r>
            <w:r w:rsidRPr="006C6E9C">
              <w:lastRenderedPageBreak/>
              <w:t>46,10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4035710</w:t>
            </w:r>
            <w:r w:rsidRPr="006C6E9C">
              <w:lastRenderedPageBreak/>
              <w:t>46,10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4035710</w:t>
            </w:r>
            <w:r w:rsidRPr="006C6E9C">
              <w:lastRenderedPageBreak/>
              <w:t>46,10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4035710</w:t>
            </w:r>
            <w:r w:rsidRPr="006C6E9C">
              <w:lastRenderedPageBreak/>
              <w:t>46,10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4035710</w:t>
            </w:r>
            <w:r w:rsidRPr="006C6E9C">
              <w:lastRenderedPageBreak/>
              <w:t>46,10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20178552</w:t>
            </w:r>
            <w:r w:rsidRPr="006C6E9C">
              <w:lastRenderedPageBreak/>
              <w:t>30,50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 w:val="restar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lastRenderedPageBreak/>
              <w:t>Инвестиции в объекты муниципальной собственности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всего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федеральный бюджет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автономного округа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города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иные источники финансирования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в том числе: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 w:val="restar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всего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федеральный бюджет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автономного округа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города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иные источники финансиро</w:t>
            </w:r>
            <w:r w:rsidRPr="006C6E9C">
              <w:lastRenderedPageBreak/>
              <w:t>вания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 w:val="restar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lastRenderedPageBreak/>
              <w:t>инвестиции в объекты муниципальной собственности</w:t>
            </w: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всего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федеральный бюджет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автономного округа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города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иные источники финансирования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 w:val="restart"/>
          </w:tcPr>
          <w:p w:rsidR="006C6E9C" w:rsidRPr="006C6E9C" w:rsidRDefault="006C6E9C" w:rsidP="006C6E9C">
            <w:pPr>
              <w:pStyle w:val="ConsPlusNormal"/>
              <w:jc w:val="both"/>
            </w:pPr>
            <w:proofErr w:type="gramStart"/>
            <w:r w:rsidRPr="006C6E9C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всего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федеральный бюджет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автономного округа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бюджет города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  <w:tr w:rsidR="006C6E9C" w:rsidRPr="006C6E9C" w:rsidTr="006C6E9C">
        <w:tc>
          <w:tcPr>
            <w:tcW w:w="1525" w:type="pct"/>
            <w:gridSpan w:val="4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00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>иные источники финансирования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6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3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  <w:tc>
          <w:tcPr>
            <w:tcW w:w="37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0</w:t>
            </w:r>
          </w:p>
        </w:tc>
      </w:tr>
    </w:tbl>
    <w:p w:rsidR="006C6E9C" w:rsidRPr="006C6E9C" w:rsidRDefault="006C6E9C" w:rsidP="006C6E9C">
      <w:pPr>
        <w:spacing w:after="0" w:line="240" w:lineRule="auto"/>
        <w:sectPr w:rsidR="006C6E9C" w:rsidRPr="006C6E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6E9C" w:rsidRPr="006C6E9C" w:rsidRDefault="006C6E9C" w:rsidP="006C6E9C">
      <w:pPr>
        <w:pStyle w:val="ConsPlusNormal"/>
        <w:jc w:val="right"/>
        <w:outlineLvl w:val="1"/>
      </w:pPr>
      <w:r w:rsidRPr="006C6E9C">
        <w:lastRenderedPageBreak/>
        <w:t>Таблица 3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Title"/>
        <w:jc w:val="center"/>
      </w:pPr>
      <w:r w:rsidRPr="006C6E9C">
        <w:t>Проекты (мероприятия), направленные в том числе</w:t>
      </w:r>
    </w:p>
    <w:p w:rsidR="006C6E9C" w:rsidRPr="006C6E9C" w:rsidRDefault="006C6E9C" w:rsidP="006C6E9C">
      <w:pPr>
        <w:pStyle w:val="ConsPlusTitle"/>
        <w:jc w:val="center"/>
      </w:pPr>
      <w:r w:rsidRPr="006C6E9C">
        <w:t xml:space="preserve">на реализацию национальных и федеральных проектов </w:t>
      </w:r>
      <w:proofErr w:type="gramStart"/>
      <w:r w:rsidRPr="006C6E9C">
        <w:t>Российской</w:t>
      </w:r>
      <w:proofErr w:type="gramEnd"/>
    </w:p>
    <w:p w:rsidR="006C6E9C" w:rsidRPr="006C6E9C" w:rsidRDefault="006C6E9C" w:rsidP="006C6E9C">
      <w:pPr>
        <w:pStyle w:val="ConsPlusTitle"/>
        <w:jc w:val="center"/>
      </w:pPr>
      <w:r w:rsidRPr="006C6E9C">
        <w:t xml:space="preserve">Федерации, портфелей проектов Ханты-Мансийского </w:t>
      </w:r>
      <w:proofErr w:type="gramStart"/>
      <w:r w:rsidRPr="006C6E9C">
        <w:t>автономного</w:t>
      </w:r>
      <w:proofErr w:type="gramEnd"/>
    </w:p>
    <w:p w:rsidR="006C6E9C" w:rsidRPr="006C6E9C" w:rsidRDefault="006C6E9C" w:rsidP="006C6E9C">
      <w:pPr>
        <w:pStyle w:val="ConsPlusTitle"/>
        <w:jc w:val="center"/>
      </w:pPr>
      <w:r w:rsidRPr="006C6E9C">
        <w:t>округа - Югры, муниципальных проектов города Ханты-Мансийска</w:t>
      </w:r>
    </w:p>
    <w:p w:rsidR="006C6E9C" w:rsidRPr="006C6E9C" w:rsidRDefault="006C6E9C" w:rsidP="006C6E9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535"/>
        <w:gridCol w:w="1376"/>
        <w:gridCol w:w="983"/>
        <w:gridCol w:w="1241"/>
        <w:gridCol w:w="1716"/>
        <w:gridCol w:w="696"/>
        <w:gridCol w:w="790"/>
        <w:gridCol w:w="922"/>
        <w:gridCol w:w="790"/>
        <w:gridCol w:w="922"/>
        <w:gridCol w:w="922"/>
        <w:gridCol w:w="922"/>
        <w:gridCol w:w="791"/>
        <w:gridCol w:w="650"/>
      </w:tblGrid>
      <w:tr w:rsidR="006C6E9C" w:rsidRPr="006C6E9C" w:rsidTr="006C6E9C">
        <w:tc>
          <w:tcPr>
            <w:tcW w:w="145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N </w:t>
            </w:r>
            <w:proofErr w:type="gramStart"/>
            <w:r w:rsidRPr="006C6E9C">
              <w:t>п</w:t>
            </w:r>
            <w:proofErr w:type="gramEnd"/>
            <w:r w:rsidRPr="006C6E9C">
              <w:t>/п</w:t>
            </w:r>
          </w:p>
        </w:tc>
        <w:tc>
          <w:tcPr>
            <w:tcW w:w="357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Наименование проекта или мероприятия</w:t>
            </w:r>
          </w:p>
        </w:tc>
        <w:tc>
          <w:tcPr>
            <w:tcW w:w="497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Номер основного мероприятия</w:t>
            </w:r>
          </w:p>
        </w:tc>
        <w:tc>
          <w:tcPr>
            <w:tcW w:w="400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Цели</w:t>
            </w:r>
          </w:p>
        </w:tc>
        <w:tc>
          <w:tcPr>
            <w:tcW w:w="250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Срок реализации</w:t>
            </w:r>
          </w:p>
        </w:tc>
        <w:tc>
          <w:tcPr>
            <w:tcW w:w="407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Источники финансирования</w:t>
            </w:r>
          </w:p>
        </w:tc>
        <w:tc>
          <w:tcPr>
            <w:tcW w:w="2944" w:type="pct"/>
            <w:gridSpan w:val="9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Параметры финансового обеспечения, рублей</w:t>
            </w:r>
          </w:p>
        </w:tc>
      </w:tr>
      <w:tr w:rsidR="006C6E9C" w:rsidRPr="006C6E9C" w:rsidTr="006C6E9C">
        <w:tc>
          <w:tcPr>
            <w:tcW w:w="14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00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250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0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284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всего</w:t>
            </w:r>
          </w:p>
        </w:tc>
        <w:tc>
          <w:tcPr>
            <w:tcW w:w="2661" w:type="pct"/>
            <w:gridSpan w:val="8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в том числе:</w:t>
            </w:r>
          </w:p>
        </w:tc>
      </w:tr>
      <w:tr w:rsidR="006C6E9C" w:rsidRPr="006C6E9C" w:rsidTr="006C6E9C">
        <w:tc>
          <w:tcPr>
            <w:tcW w:w="14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00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250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40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284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31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2019 год</w:t>
            </w:r>
          </w:p>
        </w:tc>
        <w:tc>
          <w:tcPr>
            <w:tcW w:w="36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2020 год</w:t>
            </w:r>
          </w:p>
        </w:tc>
        <w:tc>
          <w:tcPr>
            <w:tcW w:w="31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2021 год</w:t>
            </w:r>
          </w:p>
        </w:tc>
        <w:tc>
          <w:tcPr>
            <w:tcW w:w="36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2022 год</w:t>
            </w:r>
          </w:p>
        </w:tc>
        <w:tc>
          <w:tcPr>
            <w:tcW w:w="36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2023 год</w:t>
            </w:r>
          </w:p>
        </w:tc>
        <w:tc>
          <w:tcPr>
            <w:tcW w:w="36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2024 год</w:t>
            </w:r>
          </w:p>
        </w:tc>
        <w:tc>
          <w:tcPr>
            <w:tcW w:w="31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2025 год</w:t>
            </w:r>
          </w:p>
        </w:tc>
        <w:tc>
          <w:tcPr>
            <w:tcW w:w="26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2026 - 2030 годы</w:t>
            </w:r>
          </w:p>
        </w:tc>
      </w:tr>
      <w:tr w:rsidR="006C6E9C" w:rsidRPr="006C6E9C" w:rsidTr="006C6E9C">
        <w:tc>
          <w:tcPr>
            <w:tcW w:w="14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</w:t>
            </w:r>
          </w:p>
        </w:tc>
        <w:tc>
          <w:tcPr>
            <w:tcW w:w="35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</w:t>
            </w:r>
          </w:p>
        </w:tc>
        <w:tc>
          <w:tcPr>
            <w:tcW w:w="49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</w:t>
            </w:r>
          </w:p>
        </w:tc>
        <w:tc>
          <w:tcPr>
            <w:tcW w:w="40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</w:t>
            </w:r>
          </w:p>
        </w:tc>
        <w:tc>
          <w:tcPr>
            <w:tcW w:w="250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</w:t>
            </w:r>
          </w:p>
        </w:tc>
        <w:tc>
          <w:tcPr>
            <w:tcW w:w="40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6</w:t>
            </w:r>
          </w:p>
        </w:tc>
        <w:tc>
          <w:tcPr>
            <w:tcW w:w="284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7</w:t>
            </w:r>
          </w:p>
        </w:tc>
        <w:tc>
          <w:tcPr>
            <w:tcW w:w="31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8</w:t>
            </w:r>
          </w:p>
        </w:tc>
        <w:tc>
          <w:tcPr>
            <w:tcW w:w="36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9</w:t>
            </w:r>
          </w:p>
        </w:tc>
        <w:tc>
          <w:tcPr>
            <w:tcW w:w="31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10</w:t>
            </w:r>
          </w:p>
        </w:tc>
        <w:tc>
          <w:tcPr>
            <w:tcW w:w="36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11</w:t>
            </w:r>
          </w:p>
        </w:tc>
        <w:tc>
          <w:tcPr>
            <w:tcW w:w="36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12</w:t>
            </w:r>
          </w:p>
        </w:tc>
        <w:tc>
          <w:tcPr>
            <w:tcW w:w="361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13</w:t>
            </w:r>
          </w:p>
        </w:tc>
        <w:tc>
          <w:tcPr>
            <w:tcW w:w="31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14</w:t>
            </w:r>
          </w:p>
        </w:tc>
        <w:tc>
          <w:tcPr>
            <w:tcW w:w="26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15</w:t>
            </w:r>
          </w:p>
        </w:tc>
      </w:tr>
      <w:tr w:rsidR="006C6E9C" w:rsidRPr="006C6E9C" w:rsidTr="006C6E9C">
        <w:tc>
          <w:tcPr>
            <w:tcW w:w="5000" w:type="pct"/>
            <w:gridSpan w:val="15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В рамках муниципальной программы не осуществляется реализация проектов, в том числе направленных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jc w:val="right"/>
        <w:outlineLvl w:val="1"/>
      </w:pPr>
      <w:r w:rsidRPr="006C6E9C">
        <w:t>Таблица 4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Title"/>
        <w:jc w:val="center"/>
      </w:pPr>
      <w:bookmarkStart w:id="3" w:name="P674"/>
      <w:bookmarkEnd w:id="3"/>
      <w:r w:rsidRPr="006C6E9C">
        <w:t>Характеристика основных мероприятий муниципальной программы,</w:t>
      </w:r>
    </w:p>
    <w:p w:rsidR="006C6E9C" w:rsidRPr="006C6E9C" w:rsidRDefault="006C6E9C" w:rsidP="006C6E9C">
      <w:pPr>
        <w:pStyle w:val="ConsPlusTitle"/>
        <w:jc w:val="center"/>
      </w:pPr>
      <w:r w:rsidRPr="006C6E9C">
        <w:t>их связь с целевыми показателями</w:t>
      </w:r>
    </w:p>
    <w:p w:rsidR="006C6E9C" w:rsidRPr="006C6E9C" w:rsidRDefault="006C6E9C" w:rsidP="006C6E9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771"/>
        <w:gridCol w:w="4158"/>
        <w:gridCol w:w="3544"/>
        <w:gridCol w:w="3606"/>
      </w:tblGrid>
      <w:tr w:rsidR="006C6E9C" w:rsidRPr="006C6E9C" w:rsidTr="006C6E9C">
        <w:tc>
          <w:tcPr>
            <w:tcW w:w="209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N </w:t>
            </w:r>
            <w:proofErr w:type="gramStart"/>
            <w:r w:rsidRPr="006C6E9C">
              <w:t>п</w:t>
            </w:r>
            <w:proofErr w:type="gramEnd"/>
            <w:r w:rsidRPr="006C6E9C">
              <w:t>/п</w:t>
            </w:r>
          </w:p>
        </w:tc>
        <w:tc>
          <w:tcPr>
            <w:tcW w:w="3564" w:type="pct"/>
            <w:gridSpan w:val="3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Основные мероприятия</w:t>
            </w:r>
          </w:p>
        </w:tc>
        <w:tc>
          <w:tcPr>
            <w:tcW w:w="1227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Наименование целевого показателя</w:t>
            </w:r>
          </w:p>
        </w:tc>
      </w:tr>
      <w:tr w:rsidR="006C6E9C" w:rsidRPr="006C6E9C" w:rsidTr="006C6E9C">
        <w:tc>
          <w:tcPr>
            <w:tcW w:w="209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9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Наименование</w:t>
            </w:r>
          </w:p>
        </w:tc>
        <w:tc>
          <w:tcPr>
            <w:tcW w:w="141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Содержание (направления расходов)</w:t>
            </w:r>
          </w:p>
        </w:tc>
        <w:tc>
          <w:tcPr>
            <w:tcW w:w="120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Номер приложения к муниципальной программе, реквизиты нормативного правового акта, наименование мероприятия</w:t>
            </w:r>
          </w:p>
        </w:tc>
        <w:tc>
          <w:tcPr>
            <w:tcW w:w="1227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</w:tr>
      <w:tr w:rsidR="006C6E9C" w:rsidRPr="006C6E9C" w:rsidTr="006C6E9C">
        <w:tc>
          <w:tcPr>
            <w:tcW w:w="209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1</w:t>
            </w:r>
          </w:p>
        </w:tc>
        <w:tc>
          <w:tcPr>
            <w:tcW w:w="9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</w:t>
            </w:r>
          </w:p>
        </w:tc>
        <w:tc>
          <w:tcPr>
            <w:tcW w:w="1415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</w:t>
            </w:r>
          </w:p>
        </w:tc>
        <w:tc>
          <w:tcPr>
            <w:tcW w:w="120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</w:t>
            </w:r>
          </w:p>
        </w:tc>
        <w:tc>
          <w:tcPr>
            <w:tcW w:w="122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</w:t>
            </w:r>
          </w:p>
        </w:tc>
      </w:tr>
      <w:tr w:rsidR="006C6E9C" w:rsidRPr="006C6E9C" w:rsidTr="006C6E9C">
        <w:tc>
          <w:tcPr>
            <w:tcW w:w="209" w:type="pct"/>
          </w:tcPr>
          <w:p w:rsidR="006C6E9C" w:rsidRPr="006C6E9C" w:rsidRDefault="006C6E9C" w:rsidP="006C6E9C">
            <w:pPr>
              <w:pStyle w:val="ConsPlusNormal"/>
            </w:pPr>
          </w:p>
        </w:tc>
        <w:tc>
          <w:tcPr>
            <w:tcW w:w="4791" w:type="pct"/>
            <w:gridSpan w:val="4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Цели: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1. Создание условий для повышения </w:t>
            </w:r>
            <w:proofErr w:type="gramStart"/>
            <w:r w:rsidRPr="006C6E9C">
              <w:t>эффективности деятельности Администрации города Ханты-Мансийска</w:t>
            </w:r>
            <w:proofErr w:type="gramEnd"/>
            <w:r w:rsidRPr="006C6E9C">
              <w:t xml:space="preserve">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6C6E9C" w:rsidRPr="006C6E9C" w:rsidTr="006C6E9C">
        <w:tc>
          <w:tcPr>
            <w:tcW w:w="209" w:type="pct"/>
          </w:tcPr>
          <w:p w:rsidR="006C6E9C" w:rsidRPr="006C6E9C" w:rsidRDefault="006C6E9C" w:rsidP="006C6E9C">
            <w:pPr>
              <w:pStyle w:val="ConsPlusNormal"/>
            </w:pPr>
          </w:p>
        </w:tc>
        <w:tc>
          <w:tcPr>
            <w:tcW w:w="4791" w:type="pct"/>
            <w:gridSpan w:val="4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Задачи: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1. Повышение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6C6E9C" w:rsidRPr="006C6E9C" w:rsidTr="006C6E9C">
        <w:tc>
          <w:tcPr>
            <w:tcW w:w="209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1.</w:t>
            </w:r>
          </w:p>
        </w:tc>
        <w:tc>
          <w:tcPr>
            <w:tcW w:w="943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</w:t>
            </w:r>
          </w:p>
        </w:tc>
        <w:tc>
          <w:tcPr>
            <w:tcW w:w="1415" w:type="pct"/>
            <w:vMerge w:val="restart"/>
          </w:tcPr>
          <w:p w:rsidR="006C6E9C" w:rsidRPr="006C6E9C" w:rsidRDefault="006C6E9C" w:rsidP="006C6E9C">
            <w:pPr>
              <w:pStyle w:val="ConsPlusNormal"/>
            </w:pPr>
            <w:r w:rsidRPr="006C6E9C">
              <w:t>Обучение сотрудников органов местного самоуправления с учетом потребности в развитии их компетенций (семинары, курсы, конференции, круглые столы и т.д.), в том числе лиц включенных в кадровый резерв и резерв управленческих кадров, привлечение независимых экспертов</w:t>
            </w:r>
          </w:p>
        </w:tc>
        <w:tc>
          <w:tcPr>
            <w:tcW w:w="1206" w:type="pct"/>
            <w:vMerge w:val="restar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Федеральный закон от 02.03.2007 N 25-ФЗ "О муниципальной службе в Российской Федерации";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Закон Ханты-Мансийского автономного округа - Югры от 20.07.2007 N 113-оз "Об отдельных вопросах муниципальной службы </w:t>
            </w:r>
            <w:proofErr w:type="gramStart"/>
            <w:r w:rsidRPr="006C6E9C">
              <w:t>в</w:t>
            </w:r>
            <w:proofErr w:type="gramEnd"/>
            <w:r w:rsidRPr="006C6E9C">
              <w:t xml:space="preserve"> </w:t>
            </w:r>
            <w:proofErr w:type="gramStart"/>
            <w:r w:rsidRPr="006C6E9C">
              <w:t>Ханты-Мансийском</w:t>
            </w:r>
            <w:proofErr w:type="gramEnd"/>
            <w:r w:rsidRPr="006C6E9C">
              <w:t xml:space="preserve"> автономном округе - Югре";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постановление Администрации города Ханты-Мансийска от 17.11.2015 N 1268 "О Порядке формирования резерва </w:t>
            </w:r>
            <w:r w:rsidRPr="006C6E9C">
              <w:lastRenderedPageBreak/>
              <w:t>управленческих кадров для замещения должностей муниципальной службы в Администрации города Ханты-Мансийска";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постановление Администрации города Ханты-Мансийска от 13.11.2015 N 1262 "Об утверждении Положения о кадровом резерве на муниципальной службе в Администрации города Ханты-Мансийска"</w:t>
            </w:r>
          </w:p>
        </w:tc>
        <w:tc>
          <w:tcPr>
            <w:tcW w:w="1227" w:type="pct"/>
            <w:tcBorders>
              <w:bottom w:val="nil"/>
            </w:tcBorders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lastRenderedPageBreak/>
              <w:t>Показатель 2. 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 (ед.).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рассчитывается по итогам полугодия и определяется нарастающим итогом с начала года.</w:t>
            </w:r>
          </w:p>
        </w:tc>
      </w:tr>
      <w:tr w:rsidR="006C6E9C" w:rsidRPr="006C6E9C" w:rsidTr="006C6E9C">
        <w:tc>
          <w:tcPr>
            <w:tcW w:w="209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943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1415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1206" w:type="pct"/>
            <w:vMerge/>
          </w:tcPr>
          <w:p w:rsidR="006C6E9C" w:rsidRPr="006C6E9C" w:rsidRDefault="006C6E9C" w:rsidP="006C6E9C">
            <w:pPr>
              <w:spacing w:after="0" w:line="240" w:lineRule="auto"/>
            </w:pPr>
          </w:p>
        </w:tc>
        <w:tc>
          <w:tcPr>
            <w:tcW w:w="1227" w:type="pct"/>
            <w:tcBorders>
              <w:top w:val="nil"/>
            </w:tcBorders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Показатель 4. Доля муниципальных </w:t>
            </w:r>
            <w:r w:rsidRPr="006C6E9C">
              <w:lastRenderedPageBreak/>
              <w:t>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</w:t>
            </w:r>
            <w:proofErr w:type="gramStart"/>
            <w:r w:rsidRPr="006C6E9C">
              <w:t xml:space="preserve"> (%).</w:t>
            </w:r>
            <w:proofErr w:type="gramEnd"/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Количество </w:t>
            </w:r>
            <w:proofErr w:type="gramStart"/>
            <w:r w:rsidRPr="006C6E9C">
              <w:t>нуждающихся</w:t>
            </w:r>
            <w:proofErr w:type="gramEnd"/>
            <w:r w:rsidRPr="006C6E9C">
              <w:t xml:space="preserve"> в обучении рассчитывается по итогам полугодия по формуле:</w:t>
            </w:r>
          </w:p>
          <w:p w:rsidR="006C6E9C" w:rsidRPr="006C6E9C" w:rsidRDefault="006C6E9C" w:rsidP="006C6E9C">
            <w:pPr>
              <w:pStyle w:val="ConsPlusNormal"/>
            </w:pP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Y = X / 3, где:</w:t>
            </w:r>
          </w:p>
          <w:p w:rsidR="006C6E9C" w:rsidRPr="006C6E9C" w:rsidRDefault="006C6E9C" w:rsidP="006C6E9C">
            <w:pPr>
              <w:pStyle w:val="ConsPlusNormal"/>
            </w:pP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Y - количество </w:t>
            </w:r>
            <w:proofErr w:type="gramStart"/>
            <w:r w:rsidRPr="006C6E9C">
              <w:t>нуждающихся</w:t>
            </w:r>
            <w:proofErr w:type="gramEnd"/>
            <w:r w:rsidRPr="006C6E9C">
              <w:t xml:space="preserve"> в обучении;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X - штатная численность работников Администрации города Ханты-Мансийска (в том числе органов Администрации города Ханты-Мансийска, обладающих правами юридического лица) по состоянию на 01 января отчетного года, повышение квалификации не реже одного раза в три года в соответствии с требованиями действующего законодательства.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Показатель рассчитывается по итогам полугодия как отношение количества работников Администрации города Ханты-Мансийска (в том числе органов Администрации города Ханты-Мансийска, обладающих правами юридического лица), прошедших </w:t>
            </w:r>
            <w:r w:rsidRPr="006C6E9C">
              <w:lastRenderedPageBreak/>
              <w:t>обучение к числу нуждающихся в обучении</w:t>
            </w:r>
          </w:p>
        </w:tc>
      </w:tr>
      <w:tr w:rsidR="006C6E9C" w:rsidRPr="006C6E9C" w:rsidTr="006C6E9C">
        <w:tblPrEx>
          <w:tblBorders>
            <w:insideH w:val="nil"/>
          </w:tblBorders>
        </w:tblPrEx>
        <w:tc>
          <w:tcPr>
            <w:tcW w:w="209" w:type="pct"/>
            <w:tcBorders>
              <w:top w:val="nil"/>
            </w:tcBorders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2.</w:t>
            </w:r>
          </w:p>
        </w:tc>
        <w:tc>
          <w:tcPr>
            <w:tcW w:w="943" w:type="pct"/>
            <w:tcBorders>
              <w:top w:val="nil"/>
            </w:tcBorders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Совершенствование работы, направленной на применение мер по предупреждению коррупции и борьбе с ней на муниципальной службе</w:t>
            </w:r>
          </w:p>
        </w:tc>
        <w:tc>
          <w:tcPr>
            <w:tcW w:w="1415" w:type="pct"/>
            <w:tcBorders>
              <w:top w:val="nil"/>
            </w:tcBorders>
          </w:tcPr>
          <w:p w:rsidR="006C6E9C" w:rsidRPr="006C6E9C" w:rsidRDefault="006C6E9C" w:rsidP="006C6E9C">
            <w:pPr>
              <w:pStyle w:val="ConsPlusNormal"/>
            </w:pPr>
            <w:r w:rsidRPr="006C6E9C">
              <w:t>Разработка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в соответствии с ежегодными планами работы;</w:t>
            </w:r>
          </w:p>
          <w:p w:rsidR="006C6E9C" w:rsidRPr="006C6E9C" w:rsidRDefault="006C6E9C" w:rsidP="006C6E9C">
            <w:pPr>
              <w:pStyle w:val="ConsPlusNormal"/>
            </w:pPr>
            <w:r w:rsidRPr="006C6E9C">
              <w:t>разработка методических материалов, разъяснений, ознакомлений по вопросам прохождения муниципальной службы и противодействия коррупции; организация работы по осуществлению мониторинга соблюдения муниципальными служащими Администрации города Ханты-Мансийска соблюдения законодательства по вопросам противодействия коррупции</w:t>
            </w:r>
          </w:p>
        </w:tc>
        <w:tc>
          <w:tcPr>
            <w:tcW w:w="1206" w:type="pct"/>
            <w:tcBorders>
              <w:top w:val="nil"/>
            </w:tcBorders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Указ Президента Российской Федерации от 29.06.2018 N 378 "О Национальном плане противодействия коррупции на 2018 - 2020 годы";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Закон Ханты-Мансийского автономного округа - Югры от 25.09.2008 N 86-оз "О мерах по противодействию коррупции </w:t>
            </w:r>
            <w:proofErr w:type="gramStart"/>
            <w:r w:rsidRPr="006C6E9C">
              <w:t>в</w:t>
            </w:r>
            <w:proofErr w:type="gramEnd"/>
            <w:r w:rsidRPr="006C6E9C">
              <w:t xml:space="preserve"> </w:t>
            </w:r>
            <w:proofErr w:type="gramStart"/>
            <w:r w:rsidRPr="006C6E9C">
              <w:t>Ханты-Мансийском</w:t>
            </w:r>
            <w:proofErr w:type="gramEnd"/>
            <w:r w:rsidRPr="006C6E9C">
              <w:t xml:space="preserve"> автономном округе - Югре" (ст. 7);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постановление Губернатора Ханты-Мансийского автономного округа - Югры от 29.01.2018 N 15-рг "Об утверждении Плана противодействия коррупции </w:t>
            </w:r>
            <w:proofErr w:type="gramStart"/>
            <w:r w:rsidRPr="006C6E9C">
              <w:t>в</w:t>
            </w:r>
            <w:proofErr w:type="gramEnd"/>
            <w:r w:rsidRPr="006C6E9C">
              <w:t xml:space="preserve"> </w:t>
            </w:r>
            <w:proofErr w:type="gramStart"/>
            <w:r w:rsidRPr="006C6E9C">
              <w:t>Ханты-Мансийском</w:t>
            </w:r>
            <w:proofErr w:type="gramEnd"/>
            <w:r w:rsidRPr="006C6E9C">
              <w:t xml:space="preserve"> автономном округе - Югре на 2018 - 2020 годы";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постановление Администрации города Ханты-Мансийска от 04.03.2015 N 448 "О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интересов"</w:t>
            </w:r>
          </w:p>
        </w:tc>
        <w:tc>
          <w:tcPr>
            <w:tcW w:w="1227" w:type="pct"/>
            <w:tcBorders>
              <w:top w:val="nil"/>
            </w:tcBorders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1. 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(ед.).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рассчитывается ежеквартально и определяется нарастающим итогом с начала года как количество размещенных материалов</w:t>
            </w:r>
          </w:p>
        </w:tc>
      </w:tr>
      <w:tr w:rsidR="006C6E9C" w:rsidRPr="006C6E9C" w:rsidTr="006C6E9C">
        <w:tc>
          <w:tcPr>
            <w:tcW w:w="209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3.</w:t>
            </w:r>
          </w:p>
        </w:tc>
        <w:tc>
          <w:tcPr>
            <w:tcW w:w="9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Принятие комплекса мер, направленных на повышение качества </w:t>
            </w:r>
            <w:r w:rsidRPr="006C6E9C">
              <w:lastRenderedPageBreak/>
              <w:t>профессиональной деятельности муниципального служащего, создание условий должностного роста</w:t>
            </w:r>
          </w:p>
        </w:tc>
        <w:tc>
          <w:tcPr>
            <w:tcW w:w="14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lastRenderedPageBreak/>
              <w:t>Организация конкурсных мероприятий по формированию кадрового резерва, резерва управленческих кадров;</w:t>
            </w:r>
          </w:p>
          <w:p w:rsidR="006C6E9C" w:rsidRPr="006C6E9C" w:rsidRDefault="006C6E9C" w:rsidP="006C6E9C">
            <w:pPr>
              <w:pStyle w:val="ConsPlusNormal"/>
            </w:pPr>
            <w:r w:rsidRPr="006C6E9C">
              <w:lastRenderedPageBreak/>
              <w:t>организация конкурсных мероприятий по замещению вакантных должностей муниципальной службы, разработка программы адаптации начинающих муниципальных служащих в течение первого года работы;</w:t>
            </w:r>
          </w:p>
          <w:p w:rsidR="006C6E9C" w:rsidRPr="006C6E9C" w:rsidRDefault="006C6E9C" w:rsidP="006C6E9C">
            <w:pPr>
              <w:pStyle w:val="ConsPlusNormal"/>
            </w:pPr>
            <w:r w:rsidRPr="006C6E9C">
              <w:t>внедрение новых форм профессионального развития муниципальных служащих, создание условий для самостоятельного профессионального развития муниципальных служащих</w:t>
            </w:r>
          </w:p>
        </w:tc>
        <w:tc>
          <w:tcPr>
            <w:tcW w:w="120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Федеральный закон от 02.03.2007 N 25-ФЗ "О муниципальной службе в Российской Федерации";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решение Думы города Ханты-Мансийска от 27.05.2011 N 37 "О Порядке проведения конкурса на замещение должности муниципальной службы";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постановление Администрации города Ханты-Мансийска от 17.11.2015 N 1268 "О Порядке формирования резерва управленческих кадров для замещения должностей муниципальной службы в Администрации города Ханты-Мансийска";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постановление Администрации города Ханты-Мансийска от 13.11.2015 N 1262 "Об утверждении Положения о кадровом резерве на муниципальной службе в Администрации города Ханты-Мансийска"</w:t>
            </w:r>
          </w:p>
        </w:tc>
        <w:tc>
          <w:tcPr>
            <w:tcW w:w="1227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lastRenderedPageBreak/>
              <w:t>Показатель 3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Доля граждан, включенных по результатам конкурсных процедур </w:t>
            </w:r>
            <w:r w:rsidRPr="006C6E9C">
              <w:lastRenderedPageBreak/>
              <w:t>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</w:t>
            </w:r>
            <w:proofErr w:type="gramStart"/>
            <w:r w:rsidRPr="006C6E9C">
              <w:t xml:space="preserve"> (%).</w:t>
            </w:r>
            <w:proofErr w:type="gramEnd"/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рассчитывается по итогам полугодия как отношение количества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Ханты-Мансийска к штатной численности муниципальных служащих органов местного самоуправления города Ханты-Мансийска по состоянию на 01 января отчетного года</w:t>
            </w:r>
          </w:p>
        </w:tc>
      </w:tr>
      <w:tr w:rsidR="006C6E9C" w:rsidRPr="006C6E9C" w:rsidTr="006C6E9C">
        <w:tc>
          <w:tcPr>
            <w:tcW w:w="209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4.</w:t>
            </w:r>
          </w:p>
        </w:tc>
        <w:tc>
          <w:tcPr>
            <w:tcW w:w="9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</w:t>
            </w:r>
          </w:p>
        </w:tc>
        <w:tc>
          <w:tcPr>
            <w:tcW w:w="1415" w:type="pct"/>
          </w:tcPr>
          <w:p w:rsidR="006C6E9C" w:rsidRPr="006C6E9C" w:rsidRDefault="006C6E9C" w:rsidP="006C6E9C">
            <w:pPr>
              <w:pStyle w:val="ConsPlusNormal"/>
            </w:pPr>
            <w:r w:rsidRPr="006C6E9C">
              <w:t xml:space="preserve">Размещение материалов в средствах массовой информации и сети Интернет по вопросам прохождения муниципальной службы и противодействия коррупции; обеспечение прохождения практики в Администрации города Ханты-Мансийска, муниципальных учреждениях (предприятиях) города Ханты-Мансийска студентами учебных заведений в соответствии с заключенными соглашениями; организация и проведение мероприятий, направленных </w:t>
            </w:r>
            <w:r w:rsidRPr="006C6E9C">
              <w:lastRenderedPageBreak/>
              <w:t>на формирование позитивного имиджа муниципального служащего, в том числе проведение Дня открытых дверей в Администрации города Ханты-Мансийска, конкурсов профессионального мастерства</w:t>
            </w:r>
          </w:p>
        </w:tc>
        <w:tc>
          <w:tcPr>
            <w:tcW w:w="120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Федеральный закон от 02.03.2007 N 25-ФЗ "О муниципальной службе в Российской Федерации";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распоряжение Администрации города Ханты-Мансийска от 14.03.2013 N 56-р "Об утверждении Положения о проведении Дня открытых дверей в Администрации города Ханты-Мансийска и органах Администрации города Ханты-Мансийска"</w:t>
            </w:r>
          </w:p>
        </w:tc>
        <w:tc>
          <w:tcPr>
            <w:tcW w:w="1227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1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</w:t>
            </w:r>
            <w:r w:rsidRPr="006C6E9C">
              <w:lastRenderedPageBreak/>
              <w:t>службы и противодействия коррупции (ед.).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рассчитывается ежеквартально и определяется нарастающим итогом с начала года как количество размещенных материалов.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2. 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 (ед.).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рассчитывается по итогам полугодия и определяется нарастающим итогом с начала года</w:t>
            </w:r>
          </w:p>
        </w:tc>
      </w:tr>
      <w:tr w:rsidR="006C6E9C" w:rsidRPr="006C6E9C" w:rsidTr="006C6E9C">
        <w:tc>
          <w:tcPr>
            <w:tcW w:w="209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5.</w:t>
            </w:r>
          </w:p>
        </w:tc>
        <w:tc>
          <w:tcPr>
            <w:tcW w:w="943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</w:t>
            </w:r>
            <w:r w:rsidRPr="006C6E9C">
              <w:lastRenderedPageBreak/>
              <w:t>гражданского состояния, организации деятельности комиссии по делам несовершеннолетних и защите их прав</w:t>
            </w:r>
          </w:p>
        </w:tc>
        <w:tc>
          <w:tcPr>
            <w:tcW w:w="1415" w:type="pct"/>
          </w:tcPr>
          <w:p w:rsidR="006C6E9C" w:rsidRPr="006C6E9C" w:rsidRDefault="006C6E9C" w:rsidP="006C6E9C">
            <w:pPr>
              <w:pStyle w:val="ConsPlusNormal"/>
            </w:pPr>
            <w:proofErr w:type="gramStart"/>
            <w:r w:rsidRPr="006C6E9C">
              <w:lastRenderedPageBreak/>
              <w:t xml:space="preserve">Мероприятие направлено на материально-техническое и финансовое обеспечение деятельности Администрации города Ханты-Мансийска, 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создания и осуществления деятельности комиссии по делам несовершеннолетних и защите их </w:t>
            </w:r>
            <w:r w:rsidRPr="006C6E9C">
              <w:lastRenderedPageBreak/>
              <w:t>прав</w:t>
            </w:r>
            <w:proofErr w:type="gramEnd"/>
          </w:p>
        </w:tc>
        <w:tc>
          <w:tcPr>
            <w:tcW w:w="120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Закон Ханты-Мансийского автономного округа - Югры от 30.09.2008 N 91-оз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</w:t>
            </w:r>
            <w:r w:rsidRPr="006C6E9C">
              <w:lastRenderedPageBreak/>
              <w:t>состояния";</w:t>
            </w:r>
          </w:p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Закон Ханты-Мансийского автономного округа - Югры от 12.10.2005 N 74-оз "О комиссиях по делам несовершеннолетних и защите их прав </w:t>
            </w:r>
            <w:proofErr w:type="gramStart"/>
            <w:r w:rsidRPr="006C6E9C">
              <w:t>в</w:t>
            </w:r>
            <w:proofErr w:type="gramEnd"/>
            <w:r w:rsidRPr="006C6E9C">
              <w:t xml:space="preserve"> </w:t>
            </w:r>
            <w:proofErr w:type="gramStart"/>
            <w:r w:rsidRPr="006C6E9C">
              <w:t>Ханты-Мансийском</w:t>
            </w:r>
            <w:proofErr w:type="gramEnd"/>
            <w:r w:rsidRPr="006C6E9C">
              <w:t xml:space="preserve">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прав"</w:t>
            </w:r>
          </w:p>
        </w:tc>
        <w:tc>
          <w:tcPr>
            <w:tcW w:w="1227" w:type="pct"/>
          </w:tcPr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lastRenderedPageBreak/>
              <w:t>Показатель 1. Общее количество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(ед.).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Показатель рассчитывается </w:t>
            </w:r>
            <w:r w:rsidRPr="006C6E9C">
              <w:lastRenderedPageBreak/>
              <w:t>ежеквартально и определяется нарастающим итогом с начала года как количество размещенных материалов.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2. Количество проведенных совещаний, конференций, семинаров, "круглых столов", конкурсных мероприятий по актуальным вопросам для муниципальных служащих и обучающих семинаров муниципального управления (ед.).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рассчитывается по итогам полугодия и определяется нарастающим итогом с начала года.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3. Доля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самоуправления, от штатной численности</w:t>
            </w:r>
            <w:proofErr w:type="gramStart"/>
            <w:r w:rsidRPr="006C6E9C">
              <w:t xml:space="preserve"> (%).</w:t>
            </w:r>
            <w:proofErr w:type="gramEnd"/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рассчитывается по итогам полугодия как отношение количества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</w:t>
            </w:r>
            <w:r w:rsidRPr="006C6E9C">
              <w:lastRenderedPageBreak/>
              <w:t>Мансийска к штатной численности муниципальных служащих органов местного самоуправления города Ханты-Мансийска по состоянию на 01 января отчетного года.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Показатель 4. Доля муниципальных служащих, прошедших обучение, от численности муниципальных служащих, нуждающихся в обучении в соответствии с требованиями действующего законодательства</w:t>
            </w:r>
            <w:proofErr w:type="gramStart"/>
            <w:r w:rsidRPr="006C6E9C">
              <w:t xml:space="preserve"> (%).</w:t>
            </w:r>
            <w:proofErr w:type="gramEnd"/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Количество </w:t>
            </w:r>
            <w:proofErr w:type="gramStart"/>
            <w:r w:rsidRPr="006C6E9C">
              <w:t>нуждающихся</w:t>
            </w:r>
            <w:proofErr w:type="gramEnd"/>
            <w:r w:rsidRPr="006C6E9C">
              <w:t xml:space="preserve"> в обучении рассчитывается по итогам полугодия по формуле:</w:t>
            </w:r>
          </w:p>
          <w:p w:rsidR="006C6E9C" w:rsidRPr="006C6E9C" w:rsidRDefault="006C6E9C" w:rsidP="006C6E9C">
            <w:pPr>
              <w:pStyle w:val="ConsPlusNormal"/>
            </w:pP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Y = X / 3, где:</w:t>
            </w:r>
          </w:p>
          <w:p w:rsidR="006C6E9C" w:rsidRPr="006C6E9C" w:rsidRDefault="006C6E9C" w:rsidP="006C6E9C">
            <w:pPr>
              <w:pStyle w:val="ConsPlusNormal"/>
            </w:pP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Y - количество </w:t>
            </w:r>
            <w:proofErr w:type="gramStart"/>
            <w:r w:rsidRPr="006C6E9C">
              <w:t>нуждающихся</w:t>
            </w:r>
            <w:proofErr w:type="gramEnd"/>
            <w:r w:rsidRPr="006C6E9C">
              <w:t xml:space="preserve"> в обучении;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>X - штатная численность работников Администрации города Ханты-Мансийска (в том числе органов Администрации города Ханты-Мансийска, обладающих правами юридического лица) по состоянию на 01 января отчетного года, повышение квалификации не реже одного раза в три года в соответствии с требованиями действующего законодательства.</w:t>
            </w:r>
          </w:p>
          <w:p w:rsidR="006C6E9C" w:rsidRPr="006C6E9C" w:rsidRDefault="006C6E9C" w:rsidP="006C6E9C">
            <w:pPr>
              <w:pStyle w:val="ConsPlusNormal"/>
              <w:jc w:val="both"/>
            </w:pPr>
            <w:r w:rsidRPr="006C6E9C">
              <w:t xml:space="preserve">Показатель рассчитывается по итогам полугодия как отношение </w:t>
            </w:r>
            <w:r w:rsidRPr="006C6E9C">
              <w:lastRenderedPageBreak/>
              <w:t>количества работников Администрации города Ханты-Мансийска (в том числе органов Администрации города Ханты-Мансийска, обладающих правами юридического лица), прошедших обучение к числу нуждающихся в обучении</w:t>
            </w:r>
          </w:p>
        </w:tc>
      </w:tr>
    </w:tbl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Normal"/>
        <w:jc w:val="right"/>
        <w:outlineLvl w:val="1"/>
      </w:pPr>
      <w:r w:rsidRPr="006C6E9C">
        <w:t>Таблица 5</w:t>
      </w:r>
    </w:p>
    <w:p w:rsidR="006C6E9C" w:rsidRPr="006C6E9C" w:rsidRDefault="006C6E9C" w:rsidP="006C6E9C">
      <w:pPr>
        <w:pStyle w:val="ConsPlusNormal"/>
        <w:jc w:val="both"/>
      </w:pPr>
    </w:p>
    <w:p w:rsidR="006C6E9C" w:rsidRPr="006C6E9C" w:rsidRDefault="006C6E9C" w:rsidP="006C6E9C">
      <w:pPr>
        <w:pStyle w:val="ConsPlusTitle"/>
        <w:jc w:val="center"/>
      </w:pPr>
      <w:r w:rsidRPr="006C6E9C">
        <w:t>Перечень объектов капитального строительства</w:t>
      </w:r>
    </w:p>
    <w:p w:rsidR="006C6E9C" w:rsidRPr="006C6E9C" w:rsidRDefault="006C6E9C" w:rsidP="006C6E9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2604"/>
        <w:gridCol w:w="1669"/>
        <w:gridCol w:w="2504"/>
        <w:gridCol w:w="7015"/>
      </w:tblGrid>
      <w:tr w:rsidR="006C6E9C" w:rsidRPr="006C6E9C" w:rsidTr="006C6E9C">
        <w:tc>
          <w:tcPr>
            <w:tcW w:w="30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 xml:space="preserve">N </w:t>
            </w:r>
            <w:proofErr w:type="gramStart"/>
            <w:r w:rsidRPr="006C6E9C">
              <w:t>п</w:t>
            </w:r>
            <w:proofErr w:type="gramEnd"/>
            <w:r w:rsidRPr="006C6E9C">
              <w:t>/п</w:t>
            </w:r>
          </w:p>
        </w:tc>
        <w:tc>
          <w:tcPr>
            <w:tcW w:w="88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Наименование объекта</w:t>
            </w:r>
          </w:p>
        </w:tc>
        <w:tc>
          <w:tcPr>
            <w:tcW w:w="56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Мощность</w:t>
            </w:r>
          </w:p>
        </w:tc>
        <w:tc>
          <w:tcPr>
            <w:tcW w:w="85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Срок строительства, проектирования</w:t>
            </w:r>
          </w:p>
        </w:tc>
        <w:tc>
          <w:tcPr>
            <w:tcW w:w="238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Источник финансирования</w:t>
            </w:r>
          </w:p>
        </w:tc>
      </w:tr>
      <w:tr w:rsidR="006C6E9C" w:rsidRPr="006C6E9C" w:rsidTr="006C6E9C">
        <w:tc>
          <w:tcPr>
            <w:tcW w:w="30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1</w:t>
            </w:r>
          </w:p>
        </w:tc>
        <w:tc>
          <w:tcPr>
            <w:tcW w:w="886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2</w:t>
            </w:r>
          </w:p>
        </w:tc>
        <w:tc>
          <w:tcPr>
            <w:tcW w:w="568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3</w:t>
            </w:r>
          </w:p>
        </w:tc>
        <w:tc>
          <w:tcPr>
            <w:tcW w:w="852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4</w:t>
            </w:r>
          </w:p>
        </w:tc>
        <w:tc>
          <w:tcPr>
            <w:tcW w:w="2387" w:type="pct"/>
          </w:tcPr>
          <w:p w:rsidR="006C6E9C" w:rsidRPr="006C6E9C" w:rsidRDefault="006C6E9C" w:rsidP="006C6E9C">
            <w:pPr>
              <w:pStyle w:val="ConsPlusNormal"/>
              <w:jc w:val="center"/>
            </w:pPr>
            <w:r w:rsidRPr="006C6E9C">
              <w:t>5</w:t>
            </w:r>
          </w:p>
        </w:tc>
      </w:tr>
      <w:tr w:rsidR="006C6E9C" w:rsidRPr="006C6E9C" w:rsidTr="006C6E9C">
        <w:tc>
          <w:tcPr>
            <w:tcW w:w="5000" w:type="pct"/>
            <w:gridSpan w:val="5"/>
          </w:tcPr>
          <w:p w:rsidR="006C6E9C" w:rsidRPr="006C6E9C" w:rsidRDefault="006C6E9C" w:rsidP="006C6E9C">
            <w:pPr>
              <w:pStyle w:val="ConsPlusNormal"/>
            </w:pPr>
            <w:r w:rsidRPr="006C6E9C">
              <w:t>В рамках муниципальной программы не осуществляется строительство капитальных объектов</w:t>
            </w:r>
          </w:p>
        </w:tc>
      </w:tr>
    </w:tbl>
    <w:p w:rsidR="006C6E9C" w:rsidRPr="006C6E9C" w:rsidRDefault="006C6E9C" w:rsidP="006C6E9C">
      <w:pPr>
        <w:pStyle w:val="ConsPlusNormal"/>
        <w:jc w:val="both"/>
      </w:pPr>
    </w:p>
    <w:p w:rsidR="00B02488" w:rsidRPr="006C6E9C" w:rsidRDefault="00B02488" w:rsidP="006C6E9C">
      <w:pPr>
        <w:spacing w:after="0" w:line="240" w:lineRule="auto"/>
      </w:pPr>
      <w:bookmarkStart w:id="4" w:name="_GoBack"/>
      <w:bookmarkEnd w:id="4"/>
    </w:p>
    <w:sectPr w:rsidR="00B02488" w:rsidRPr="006C6E9C" w:rsidSect="004101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C"/>
    <w:rsid w:val="006C6E9C"/>
    <w:rsid w:val="00B0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6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6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6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6E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6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6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6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6E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5204</Words>
  <Characters>29665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2019-04-29T09:21:00Z</dcterms:created>
  <dcterms:modified xsi:type="dcterms:W3CDTF">2019-04-29T09:25:00Z</dcterms:modified>
</cp:coreProperties>
</file>