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0" w:rsidRPr="00D61A22" w:rsidRDefault="00425290" w:rsidP="00D61A22">
      <w:pPr>
        <w:pStyle w:val="ConsPlusTitle"/>
        <w:jc w:val="center"/>
        <w:outlineLvl w:val="0"/>
      </w:pPr>
      <w:r w:rsidRPr="00D61A22">
        <w:t>АДМИНИСТРАЦИЯ ГОРОДА ХАНТЫ-МАНСИЙСКА</w:t>
      </w:r>
    </w:p>
    <w:p w:rsidR="00425290" w:rsidRPr="00D61A22" w:rsidRDefault="00425290" w:rsidP="00D61A22">
      <w:pPr>
        <w:pStyle w:val="ConsPlusTitle"/>
        <w:jc w:val="center"/>
      </w:pPr>
    </w:p>
    <w:p w:rsidR="00425290" w:rsidRPr="00D61A22" w:rsidRDefault="00425290" w:rsidP="00D61A22">
      <w:pPr>
        <w:pStyle w:val="ConsPlusTitle"/>
        <w:jc w:val="center"/>
      </w:pPr>
      <w:r w:rsidRPr="00D61A22">
        <w:t>ПОСТАНОВЛЕНИЕ</w:t>
      </w:r>
    </w:p>
    <w:p w:rsidR="00425290" w:rsidRPr="00D61A22" w:rsidRDefault="00425290" w:rsidP="00D61A22">
      <w:pPr>
        <w:pStyle w:val="ConsPlusTitle"/>
        <w:jc w:val="center"/>
      </w:pPr>
      <w:r w:rsidRPr="00D61A22">
        <w:t>от 24 октября 2013 г. N 1370</w:t>
      </w:r>
    </w:p>
    <w:p w:rsidR="00425290" w:rsidRPr="00D61A22" w:rsidRDefault="00425290" w:rsidP="00D61A22">
      <w:pPr>
        <w:pStyle w:val="ConsPlusTitle"/>
        <w:jc w:val="center"/>
      </w:pPr>
    </w:p>
    <w:p w:rsidR="00425290" w:rsidRPr="00D61A22" w:rsidRDefault="00425290" w:rsidP="00D61A22">
      <w:pPr>
        <w:pStyle w:val="ConsPlusTitle"/>
        <w:jc w:val="center"/>
      </w:pPr>
      <w:r w:rsidRPr="00D61A22">
        <w:t>ОБ УТВЕРЖДЕНИИ МУНИЦИПАЛЬНОЙ ПРОГРАММЫ "РАЗВИТИЕ КУЛЬТУРЫ</w:t>
      </w:r>
    </w:p>
    <w:p w:rsidR="00425290" w:rsidRPr="00D61A22" w:rsidRDefault="00425290" w:rsidP="00D61A22">
      <w:pPr>
        <w:pStyle w:val="ConsPlusTitle"/>
        <w:jc w:val="center"/>
      </w:pPr>
      <w:r w:rsidRPr="00D61A22">
        <w:t>В ГОРОДЕ ХАНТЫ-МАНСИЙСКЕ"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ind w:firstLine="540"/>
        <w:jc w:val="both"/>
      </w:pPr>
      <w:proofErr w:type="gramStart"/>
      <w:r w:rsidRPr="00D61A22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01.10.2018 N 1046-1 "О муниципальных программах города Ханты-Мансийска" и в связи с</w:t>
      </w:r>
      <w:proofErr w:type="gramEnd"/>
      <w:r w:rsidRPr="00D61A22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425290" w:rsidRPr="00D61A22" w:rsidRDefault="00425290" w:rsidP="00D61A22">
      <w:pPr>
        <w:pStyle w:val="ConsPlusNormal"/>
        <w:jc w:val="both"/>
      </w:pPr>
      <w:r w:rsidRPr="00D61A22">
        <w:t>(в ред. постановлений Администрации города Ханты-Мансийска от 09.04.2015 N 538, от 12.11.2018 N 1208)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1. Утвердить муниципальную программу "Развитие культуры в городе Ханты-Мансийске" согласно приложению к настоящему постановлению.</w:t>
      </w:r>
    </w:p>
    <w:p w:rsidR="00425290" w:rsidRPr="00D61A22" w:rsidRDefault="00425290" w:rsidP="00D61A22">
      <w:pPr>
        <w:pStyle w:val="ConsPlusNormal"/>
        <w:jc w:val="both"/>
      </w:pPr>
      <w:r w:rsidRPr="00D61A22">
        <w:t>(в ред. постановлений Администрации города Ханты-Мансийска от 09.04.2015 N 538, от 30.12.2015 N 1531, от 12.11.2018 N 1208)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2. Признать утратившими силу постановления Администрации города Ханты-Мансийска: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15.09.2011 N 1086 "О внесении изменений в постановление Администрации города Ханты-Мансийска от 28.06.2011 N 805";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11.11.2011 N 1277 "О внесении изменений в постановление Администрации города Ханты-Мансийска от 28.06.2011 N 805";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22.03.2012 N 336 "О внесении изменений в постановление Администрации города Ханты-Мансийска от 28.06.2011 N 805";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27.02.2013 N 164 "О внесении изменений в постановление Администрации города Ханты-Мансийска от 28.06.2011 N 805";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3. Настоящее постановление вступает в силу с 01.01.2014, но не ранее чем после дня его официального опубликования.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 xml:space="preserve">4. </w:t>
      </w:r>
      <w:proofErr w:type="gramStart"/>
      <w:r w:rsidRPr="00D61A22">
        <w:t>Контроль за</w:t>
      </w:r>
      <w:proofErr w:type="gramEnd"/>
      <w:r w:rsidRPr="00D61A22">
        <w:t xml:space="preserve"> выполнением постановления возложить на заместителя Главы города Ханты-Мансийска Черкунову И.А.</w:t>
      </w:r>
    </w:p>
    <w:p w:rsidR="00425290" w:rsidRPr="00D61A22" w:rsidRDefault="00425290" w:rsidP="00D61A22">
      <w:pPr>
        <w:pStyle w:val="ConsPlusNormal"/>
        <w:jc w:val="both"/>
      </w:pPr>
      <w:r w:rsidRPr="00D61A22">
        <w:t>(в ред. постановления Администрации города Ханты-Мансийска от 12.11.2018 N 1208)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jc w:val="right"/>
      </w:pPr>
      <w:proofErr w:type="gramStart"/>
      <w:r w:rsidRPr="00D61A22">
        <w:t>Исполняющий</w:t>
      </w:r>
      <w:proofErr w:type="gramEnd"/>
      <w:r w:rsidRPr="00D61A22">
        <w:t xml:space="preserve"> полномочия</w:t>
      </w:r>
    </w:p>
    <w:p w:rsidR="00425290" w:rsidRPr="00D61A22" w:rsidRDefault="00425290" w:rsidP="00D61A22">
      <w:pPr>
        <w:pStyle w:val="ConsPlusNormal"/>
        <w:jc w:val="right"/>
      </w:pPr>
      <w:r w:rsidRPr="00D61A22">
        <w:t>Главы Администрации</w:t>
      </w:r>
    </w:p>
    <w:p w:rsidR="00425290" w:rsidRPr="00D61A22" w:rsidRDefault="00425290" w:rsidP="00D61A22">
      <w:pPr>
        <w:pStyle w:val="ConsPlusNormal"/>
        <w:jc w:val="right"/>
      </w:pPr>
      <w:r w:rsidRPr="00D61A22">
        <w:t>города Ханты-Мансийска</w:t>
      </w:r>
    </w:p>
    <w:p w:rsidR="00425290" w:rsidRPr="00D61A22" w:rsidRDefault="00425290" w:rsidP="00D61A22">
      <w:pPr>
        <w:pStyle w:val="ConsPlusNormal"/>
        <w:jc w:val="right"/>
      </w:pPr>
      <w:r w:rsidRPr="00D61A22">
        <w:t>Н.А.ДУНАЕВСКАЯ</w:t>
      </w:r>
    </w:p>
    <w:p w:rsidR="00425290" w:rsidRPr="00D61A22" w:rsidRDefault="00425290" w:rsidP="00D61A22">
      <w:pPr>
        <w:pStyle w:val="ConsPlusNormal"/>
        <w:jc w:val="right"/>
        <w:outlineLvl w:val="0"/>
      </w:pPr>
      <w:bookmarkStart w:id="0" w:name="P43"/>
      <w:bookmarkEnd w:id="0"/>
      <w:r w:rsidRPr="00D61A22">
        <w:lastRenderedPageBreak/>
        <w:t>Приложение</w:t>
      </w:r>
    </w:p>
    <w:p w:rsidR="00425290" w:rsidRPr="00D61A22" w:rsidRDefault="00425290" w:rsidP="00D61A22">
      <w:pPr>
        <w:pStyle w:val="ConsPlusNormal"/>
        <w:jc w:val="right"/>
      </w:pPr>
      <w:r w:rsidRPr="00D61A22">
        <w:t>к постановлению Администрации</w:t>
      </w:r>
    </w:p>
    <w:p w:rsidR="00425290" w:rsidRPr="00D61A22" w:rsidRDefault="00425290" w:rsidP="00D61A22">
      <w:pPr>
        <w:pStyle w:val="ConsPlusNormal"/>
        <w:jc w:val="right"/>
      </w:pPr>
      <w:r w:rsidRPr="00D61A22">
        <w:t>города Ханты-Мансийска</w:t>
      </w:r>
    </w:p>
    <w:p w:rsidR="00425290" w:rsidRPr="00D61A22" w:rsidRDefault="00425290" w:rsidP="00D61A22">
      <w:pPr>
        <w:pStyle w:val="ConsPlusNormal"/>
        <w:jc w:val="right"/>
      </w:pPr>
      <w:r w:rsidRPr="00D61A22">
        <w:t>от 24.10.2013 N 1370</w:t>
      </w:r>
    </w:p>
    <w:p w:rsidR="00425290" w:rsidRPr="00D61A22" w:rsidRDefault="00D61A22" w:rsidP="00D61A22">
      <w:pPr>
        <w:spacing w:after="0" w:line="240" w:lineRule="auto"/>
        <w:jc w:val="right"/>
      </w:pPr>
      <w:r>
        <w:t>(Редакция от 21.03.2019 № 236)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  <w:outlineLvl w:val="1"/>
      </w:pPr>
      <w:r w:rsidRPr="00D61A22">
        <w:t>Паспорт</w:t>
      </w:r>
    </w:p>
    <w:p w:rsidR="00425290" w:rsidRPr="00D61A22" w:rsidRDefault="00425290" w:rsidP="00D61A22">
      <w:pPr>
        <w:pStyle w:val="ConsPlusTitle"/>
        <w:jc w:val="center"/>
      </w:pPr>
      <w:r w:rsidRPr="00D61A22">
        <w:t>муниципальной программы города Ханты-Мансийска</w:t>
      </w:r>
    </w:p>
    <w:p w:rsidR="00425290" w:rsidRPr="00D61A22" w:rsidRDefault="00425290" w:rsidP="00D61A22">
      <w:pPr>
        <w:pStyle w:val="ConsPlusTitle"/>
        <w:jc w:val="center"/>
      </w:pPr>
      <w:r w:rsidRPr="00D61A22">
        <w:t>(далее - муниципальная программа)</w:t>
      </w:r>
    </w:p>
    <w:p w:rsidR="00425290" w:rsidRPr="00D61A22" w:rsidRDefault="00425290" w:rsidP="00D61A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5924"/>
      </w:tblGrid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Наименование</w:t>
            </w:r>
          </w:p>
          <w:p w:rsidR="00425290" w:rsidRPr="00D61A22" w:rsidRDefault="00425290" w:rsidP="00D61A22">
            <w:pPr>
              <w:pStyle w:val="ConsPlusNormal"/>
            </w:pPr>
            <w:r w:rsidRPr="00D61A22">
              <w:t>муниципальной программы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Муниципальная программа "Развитие культуры в городе Ханты-Мансийске"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 на 2016 - 2020 годы"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Координатор муниципальной программы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Управление культуры Администрации города Ханты-Мансийска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Исполнители муниципальной программы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Управление культуры Администрации города Ханты-Мансийска (далее - управление культуры);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муниципальное бюджетное учреждение "Культурно-досуговый центр "Октябрь" (далее - МБУ "КДЦ "Октябрь");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Цели муниципальной программы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Цели программы: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1. Повышение качества услуг, предоставляемых в области библиотечного и архивного дела.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Задачи муниципальной программы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D61A22">
              <w:t>модернизационного</w:t>
            </w:r>
            <w:proofErr w:type="spellEnd"/>
            <w:r w:rsidRPr="00D61A22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3. Реализация комплекса мер, направленных на сохранение, </w:t>
            </w:r>
            <w:r w:rsidRPr="00D61A22">
              <w:lastRenderedPageBreak/>
              <w:t>использование, популяризацию и охрану объектов культурного наследия местного (муниципального) значения.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lastRenderedPageBreak/>
              <w:t>Подпрограммы или основные мероприятия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Подпрограмма I "Обеспечение прав граждан на доступ к культурным ценностям и информации";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подпрограмма II "Организация культурного досуга населения города Ханты-Мансийска"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187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</w:pPr>
            <w:r w:rsidRPr="00D61A22">
              <w:t>Наименование проекта (мероприятия), направленного</w:t>
            </w:r>
          </w:p>
          <w:p w:rsidR="00425290" w:rsidRPr="00D61A22" w:rsidRDefault="00425290" w:rsidP="00D61A22">
            <w:pPr>
              <w:pStyle w:val="ConsPlusNormal"/>
            </w:pPr>
            <w:r w:rsidRPr="00D61A22">
              <w:t>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2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61A22">
              <w:t>направленных</w:t>
            </w:r>
            <w:proofErr w:type="gramEnd"/>
            <w:r w:rsidRPr="00D61A2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(в ред. постановления Администрации города Ханты-Мансийска от 21.03.2019 N 236)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187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</w:pPr>
            <w:r w:rsidRPr="00D61A22">
              <w:t>Целевые показатели муниципальной программы</w:t>
            </w:r>
          </w:p>
        </w:tc>
        <w:tc>
          <w:tcPr>
            <w:tcW w:w="312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1. Обновление библиотечного фонда за период реализации программы на 38 250 экземпляров документов.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 в размере не менее 100%.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4. Увеличение средней численности пользователей архивной информацией с 115 до 150 человек на 10 тыс. человек населения.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5. Увеличение числа граждан, принимающих участие в культурной деятельности на 15,0% к базовому значению.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6. Сохранение уровня фактической обеспеченности муниципальными клубами и учреждениями клубного типа от нормативной потребности в размере 20%.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7. Сохранение уровня фактической обеспеченности библиотеками от нормативной потребности в размере 100%.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</w:t>
            </w:r>
            <w:r w:rsidRPr="00D61A22">
              <w:lastRenderedPageBreak/>
              <w:t>нравственной культуры народов России ежегодно составляет не менее 6000 человек.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единица) с 66 643,1 до 70 417,7 рублей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(в ред. постановления Администрации города Ханты-Мансийска от 21.03.2019 N 236)</w:t>
            </w:r>
          </w:p>
        </w:tc>
      </w:tr>
      <w:tr w:rsidR="00D61A22" w:rsidRPr="00D61A22" w:rsidTr="00D61A22">
        <w:tc>
          <w:tcPr>
            <w:tcW w:w="187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Сроки реализации муниципальной программы</w:t>
            </w:r>
          </w:p>
        </w:tc>
        <w:tc>
          <w:tcPr>
            <w:tcW w:w="312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2019 - 2025 годы и период до 2030 года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187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</w:pPr>
            <w:r w:rsidRPr="00D61A22">
              <w:t>Объемы и источники финансового обеспечения муниципальной программы</w:t>
            </w:r>
          </w:p>
        </w:tc>
        <w:tc>
          <w:tcPr>
            <w:tcW w:w="312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Всего по программе - 2 203 367 955,60 рублей.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В том числе по годам: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2019 год - 183 201 421,30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2020 год - 183 209 321,30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2021 год - 183 695 721,30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2022 год - 183 695 721,30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2023 год - 183 695 721,30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2024 год - 183 695 721,30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2025 год - 183 695 721,30 рубль;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2026 - 2030 годы - 918 478 606,50 рублей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(в ред. постановления Администрации города Ханты-Мансийска от 21.03.2019 N 236)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187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</w:pPr>
            <w:r w:rsidRPr="00D61A22">
              <w:t xml:space="preserve">Объемы и источники финансового обеспечения проектов (мероприятий), </w:t>
            </w:r>
            <w:proofErr w:type="gramStart"/>
            <w:r w:rsidRPr="00D61A22">
              <w:t>направленных</w:t>
            </w:r>
            <w:proofErr w:type="gramEnd"/>
            <w:r w:rsidRPr="00D61A22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25" w:type="pct"/>
            <w:tcBorders>
              <w:bottom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D61A22">
              <w:t>направленных</w:t>
            </w:r>
            <w:proofErr w:type="gramEnd"/>
            <w:r w:rsidRPr="00D61A22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(в ред. постановления Администрации города Ханты-Мансийска от 21.03.2019 N 236)</w:t>
            </w:r>
          </w:p>
        </w:tc>
      </w:tr>
    </w:tbl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  <w:outlineLvl w:val="1"/>
      </w:pPr>
      <w:r w:rsidRPr="00D61A22">
        <w:t xml:space="preserve">Раздел 1. О СТИМУЛИРОВАНИИ </w:t>
      </w:r>
      <w:proofErr w:type="gramStart"/>
      <w:r w:rsidRPr="00D61A22">
        <w:t>ИНВЕСТИЦИОННОЙ</w:t>
      </w:r>
      <w:proofErr w:type="gramEnd"/>
      <w:r w:rsidRPr="00D61A22">
        <w:t xml:space="preserve"> И ИННОВАЦИОННОЙ</w:t>
      </w:r>
    </w:p>
    <w:p w:rsidR="00425290" w:rsidRPr="00D61A22" w:rsidRDefault="00425290" w:rsidP="00D61A22">
      <w:pPr>
        <w:pStyle w:val="ConsPlusTitle"/>
        <w:jc w:val="center"/>
      </w:pPr>
      <w:r w:rsidRPr="00D61A22">
        <w:t xml:space="preserve">ДЕЯТЕЛЬНОСТИ, РАЗВИТИИ КОНКУРЕНЦИИ И </w:t>
      </w:r>
      <w:proofErr w:type="gramStart"/>
      <w:r w:rsidRPr="00D61A22">
        <w:t>НЕГОСУДАРСТВЕННОГО</w:t>
      </w:r>
      <w:proofErr w:type="gramEnd"/>
    </w:p>
    <w:p w:rsidR="00425290" w:rsidRPr="00D61A22" w:rsidRDefault="00425290" w:rsidP="00D61A22">
      <w:pPr>
        <w:pStyle w:val="ConsPlusTitle"/>
        <w:jc w:val="center"/>
      </w:pPr>
      <w:r w:rsidRPr="00D61A22">
        <w:t>СЕКТОРА ЭКОНОМИКИ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  <w:outlineLvl w:val="2"/>
      </w:pPr>
      <w:r w:rsidRPr="00D61A22">
        <w:t>1.1. Формирование благоприятной деловой среды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В настоящее время Ханты-Мансийск, учитывая обилие культурных событий и эстетичную культурную среду, по праву считается культурным центром Ханты-Мансийского автономного округа - Югры.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</w:t>
      </w:r>
      <w:r w:rsidRPr="00D61A22">
        <w:lastRenderedPageBreak/>
        <w:t>патриотической направленности, способствующие гармонизации межэтнических отношений, формирующие единое культурное пространство. О росте культурных потребностей жителей говорит широкое их участие в реализуемых учреждениями культуры мероприятиях и проектах.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 xml:space="preserve">Реализация культурного потенциала населения города </w:t>
      </w:r>
      <w:proofErr w:type="gramStart"/>
      <w:r w:rsidRPr="00D61A22">
        <w:t>обеспечивается</w:t>
      </w:r>
      <w:proofErr w:type="gramEnd"/>
      <w:r w:rsidRPr="00D61A22">
        <w:t xml:space="preserve"> в том числе и сотрудничеством с некоммерческими организациями.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В муниципальной программе предусмотрена финансовая поддержка социально ориентированных некоммерческих организаций на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  <w:outlineLvl w:val="2"/>
      </w:pPr>
      <w:r w:rsidRPr="00D61A22">
        <w:t>1.2. Инвестиционные проекты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  <w:outlineLvl w:val="2"/>
      </w:pPr>
      <w:r w:rsidRPr="00D61A22">
        <w:t>1.3. Развитие конкуренции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В муниципальную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повышение качества и привлекательности услуг для потребителей, доступности культурных благ для всех слоев населения.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В качестве мер по развитию конкуренции в сфере культуры управление культуры организует и проводит конкурс на предоставление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  <w:outlineLvl w:val="1"/>
      </w:pPr>
      <w:r w:rsidRPr="00D61A22">
        <w:t>Раздел 2. МЕХАНИЗМ РЕАЛИЗАЦИИ МУНИЦИПАЛЬНОЙ ПРОГРАММЫ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Реализация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Механизм реализации муниципальной программы включает: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информирование общественности в сети Интернет о ходе и результатах реализации программы, финансировании основных мероприятий программы;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координатора и исполнителей муниципальной программы.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Управление ходом реализации муниципальной программы осуществляет координатор - управление культуры. Координатор муниципальной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Ханты-Мансийского автономного округа - Югры, органами местного самоуправления города Ханты-Мансийска.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 xml:space="preserve">Реализация мероприятий муниципальной программы осуществляется управлением </w:t>
      </w:r>
      <w:r w:rsidRPr="00D61A22">
        <w:lastRenderedPageBreak/>
        <w:t>культуры, МБУ "ГЦБС", МБУ "КДЦ "Октябрь", архивным отделом управления культуры и МКУ "Управление логистики".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Исполнители мероприятий муниципальной программы: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несут ответственность за рациональное, целевое и эффективное использование выделенных им бюджетных сре</w:t>
      </w:r>
      <w:proofErr w:type="gramStart"/>
      <w:r w:rsidRPr="00D61A22">
        <w:t>дств в с</w:t>
      </w:r>
      <w:proofErr w:type="gramEnd"/>
      <w:r w:rsidRPr="00D61A22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Координатор муниципальной программы обеспечивает: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разработку проектов муниципальных правовых актов города Ханты-Мансийска, необходимых для реализации муниципальной программы;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подготовку предложений по составлению плана текущих расходов на очередной год;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корректировку плана реализации муниципальной программы по источникам и объемам бюджетных ассигнований на финансовое обеспечение реализации муниципальной программы и по перечню предлагаемых к реализации задач муниципальной программы после утверждения бюджета города Ханты-Мансийска и уточнения возможных объемов финансирования из других источников;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контролирует выполнение основных мероприятий муниципальной программы; готовит отчет о ходе реализации муниципальной программы и использовании финансовых средств;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муниципальной программы, 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В рамках муниципальной программы за счет средств бюджета города Ханты-Мансийска осуществляется предоставление субсидии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Порядок и условия предоставления субсидии устанавливаются муниципальным правовым актом Администрации города Ханты-Мансийска.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jc w:val="right"/>
        <w:outlineLvl w:val="1"/>
      </w:pPr>
      <w:r w:rsidRPr="00D61A22">
        <w:t>Таблица 1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</w:pPr>
      <w:r w:rsidRPr="00D61A22">
        <w:t>Целевые показатели муниципальной программы</w:t>
      </w:r>
    </w:p>
    <w:p w:rsidR="00425290" w:rsidRPr="00D61A22" w:rsidRDefault="00425290" w:rsidP="00D61A22">
      <w:pPr>
        <w:pStyle w:val="ConsPlusNormal"/>
        <w:jc w:val="center"/>
      </w:pPr>
      <w:proofErr w:type="gramStart"/>
      <w:r w:rsidRPr="00D61A22">
        <w:t>(в ред. постановления Администрации города Ханты-Мансийска</w:t>
      </w:r>
      <w:proofErr w:type="gramEnd"/>
    </w:p>
    <w:p w:rsidR="00425290" w:rsidRPr="00D61A22" w:rsidRDefault="00425290" w:rsidP="00D61A22">
      <w:pPr>
        <w:pStyle w:val="ConsPlusNormal"/>
        <w:jc w:val="center"/>
      </w:pPr>
      <w:r w:rsidRPr="00D61A22">
        <w:t>от 21.03.2019 N 236)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spacing w:after="0" w:line="240" w:lineRule="auto"/>
        <w:sectPr w:rsidR="00425290" w:rsidRPr="00D61A22" w:rsidSect="00425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5893"/>
        <w:gridCol w:w="1635"/>
        <w:gridCol w:w="878"/>
        <w:gridCol w:w="571"/>
        <w:gridCol w:w="571"/>
        <w:gridCol w:w="571"/>
        <w:gridCol w:w="571"/>
        <w:gridCol w:w="625"/>
        <w:gridCol w:w="572"/>
        <w:gridCol w:w="1635"/>
      </w:tblGrid>
      <w:tr w:rsidR="00D61A22" w:rsidRPr="00D61A22" w:rsidTr="00D61A22">
        <w:tc>
          <w:tcPr>
            <w:tcW w:w="399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bookmarkStart w:id="1" w:name="_GoBack"/>
            <w:r w:rsidRPr="00D61A22">
              <w:lastRenderedPageBreak/>
              <w:t>N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показателя</w:t>
            </w:r>
          </w:p>
        </w:tc>
        <w:tc>
          <w:tcPr>
            <w:tcW w:w="2006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Наименование целевых показателей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(единица измерения)</w:t>
            </w:r>
          </w:p>
        </w:tc>
        <w:tc>
          <w:tcPr>
            <w:tcW w:w="556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Базовый показатель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 начало реализации муниципальной программы</w:t>
            </w:r>
          </w:p>
        </w:tc>
        <w:tc>
          <w:tcPr>
            <w:tcW w:w="1483" w:type="pct"/>
            <w:gridSpan w:val="7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Значения показателя по годам</w:t>
            </w:r>
          </w:p>
        </w:tc>
        <w:tc>
          <w:tcPr>
            <w:tcW w:w="556" w:type="pct"/>
            <w:vMerge w:val="restart"/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Целевое значение показателя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 момент окончания действия муниципальной программы</w:t>
            </w:r>
          </w:p>
        </w:tc>
      </w:tr>
      <w:tr w:rsidR="00D61A22" w:rsidRPr="00D61A22" w:rsidTr="00D61A22">
        <w:tc>
          <w:tcPr>
            <w:tcW w:w="399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2006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2019 год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2020 год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2021 год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2022 год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2023 год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2024 год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2025 год</w:t>
            </w:r>
          </w:p>
        </w:tc>
        <w:tc>
          <w:tcPr>
            <w:tcW w:w="556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</w:tr>
      <w:tr w:rsidR="00D61A22" w:rsidRPr="00D61A22" w:rsidTr="00D61A22">
        <w:tblPrEx>
          <w:tblBorders>
            <w:insideH w:val="nil"/>
          </w:tblBorders>
        </w:tblPrEx>
        <w:tc>
          <w:tcPr>
            <w:tcW w:w="399" w:type="pct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</w:t>
            </w:r>
          </w:p>
        </w:tc>
        <w:tc>
          <w:tcPr>
            <w:tcW w:w="2006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</w:t>
            </w: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</w:t>
            </w:r>
          </w:p>
        </w:tc>
        <w:tc>
          <w:tcPr>
            <w:tcW w:w="299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</w:t>
            </w:r>
          </w:p>
        </w:tc>
        <w:tc>
          <w:tcPr>
            <w:tcW w:w="194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</w:t>
            </w:r>
          </w:p>
        </w:tc>
        <w:tc>
          <w:tcPr>
            <w:tcW w:w="194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</w:t>
            </w:r>
          </w:p>
        </w:tc>
        <w:tc>
          <w:tcPr>
            <w:tcW w:w="194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</w:t>
            </w:r>
          </w:p>
        </w:tc>
        <w:tc>
          <w:tcPr>
            <w:tcW w:w="194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</w:t>
            </w:r>
          </w:p>
        </w:tc>
        <w:tc>
          <w:tcPr>
            <w:tcW w:w="213" w:type="pct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9</w:t>
            </w:r>
          </w:p>
        </w:tc>
        <w:tc>
          <w:tcPr>
            <w:tcW w:w="194" w:type="pct"/>
            <w:tcBorders>
              <w:top w:val="nil"/>
            </w:tcBorders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</w:t>
            </w: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1.</w:t>
            </w:r>
          </w:p>
        </w:tc>
        <w:tc>
          <w:tcPr>
            <w:tcW w:w="2006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Обновление библиотечного фонда (документов) (единиц)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5104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5417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5418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5419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5419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5420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5421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43354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2.</w:t>
            </w:r>
          </w:p>
        </w:tc>
        <w:tc>
          <w:tcPr>
            <w:tcW w:w="2006" w:type="pct"/>
            <w:vAlign w:val="center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Доля библиотечных фондов библиотек, отраженных в электронных каталогах</w:t>
            </w:r>
            <w:proofErr w:type="gramStart"/>
            <w:r w:rsidRPr="00D61A22">
              <w:t xml:space="preserve"> (%)</w:t>
            </w:r>
            <w:proofErr w:type="gramEnd"/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4.</w:t>
            </w:r>
          </w:p>
        </w:tc>
        <w:tc>
          <w:tcPr>
            <w:tcW w:w="2006" w:type="pct"/>
            <w:vAlign w:val="center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</w:t>
            </w:r>
            <w:proofErr w:type="gramStart"/>
            <w:r w:rsidRPr="00D61A22">
              <w:t xml:space="preserve"> (%)</w:t>
            </w:r>
            <w:proofErr w:type="gramEnd"/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5.</w:t>
            </w:r>
          </w:p>
        </w:tc>
        <w:tc>
          <w:tcPr>
            <w:tcW w:w="2006" w:type="pct"/>
            <w:vAlign w:val="center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Средняя численность пользователей архивной информацией на 10 тыс. человек населения (человек) &lt;*&gt;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115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125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135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140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145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150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150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6.</w:t>
            </w:r>
          </w:p>
        </w:tc>
        <w:tc>
          <w:tcPr>
            <w:tcW w:w="2006" w:type="pct"/>
            <w:vAlign w:val="center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Увеличение числа граждан, принимающих участие в культурной деятельности (проценты к базовому значению) &lt;*&gt;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142,9 тыс. человек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1,8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3,8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5,65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7,94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9,9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12,13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13,0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15,0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7.</w:t>
            </w:r>
          </w:p>
        </w:tc>
        <w:tc>
          <w:tcPr>
            <w:tcW w:w="2006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Уровень фактической обеспеченности муниципальными клубами и учреждениями клубного типа от нормативной потребности</w:t>
            </w:r>
            <w:proofErr w:type="gramStart"/>
            <w:r w:rsidRPr="00D61A22">
              <w:t xml:space="preserve"> (%)</w:t>
            </w:r>
            <w:proofErr w:type="gramEnd"/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8.</w:t>
            </w:r>
          </w:p>
        </w:tc>
        <w:tc>
          <w:tcPr>
            <w:tcW w:w="2006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Уровень фактической обеспеченности библиотеками от нормативной потребности</w:t>
            </w:r>
            <w:proofErr w:type="gramStart"/>
            <w:r w:rsidRPr="00D61A22">
              <w:t xml:space="preserve"> (%)</w:t>
            </w:r>
            <w:proofErr w:type="gramEnd"/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9.</w:t>
            </w:r>
          </w:p>
        </w:tc>
        <w:tc>
          <w:tcPr>
            <w:tcW w:w="2006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(человек) &lt;**&gt;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6579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6000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72000</w:t>
            </w:r>
          </w:p>
        </w:tc>
      </w:tr>
      <w:tr w:rsidR="00D61A22" w:rsidRPr="00D61A22" w:rsidTr="00D61A22">
        <w:tc>
          <w:tcPr>
            <w:tcW w:w="3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10.</w:t>
            </w:r>
          </w:p>
        </w:tc>
        <w:tc>
          <w:tcPr>
            <w:tcW w:w="2006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 (рублей)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66 643,1</w:t>
            </w:r>
          </w:p>
        </w:tc>
        <w:tc>
          <w:tcPr>
            <w:tcW w:w="29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70417,7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  <w:tc>
          <w:tcPr>
            <w:tcW w:w="21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  <w:tc>
          <w:tcPr>
            <w:tcW w:w="194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  <w:tc>
          <w:tcPr>
            <w:tcW w:w="55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-</w:t>
            </w:r>
          </w:p>
        </w:tc>
      </w:tr>
      <w:bookmarkEnd w:id="1"/>
    </w:tbl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--------------------------------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&lt;*&gt; 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</w:p>
    <w:p w:rsidR="00425290" w:rsidRPr="00D61A22" w:rsidRDefault="00425290" w:rsidP="00D61A22">
      <w:pPr>
        <w:pStyle w:val="ConsPlusNormal"/>
        <w:ind w:firstLine="540"/>
        <w:jc w:val="both"/>
      </w:pPr>
      <w:r w:rsidRPr="00D61A22">
        <w:t>&lt;**&gt; Указ Президента Российской Федерации от 24 декабря 2014 года N 808 "Об утверждении Основ государственной культурной политики"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jc w:val="right"/>
        <w:outlineLvl w:val="1"/>
      </w:pPr>
      <w:r w:rsidRPr="00D61A22">
        <w:t>Таблица 2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</w:pPr>
      <w:r w:rsidRPr="00D61A22">
        <w:t>Перечень</w:t>
      </w:r>
    </w:p>
    <w:p w:rsidR="00425290" w:rsidRPr="00D61A22" w:rsidRDefault="00425290" w:rsidP="00D61A22">
      <w:pPr>
        <w:pStyle w:val="ConsPlusTitle"/>
        <w:jc w:val="center"/>
      </w:pPr>
      <w:r w:rsidRPr="00D61A22">
        <w:t>основных мероприятий муниципальной программы</w:t>
      </w:r>
    </w:p>
    <w:p w:rsidR="00425290" w:rsidRPr="00D61A22" w:rsidRDefault="00425290" w:rsidP="00D61A22">
      <w:pPr>
        <w:pStyle w:val="ConsPlusNormal"/>
        <w:jc w:val="center"/>
      </w:pPr>
      <w:proofErr w:type="gramStart"/>
      <w:r w:rsidRPr="00D61A22">
        <w:t>(в ред. постановления Администрации города Ханты-Мансийска</w:t>
      </w:r>
      <w:proofErr w:type="gramEnd"/>
    </w:p>
    <w:p w:rsidR="00425290" w:rsidRPr="00D61A22" w:rsidRDefault="00425290" w:rsidP="00D61A22">
      <w:pPr>
        <w:pStyle w:val="ConsPlusNormal"/>
        <w:jc w:val="center"/>
      </w:pPr>
      <w:r w:rsidRPr="00D61A22">
        <w:t>от 21.03.2019 N 236)</w:t>
      </w:r>
    </w:p>
    <w:p w:rsidR="00425290" w:rsidRPr="00D61A22" w:rsidRDefault="00425290" w:rsidP="00D61A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1300"/>
        <w:gridCol w:w="1146"/>
        <w:gridCol w:w="972"/>
        <w:gridCol w:w="1213"/>
        <w:gridCol w:w="1076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D61A22" w:rsidRPr="00D61A22" w:rsidTr="00425290">
        <w:tc>
          <w:tcPr>
            <w:tcW w:w="238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Номер основного мероприятия</w:t>
            </w:r>
          </w:p>
        </w:tc>
        <w:tc>
          <w:tcPr>
            <w:tcW w:w="377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proofErr w:type="gramStart"/>
            <w:r w:rsidRPr="00D61A22">
              <w:t>Основные мероприятия Программы (связь мероприятий</w:t>
            </w:r>
            <w:proofErr w:type="gramEnd"/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 xml:space="preserve">с </w:t>
            </w:r>
            <w:r w:rsidRPr="00D61A22">
              <w:lastRenderedPageBreak/>
              <w:t>показателями Программы)</w:t>
            </w:r>
          </w:p>
        </w:tc>
        <w:tc>
          <w:tcPr>
            <w:tcW w:w="351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Главный распорядитель бюджетных средств</w:t>
            </w:r>
          </w:p>
        </w:tc>
        <w:tc>
          <w:tcPr>
            <w:tcW w:w="385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Исполнители Программы</w:t>
            </w:r>
          </w:p>
        </w:tc>
        <w:tc>
          <w:tcPr>
            <w:tcW w:w="312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Источники финансирования</w:t>
            </w:r>
          </w:p>
        </w:tc>
        <w:tc>
          <w:tcPr>
            <w:tcW w:w="3337" w:type="pct"/>
            <w:gridSpan w:val="9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Финансовые затраты на реализацию, рублей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97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2940" w:type="pct"/>
            <w:gridSpan w:val="8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 том числе: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2019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2020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2021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2022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2023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2024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2025 год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2026 - 2030 годы</w:t>
            </w:r>
          </w:p>
        </w:tc>
      </w:tr>
      <w:tr w:rsidR="00D61A22" w:rsidRPr="00D61A22" w:rsidTr="00425290">
        <w:tc>
          <w:tcPr>
            <w:tcW w:w="23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1</w:t>
            </w:r>
          </w:p>
        </w:tc>
        <w:tc>
          <w:tcPr>
            <w:tcW w:w="37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</w:t>
            </w:r>
          </w:p>
        </w:tc>
        <w:tc>
          <w:tcPr>
            <w:tcW w:w="35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</w:t>
            </w:r>
          </w:p>
        </w:tc>
        <w:tc>
          <w:tcPr>
            <w:tcW w:w="38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9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14</w:t>
            </w:r>
          </w:p>
        </w:tc>
      </w:tr>
      <w:tr w:rsidR="00D61A22" w:rsidRPr="00D61A22" w:rsidTr="00425290">
        <w:tc>
          <w:tcPr>
            <w:tcW w:w="5000" w:type="pct"/>
            <w:gridSpan w:val="14"/>
          </w:tcPr>
          <w:p w:rsidR="00425290" w:rsidRPr="00D61A22" w:rsidRDefault="00425290" w:rsidP="00D61A22">
            <w:pPr>
              <w:pStyle w:val="ConsPlusNormal"/>
              <w:jc w:val="center"/>
              <w:outlineLvl w:val="2"/>
            </w:pPr>
            <w:bookmarkStart w:id="2" w:name="P336"/>
            <w:bookmarkEnd w:id="2"/>
            <w:r w:rsidRPr="00D61A22">
              <w:t>Подпрограмма I "Обеспечение прав граждан на доступ к культурным ценностям и информации"</w:t>
            </w:r>
          </w:p>
        </w:tc>
      </w:tr>
      <w:tr w:rsidR="00D61A22" w:rsidRPr="00D61A22" w:rsidTr="00425290">
        <w:tc>
          <w:tcPr>
            <w:tcW w:w="238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1.1.</w:t>
            </w:r>
          </w:p>
        </w:tc>
        <w:tc>
          <w:tcPr>
            <w:tcW w:w="377" w:type="pct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t>Развитие библиотечного дела (1, 2, 5, 7, 9)</w:t>
            </w:r>
          </w:p>
        </w:tc>
        <w:tc>
          <w:tcPr>
            <w:tcW w:w="351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Администрация города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Ханты-Мансийска</w:t>
            </w:r>
          </w:p>
        </w:tc>
        <w:tc>
          <w:tcPr>
            <w:tcW w:w="385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МБУ "ГЦБС"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813943684,20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67428140,35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67429140,35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67908640,35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67908640,35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67908640,35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67908640,35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67908640,35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339543201,75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11180400,00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531200,00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532200,00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1011700,00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1011700,00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1011700,00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1011700,00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1011700,00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5058500,00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802763284,20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66896940,35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334484701,75</w:t>
            </w:r>
          </w:p>
        </w:tc>
      </w:tr>
      <w:tr w:rsidR="00D61A22" w:rsidRPr="00D61A22" w:rsidTr="00425290">
        <w:tc>
          <w:tcPr>
            <w:tcW w:w="23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1.2.</w:t>
            </w:r>
          </w:p>
        </w:tc>
        <w:tc>
          <w:tcPr>
            <w:tcW w:w="377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Выполнение отдельных государственных полномочий автономного округа в сфере архивного дела (3, 4)</w:t>
            </w:r>
          </w:p>
        </w:tc>
        <w:tc>
          <w:tcPr>
            <w:tcW w:w="35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Администрация города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Ханты-Мансийска</w:t>
            </w:r>
          </w:p>
        </w:tc>
        <w:tc>
          <w:tcPr>
            <w:tcW w:w="38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Архивный отдел управления культуры;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МКУ "Управление логистики"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1390500,00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103800,00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110700,00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117600,00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117600,00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117600,00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117600,00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117600,00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588000,00</w:t>
            </w:r>
          </w:p>
        </w:tc>
      </w:tr>
      <w:tr w:rsidR="00D61A22" w:rsidRPr="00D61A22" w:rsidTr="00425290">
        <w:tc>
          <w:tcPr>
            <w:tcW w:w="23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1.3.</w:t>
            </w:r>
          </w:p>
        </w:tc>
        <w:tc>
          <w:tcPr>
            <w:tcW w:w="377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 xml:space="preserve">Выявление </w:t>
            </w:r>
            <w:r w:rsidRPr="00D61A22">
              <w:lastRenderedPageBreak/>
              <w:t>объектов, обладающих признаками объекта культурного наследия (5)</w:t>
            </w:r>
          </w:p>
        </w:tc>
        <w:tc>
          <w:tcPr>
            <w:tcW w:w="35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Админист</w:t>
            </w:r>
            <w:r w:rsidRPr="00D61A22">
              <w:lastRenderedPageBreak/>
              <w:t>рация города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Ханты-Мансийска</w:t>
            </w:r>
          </w:p>
        </w:tc>
        <w:tc>
          <w:tcPr>
            <w:tcW w:w="38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Управле</w:t>
            </w:r>
            <w:r w:rsidRPr="00D61A22">
              <w:lastRenderedPageBreak/>
              <w:t>ние культуры;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МБУ "КДЦ "Октябрь"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 xml:space="preserve">бюджет </w:t>
            </w:r>
            <w:r w:rsidRPr="00D61A22">
              <w:lastRenderedPageBreak/>
              <w:t>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23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1.4.</w:t>
            </w:r>
          </w:p>
        </w:tc>
        <w:tc>
          <w:tcPr>
            <w:tcW w:w="377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Поддержка социально ориентированных некоммерческих организаций, осуществляющих культурно-просветительскую деятельность</w:t>
            </w:r>
          </w:p>
          <w:p w:rsidR="00425290" w:rsidRPr="00D61A22" w:rsidRDefault="00425290" w:rsidP="00D61A22">
            <w:pPr>
              <w:pStyle w:val="ConsPlusNormal"/>
            </w:pPr>
            <w:r w:rsidRPr="00D61A22">
              <w:t>на территории города</w:t>
            </w:r>
          </w:p>
          <w:p w:rsidR="00425290" w:rsidRPr="00D61A22" w:rsidRDefault="00425290" w:rsidP="00D61A22">
            <w:pPr>
              <w:pStyle w:val="ConsPlusNormal"/>
            </w:pPr>
            <w:r w:rsidRPr="00D61A22">
              <w:t>Ханты-Мансийска (8)</w:t>
            </w:r>
          </w:p>
        </w:tc>
        <w:tc>
          <w:tcPr>
            <w:tcW w:w="35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Администрация города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Ханты-Мансийска</w:t>
            </w:r>
          </w:p>
        </w:tc>
        <w:tc>
          <w:tcPr>
            <w:tcW w:w="38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Управление культуры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69600000,00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5800000,00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29000000,00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t>Всего по подпрограмме I: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884934184,20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73331940,35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73339840,35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73826240,35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73826240,35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73826240,35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73826240,35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73826240,35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369131201,75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12570900,00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635000,00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642900,00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5646500,00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872363284,20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72696940,35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363484701,75</w:t>
            </w:r>
          </w:p>
        </w:tc>
      </w:tr>
      <w:tr w:rsidR="00D61A22" w:rsidRPr="00D61A22" w:rsidTr="00425290">
        <w:tc>
          <w:tcPr>
            <w:tcW w:w="5000" w:type="pct"/>
            <w:gridSpan w:val="14"/>
          </w:tcPr>
          <w:p w:rsidR="00425290" w:rsidRPr="00D61A22" w:rsidRDefault="00425290" w:rsidP="00D61A22">
            <w:pPr>
              <w:pStyle w:val="ConsPlusNormal"/>
              <w:jc w:val="center"/>
              <w:outlineLvl w:val="2"/>
            </w:pPr>
            <w:bookmarkStart w:id="3" w:name="P472"/>
            <w:bookmarkEnd w:id="3"/>
            <w:r w:rsidRPr="00D61A22">
              <w:t>Подпрограмма II "Организация культурного досуга населения города Ханты-Мансийска"</w:t>
            </w:r>
          </w:p>
        </w:tc>
      </w:tr>
      <w:tr w:rsidR="00D61A22" w:rsidRPr="00D61A22" w:rsidTr="00425290">
        <w:tc>
          <w:tcPr>
            <w:tcW w:w="238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2.1.</w:t>
            </w:r>
          </w:p>
        </w:tc>
        <w:tc>
          <w:tcPr>
            <w:tcW w:w="377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Реализация творческого потенциала жителей города Ханты-Мансийска (5, 6, 9)</w:t>
            </w:r>
          </w:p>
        </w:tc>
        <w:tc>
          <w:tcPr>
            <w:tcW w:w="351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Администрация города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Ханты-Мансийска</w:t>
            </w:r>
          </w:p>
        </w:tc>
        <w:tc>
          <w:tcPr>
            <w:tcW w:w="385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МБУ "КДЦ "Октябрь"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1318433771,40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549347404,75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2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5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1318433771,40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549347404,75</w:t>
            </w:r>
          </w:p>
        </w:tc>
      </w:tr>
      <w:tr w:rsidR="00D61A22" w:rsidRPr="00D61A22" w:rsidTr="00425290">
        <w:tc>
          <w:tcPr>
            <w:tcW w:w="23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2.2.</w:t>
            </w:r>
          </w:p>
        </w:tc>
        <w:tc>
          <w:tcPr>
            <w:tcW w:w="37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 xml:space="preserve">Организация </w:t>
            </w:r>
            <w:proofErr w:type="gramStart"/>
            <w:r w:rsidRPr="00D61A22">
              <w:t>проведения независимой оценки качества оказания услуг</w:t>
            </w:r>
            <w:proofErr w:type="gramEnd"/>
            <w:r w:rsidRPr="00D61A22">
              <w:t xml:space="preserve"> МБУ "КДЦ "Октябрь;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МБУ "ГЦБС" (5)</w:t>
            </w:r>
          </w:p>
        </w:tc>
        <w:tc>
          <w:tcPr>
            <w:tcW w:w="35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Администрация города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Ханты-Мансийска</w:t>
            </w:r>
          </w:p>
        </w:tc>
        <w:tc>
          <w:tcPr>
            <w:tcW w:w="38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МКУ "Управление логистики"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lastRenderedPageBreak/>
              <w:t>Всего по подпрограмме II: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1318433771,40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549347404,75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1318433771,40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109869480,95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549347404,75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t>Всего по муниципальной программе: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2203367955,60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183201421,30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183209321,30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183695721,30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183695721,30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183695721,30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183695721,30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183695721,30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918478606,50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12570900,00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635000,00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642900,00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1129300,00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5646500,00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2190797055,60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182566421,30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912832106,50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t>Инвестиции в объекты муниципальной собственности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</w:tcPr>
          <w:p w:rsidR="00425290" w:rsidRPr="00D61A22" w:rsidRDefault="00425290" w:rsidP="00D61A22">
            <w:pPr>
              <w:pStyle w:val="ConsPlusNormal"/>
            </w:pPr>
            <w:r w:rsidRPr="00D61A22">
              <w:t>в том числе: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</w:pP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lastRenderedPageBreak/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r w:rsidRPr="00D61A22">
              <w:t>в том числе инвестиции в объекты муниципальной собственности</w:t>
            </w: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 w:val="restart"/>
          </w:tcPr>
          <w:p w:rsidR="00425290" w:rsidRPr="00D61A22" w:rsidRDefault="00425290" w:rsidP="00D61A22">
            <w:pPr>
              <w:pStyle w:val="ConsPlusNormal"/>
            </w:pPr>
            <w:proofErr w:type="gramStart"/>
            <w:r w:rsidRPr="00D61A22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федеральный бюджет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автономного округа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  <w:tr w:rsidR="00D61A22" w:rsidRPr="00D61A22" w:rsidTr="00425290">
        <w:tc>
          <w:tcPr>
            <w:tcW w:w="1351" w:type="pct"/>
            <w:gridSpan w:val="4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бюджет города</w:t>
            </w:r>
          </w:p>
        </w:tc>
        <w:tc>
          <w:tcPr>
            <w:tcW w:w="3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  <w:tc>
          <w:tcPr>
            <w:tcW w:w="36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0,00</w:t>
            </w:r>
          </w:p>
        </w:tc>
      </w:tr>
    </w:tbl>
    <w:p w:rsidR="00425290" w:rsidRPr="00D61A22" w:rsidRDefault="00425290" w:rsidP="00D61A22">
      <w:pPr>
        <w:spacing w:after="0" w:line="240" w:lineRule="auto"/>
        <w:sectPr w:rsidR="00425290" w:rsidRPr="00D61A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290" w:rsidRPr="00D61A22" w:rsidRDefault="00425290" w:rsidP="00D61A22">
      <w:pPr>
        <w:pStyle w:val="ConsPlusNormal"/>
        <w:jc w:val="right"/>
        <w:outlineLvl w:val="1"/>
      </w:pPr>
      <w:r w:rsidRPr="00D61A22">
        <w:lastRenderedPageBreak/>
        <w:t>Таблица 3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</w:pPr>
      <w:r w:rsidRPr="00D61A22">
        <w:t>Проекты</w:t>
      </w:r>
    </w:p>
    <w:p w:rsidR="00425290" w:rsidRPr="00D61A22" w:rsidRDefault="00425290" w:rsidP="00D61A22">
      <w:pPr>
        <w:pStyle w:val="ConsPlusTitle"/>
        <w:jc w:val="center"/>
      </w:pPr>
      <w:r w:rsidRPr="00D61A22">
        <w:t xml:space="preserve">(мероприятия), </w:t>
      </w:r>
      <w:proofErr w:type="gramStart"/>
      <w:r w:rsidRPr="00D61A22">
        <w:t>направленные</w:t>
      </w:r>
      <w:proofErr w:type="gramEnd"/>
      <w:r w:rsidRPr="00D61A22">
        <w:t xml:space="preserve"> в том числе на реализацию</w:t>
      </w:r>
    </w:p>
    <w:p w:rsidR="00425290" w:rsidRPr="00D61A22" w:rsidRDefault="00425290" w:rsidP="00D61A22">
      <w:pPr>
        <w:pStyle w:val="ConsPlusTitle"/>
        <w:jc w:val="center"/>
      </w:pPr>
      <w:r w:rsidRPr="00D61A22">
        <w:t>национальных и федеральных проектов Российской Федерации,</w:t>
      </w:r>
    </w:p>
    <w:p w:rsidR="00425290" w:rsidRPr="00D61A22" w:rsidRDefault="00425290" w:rsidP="00D61A22">
      <w:pPr>
        <w:pStyle w:val="ConsPlusTitle"/>
        <w:jc w:val="center"/>
      </w:pPr>
      <w:r w:rsidRPr="00D61A22">
        <w:t xml:space="preserve">портфелей проектов Ханты-Мансийского </w:t>
      </w:r>
      <w:proofErr w:type="gramStart"/>
      <w:r w:rsidRPr="00D61A22">
        <w:t>автономного</w:t>
      </w:r>
      <w:proofErr w:type="gramEnd"/>
    </w:p>
    <w:p w:rsidR="00425290" w:rsidRPr="00D61A22" w:rsidRDefault="00425290" w:rsidP="00D61A22">
      <w:pPr>
        <w:pStyle w:val="ConsPlusTitle"/>
        <w:jc w:val="center"/>
      </w:pPr>
      <w:r w:rsidRPr="00D61A22">
        <w:t>округа - Югры</w:t>
      </w:r>
    </w:p>
    <w:p w:rsidR="00425290" w:rsidRPr="00D61A22" w:rsidRDefault="00425290" w:rsidP="00D61A22">
      <w:pPr>
        <w:pStyle w:val="ConsPlusNormal"/>
        <w:jc w:val="center"/>
      </w:pPr>
      <w:proofErr w:type="gramStart"/>
      <w:r w:rsidRPr="00D61A22">
        <w:t>(в ред. постановления Администрации города Ханты-Мансийска</w:t>
      </w:r>
      <w:proofErr w:type="gramEnd"/>
    </w:p>
    <w:p w:rsidR="00425290" w:rsidRPr="00D61A22" w:rsidRDefault="00425290" w:rsidP="00D61A22">
      <w:pPr>
        <w:pStyle w:val="ConsPlusNormal"/>
        <w:jc w:val="center"/>
      </w:pPr>
      <w:r w:rsidRPr="00D61A22">
        <w:t>от 21.03.2019 N 236)</w:t>
      </w:r>
    </w:p>
    <w:p w:rsidR="00425290" w:rsidRPr="00D61A22" w:rsidRDefault="00425290" w:rsidP="00D61A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311"/>
        <w:gridCol w:w="1177"/>
        <w:gridCol w:w="529"/>
        <w:gridCol w:w="1064"/>
        <w:gridCol w:w="1463"/>
        <w:gridCol w:w="545"/>
        <w:gridCol w:w="500"/>
        <w:gridCol w:w="500"/>
        <w:gridCol w:w="500"/>
        <w:gridCol w:w="500"/>
        <w:gridCol w:w="500"/>
        <w:gridCol w:w="500"/>
      </w:tblGrid>
      <w:tr w:rsidR="00D61A22" w:rsidRPr="00D61A22" w:rsidTr="00425290">
        <w:tc>
          <w:tcPr>
            <w:tcW w:w="253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 xml:space="preserve">N </w:t>
            </w:r>
            <w:proofErr w:type="gramStart"/>
            <w:r w:rsidRPr="00D61A22">
              <w:t>п</w:t>
            </w:r>
            <w:proofErr w:type="gramEnd"/>
            <w:r w:rsidRPr="00D61A22">
              <w:t>/п</w:t>
            </w:r>
          </w:p>
        </w:tc>
        <w:tc>
          <w:tcPr>
            <w:tcW w:w="601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Наименование проекта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или мероприятия</w:t>
            </w:r>
          </w:p>
        </w:tc>
        <w:tc>
          <w:tcPr>
            <w:tcW w:w="538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Номер основного мероприятия</w:t>
            </w:r>
          </w:p>
        </w:tc>
        <w:tc>
          <w:tcPr>
            <w:tcW w:w="362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Цели</w:t>
            </w:r>
          </w:p>
        </w:tc>
        <w:tc>
          <w:tcPr>
            <w:tcW w:w="443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Срок реализации</w:t>
            </w:r>
          </w:p>
        </w:tc>
        <w:tc>
          <w:tcPr>
            <w:tcW w:w="411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Источники финансирования</w:t>
            </w:r>
          </w:p>
        </w:tc>
        <w:tc>
          <w:tcPr>
            <w:tcW w:w="2392" w:type="pct"/>
            <w:gridSpan w:val="7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Параметры финансового обеспечения, рублей</w:t>
            </w:r>
          </w:p>
        </w:tc>
      </w:tr>
      <w:tr w:rsidR="00D61A22" w:rsidRPr="00D61A22" w:rsidTr="00425290">
        <w:tc>
          <w:tcPr>
            <w:tcW w:w="253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60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538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62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370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всего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2019 год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2020 год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2021 год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2022 год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2023 год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2024 год</w:t>
            </w:r>
          </w:p>
        </w:tc>
      </w:tr>
      <w:tr w:rsidR="00D61A22" w:rsidRPr="00D61A22" w:rsidTr="00425290">
        <w:tc>
          <w:tcPr>
            <w:tcW w:w="25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</w:t>
            </w:r>
          </w:p>
        </w:tc>
        <w:tc>
          <w:tcPr>
            <w:tcW w:w="60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</w:t>
            </w:r>
          </w:p>
        </w:tc>
        <w:tc>
          <w:tcPr>
            <w:tcW w:w="53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</w:t>
            </w:r>
          </w:p>
        </w:tc>
        <w:tc>
          <w:tcPr>
            <w:tcW w:w="36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</w:t>
            </w:r>
          </w:p>
        </w:tc>
        <w:tc>
          <w:tcPr>
            <w:tcW w:w="443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</w:t>
            </w:r>
          </w:p>
        </w:tc>
        <w:tc>
          <w:tcPr>
            <w:tcW w:w="411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6</w:t>
            </w:r>
          </w:p>
        </w:tc>
        <w:tc>
          <w:tcPr>
            <w:tcW w:w="370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7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8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9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10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11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12</w:t>
            </w:r>
          </w:p>
        </w:tc>
        <w:tc>
          <w:tcPr>
            <w:tcW w:w="33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13</w:t>
            </w:r>
          </w:p>
        </w:tc>
      </w:tr>
      <w:tr w:rsidR="00425290" w:rsidRPr="00D61A22" w:rsidTr="00425290">
        <w:tc>
          <w:tcPr>
            <w:tcW w:w="5000" w:type="pct"/>
            <w:gridSpan w:val="13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В рамках муниципальной программы не предусмотрена реализация проектов (мероприятий), </w:t>
            </w:r>
            <w:proofErr w:type="gramStart"/>
            <w:r w:rsidRPr="00D61A22">
              <w:t>направленных</w:t>
            </w:r>
            <w:proofErr w:type="gramEnd"/>
            <w:r w:rsidRPr="00D61A2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jc w:val="right"/>
        <w:outlineLvl w:val="1"/>
      </w:pPr>
      <w:r w:rsidRPr="00D61A22">
        <w:t>Таблица 4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</w:pPr>
      <w:r w:rsidRPr="00D61A22">
        <w:t>Характеристика</w:t>
      </w:r>
    </w:p>
    <w:p w:rsidR="00425290" w:rsidRPr="00D61A22" w:rsidRDefault="00425290" w:rsidP="00D61A22">
      <w:pPr>
        <w:pStyle w:val="ConsPlusTitle"/>
        <w:jc w:val="center"/>
      </w:pPr>
      <w:r w:rsidRPr="00D61A22">
        <w:t>основных мероприятий муниципальной программы, их связь</w:t>
      </w:r>
    </w:p>
    <w:p w:rsidR="00425290" w:rsidRPr="00D61A22" w:rsidRDefault="00425290" w:rsidP="00D61A22">
      <w:pPr>
        <w:pStyle w:val="ConsPlusTitle"/>
        <w:jc w:val="center"/>
      </w:pPr>
      <w:r w:rsidRPr="00D61A22">
        <w:t>с целевыми показателями</w:t>
      </w:r>
    </w:p>
    <w:p w:rsidR="00425290" w:rsidRPr="00D61A22" w:rsidRDefault="00425290" w:rsidP="00D61A22">
      <w:pPr>
        <w:pStyle w:val="ConsPlusNormal"/>
        <w:jc w:val="center"/>
      </w:pPr>
      <w:proofErr w:type="gramStart"/>
      <w:r w:rsidRPr="00D61A22">
        <w:t>(в ред. постановления Администрации города Ханты-Мансийска</w:t>
      </w:r>
      <w:proofErr w:type="gramEnd"/>
    </w:p>
    <w:p w:rsidR="00425290" w:rsidRPr="00D61A22" w:rsidRDefault="00425290" w:rsidP="00D61A22">
      <w:pPr>
        <w:pStyle w:val="ConsPlusNormal"/>
        <w:jc w:val="center"/>
      </w:pPr>
      <w:r w:rsidRPr="00D61A22">
        <w:t>от 21.03.2019 N 236)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spacing w:after="0" w:line="240" w:lineRule="auto"/>
        <w:sectPr w:rsidR="00425290" w:rsidRPr="00D61A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846"/>
        <w:gridCol w:w="4039"/>
        <w:gridCol w:w="366"/>
        <w:gridCol w:w="3061"/>
        <w:gridCol w:w="366"/>
        <w:gridCol w:w="4395"/>
      </w:tblGrid>
      <w:tr w:rsidR="00D61A22" w:rsidRPr="00D61A22" w:rsidTr="00425290">
        <w:tc>
          <w:tcPr>
            <w:tcW w:w="212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 xml:space="preserve">N </w:t>
            </w:r>
            <w:proofErr w:type="gramStart"/>
            <w:r w:rsidRPr="00D61A22">
              <w:t>п</w:t>
            </w:r>
            <w:proofErr w:type="gramEnd"/>
            <w:r w:rsidRPr="00D61A22">
              <w:t>/п</w:t>
            </w:r>
          </w:p>
        </w:tc>
        <w:tc>
          <w:tcPr>
            <w:tcW w:w="3292" w:type="pct"/>
            <w:gridSpan w:val="5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Основные мероприятия</w:t>
            </w:r>
          </w:p>
        </w:tc>
        <w:tc>
          <w:tcPr>
            <w:tcW w:w="1497" w:type="pct"/>
            <w:vMerge w:val="restar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Наименование целевого показателя</w:t>
            </w:r>
          </w:p>
        </w:tc>
      </w:tr>
      <w:tr w:rsidR="00D61A22" w:rsidRPr="00D61A22" w:rsidTr="00425290">
        <w:tc>
          <w:tcPr>
            <w:tcW w:w="212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Наименование</w:t>
            </w:r>
          </w:p>
        </w:tc>
        <w:tc>
          <w:tcPr>
            <w:tcW w:w="137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Содержание (направления расходов)</w:t>
            </w:r>
          </w:p>
        </w:tc>
        <w:tc>
          <w:tcPr>
            <w:tcW w:w="1291" w:type="pct"/>
            <w:gridSpan w:val="3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Номер приложения</w:t>
            </w:r>
          </w:p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97" w:type="pct"/>
            <w:vMerge/>
          </w:tcPr>
          <w:p w:rsidR="00425290" w:rsidRPr="00D61A22" w:rsidRDefault="00425290" w:rsidP="00D61A22">
            <w:pPr>
              <w:spacing w:after="0" w:line="240" w:lineRule="auto"/>
            </w:pPr>
          </w:p>
        </w:tc>
      </w:tr>
      <w:tr w:rsidR="00D61A22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</w:t>
            </w:r>
          </w:p>
        </w:tc>
        <w:tc>
          <w:tcPr>
            <w:tcW w:w="1375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</w:t>
            </w:r>
          </w:p>
        </w:tc>
        <w:tc>
          <w:tcPr>
            <w:tcW w:w="1291" w:type="pct"/>
            <w:gridSpan w:val="3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</w:t>
            </w:r>
          </w:p>
        </w:tc>
        <w:tc>
          <w:tcPr>
            <w:tcW w:w="1497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</w:t>
            </w:r>
          </w:p>
        </w:tc>
      </w:tr>
      <w:tr w:rsidR="00D61A22" w:rsidRPr="00D61A22" w:rsidTr="00425290">
        <w:tc>
          <w:tcPr>
            <w:tcW w:w="5000" w:type="pct"/>
            <w:gridSpan w:val="7"/>
          </w:tcPr>
          <w:p w:rsidR="00425290" w:rsidRPr="00D61A22" w:rsidRDefault="00425290" w:rsidP="00D61A22">
            <w:pPr>
              <w:pStyle w:val="ConsPlusNormal"/>
            </w:pPr>
            <w:r w:rsidRPr="00D61A22">
              <w:t>Цели: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1. Повышение качества услуг, предоставляемых в области библиотечного и архивного дела.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2. Сохранение, использование, популяризация и охрана объектов культурного наследия (памятников истории и </w:t>
            </w:r>
            <w:proofErr w:type="gramStart"/>
            <w:r w:rsidRPr="00D61A22">
              <w:t>культуры</w:t>
            </w:r>
            <w:proofErr w:type="gramEnd"/>
            <w:r w:rsidRPr="00D61A22">
              <w:t xml:space="preserve"> находящихся в муниципальной собственности и расположенных на территории города Ханты-Мансийска)</w:t>
            </w:r>
          </w:p>
        </w:tc>
      </w:tr>
      <w:tr w:rsidR="00D61A22" w:rsidRPr="00D61A22" w:rsidTr="00425290">
        <w:tc>
          <w:tcPr>
            <w:tcW w:w="5000" w:type="pct"/>
            <w:gridSpan w:val="7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Задачи: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D61A22">
              <w:t>модернизационного</w:t>
            </w:r>
            <w:proofErr w:type="spellEnd"/>
            <w:r w:rsidRPr="00D61A22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D61A22" w:rsidRPr="00D61A22" w:rsidTr="00425290">
        <w:tc>
          <w:tcPr>
            <w:tcW w:w="5000" w:type="pct"/>
            <w:gridSpan w:val="7"/>
          </w:tcPr>
          <w:p w:rsidR="00425290" w:rsidRPr="00D61A22" w:rsidRDefault="00425290" w:rsidP="00D61A22">
            <w:pPr>
              <w:pStyle w:val="ConsPlusNormal"/>
              <w:jc w:val="center"/>
              <w:outlineLvl w:val="2"/>
            </w:pPr>
            <w:r w:rsidRPr="00D61A22">
              <w:t>Подпрограмма I "Обеспечение прав граждан на доступ к культурным ценностям и информации"</w:t>
            </w:r>
          </w:p>
        </w:tc>
      </w:tr>
      <w:tr w:rsidR="00D61A22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1.1.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Развитие библиотечного дела (1, 2, 5, 7, 9)</w:t>
            </w:r>
          </w:p>
        </w:tc>
        <w:tc>
          <w:tcPr>
            <w:tcW w:w="137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Основными направлениями мероприятия являются: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Модернизация муниципальных библиотек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</w:t>
            </w:r>
            <w:r w:rsidRPr="00D61A22">
              <w:lastRenderedPageBreak/>
              <w:t>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Обеспечение деятельности муниципального бюджетного учреждения "ГЦБС"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Реализация проектов </w:t>
            </w:r>
            <w:proofErr w:type="gramStart"/>
            <w:r w:rsidRPr="00D61A22">
              <w:t>инициативного</w:t>
            </w:r>
            <w:proofErr w:type="gramEnd"/>
            <w:r w:rsidRPr="00D61A22">
              <w:t xml:space="preserve"> бюджетирования</w:t>
            </w:r>
          </w:p>
        </w:tc>
        <w:tc>
          <w:tcPr>
            <w:tcW w:w="1291" w:type="pct"/>
            <w:gridSpan w:val="3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Федеральный закон от 29.12.1994 N 78-ФЗ "О библиотечном деле",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Закон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Югры",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постановление Правительства Ханты-Мансийского автономного округа - </w:t>
            </w:r>
            <w:r w:rsidRPr="00D61A22">
              <w:lastRenderedPageBreak/>
              <w:t xml:space="preserve">Югры от 19.01.2018 N 11-п "О Концепции поддержки и развития чтения </w:t>
            </w:r>
            <w:proofErr w:type="gramStart"/>
            <w:r w:rsidRPr="00D61A22">
              <w:t>в</w:t>
            </w:r>
            <w:proofErr w:type="gramEnd"/>
            <w:r w:rsidRPr="00D61A22">
              <w:t xml:space="preserve"> </w:t>
            </w:r>
            <w:proofErr w:type="gramStart"/>
            <w:r w:rsidRPr="00D61A22">
              <w:t>Ханты-Мансийском</w:t>
            </w:r>
            <w:proofErr w:type="gramEnd"/>
            <w:r w:rsidRPr="00D61A22">
              <w:t xml:space="preserve"> автономном округе - Югре на 2018 - 2025 годы", постановление Правительства Ханты-Мансийского автономного округа - Югры от 05.10.2018 N 341-п "О государственной программе Ханты-Мансийского автономного округа - Югры "Культурное пространство"</w:t>
            </w:r>
          </w:p>
        </w:tc>
        <w:tc>
          <w:tcPr>
            <w:tcW w:w="1497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Показатель 1. "Обновление библиотечного фонда (документов) (единиц)".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является годовая форма статистического наблюдения 6-НК.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2. "Доля библиотечных фондов библиотек, отраженных в электронных каталогах</w:t>
            </w:r>
            <w:proofErr w:type="gramStart"/>
            <w:r w:rsidRPr="00D61A22">
              <w:t xml:space="preserve"> (%)".</w:t>
            </w:r>
            <w:proofErr w:type="gramEnd"/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формуле: </w:t>
            </w:r>
            <w:proofErr w:type="spellStart"/>
            <w:r w:rsidRPr="00D61A22">
              <w:t>De</w:t>
            </w:r>
            <w:proofErr w:type="spellEnd"/>
            <w:r w:rsidRPr="00D61A22">
              <w:t xml:space="preserve"> = </w:t>
            </w:r>
            <w:proofErr w:type="spellStart"/>
            <w:r w:rsidRPr="00D61A22">
              <w:t>Fe</w:t>
            </w:r>
            <w:proofErr w:type="spellEnd"/>
            <w:r w:rsidRPr="00D61A22">
              <w:t xml:space="preserve"> x 100 / F, где </w:t>
            </w:r>
            <w:proofErr w:type="spellStart"/>
            <w:r w:rsidRPr="00D61A22">
              <w:t>De</w:t>
            </w:r>
            <w:proofErr w:type="spellEnd"/>
            <w:r w:rsidRPr="00D61A22">
              <w:t xml:space="preserve"> - доля библиотечного фонда библиотек, отраженного в электронных каталогах; </w:t>
            </w:r>
            <w:proofErr w:type="spellStart"/>
            <w:r w:rsidRPr="00D61A22">
              <w:t>Fe</w:t>
            </w:r>
            <w:proofErr w:type="spellEnd"/>
            <w:r w:rsidRPr="00D61A22">
              <w:t xml:space="preserve"> - </w:t>
            </w:r>
            <w:r w:rsidRPr="00D61A22">
              <w:lastRenderedPageBreak/>
              <w:t>количество изданий, внесенных в электронные каталоги библиотек (экземпляров); F - объем фондов библиотеки (экземпляров).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Источником информации является годовая форма федерального статистического наблюдения 6-НК и данные мониторинга управления культуры. Расчет значения показателя позволит обеспечить контроль за достижением контрольного </w:t>
            </w:r>
            <w:proofErr w:type="gramStart"/>
            <w:r w:rsidRPr="00D61A22">
              <w:t>значения показателя Стратегии развития информационного общества</w:t>
            </w:r>
            <w:proofErr w:type="gramEnd"/>
            <w:r w:rsidRPr="00D61A22">
              <w:t xml:space="preserve"> в Российской Федерации, мониторинг динамики значения показателя продемонстрирует эффективность принимаемых мер.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5. "Увеличение числа граждан, принимающих участие в культурной деятельности (проценты к базовому значению)".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формуле: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=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/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x 100% - 100%, где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- рост числа граждан, принимающих участие в культурной деятельности по отношению к базовому значению;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число граждан, принявших участие в культурной деятельности в расчетном году;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базовое значение показателя.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являются годовые формы N 6-НК, 7-НК федерального статистического наблюдения.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7. "Уровень фактической обеспеченности библиотеками от нормативной потребности</w:t>
            </w:r>
            <w:proofErr w:type="gramStart"/>
            <w:r w:rsidRPr="00D61A22">
              <w:t xml:space="preserve"> (%)".</w:t>
            </w:r>
            <w:proofErr w:type="gramEnd"/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 xml:space="preserve">Значение показателя определяется по формуле: </w:t>
            </w:r>
            <w:proofErr w:type="spellStart"/>
            <w:r w:rsidRPr="00D61A22">
              <w:t>Обесп</w:t>
            </w:r>
            <w:r w:rsidRPr="00D61A22">
              <w:rPr>
                <w:vertAlign w:val="subscript"/>
              </w:rPr>
              <w:t>бс</w:t>
            </w:r>
            <w:proofErr w:type="spellEnd"/>
            <w:r w:rsidRPr="00D61A22">
              <w:t xml:space="preserve"> = БС / НБС x 100, где: </w:t>
            </w:r>
            <w:proofErr w:type="spellStart"/>
            <w:r w:rsidRPr="00D61A22">
              <w:t>Обесп</w:t>
            </w:r>
            <w:proofErr w:type="spellEnd"/>
            <w:r w:rsidRPr="00D61A22">
              <w:t>. - обеспеченность библиотеками. БС - библиотечная сеть. НБС - норматив размещения библиотек (распоряжение Министерства культуры Российской Федерации от 02.08.2017 NР-965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культуры"). Информация о достижении показателя: ежегодно.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9. "Среднемесячная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 (рублей)".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является информационный массив региональной информационно-аналитической системы Департамента культуры Ханты-Мансийского автономного округа - Югры "</w:t>
            </w:r>
            <w:proofErr w:type="spellStart"/>
            <w:r w:rsidRPr="00D61A22">
              <w:t>МедВедь</w:t>
            </w:r>
            <w:proofErr w:type="spellEnd"/>
            <w:r w:rsidRPr="00D61A22">
              <w:t>. Мониторинг деятельности учреждений"</w:t>
            </w:r>
          </w:p>
        </w:tc>
      </w:tr>
      <w:tr w:rsidR="00D61A22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1.2.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Выполнение отдельных государственных полномочий автономного округа в сфере архивного дела</w:t>
            </w:r>
          </w:p>
          <w:p w:rsidR="00425290" w:rsidRPr="00D61A22" w:rsidRDefault="00425290" w:rsidP="00D61A22">
            <w:pPr>
              <w:pStyle w:val="ConsPlusNormal"/>
            </w:pPr>
            <w:r w:rsidRPr="00D61A22">
              <w:lastRenderedPageBreak/>
              <w:t>(3, 4)</w:t>
            </w:r>
          </w:p>
        </w:tc>
        <w:tc>
          <w:tcPr>
            <w:tcW w:w="137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Основными направлениями мероприятия являются: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</w:t>
            </w:r>
            <w:r w:rsidRPr="00D61A22">
              <w:lastRenderedPageBreak/>
              <w:t>собственности Ханты-Мансийского автономного округа - Югры: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создание нормативных условий для хранения архивных документов;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проведение работ по реставрации и улучшению физического состояния архивных документов, хранящихся в муниципальном архиве;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перевод архивных дел и научно-справочного аппарата к ним в электронный вид</w:t>
            </w:r>
          </w:p>
        </w:tc>
        <w:tc>
          <w:tcPr>
            <w:tcW w:w="1291" w:type="pct"/>
            <w:gridSpan w:val="3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Федеральный закон от 22.10.2004 N 125-ФЗ "Об архивном деле в Российской Федерации",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Закон Ханты-Мансийского автономного округа - Югры от 07.06.2005 N 42-оз "Об архивном деле </w:t>
            </w:r>
            <w:proofErr w:type="gramStart"/>
            <w:r w:rsidRPr="00D61A22">
              <w:t>в</w:t>
            </w:r>
            <w:proofErr w:type="gramEnd"/>
            <w:r w:rsidRPr="00D61A22">
              <w:t xml:space="preserve"> </w:t>
            </w:r>
            <w:proofErr w:type="gramStart"/>
            <w:r w:rsidRPr="00D61A22">
              <w:t>Ханты-Мансийском</w:t>
            </w:r>
            <w:proofErr w:type="gramEnd"/>
            <w:r w:rsidRPr="00D61A22">
              <w:t xml:space="preserve"> автономном </w:t>
            </w:r>
            <w:r w:rsidRPr="00D61A22">
              <w:lastRenderedPageBreak/>
              <w:t>округе - Югре"</w:t>
            </w:r>
          </w:p>
        </w:tc>
        <w:tc>
          <w:tcPr>
            <w:tcW w:w="1497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Показатель 3. "Доля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</w:t>
            </w:r>
            <w:proofErr w:type="gramStart"/>
            <w:r w:rsidRPr="00D61A22">
              <w:t xml:space="preserve"> (%)".</w:t>
            </w:r>
            <w:proofErr w:type="gramEnd"/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фактическим объемом архивных дел, </w:t>
            </w:r>
            <w:r w:rsidRPr="00D61A22">
              <w:lastRenderedPageBreak/>
              <w:t>находящихся в удовлетворительном физическом состоянии.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информации является годовая федеральная статистическая форма N 1 планово-отчетной документации архивных учреждений "Показатели основных направлений и результатов деятельности архива на/за 20... год".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4. "Средняя численность пользователей архивной информацией на 10 тыс. человек населения (человек)".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формуле: N польз / </w:t>
            </w:r>
            <w:proofErr w:type="gramStart"/>
            <w:r w:rsidRPr="00D61A22">
              <w:t>Р</w:t>
            </w:r>
            <w:proofErr w:type="gramEnd"/>
            <w:r w:rsidRPr="00D61A22">
              <w:t xml:space="preserve"> * 10 000, N польз - число пользователей архивной информацией, человек; Р - численность постоянного населения города Ханты-Мансийска на 1 января отчетного года, человек.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Получение сведений: о численности постоянного населения автономного округа на 1 января отчетного года (Р) осуществляется по официальным данным Росстата; о числе пользователей архивной информацией (N пользователя) осуществляется в соответствии с формой N 1 планово-отчетной документации архивных учреждений, утвержденной приказом </w:t>
            </w:r>
            <w:proofErr w:type="spellStart"/>
            <w:r w:rsidRPr="00D61A22">
              <w:t>Росархива</w:t>
            </w:r>
            <w:proofErr w:type="spellEnd"/>
            <w:r w:rsidRPr="00D61A22">
              <w:t xml:space="preserve"> от 12.10.2006 N 59</w:t>
            </w:r>
          </w:p>
        </w:tc>
      </w:tr>
      <w:tr w:rsidR="00D61A22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1.3.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 xml:space="preserve">Выявление объектов, обладающих признаками объекта </w:t>
            </w:r>
            <w:r w:rsidRPr="00D61A22">
              <w:lastRenderedPageBreak/>
              <w:t>культурного наследия (5)</w:t>
            </w:r>
          </w:p>
        </w:tc>
        <w:tc>
          <w:tcPr>
            <w:tcW w:w="137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Основными направлениями мероприятия являются: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Выявление объектов, обладающих признаками объекта культурного наследия.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1291" w:type="pct"/>
            <w:gridSpan w:val="3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Федеральный закон от 25.06.2002 N 73-ФЗ "Об объектах культурного наследия (памятниках истории и культуры) народов Российской Федерации",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Закон Ханты-Мансийского автономного округа - Югры от 29.06.2006 N 64-оз "О регулировании отдельных отношений в области сохранения, использования, популяризации и государственной охраны объектов культурного наследия"</w:t>
            </w:r>
          </w:p>
        </w:tc>
        <w:tc>
          <w:tcPr>
            <w:tcW w:w="1497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lastRenderedPageBreak/>
              <w:t>Показатель 5. "Увеличение числа граждан, принимающих участие в культурной деятельности (проценты к базовому значению)".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</w:t>
            </w:r>
            <w:r w:rsidRPr="00D61A22">
              <w:lastRenderedPageBreak/>
              <w:t xml:space="preserve">формуле: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=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/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x 100% - 100%, где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- роста числа граждан, принимающих участие в культурной деятельности по отношению к базовому значению;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число граждан, принявших участие в культурной деятельности в расчетном году;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базовое значение показателя.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являются годовые формы N 6-НК, 7-НК федерального статистического наблюдения</w:t>
            </w:r>
          </w:p>
        </w:tc>
      </w:tr>
      <w:tr w:rsidR="00D61A22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1.4.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Поддержка социально ориентированных некоммерческих организаций, осуществляющих культурно-просветительскую деятельность</w:t>
            </w:r>
          </w:p>
          <w:p w:rsidR="00425290" w:rsidRPr="00D61A22" w:rsidRDefault="00425290" w:rsidP="00D61A22">
            <w:pPr>
              <w:pStyle w:val="ConsPlusNormal"/>
            </w:pPr>
            <w:r w:rsidRPr="00D61A22">
              <w:t>на территории города Ханты-Мансийска (8)</w:t>
            </w:r>
          </w:p>
        </w:tc>
        <w:tc>
          <w:tcPr>
            <w:tcW w:w="1375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Основными направлениями мероприятия являются: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Для реализации данного мероприятия планируется: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предоставление муниципальных грантов на реализацию социально значимых проектов в области культуры</w:t>
            </w:r>
          </w:p>
        </w:tc>
        <w:tc>
          <w:tcPr>
            <w:tcW w:w="1291" w:type="pct"/>
            <w:gridSpan w:val="3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Указ Президента Российской Федерации от 24.12.2014 N 808 "Об утверждении Основ государственной культурной политики"</w:t>
            </w:r>
          </w:p>
        </w:tc>
        <w:tc>
          <w:tcPr>
            <w:tcW w:w="1497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8. "Число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(человек)".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информации является ежеквартальный отчет организаций получивших субсидию на организацию и проведение социально значимых просветительских мероприятий и (или) проектов в сфере духовно-нравственной культуры народов России</w:t>
            </w:r>
          </w:p>
        </w:tc>
      </w:tr>
      <w:tr w:rsidR="00D61A22" w:rsidRPr="00D61A22" w:rsidTr="00425290">
        <w:tc>
          <w:tcPr>
            <w:tcW w:w="212" w:type="pct"/>
            <w:vAlign w:val="center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4788" w:type="pct"/>
            <w:gridSpan w:val="6"/>
            <w:vAlign w:val="center"/>
          </w:tcPr>
          <w:p w:rsidR="00425290" w:rsidRPr="00D61A22" w:rsidRDefault="00425290" w:rsidP="00D61A22">
            <w:pPr>
              <w:pStyle w:val="ConsPlusNormal"/>
            </w:pPr>
            <w:r w:rsidRPr="00D61A22">
              <w:t>Цели: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D61A22" w:rsidRPr="00D61A22" w:rsidTr="00425290">
        <w:tc>
          <w:tcPr>
            <w:tcW w:w="212" w:type="pct"/>
            <w:vAlign w:val="center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4788" w:type="pct"/>
            <w:gridSpan w:val="6"/>
            <w:vAlign w:val="center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Задачи: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D61A22" w:rsidRPr="00D61A22" w:rsidTr="00425290">
        <w:tc>
          <w:tcPr>
            <w:tcW w:w="5000" w:type="pct"/>
            <w:gridSpan w:val="7"/>
            <w:vAlign w:val="center"/>
          </w:tcPr>
          <w:p w:rsidR="00425290" w:rsidRPr="00D61A22" w:rsidRDefault="00425290" w:rsidP="00D61A22">
            <w:pPr>
              <w:pStyle w:val="ConsPlusNormal"/>
              <w:jc w:val="center"/>
              <w:outlineLvl w:val="2"/>
            </w:pPr>
            <w:r w:rsidRPr="00D61A22">
              <w:t>Подпрограмма II "Организация культурного досуга населения города Ханты-Мансийска"</w:t>
            </w:r>
          </w:p>
        </w:tc>
      </w:tr>
      <w:tr w:rsidR="00D61A22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2.1.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>Реализация творческого потенциала жителей города Ханты-Мансийска (5, 6, 9)</w:t>
            </w:r>
          </w:p>
        </w:tc>
        <w:tc>
          <w:tcPr>
            <w:tcW w:w="1500" w:type="pct"/>
            <w:gridSpan w:val="2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Основными направлениями мероприятия являются: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Обеспечение деятельности муниципального бюджетного учреждения "КДЦ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Мероприятия по подготовке и повышению квалификации руководителей и специалистов</w:t>
            </w:r>
          </w:p>
        </w:tc>
        <w:tc>
          <w:tcPr>
            <w:tcW w:w="1042" w:type="pct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Постановление Правительства автономного округа от 18.05.2013 N 185-п "О стратегии развития культуры </w:t>
            </w:r>
            <w:proofErr w:type="gramStart"/>
            <w:r w:rsidRPr="00D61A22">
              <w:t>в</w:t>
            </w:r>
            <w:proofErr w:type="gramEnd"/>
            <w:r w:rsidRPr="00D61A22">
              <w:t xml:space="preserve"> </w:t>
            </w:r>
            <w:proofErr w:type="gramStart"/>
            <w:r w:rsidRPr="00D61A22">
              <w:t>Ханты-Мансийском</w:t>
            </w:r>
            <w:proofErr w:type="gramEnd"/>
            <w:r w:rsidRPr="00D61A22">
              <w:t xml:space="preserve"> автономном округе - Югре до 2020 года и на период до 2030 года", распоряжение Правительства Российской Федерации от 14.12.2017 N 2800-р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"Об утверждении плана мероприятий ("дорожной карты") по сохранению, возрождению и развитию народных художественных промыслов и ремесел на период до 2019 года"</w:t>
            </w:r>
          </w:p>
        </w:tc>
        <w:tc>
          <w:tcPr>
            <w:tcW w:w="1621" w:type="pct"/>
            <w:gridSpan w:val="2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5. "Увеличение числа граждан, принимающих участие в культурной деятельности (проценты к базовому значению)".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формуле: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=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/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x 100% - 100%, где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- роста числа граждан, принимающих участие в культурной деятельности по отношению к базовому значению;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число граждан, принявших участие в культурной деятельности в расчетном году;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базовое значение показателя.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являются годовые формы N 6-НК, 7-НК федерального статистического наблюдения.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6. "Уровень фактической обеспеченности муниципальными клубами и учреждениями клубного типа от нормативной потребности</w:t>
            </w:r>
            <w:proofErr w:type="gramStart"/>
            <w:r w:rsidRPr="00D61A22">
              <w:t xml:space="preserve"> (%)".</w:t>
            </w:r>
            <w:proofErr w:type="gramEnd"/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формуле: </w:t>
            </w:r>
            <w:proofErr w:type="spellStart"/>
            <w:r w:rsidRPr="00D61A22">
              <w:t>Обесп</w:t>
            </w:r>
            <w:r w:rsidRPr="00D61A22">
              <w:rPr>
                <w:vertAlign w:val="subscript"/>
              </w:rPr>
              <w:t>кс</w:t>
            </w:r>
            <w:proofErr w:type="spellEnd"/>
            <w:r w:rsidRPr="00D61A22">
              <w:t xml:space="preserve"> = КС / НКС x 100, где: </w:t>
            </w:r>
            <w:proofErr w:type="spellStart"/>
            <w:r w:rsidRPr="00D61A22">
              <w:t>Обесп</w:t>
            </w:r>
            <w:proofErr w:type="spellEnd"/>
            <w:r w:rsidRPr="00D61A22">
              <w:t xml:space="preserve"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 (распоряжение Министерства культуры Российской Федерации от 02.08.2017 NР-965 "Об утверждении Методических рекомендаций </w:t>
            </w:r>
            <w:r w:rsidRPr="00D61A22">
              <w:lastRenderedPageBreak/>
      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культуры"). Информация о достижении показателя: ежегодно.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9. "Среднемесячная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 (рублей)".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является информационный массив региональной информационно-аналитической системы Департамента культуры Ханты-Мансийского автономного округа - Югры "</w:t>
            </w:r>
            <w:proofErr w:type="spellStart"/>
            <w:r w:rsidRPr="00D61A22">
              <w:t>МедВедь</w:t>
            </w:r>
            <w:proofErr w:type="spellEnd"/>
            <w:r w:rsidRPr="00D61A22">
              <w:t>. Мониторинг деятельности учреждений"</w:t>
            </w:r>
          </w:p>
        </w:tc>
      </w:tr>
      <w:tr w:rsidR="00425290" w:rsidRPr="00D61A22" w:rsidTr="00425290">
        <w:tc>
          <w:tcPr>
            <w:tcW w:w="212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lastRenderedPageBreak/>
              <w:t>2.2.</w:t>
            </w:r>
          </w:p>
        </w:tc>
        <w:tc>
          <w:tcPr>
            <w:tcW w:w="625" w:type="pct"/>
          </w:tcPr>
          <w:p w:rsidR="00425290" w:rsidRPr="00D61A22" w:rsidRDefault="00425290" w:rsidP="00D61A22">
            <w:pPr>
              <w:pStyle w:val="ConsPlusNormal"/>
            </w:pPr>
            <w:r w:rsidRPr="00D61A22">
              <w:t xml:space="preserve">Организация </w:t>
            </w:r>
            <w:proofErr w:type="gramStart"/>
            <w:r w:rsidRPr="00D61A22">
              <w:t>проведения независимой оценки качества условий оказания услуг</w:t>
            </w:r>
            <w:proofErr w:type="gramEnd"/>
            <w:r w:rsidRPr="00D61A22">
              <w:t xml:space="preserve"> МБУ "КДЦ "Октябрь, МБУ "ГЦБС" (5)</w:t>
            </w:r>
          </w:p>
        </w:tc>
        <w:tc>
          <w:tcPr>
            <w:tcW w:w="1500" w:type="pct"/>
            <w:gridSpan w:val="2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Основными направлениями мероприятия являются: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условий оказания услуг МБУ "ГЦБС", МБУ "КДЦ "Октябрь"</w:t>
            </w:r>
          </w:p>
        </w:tc>
        <w:tc>
          <w:tcPr>
            <w:tcW w:w="1042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1621" w:type="pct"/>
            <w:gridSpan w:val="2"/>
          </w:tcPr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Показатель 5. "Увеличение числа граждан, принимающих участие в культурной деятельности (проценты к базовому значению)".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 xml:space="preserve">Значение показателя определяется по формуле: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=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/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x 100% - 100%, где </w:t>
            </w:r>
            <w:proofErr w:type="spellStart"/>
            <w:r w:rsidRPr="00D61A22">
              <w:t>Pos</w:t>
            </w:r>
            <w:proofErr w:type="spellEnd"/>
            <w:r w:rsidRPr="00D61A22">
              <w:t xml:space="preserve"> - роста числа граждан, принимающих участие в культурной деятельности по отношению к базовому значению;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расч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число граждан, принявших участие в культурной деятельности в расчетном году; </w:t>
            </w:r>
            <w:proofErr w:type="spellStart"/>
            <w:r w:rsidRPr="00D61A22">
              <w:t>КП</w:t>
            </w:r>
            <w:r w:rsidRPr="00D61A22">
              <w:rPr>
                <w:vertAlign w:val="subscript"/>
              </w:rPr>
              <w:t>пред</w:t>
            </w:r>
            <w:proofErr w:type="spellEnd"/>
            <w:r w:rsidRPr="00D61A22">
              <w:rPr>
                <w:vertAlign w:val="subscript"/>
              </w:rPr>
              <w:t>.</w:t>
            </w:r>
            <w:r w:rsidRPr="00D61A22">
              <w:t xml:space="preserve"> - базовое значение показателя.</w:t>
            </w:r>
          </w:p>
          <w:p w:rsidR="00425290" w:rsidRPr="00D61A22" w:rsidRDefault="00425290" w:rsidP="00D61A22">
            <w:pPr>
              <w:pStyle w:val="ConsPlusNormal"/>
              <w:jc w:val="both"/>
            </w:pPr>
            <w:r w:rsidRPr="00D61A22">
              <w:t>Источником данных являются годовые формы N 6-НК, 7-НК федерального статистического наблюдения</w:t>
            </w:r>
          </w:p>
        </w:tc>
      </w:tr>
    </w:tbl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Normal"/>
        <w:jc w:val="right"/>
        <w:outlineLvl w:val="1"/>
      </w:pPr>
    </w:p>
    <w:p w:rsidR="00425290" w:rsidRPr="00D61A22" w:rsidRDefault="00425290" w:rsidP="00D61A22">
      <w:pPr>
        <w:pStyle w:val="ConsPlusNormal"/>
        <w:jc w:val="right"/>
        <w:outlineLvl w:val="1"/>
      </w:pPr>
      <w:r w:rsidRPr="00D61A22">
        <w:lastRenderedPageBreak/>
        <w:t>Таблица 5</w:t>
      </w:r>
    </w:p>
    <w:p w:rsidR="00425290" w:rsidRPr="00D61A22" w:rsidRDefault="00425290" w:rsidP="00D61A22">
      <w:pPr>
        <w:pStyle w:val="ConsPlusNormal"/>
        <w:jc w:val="both"/>
      </w:pPr>
    </w:p>
    <w:p w:rsidR="00425290" w:rsidRPr="00D61A22" w:rsidRDefault="00425290" w:rsidP="00D61A22">
      <w:pPr>
        <w:pStyle w:val="ConsPlusTitle"/>
        <w:jc w:val="center"/>
      </w:pPr>
      <w:r w:rsidRPr="00D61A22">
        <w:t>Перечень</w:t>
      </w:r>
    </w:p>
    <w:p w:rsidR="00425290" w:rsidRPr="00D61A22" w:rsidRDefault="00425290" w:rsidP="00D61A22">
      <w:pPr>
        <w:pStyle w:val="ConsPlusTitle"/>
        <w:jc w:val="center"/>
      </w:pPr>
      <w:r w:rsidRPr="00D61A22">
        <w:t>объектов капитального строительства</w:t>
      </w:r>
    </w:p>
    <w:p w:rsidR="00425290" w:rsidRPr="00D61A22" w:rsidRDefault="00425290" w:rsidP="00D61A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844"/>
        <w:gridCol w:w="3844"/>
        <w:gridCol w:w="3074"/>
        <w:gridCol w:w="3318"/>
      </w:tblGrid>
      <w:tr w:rsidR="00D61A22" w:rsidRPr="00D61A22" w:rsidTr="00425290">
        <w:tc>
          <w:tcPr>
            <w:tcW w:w="20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 xml:space="preserve">N </w:t>
            </w:r>
            <w:proofErr w:type="gramStart"/>
            <w:r w:rsidRPr="00D61A22">
              <w:t>п</w:t>
            </w:r>
            <w:proofErr w:type="gramEnd"/>
            <w:r w:rsidRPr="00D61A22">
              <w:t>/п</w:t>
            </w:r>
          </w:p>
        </w:tc>
        <w:tc>
          <w:tcPr>
            <w:tcW w:w="130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Наименование объекта</w:t>
            </w:r>
          </w:p>
        </w:tc>
        <w:tc>
          <w:tcPr>
            <w:tcW w:w="130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Мощность</w:t>
            </w:r>
          </w:p>
        </w:tc>
        <w:tc>
          <w:tcPr>
            <w:tcW w:w="104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Срок строительства, проектирования</w:t>
            </w:r>
          </w:p>
        </w:tc>
        <w:tc>
          <w:tcPr>
            <w:tcW w:w="112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Источник финансирования</w:t>
            </w:r>
          </w:p>
        </w:tc>
      </w:tr>
      <w:tr w:rsidR="00D61A22" w:rsidRPr="00D61A22" w:rsidTr="00425290">
        <w:tc>
          <w:tcPr>
            <w:tcW w:w="20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1</w:t>
            </w:r>
          </w:p>
        </w:tc>
        <w:tc>
          <w:tcPr>
            <w:tcW w:w="130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2</w:t>
            </w:r>
          </w:p>
        </w:tc>
        <w:tc>
          <w:tcPr>
            <w:tcW w:w="1308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3</w:t>
            </w:r>
          </w:p>
        </w:tc>
        <w:tc>
          <w:tcPr>
            <w:tcW w:w="1046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4</w:t>
            </w:r>
          </w:p>
        </w:tc>
        <w:tc>
          <w:tcPr>
            <w:tcW w:w="1129" w:type="pct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5</w:t>
            </w:r>
          </w:p>
        </w:tc>
      </w:tr>
      <w:tr w:rsidR="00425290" w:rsidRPr="00D61A22" w:rsidTr="00425290">
        <w:tc>
          <w:tcPr>
            <w:tcW w:w="209" w:type="pct"/>
          </w:tcPr>
          <w:p w:rsidR="00425290" w:rsidRPr="00D61A22" w:rsidRDefault="00425290" w:rsidP="00D61A22">
            <w:pPr>
              <w:pStyle w:val="ConsPlusNormal"/>
            </w:pPr>
          </w:p>
        </w:tc>
        <w:tc>
          <w:tcPr>
            <w:tcW w:w="4791" w:type="pct"/>
            <w:gridSpan w:val="4"/>
          </w:tcPr>
          <w:p w:rsidR="00425290" w:rsidRPr="00D61A22" w:rsidRDefault="00425290" w:rsidP="00D61A22">
            <w:pPr>
              <w:pStyle w:val="ConsPlusNormal"/>
              <w:jc w:val="center"/>
            </w:pPr>
            <w:r w:rsidRPr="00D61A22">
              <w:t>Муниципальная программа не содержит объектов капитального строительства</w:t>
            </w:r>
          </w:p>
        </w:tc>
      </w:tr>
    </w:tbl>
    <w:p w:rsidR="00F346B1" w:rsidRPr="00D61A22" w:rsidRDefault="00F346B1" w:rsidP="00D61A22">
      <w:pPr>
        <w:spacing w:after="0" w:line="240" w:lineRule="auto"/>
      </w:pPr>
    </w:p>
    <w:sectPr w:rsidR="00F346B1" w:rsidRPr="00D61A22" w:rsidSect="004252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0"/>
    <w:rsid w:val="00152A78"/>
    <w:rsid w:val="00425290"/>
    <w:rsid w:val="00D61A22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9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25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5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9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25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5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cp:lastPrinted>2019-04-15T10:13:00Z</cp:lastPrinted>
  <dcterms:created xsi:type="dcterms:W3CDTF">2019-04-15T10:08:00Z</dcterms:created>
  <dcterms:modified xsi:type="dcterms:W3CDTF">2019-04-15T11:44:00Z</dcterms:modified>
</cp:coreProperties>
</file>