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48" w:rsidRPr="00273248" w:rsidRDefault="00273248" w:rsidP="00273248">
      <w:pPr>
        <w:jc w:val="right"/>
        <w:rPr>
          <w:b/>
          <w:sz w:val="28"/>
        </w:rPr>
      </w:pPr>
      <w:r w:rsidRPr="00273248">
        <w:rPr>
          <w:b/>
          <w:sz w:val="28"/>
        </w:rPr>
        <w:t>ПРОЕКТ</w:t>
      </w:r>
    </w:p>
    <w:p w:rsidR="00070C79" w:rsidRDefault="003849F6" w:rsidP="00070C7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CF" w:rsidRDefault="00784ACF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7B298B"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 w:rsidR="007B298B"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FB5354" w:rsidP="002B3F0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2B3F0C" w:rsidP="002E3FEA">
      <w:pPr>
        <w:jc w:val="both"/>
        <w:rPr>
          <w:sz w:val="28"/>
        </w:rPr>
      </w:pPr>
      <w:r>
        <w:rPr>
          <w:sz w:val="28"/>
        </w:rPr>
        <w:t xml:space="preserve">от </w:t>
      </w:r>
      <w:r w:rsidR="00273248">
        <w:rPr>
          <w:sz w:val="28"/>
        </w:rPr>
        <w:t>__.__</w:t>
      </w:r>
      <w:r w:rsidR="00784ACF">
        <w:rPr>
          <w:sz w:val="28"/>
        </w:rPr>
        <w:t>.</w:t>
      </w:r>
      <w:r>
        <w:rPr>
          <w:sz w:val="28"/>
        </w:rPr>
        <w:t>20</w:t>
      </w:r>
      <w:r w:rsidR="00FB5354">
        <w:rPr>
          <w:sz w:val="28"/>
        </w:rPr>
        <w:t>20</w:t>
      </w:r>
      <w:r>
        <w:rPr>
          <w:sz w:val="28"/>
        </w:rPr>
        <w:t xml:space="preserve"> </w:t>
      </w:r>
      <w:r w:rsidR="00802CF4">
        <w:rPr>
          <w:sz w:val="28"/>
        </w:rPr>
        <w:t xml:space="preserve"> </w:t>
      </w:r>
      <w:r>
        <w:rPr>
          <w:sz w:val="28"/>
        </w:rPr>
        <w:t xml:space="preserve">         </w:t>
      </w:r>
      <w:r w:rsidR="003E42EE">
        <w:rPr>
          <w:sz w:val="28"/>
        </w:rPr>
        <w:t xml:space="preserve">                       </w:t>
      </w:r>
      <w:r w:rsidR="00181437">
        <w:rPr>
          <w:sz w:val="28"/>
        </w:rPr>
        <w:t xml:space="preserve"> </w:t>
      </w:r>
      <w:r>
        <w:rPr>
          <w:sz w:val="28"/>
        </w:rPr>
        <w:t xml:space="preserve"> </w:t>
      </w:r>
      <w:r w:rsidR="002E3FEA">
        <w:rPr>
          <w:sz w:val="28"/>
        </w:rPr>
        <w:t xml:space="preserve">                 </w:t>
      </w:r>
      <w:r w:rsidR="00784ACF">
        <w:rPr>
          <w:sz w:val="28"/>
        </w:rPr>
        <w:t xml:space="preserve">                                         </w:t>
      </w:r>
      <w:r w:rsidR="002E3FEA">
        <w:rPr>
          <w:sz w:val="28"/>
        </w:rPr>
        <w:t xml:space="preserve">  </w:t>
      </w:r>
      <w:r w:rsidR="004E6BAA">
        <w:rPr>
          <w:sz w:val="28"/>
        </w:rPr>
        <w:t>№___</w:t>
      </w:r>
    </w:p>
    <w:p w:rsidR="007021AA" w:rsidRDefault="007021AA" w:rsidP="002B3F0C">
      <w:pPr>
        <w:ind w:firstLine="851"/>
        <w:jc w:val="both"/>
        <w:rPr>
          <w:sz w:val="28"/>
        </w:rPr>
      </w:pPr>
    </w:p>
    <w:p w:rsidR="007021AA" w:rsidRDefault="00FB5354" w:rsidP="00AB40CF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FB5354" w:rsidRDefault="00FB5354" w:rsidP="00AB40CF">
      <w:pPr>
        <w:jc w:val="both"/>
        <w:rPr>
          <w:sz w:val="28"/>
        </w:rPr>
      </w:pPr>
      <w:r>
        <w:rPr>
          <w:sz w:val="28"/>
        </w:rPr>
        <w:t>Администрации города Ханты-Мансийска</w:t>
      </w:r>
    </w:p>
    <w:p w:rsidR="00FB5354" w:rsidRDefault="00FB5354" w:rsidP="00AB40CF">
      <w:pPr>
        <w:jc w:val="both"/>
        <w:rPr>
          <w:sz w:val="28"/>
        </w:rPr>
      </w:pPr>
      <w:r>
        <w:rPr>
          <w:sz w:val="28"/>
        </w:rPr>
        <w:t>от 30.12.2019 №1582 «Об утверждении</w:t>
      </w:r>
    </w:p>
    <w:p w:rsidR="00FB5354" w:rsidRDefault="00FB5354" w:rsidP="00AB40CF">
      <w:pPr>
        <w:jc w:val="both"/>
        <w:rPr>
          <w:sz w:val="28"/>
        </w:rPr>
      </w:pPr>
      <w:r>
        <w:rPr>
          <w:sz w:val="28"/>
        </w:rPr>
        <w:t>муниципальной программы «Развитие</w:t>
      </w:r>
    </w:p>
    <w:p w:rsidR="00FB5354" w:rsidRDefault="00FB5354" w:rsidP="00AB40CF">
      <w:pPr>
        <w:jc w:val="both"/>
        <w:rPr>
          <w:sz w:val="28"/>
        </w:rPr>
      </w:pPr>
      <w:r>
        <w:rPr>
          <w:sz w:val="28"/>
        </w:rPr>
        <w:t>гражданского общества в Ханты-Мансийске»</w:t>
      </w:r>
    </w:p>
    <w:p w:rsidR="007021AA" w:rsidRDefault="007021AA" w:rsidP="007021AA">
      <w:pPr>
        <w:ind w:left="284" w:firstLine="964"/>
        <w:jc w:val="both"/>
        <w:rPr>
          <w:sz w:val="28"/>
        </w:rPr>
      </w:pPr>
    </w:p>
    <w:p w:rsidR="00EA08C1" w:rsidRDefault="003C67F6" w:rsidP="00EA08C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EA08C1">
        <w:rPr>
          <w:sz w:val="28"/>
        </w:rPr>
        <w:t>приведения муниципальных правовых актов города Ханты-Мансийска в соответствие с действующим законодательством</w:t>
      </w:r>
      <w:r w:rsidR="002C1BD3">
        <w:rPr>
          <w:sz w:val="28"/>
        </w:rPr>
        <w:t xml:space="preserve">, </w:t>
      </w:r>
      <w:r w:rsidR="007021AA">
        <w:rPr>
          <w:sz w:val="28"/>
        </w:rPr>
        <w:t>руководствуясь статьей 71 Устава города Ханты-Мансийска:</w:t>
      </w:r>
    </w:p>
    <w:p w:rsidR="00EA08C1" w:rsidRDefault="007021AA" w:rsidP="00EA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EA08C1">
        <w:rPr>
          <w:sz w:val="28"/>
        </w:rPr>
        <w:t xml:space="preserve">Внести в приложение 3 к постановлению </w:t>
      </w:r>
      <w:r w:rsidR="00EA08C1">
        <w:rPr>
          <w:sz w:val="28"/>
          <w:szCs w:val="28"/>
        </w:rPr>
        <w:t xml:space="preserve">Администрации города </w:t>
      </w:r>
      <w:r w:rsidR="002E3BF3">
        <w:rPr>
          <w:sz w:val="28"/>
          <w:szCs w:val="28"/>
        </w:rPr>
        <w:t>Ханты-Мансийска от 30.12.2019 №1582 «</w:t>
      </w:r>
      <w:r w:rsidR="00EA08C1">
        <w:rPr>
          <w:sz w:val="28"/>
          <w:szCs w:val="28"/>
        </w:rPr>
        <w:t xml:space="preserve">Об утверждении муниципальной программы "Развитие гражданского общества в </w:t>
      </w:r>
      <w:r w:rsidR="002E3BF3">
        <w:rPr>
          <w:sz w:val="28"/>
          <w:szCs w:val="28"/>
        </w:rPr>
        <w:t>городе Ханты-Мансийске»</w:t>
      </w:r>
      <w:r w:rsidR="00EA08C1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0E30B6" w:rsidRDefault="00EA08C1" w:rsidP="000E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0B6" w:rsidRPr="00707D3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E30B6" w:rsidRPr="00CD7C9F">
        <w:rPr>
          <w:sz w:val="28"/>
          <w:szCs w:val="28"/>
        </w:rPr>
        <w:t xml:space="preserve"> </w:t>
      </w:r>
      <w:r w:rsidR="000E30B6">
        <w:rPr>
          <w:sz w:val="28"/>
          <w:szCs w:val="28"/>
        </w:rPr>
        <w:t>и распространяется на правоотношения, возникшие с 01.01.2020.</w:t>
      </w:r>
    </w:p>
    <w:p w:rsidR="007021AA" w:rsidRDefault="007021AA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3BF3" w:rsidRDefault="002E3BF3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021AA" w:rsidRDefault="007021AA" w:rsidP="00D2789A">
      <w:pPr>
        <w:jc w:val="both"/>
        <w:rPr>
          <w:sz w:val="28"/>
        </w:rPr>
      </w:pPr>
    </w:p>
    <w:p w:rsidR="00D2789A" w:rsidRDefault="007021AA" w:rsidP="007021AA">
      <w:pPr>
        <w:pStyle w:val="2"/>
      </w:pPr>
      <w:r>
        <w:t>Глава</w:t>
      </w:r>
      <w:r w:rsidR="00D2789A">
        <w:t xml:space="preserve"> города</w:t>
      </w:r>
    </w:p>
    <w:p w:rsidR="007021AA" w:rsidRDefault="007021AA" w:rsidP="007021AA">
      <w:pPr>
        <w:pStyle w:val="2"/>
      </w:pPr>
      <w:r w:rsidRPr="00EE0D5B">
        <w:t>Ханты-Мансийска</w:t>
      </w:r>
      <w:r w:rsidR="00D2789A">
        <w:t xml:space="preserve">                    </w:t>
      </w:r>
      <w:r w:rsidRPr="00EE0D5B">
        <w:t xml:space="preserve">                               </w:t>
      </w:r>
      <w:r>
        <w:t xml:space="preserve">        </w:t>
      </w:r>
      <w:r w:rsidRPr="00EE0D5B">
        <w:t xml:space="preserve">  </w:t>
      </w:r>
      <w:r>
        <w:t xml:space="preserve">                 </w:t>
      </w:r>
      <w:proofErr w:type="spellStart"/>
      <w:r>
        <w:t>М.П.Ряшин</w:t>
      </w:r>
      <w:proofErr w:type="spellEnd"/>
    </w:p>
    <w:p w:rsidR="00784F32" w:rsidRDefault="00784F32" w:rsidP="007021AA">
      <w:pPr>
        <w:pStyle w:val="2"/>
        <w:rPr>
          <w:sz w:val="20"/>
          <w:szCs w:val="20"/>
        </w:rPr>
        <w:sectPr w:rsidR="00784F32" w:rsidSect="00865760">
          <w:headerReference w:type="default" r:id="rId9"/>
          <w:pgSz w:w="11906" w:h="16838"/>
          <w:pgMar w:top="1418" w:right="1274" w:bottom="1135" w:left="1560" w:header="709" w:footer="709" w:gutter="0"/>
          <w:cols w:space="708"/>
          <w:titlePg/>
          <w:docGrid w:linePitch="360"/>
        </w:sectPr>
      </w:pPr>
    </w:p>
    <w:p w:rsidR="007021AA" w:rsidRDefault="007021AA" w:rsidP="007021AA">
      <w:pPr>
        <w:pStyle w:val="2"/>
        <w:rPr>
          <w:sz w:val="20"/>
          <w:szCs w:val="20"/>
        </w:rPr>
      </w:pPr>
    </w:p>
    <w:p w:rsidR="003C74F0" w:rsidRDefault="003C74F0" w:rsidP="00784ACF">
      <w:pPr>
        <w:ind w:left="284" w:firstLine="964"/>
        <w:jc w:val="right"/>
        <w:rPr>
          <w:sz w:val="28"/>
        </w:rPr>
      </w:pPr>
      <w:r>
        <w:rPr>
          <w:sz w:val="28"/>
        </w:rPr>
        <w:t>Приложение</w:t>
      </w:r>
    </w:p>
    <w:p w:rsidR="003C74F0" w:rsidRDefault="00386D4B" w:rsidP="00784ACF">
      <w:pPr>
        <w:ind w:left="284" w:firstLine="964"/>
        <w:jc w:val="right"/>
        <w:rPr>
          <w:sz w:val="28"/>
        </w:rPr>
      </w:pPr>
      <w:r>
        <w:rPr>
          <w:sz w:val="28"/>
        </w:rPr>
        <w:t>к постановлению</w:t>
      </w:r>
      <w:r w:rsidR="003C74F0">
        <w:rPr>
          <w:sz w:val="28"/>
        </w:rPr>
        <w:t xml:space="preserve"> Администрации</w:t>
      </w:r>
    </w:p>
    <w:p w:rsidR="003C74F0" w:rsidRDefault="003C74F0" w:rsidP="00784ACF">
      <w:pPr>
        <w:ind w:left="284" w:firstLine="964"/>
        <w:jc w:val="right"/>
        <w:rPr>
          <w:sz w:val="28"/>
        </w:rPr>
      </w:pPr>
      <w:r>
        <w:rPr>
          <w:sz w:val="28"/>
        </w:rPr>
        <w:t>города Ханты-Мансийска</w:t>
      </w:r>
    </w:p>
    <w:p w:rsidR="003C74F0" w:rsidRPr="00032BDB" w:rsidRDefault="003C74F0" w:rsidP="00784ACF">
      <w:pPr>
        <w:ind w:left="284" w:firstLine="964"/>
        <w:jc w:val="right"/>
        <w:rPr>
          <w:sz w:val="28"/>
        </w:rPr>
      </w:pPr>
      <w:r>
        <w:rPr>
          <w:sz w:val="28"/>
        </w:rPr>
        <w:t xml:space="preserve">от </w:t>
      </w:r>
      <w:r w:rsidR="00187C51">
        <w:rPr>
          <w:sz w:val="28"/>
        </w:rPr>
        <w:t>__.__</w:t>
      </w:r>
      <w:r w:rsidR="00784ACF">
        <w:rPr>
          <w:sz w:val="28"/>
        </w:rPr>
        <w:t>.</w:t>
      </w:r>
      <w:r w:rsidR="00386D4B">
        <w:rPr>
          <w:sz w:val="28"/>
        </w:rPr>
        <w:t>2020</w:t>
      </w:r>
      <w:r>
        <w:rPr>
          <w:sz w:val="28"/>
        </w:rPr>
        <w:t xml:space="preserve"> №</w:t>
      </w:r>
      <w:r w:rsidR="00187C51">
        <w:rPr>
          <w:sz w:val="28"/>
        </w:rPr>
        <w:t>___</w:t>
      </w:r>
    </w:p>
    <w:p w:rsidR="003C74F0" w:rsidRDefault="003C74F0" w:rsidP="00784ACF">
      <w:pPr>
        <w:jc w:val="right"/>
        <w:rPr>
          <w:sz w:val="28"/>
        </w:rPr>
      </w:pPr>
    </w:p>
    <w:p w:rsidR="003C74F0" w:rsidRDefault="003C74F0" w:rsidP="003C74F0">
      <w:pPr>
        <w:jc w:val="center"/>
        <w:rPr>
          <w:sz w:val="28"/>
        </w:rPr>
      </w:pPr>
    </w:p>
    <w:p w:rsidR="0005136D" w:rsidRDefault="0005136D" w:rsidP="0005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</w:t>
      </w:r>
    </w:p>
    <w:p w:rsidR="0005136D" w:rsidRDefault="0005136D" w:rsidP="0005136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Ханты-Мансийска от 30.12.2019 №1582</w:t>
      </w:r>
    </w:p>
    <w:p w:rsidR="0005136D" w:rsidRDefault="0005136D" w:rsidP="0005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:rsidR="0005136D" w:rsidRDefault="0005136D" w:rsidP="0005136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гражданского общества в городе Ханты-Мансийске»</w:t>
      </w:r>
    </w:p>
    <w:p w:rsidR="0005136D" w:rsidRDefault="0005136D" w:rsidP="0005136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322964" w:rsidRDefault="00322964" w:rsidP="001D05DD">
      <w:pPr>
        <w:ind w:firstLine="709"/>
        <w:rPr>
          <w:sz w:val="28"/>
          <w:szCs w:val="28"/>
        </w:rPr>
      </w:pPr>
    </w:p>
    <w:p w:rsidR="008B782E" w:rsidRDefault="008B782E" w:rsidP="008B7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3 </w:t>
      </w:r>
      <w:r w:rsidRPr="00A018D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внести следующие изменения:</w:t>
      </w:r>
    </w:p>
    <w:p w:rsidR="00BA2689" w:rsidRPr="008B782E" w:rsidRDefault="008B782E" w:rsidP="008B7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689" w:rsidRPr="008B782E">
        <w:rPr>
          <w:sz w:val="28"/>
          <w:szCs w:val="28"/>
        </w:rPr>
        <w:t>Пункт 2.3 приложения 3 к постановлению изложить в следующей редакции: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Получатель Субсидии направляет в Уполномоченный орган не позднее 20 января ежегодно, следующий пакет документов: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689">
        <w:rPr>
          <w:color w:val="000000" w:themeColor="text1"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Субсидии, подписанное руководителем (уполномоченным лицом) получателя Субсидии, по форме согласно приложению 1 к настоящему Порядку;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и регистрационных документов, заверенные подписью руководителя (уполномоченного лица) и печатью (при наличии) получателя Субсидии: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регистрации юридического лица;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</w:t>
      </w:r>
      <w:proofErr w:type="gramStart"/>
      <w:r>
        <w:rPr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и (или) учредительного договора;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полномочия руководителя (уполномоченного лица) получателя субсидии;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открытие банковского счета;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689">
        <w:rPr>
          <w:color w:val="000000" w:themeColor="text1"/>
          <w:sz w:val="28"/>
          <w:szCs w:val="28"/>
        </w:rPr>
        <w:t xml:space="preserve">план-смету для предоставления </w:t>
      </w:r>
      <w:r>
        <w:rPr>
          <w:sz w:val="28"/>
          <w:szCs w:val="28"/>
        </w:rPr>
        <w:t>Субсидии (далее - План-смета) по форме согласно приложению 2 к настоящему Порядку, с приложением документов, расчетов, подтверждающих заявленную сумму Субсидии;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 Межрайонной инспекции Федеральной налоговой службы N 1 по Ханты-Мансийскому автономному округу - Югре, выданную не ранее 1 (одного) месяца до даты подачи получателем субсидии заявления о предоставлении Субсидии,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отсутствии процедуры реорганизации, ликвидации, банкротства;</w:t>
      </w:r>
      <w:proofErr w:type="gramEnd"/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информационное письмо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заявленных Мероприятий иными организациями.</w:t>
      </w:r>
    </w:p>
    <w:p w:rsidR="00BA2689" w:rsidRPr="000E30B6" w:rsidRDefault="00BA2689" w:rsidP="00BA2689">
      <w:pPr>
        <w:ind w:firstLine="709"/>
        <w:jc w:val="both"/>
        <w:rPr>
          <w:sz w:val="28"/>
          <w:szCs w:val="28"/>
        </w:rPr>
      </w:pPr>
      <w:r w:rsidRPr="000E30B6">
        <w:rPr>
          <w:sz w:val="28"/>
          <w:szCs w:val="28"/>
        </w:rPr>
        <w:t>Получатель субсидии в течение календарного года вправе представить уточненный План-смету, с приложением документов, расчетов, подтверждающих заявленную сумму Субсидии.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самостоятельно запрашивает:</w:t>
      </w:r>
    </w:p>
    <w:p w:rsidR="00BA2689" w:rsidRDefault="00BA2689" w:rsidP="00BA2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(отсутствии) на дату подачи заявления просроченной задолженности по возврату в бюджет города Ханты-Мансийска субсидий, бюджетных инвестиций, предоставленных, в том числе, в соответствии с иными правовыми актами и иной </w:t>
      </w:r>
      <w:bookmarkStart w:id="0" w:name="_GoBack"/>
      <w:r>
        <w:rPr>
          <w:sz w:val="28"/>
          <w:szCs w:val="28"/>
        </w:rPr>
        <w:t>просроченной задолженности перед бюджетом города Ханты-Мансийска;</w:t>
      </w:r>
    </w:p>
    <w:p w:rsidR="00AD74B2" w:rsidRDefault="00BA2689" w:rsidP="009C1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с использованием </w:t>
      </w:r>
      <w:proofErr w:type="gramStart"/>
      <w:r>
        <w:rPr>
          <w:sz w:val="28"/>
          <w:szCs w:val="28"/>
        </w:rPr>
        <w:t>Интернет-сервиса</w:t>
      </w:r>
      <w:proofErr w:type="gramEnd"/>
      <w:r>
        <w:rPr>
          <w:sz w:val="28"/>
          <w:szCs w:val="28"/>
        </w:rPr>
        <w:t>, размещенного на официальном сайте Федеральной налоговой службы Российской Федерации.</w:t>
      </w:r>
      <w:r w:rsidR="009C1A79">
        <w:rPr>
          <w:sz w:val="28"/>
          <w:szCs w:val="28"/>
        </w:rPr>
        <w:t>».</w:t>
      </w:r>
    </w:p>
    <w:p w:rsidR="008B782E" w:rsidRPr="0030734E" w:rsidRDefault="008B782E" w:rsidP="008B782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782E">
        <w:rPr>
          <w:sz w:val="28"/>
          <w:szCs w:val="28"/>
        </w:rPr>
        <w:t>Абзац третий пункта 2.13. раздела 2 изложить в следующей редакции: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«последующие платежи – со дня получения управлением бухгалтерского учета и использования финансовых средств Администрации </w:t>
      </w:r>
      <w:bookmarkEnd w:id="0"/>
      <w:r>
        <w:rPr>
          <w:sz w:val="28"/>
          <w:szCs w:val="28"/>
        </w:rPr>
        <w:t>города Ханты-Мансийска письменного разрешения Уполномоченного органа о дальнейшем предоставлении Субсидии в соответствии с пунктом 3.3. раздела 3 настоящего Порядка</w:t>
      </w:r>
      <w:proofErr w:type="gramStart"/>
      <w:r>
        <w:rPr>
          <w:sz w:val="28"/>
          <w:szCs w:val="28"/>
        </w:rPr>
        <w:t>.».</w:t>
      </w:r>
      <w:proofErr w:type="gramEnd"/>
    </w:p>
    <w:p w:rsidR="008B782E" w:rsidRDefault="008B782E" w:rsidP="009C1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B782E" w:rsidSect="00343E5A"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38" w:rsidRDefault="00A42738" w:rsidP="003C74F0">
      <w:r>
        <w:separator/>
      </w:r>
    </w:p>
  </w:endnote>
  <w:endnote w:type="continuationSeparator" w:id="0">
    <w:p w:rsidR="00A42738" w:rsidRDefault="00A42738" w:rsidP="003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38" w:rsidRDefault="00A42738" w:rsidP="003C74F0">
      <w:r>
        <w:separator/>
      </w:r>
    </w:p>
  </w:footnote>
  <w:footnote w:type="continuationSeparator" w:id="0">
    <w:p w:rsidR="00A42738" w:rsidRDefault="00A42738" w:rsidP="003C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3C74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BF3">
      <w:rPr>
        <w:noProof/>
      </w:rPr>
      <w:t>3</w:t>
    </w:r>
    <w:r>
      <w:fldChar w:fldCharType="end"/>
    </w:r>
  </w:p>
  <w:p w:rsidR="003C74F0" w:rsidRDefault="003C7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DE6"/>
    <w:multiLevelType w:val="hybridMultilevel"/>
    <w:tmpl w:val="0044A620"/>
    <w:lvl w:ilvl="0" w:tplc="49360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145E2"/>
    <w:multiLevelType w:val="hybridMultilevel"/>
    <w:tmpl w:val="1F64B300"/>
    <w:lvl w:ilvl="0" w:tplc="2CDE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A"/>
    <w:rsid w:val="0005136D"/>
    <w:rsid w:val="000702C9"/>
    <w:rsid w:val="00070C79"/>
    <w:rsid w:val="0008531D"/>
    <w:rsid w:val="00094E63"/>
    <w:rsid w:val="000B64A2"/>
    <w:rsid w:val="000E30B6"/>
    <w:rsid w:val="000F397F"/>
    <w:rsid w:val="0010160F"/>
    <w:rsid w:val="00120105"/>
    <w:rsid w:val="00165758"/>
    <w:rsid w:val="0017492B"/>
    <w:rsid w:val="00181437"/>
    <w:rsid w:val="00186474"/>
    <w:rsid w:val="00187C51"/>
    <w:rsid w:val="001950CA"/>
    <w:rsid w:val="001957BA"/>
    <w:rsid w:val="001D05DD"/>
    <w:rsid w:val="00273248"/>
    <w:rsid w:val="002A55D5"/>
    <w:rsid w:val="002B3F0C"/>
    <w:rsid w:val="002C1BD3"/>
    <w:rsid w:val="002D66A0"/>
    <w:rsid w:val="002E1F12"/>
    <w:rsid w:val="002E3BF3"/>
    <w:rsid w:val="002E3FEA"/>
    <w:rsid w:val="00322964"/>
    <w:rsid w:val="00343E5A"/>
    <w:rsid w:val="00352B80"/>
    <w:rsid w:val="00355275"/>
    <w:rsid w:val="003849F6"/>
    <w:rsid w:val="0038512A"/>
    <w:rsid w:val="00386D4B"/>
    <w:rsid w:val="003B19AF"/>
    <w:rsid w:val="003C67F6"/>
    <w:rsid w:val="003C74F0"/>
    <w:rsid w:val="003E42EE"/>
    <w:rsid w:val="003E6E5A"/>
    <w:rsid w:val="004172B5"/>
    <w:rsid w:val="004516B0"/>
    <w:rsid w:val="004602F9"/>
    <w:rsid w:val="00462081"/>
    <w:rsid w:val="0049759D"/>
    <w:rsid w:val="004B3BE7"/>
    <w:rsid w:val="004C0D20"/>
    <w:rsid w:val="004D5094"/>
    <w:rsid w:val="004E2E25"/>
    <w:rsid w:val="004E3103"/>
    <w:rsid w:val="004E6BAA"/>
    <w:rsid w:val="00520305"/>
    <w:rsid w:val="0052198D"/>
    <w:rsid w:val="00541178"/>
    <w:rsid w:val="005501CA"/>
    <w:rsid w:val="005646CD"/>
    <w:rsid w:val="00575B90"/>
    <w:rsid w:val="00577AE9"/>
    <w:rsid w:val="005A5882"/>
    <w:rsid w:val="00606136"/>
    <w:rsid w:val="00610C76"/>
    <w:rsid w:val="00614EFF"/>
    <w:rsid w:val="006A2A96"/>
    <w:rsid w:val="006A7AF5"/>
    <w:rsid w:val="007021AA"/>
    <w:rsid w:val="00784ACF"/>
    <w:rsid w:val="00784F32"/>
    <w:rsid w:val="00793222"/>
    <w:rsid w:val="007B0299"/>
    <w:rsid w:val="007B298B"/>
    <w:rsid w:val="007F6625"/>
    <w:rsid w:val="00802CF4"/>
    <w:rsid w:val="00824631"/>
    <w:rsid w:val="00860129"/>
    <w:rsid w:val="00865760"/>
    <w:rsid w:val="008A1C4C"/>
    <w:rsid w:val="008B248D"/>
    <w:rsid w:val="008B34F4"/>
    <w:rsid w:val="008B782E"/>
    <w:rsid w:val="008D103E"/>
    <w:rsid w:val="008E179B"/>
    <w:rsid w:val="00914ECC"/>
    <w:rsid w:val="00930E38"/>
    <w:rsid w:val="009B1CEE"/>
    <w:rsid w:val="009C1A79"/>
    <w:rsid w:val="00A12882"/>
    <w:rsid w:val="00A42738"/>
    <w:rsid w:val="00A916BF"/>
    <w:rsid w:val="00AB40CF"/>
    <w:rsid w:val="00AD6AE2"/>
    <w:rsid w:val="00AD74B2"/>
    <w:rsid w:val="00AE3FF2"/>
    <w:rsid w:val="00B060F8"/>
    <w:rsid w:val="00B347E5"/>
    <w:rsid w:val="00B529C6"/>
    <w:rsid w:val="00B635F3"/>
    <w:rsid w:val="00BA2689"/>
    <w:rsid w:val="00BB3BD2"/>
    <w:rsid w:val="00C0658F"/>
    <w:rsid w:val="00C23231"/>
    <w:rsid w:val="00C47407"/>
    <w:rsid w:val="00C85EB0"/>
    <w:rsid w:val="00CE6466"/>
    <w:rsid w:val="00D12C1C"/>
    <w:rsid w:val="00D26668"/>
    <w:rsid w:val="00D2789A"/>
    <w:rsid w:val="00DA3C34"/>
    <w:rsid w:val="00E43485"/>
    <w:rsid w:val="00E842DB"/>
    <w:rsid w:val="00EA08C1"/>
    <w:rsid w:val="00F21A46"/>
    <w:rsid w:val="00F32511"/>
    <w:rsid w:val="00F32FC7"/>
    <w:rsid w:val="00F41955"/>
    <w:rsid w:val="00F67B6D"/>
    <w:rsid w:val="00FA2AAF"/>
    <w:rsid w:val="00FB535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&#1072;&#1085;&#1086;&#1074;&#1083;.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Постановл.16</Template>
  <TotalTime>83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Липина Лариса Валерьевна</cp:lastModifiedBy>
  <cp:revision>87</cp:revision>
  <cp:lastPrinted>2016-07-12T09:19:00Z</cp:lastPrinted>
  <dcterms:created xsi:type="dcterms:W3CDTF">2018-02-21T05:40:00Z</dcterms:created>
  <dcterms:modified xsi:type="dcterms:W3CDTF">2020-07-20T06:17:00Z</dcterms:modified>
</cp:coreProperties>
</file>