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AA" w:rsidRPr="00FD3A47" w:rsidRDefault="00EF692C" w:rsidP="00853DAA">
      <w:pPr>
        <w:jc w:val="center"/>
        <w:rPr>
          <w:sz w:val="28"/>
          <w:szCs w:val="28"/>
        </w:rPr>
      </w:pPr>
      <w:r w:rsidRPr="00FD3A47">
        <w:rPr>
          <w:sz w:val="28"/>
          <w:szCs w:val="28"/>
        </w:rPr>
        <w:t>П</w:t>
      </w:r>
      <w:r w:rsidR="00853DAA" w:rsidRPr="00FD3A47">
        <w:rPr>
          <w:sz w:val="28"/>
          <w:szCs w:val="28"/>
        </w:rPr>
        <w:t>ояснительн</w:t>
      </w:r>
      <w:r w:rsidR="00723ED1" w:rsidRPr="00FD3A47">
        <w:rPr>
          <w:sz w:val="28"/>
          <w:szCs w:val="28"/>
        </w:rPr>
        <w:t>ая</w:t>
      </w:r>
      <w:r w:rsidR="00853DAA" w:rsidRPr="00FD3A47">
        <w:rPr>
          <w:sz w:val="28"/>
          <w:szCs w:val="28"/>
        </w:rPr>
        <w:t xml:space="preserve"> записк</w:t>
      </w:r>
      <w:r w:rsidR="00723ED1" w:rsidRPr="00FD3A47">
        <w:rPr>
          <w:sz w:val="28"/>
          <w:szCs w:val="28"/>
        </w:rPr>
        <w:t>а</w:t>
      </w:r>
      <w:r w:rsidR="00853DAA" w:rsidRPr="00FD3A47">
        <w:rPr>
          <w:sz w:val="28"/>
          <w:szCs w:val="28"/>
        </w:rPr>
        <w:t xml:space="preserve"> </w:t>
      </w:r>
    </w:p>
    <w:p w:rsidR="00853DAA" w:rsidRPr="00FD3A47" w:rsidRDefault="00853DAA" w:rsidP="00CD1844">
      <w:pPr>
        <w:jc w:val="center"/>
        <w:rPr>
          <w:sz w:val="28"/>
          <w:szCs w:val="28"/>
        </w:rPr>
      </w:pPr>
      <w:r w:rsidRPr="00FD3A47">
        <w:rPr>
          <w:sz w:val="28"/>
          <w:szCs w:val="28"/>
        </w:rPr>
        <w:t>к проекту нормативного правового акта</w:t>
      </w:r>
    </w:p>
    <w:p w:rsidR="00462CD7" w:rsidRPr="00FD3A47" w:rsidRDefault="00462CD7" w:rsidP="00853DAA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C745B0" w:rsidRPr="00FD3A47" w:rsidRDefault="00853DAA" w:rsidP="00462CD7">
      <w:pPr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FD3A47">
        <w:rPr>
          <w:sz w:val="28"/>
          <w:szCs w:val="28"/>
        </w:rPr>
        <w:t xml:space="preserve">Настоящий проект разработан в соответствии </w:t>
      </w:r>
      <w:r w:rsidR="00C745B0" w:rsidRPr="00FD3A47">
        <w:rPr>
          <w:sz w:val="28"/>
          <w:szCs w:val="28"/>
        </w:rPr>
        <w:t xml:space="preserve">с требованиями Федерального закона </w:t>
      </w:r>
      <w:r w:rsidR="00723ED1" w:rsidRPr="00FD3A47">
        <w:rPr>
          <w:sz w:val="28"/>
          <w:szCs w:val="28"/>
        </w:rPr>
        <w:t>от 06.10.2003 N 131-ФЗ «Об общих принципах организации местного самоуправления в Российской Федерации»</w:t>
      </w:r>
      <w:r w:rsidR="00462CD7" w:rsidRPr="00FD3A47">
        <w:rPr>
          <w:sz w:val="28"/>
          <w:szCs w:val="28"/>
        </w:rPr>
        <w:t>,</w:t>
      </w:r>
      <w:r w:rsidR="00462CD7" w:rsidRPr="00FD3A47">
        <w:rPr>
          <w:bCs/>
          <w:sz w:val="28"/>
          <w:szCs w:val="28"/>
        </w:rPr>
        <w:t xml:space="preserve"> Федеральным законом от 28.12.2009 №381-ФЗ «Об основах государственного регулирования торговой деятельности в Российской Федерации», Законом Ханты-Мансийского автономного округа – Югры от 20.07.2007 №102-оз «Об организации</w:t>
      </w:r>
      <w:r w:rsidR="009B4045">
        <w:rPr>
          <w:bCs/>
          <w:sz w:val="28"/>
          <w:szCs w:val="28"/>
        </w:rPr>
        <w:t xml:space="preserve"> деятельности</w:t>
      </w:r>
      <w:bookmarkStart w:id="0" w:name="_GoBack"/>
      <w:bookmarkEnd w:id="0"/>
      <w:r w:rsidR="00462CD7" w:rsidRPr="00FD3A47">
        <w:rPr>
          <w:bCs/>
          <w:sz w:val="28"/>
          <w:szCs w:val="28"/>
        </w:rPr>
        <w:t xml:space="preserve"> ярмарок на территории Ханты-Мансийского автономного округа-Югры»</w:t>
      </w:r>
      <w:proofErr w:type="gramEnd"/>
    </w:p>
    <w:p w:rsidR="00853DAA" w:rsidRPr="00FD3A47" w:rsidRDefault="00853DAA" w:rsidP="00C745B0">
      <w:pPr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FD3A47">
        <w:rPr>
          <w:sz w:val="28"/>
          <w:szCs w:val="28"/>
        </w:rPr>
        <w:t xml:space="preserve">1.Сведения, установленные </w:t>
      </w:r>
      <w:hyperlink r:id="rId5" w:history="1">
        <w:r w:rsidRPr="00FD3A47">
          <w:rPr>
            <w:sz w:val="28"/>
            <w:szCs w:val="28"/>
          </w:rPr>
          <w:t>статьей 32</w:t>
        </w:r>
      </w:hyperlink>
      <w:r w:rsidRPr="00FD3A47">
        <w:rPr>
          <w:sz w:val="28"/>
          <w:szCs w:val="28"/>
        </w:rPr>
        <w:t xml:space="preserve"> Закона автономного округа </w:t>
      </w:r>
      <w:r w:rsidRPr="00FD3A47">
        <w:rPr>
          <w:sz w:val="28"/>
          <w:szCs w:val="28"/>
        </w:rPr>
        <w:br/>
        <w:t xml:space="preserve">от 25 февраля 2003 года № 14-оз, </w:t>
      </w:r>
      <w:hyperlink r:id="rId6" w:history="1">
        <w:r w:rsidRPr="00FD3A47">
          <w:rPr>
            <w:sz w:val="28"/>
            <w:szCs w:val="28"/>
          </w:rPr>
          <w:t>Инструкцией</w:t>
        </w:r>
      </w:hyperlink>
      <w:r w:rsidRPr="00FD3A47">
        <w:rPr>
          <w:sz w:val="28"/>
          <w:szCs w:val="28"/>
        </w:rPr>
        <w:t xml:space="preserve"> по делопроизводству </w:t>
      </w:r>
      <w:r w:rsidRPr="00FD3A47">
        <w:rPr>
          <w:sz w:val="28"/>
          <w:szCs w:val="28"/>
        </w:rPr>
        <w:br/>
        <w:t xml:space="preserve">в государственных органах автономного округа и исполнительных органах государственной власти автономного округа, утвержденной постановлением Губернатора автономного округа от 30 декабря 2012 года № 176, </w:t>
      </w:r>
      <w:hyperlink r:id="rId7" w:history="1">
        <w:r w:rsidRPr="00FD3A47">
          <w:rPr>
            <w:sz w:val="28"/>
            <w:szCs w:val="28"/>
          </w:rPr>
          <w:t>Регламентом</w:t>
        </w:r>
      </w:hyperlink>
      <w:r w:rsidRPr="00FD3A47">
        <w:rPr>
          <w:sz w:val="28"/>
          <w:szCs w:val="28"/>
        </w:rPr>
        <w:t xml:space="preserve"> Правительства автономного округа, утвержденным постановлением Правительства автономного округа от 27 декабря </w:t>
      </w:r>
      <w:r w:rsidRPr="00FD3A47">
        <w:rPr>
          <w:sz w:val="28"/>
          <w:szCs w:val="28"/>
        </w:rPr>
        <w:br/>
        <w:t xml:space="preserve">2000 года № 132-п, </w:t>
      </w:r>
      <w:hyperlink r:id="rId8" w:history="1">
        <w:r w:rsidRPr="00FD3A47">
          <w:rPr>
            <w:sz w:val="28"/>
            <w:szCs w:val="28"/>
          </w:rPr>
          <w:t>Правилами</w:t>
        </w:r>
      </w:hyperlink>
      <w:r w:rsidRPr="00FD3A47">
        <w:rPr>
          <w:sz w:val="28"/>
          <w:szCs w:val="28"/>
        </w:rPr>
        <w:t xml:space="preserve"> подготовки нормативных правовых актов</w:t>
      </w:r>
      <w:proofErr w:type="gramEnd"/>
      <w:r w:rsidRPr="00FD3A47">
        <w:rPr>
          <w:sz w:val="28"/>
          <w:szCs w:val="28"/>
        </w:rPr>
        <w:t xml:space="preserve"> исполнительных органов государственной власти автономного округа, </w:t>
      </w:r>
      <w:proofErr w:type="gramStart"/>
      <w:r w:rsidRPr="00FD3A47">
        <w:rPr>
          <w:sz w:val="28"/>
          <w:szCs w:val="28"/>
        </w:rPr>
        <w:t>утвержденными</w:t>
      </w:r>
      <w:proofErr w:type="gramEnd"/>
      <w:r w:rsidRPr="00FD3A47">
        <w:rPr>
          <w:sz w:val="28"/>
          <w:szCs w:val="28"/>
        </w:rPr>
        <w:t xml:space="preserve"> постановлением Правительства автономного округа </w:t>
      </w:r>
      <w:r w:rsidRPr="00FD3A47">
        <w:rPr>
          <w:sz w:val="28"/>
          <w:szCs w:val="28"/>
        </w:rPr>
        <w:br/>
        <w:t>от 1 ноября 2008 года № 224-п:</w:t>
      </w:r>
    </w:p>
    <w:p w:rsidR="002A3990" w:rsidRPr="00FD3A47" w:rsidRDefault="00C745B0" w:rsidP="002A3990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D3A47">
        <w:rPr>
          <w:sz w:val="28"/>
          <w:szCs w:val="28"/>
        </w:rPr>
        <w:t xml:space="preserve">Проектом постановления определены основные требования к </w:t>
      </w:r>
      <w:r w:rsidR="009B4045">
        <w:rPr>
          <w:sz w:val="28"/>
          <w:szCs w:val="28"/>
        </w:rPr>
        <w:t xml:space="preserve">организации </w:t>
      </w:r>
      <w:r w:rsidR="000D7E1C" w:rsidRPr="00FD3A47">
        <w:rPr>
          <w:sz w:val="28"/>
          <w:szCs w:val="28"/>
        </w:rPr>
        <w:t xml:space="preserve"> ярмарок </w:t>
      </w:r>
      <w:r w:rsidR="00462CD7" w:rsidRPr="00FD3A47">
        <w:rPr>
          <w:sz w:val="28"/>
          <w:szCs w:val="28"/>
        </w:rPr>
        <w:t xml:space="preserve"> </w:t>
      </w:r>
      <w:r w:rsidR="00723ED1" w:rsidRPr="00FD3A47">
        <w:rPr>
          <w:sz w:val="28"/>
          <w:szCs w:val="28"/>
        </w:rPr>
        <w:t>на территории  город</w:t>
      </w:r>
      <w:r w:rsidR="000D7E1C" w:rsidRPr="00FD3A47">
        <w:rPr>
          <w:sz w:val="28"/>
          <w:szCs w:val="28"/>
        </w:rPr>
        <w:t>а</w:t>
      </w:r>
      <w:r w:rsidR="00723ED1" w:rsidRPr="00FD3A47">
        <w:rPr>
          <w:sz w:val="28"/>
          <w:szCs w:val="28"/>
        </w:rPr>
        <w:t xml:space="preserve"> Ханты-Мансийск</w:t>
      </w:r>
      <w:r w:rsidR="000D7E1C" w:rsidRPr="00FD3A47">
        <w:rPr>
          <w:sz w:val="28"/>
          <w:szCs w:val="28"/>
        </w:rPr>
        <w:t>а</w:t>
      </w:r>
      <w:r w:rsidR="00CD1844" w:rsidRPr="00FD3A47">
        <w:rPr>
          <w:sz w:val="28"/>
          <w:szCs w:val="28"/>
        </w:rPr>
        <w:t>.</w:t>
      </w:r>
      <w:r w:rsidRPr="00FD3A47">
        <w:rPr>
          <w:sz w:val="28"/>
          <w:szCs w:val="28"/>
        </w:rPr>
        <w:t xml:space="preserve"> Определен порядок </w:t>
      </w:r>
      <w:r w:rsidR="00B566C8" w:rsidRPr="00FD3A47">
        <w:rPr>
          <w:sz w:val="28"/>
          <w:szCs w:val="28"/>
        </w:rPr>
        <w:t>организации ярмарки</w:t>
      </w:r>
      <w:r w:rsidRPr="00FD3A47">
        <w:rPr>
          <w:sz w:val="28"/>
          <w:szCs w:val="28"/>
        </w:rPr>
        <w:t>,</w:t>
      </w:r>
      <w:r w:rsidR="00B566C8" w:rsidRPr="00FD3A47">
        <w:rPr>
          <w:sz w:val="28"/>
          <w:szCs w:val="28"/>
        </w:rPr>
        <w:t xml:space="preserve"> где указывается наименование и тип ярмарки</w:t>
      </w:r>
      <w:r w:rsidR="002A3990" w:rsidRPr="00FD3A47">
        <w:rPr>
          <w:sz w:val="28"/>
          <w:szCs w:val="28"/>
        </w:rPr>
        <w:t>, место проведения ярмарки,</w:t>
      </w:r>
      <w:r w:rsidRPr="00FD3A47">
        <w:rPr>
          <w:sz w:val="28"/>
          <w:szCs w:val="28"/>
        </w:rPr>
        <w:t xml:space="preserve"> количестве мест,  </w:t>
      </w:r>
      <w:r w:rsidR="002A3990" w:rsidRPr="00FD3A47">
        <w:rPr>
          <w:sz w:val="28"/>
          <w:szCs w:val="28"/>
        </w:rPr>
        <w:t>дата и режим работы ярмарки, участники ярмарки, ассортимент реализуемой продукции</w:t>
      </w:r>
      <w:r w:rsidRPr="00FD3A47">
        <w:rPr>
          <w:sz w:val="28"/>
          <w:szCs w:val="28"/>
        </w:rPr>
        <w:t>.</w:t>
      </w:r>
      <w:r w:rsidR="002A0EA2" w:rsidRPr="00FD3A47">
        <w:rPr>
          <w:sz w:val="28"/>
          <w:szCs w:val="28"/>
        </w:rPr>
        <w:t xml:space="preserve"> Также определен порядок предост</w:t>
      </w:r>
      <w:r w:rsidR="00CD1844" w:rsidRPr="00FD3A47">
        <w:rPr>
          <w:sz w:val="28"/>
          <w:szCs w:val="28"/>
        </w:rPr>
        <w:t>авления торговых мест на ярмарки, обязанности организатора и участников ярмарки.</w:t>
      </w:r>
      <w:r w:rsidRPr="00FD3A47">
        <w:rPr>
          <w:sz w:val="28"/>
          <w:szCs w:val="28"/>
        </w:rPr>
        <w:t xml:space="preserve"> </w:t>
      </w:r>
      <w:r w:rsidR="00AE6B2B" w:rsidRPr="00FD3A47">
        <w:rPr>
          <w:sz w:val="28"/>
          <w:szCs w:val="28"/>
        </w:rPr>
        <w:t>О</w:t>
      </w:r>
      <w:r w:rsidR="002A3990" w:rsidRPr="00FD3A47">
        <w:rPr>
          <w:sz w:val="28"/>
          <w:szCs w:val="28"/>
        </w:rPr>
        <w:t xml:space="preserve">пределены формы заявления на выдачу Свидетельства о внесении в Реестр объектов потребительского рынка города Ханты-Мансийска на предоставление </w:t>
      </w:r>
      <w:r w:rsidRPr="00FD3A47">
        <w:rPr>
          <w:sz w:val="28"/>
          <w:szCs w:val="28"/>
        </w:rPr>
        <w:t xml:space="preserve"> </w:t>
      </w:r>
      <w:r w:rsidR="002A3990" w:rsidRPr="00FD3A47">
        <w:rPr>
          <w:sz w:val="28"/>
          <w:szCs w:val="28"/>
        </w:rPr>
        <w:t xml:space="preserve">торгового места, на период работы ярмарки и  </w:t>
      </w:r>
      <w:r w:rsidRPr="00FD3A47">
        <w:rPr>
          <w:sz w:val="28"/>
          <w:szCs w:val="28"/>
        </w:rPr>
        <w:t xml:space="preserve"> свидетельства</w:t>
      </w:r>
      <w:r w:rsidR="002A3990" w:rsidRPr="00FD3A47">
        <w:rPr>
          <w:sz w:val="28"/>
          <w:szCs w:val="28"/>
        </w:rPr>
        <w:t xml:space="preserve"> о предоставлении торгового места на ярмарке на территории </w:t>
      </w:r>
      <w:r w:rsidRPr="00FD3A47">
        <w:rPr>
          <w:sz w:val="28"/>
          <w:szCs w:val="28"/>
        </w:rPr>
        <w:t xml:space="preserve"> </w:t>
      </w:r>
      <w:r w:rsidR="002A3990" w:rsidRPr="00FD3A47">
        <w:rPr>
          <w:sz w:val="28"/>
          <w:szCs w:val="28"/>
        </w:rPr>
        <w:t>муниципального образования город Ханты-Мансийск.</w:t>
      </w:r>
    </w:p>
    <w:p w:rsidR="00853DAA" w:rsidRPr="00FD3A47" w:rsidRDefault="00853DAA" w:rsidP="002A3990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D3A47">
        <w:rPr>
          <w:sz w:val="28"/>
          <w:szCs w:val="28"/>
        </w:rPr>
        <w:t>2.Сведения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</w:p>
    <w:p w:rsidR="00F535FA" w:rsidRPr="00FD3A47" w:rsidRDefault="00AE6B2B" w:rsidP="00723ED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D3A47">
        <w:rPr>
          <w:sz w:val="28"/>
          <w:szCs w:val="28"/>
        </w:rPr>
        <w:t xml:space="preserve">Не определен порядок </w:t>
      </w:r>
      <w:r w:rsidR="009B4045">
        <w:rPr>
          <w:sz w:val="28"/>
          <w:szCs w:val="28"/>
        </w:rPr>
        <w:t xml:space="preserve">организации </w:t>
      </w:r>
      <w:r w:rsidR="000D7E1C" w:rsidRPr="00FD3A47">
        <w:rPr>
          <w:sz w:val="28"/>
          <w:szCs w:val="28"/>
        </w:rPr>
        <w:t xml:space="preserve"> ярмарок </w:t>
      </w:r>
      <w:r w:rsidRPr="00FD3A47">
        <w:rPr>
          <w:sz w:val="28"/>
          <w:szCs w:val="28"/>
        </w:rPr>
        <w:t>на те</w:t>
      </w:r>
      <w:r w:rsidR="000D7E1C" w:rsidRPr="00FD3A47">
        <w:rPr>
          <w:sz w:val="28"/>
          <w:szCs w:val="28"/>
        </w:rPr>
        <w:t>рритории города Ханты-Мансийска</w:t>
      </w:r>
      <w:r w:rsidRPr="00FD3A47">
        <w:rPr>
          <w:sz w:val="28"/>
          <w:szCs w:val="28"/>
        </w:rPr>
        <w:t>.</w:t>
      </w:r>
    </w:p>
    <w:p w:rsidR="00853DAA" w:rsidRPr="00FD3A47" w:rsidRDefault="00853DAA" w:rsidP="00853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47">
        <w:rPr>
          <w:rFonts w:ascii="Times New Roman" w:hAnsi="Times New Roman" w:cs="Times New Roman"/>
          <w:sz w:val="28"/>
          <w:szCs w:val="28"/>
        </w:rPr>
        <w:t>3.Описание субъектов предпринимательской деятельности, интересы которых будут затронуты предлагаемым проектом нормативного правовог</w:t>
      </w:r>
      <w:r w:rsidR="00A22574" w:rsidRPr="00FD3A47">
        <w:rPr>
          <w:rFonts w:ascii="Times New Roman" w:hAnsi="Times New Roman" w:cs="Times New Roman"/>
          <w:sz w:val="28"/>
          <w:szCs w:val="28"/>
        </w:rPr>
        <w:t xml:space="preserve">о акта правовым регулированием </w:t>
      </w:r>
      <w:r w:rsidRPr="00FD3A47">
        <w:rPr>
          <w:rFonts w:ascii="Times New Roman" w:hAnsi="Times New Roman" w:cs="Times New Roman"/>
          <w:sz w:val="28"/>
          <w:szCs w:val="28"/>
        </w:rPr>
        <w:t>(их количественная оценка):</w:t>
      </w:r>
    </w:p>
    <w:p w:rsidR="002A3990" w:rsidRPr="00FD3A47" w:rsidRDefault="00AE6B2B" w:rsidP="00853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47">
        <w:rPr>
          <w:rFonts w:ascii="Times New Roman" w:hAnsi="Times New Roman" w:cs="Times New Roman"/>
          <w:sz w:val="28"/>
          <w:szCs w:val="28"/>
        </w:rPr>
        <w:t xml:space="preserve">Проект постановления затрагивает интересы юридических лиц и индивидуальных предпринимателей оказывающие услуги </w:t>
      </w:r>
      <w:r w:rsidR="00194588" w:rsidRPr="00FD3A47">
        <w:rPr>
          <w:rFonts w:ascii="Times New Roman" w:hAnsi="Times New Roman" w:cs="Times New Roman"/>
          <w:sz w:val="28"/>
          <w:szCs w:val="28"/>
        </w:rPr>
        <w:t xml:space="preserve">населению в сфере </w:t>
      </w:r>
    </w:p>
    <w:p w:rsidR="00853DAA" w:rsidRPr="00FD3A47" w:rsidRDefault="002A3990" w:rsidP="002A3990">
      <w:pPr>
        <w:pStyle w:val="ConsPlusNormal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3A47">
        <w:rPr>
          <w:rFonts w:ascii="Times New Roman" w:hAnsi="Times New Roman" w:cs="Times New Roman"/>
          <w:sz w:val="28"/>
          <w:szCs w:val="28"/>
        </w:rPr>
        <w:t xml:space="preserve">розничной торговли и </w:t>
      </w:r>
      <w:proofErr w:type="gramStart"/>
      <w:r w:rsidRPr="00FD3A47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 w:rsidRPr="00FD3A47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194588" w:rsidRPr="00FD3A47">
        <w:rPr>
          <w:rFonts w:ascii="Times New Roman" w:hAnsi="Times New Roman" w:cs="Times New Roman"/>
          <w:sz w:val="28"/>
          <w:szCs w:val="28"/>
        </w:rPr>
        <w:t>.</w:t>
      </w:r>
    </w:p>
    <w:p w:rsidR="00853DAA" w:rsidRPr="00FD3A47" w:rsidRDefault="00853DAA" w:rsidP="00F535FA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sz w:val="28"/>
          <w:szCs w:val="28"/>
        </w:rPr>
      </w:pPr>
      <w:r w:rsidRPr="00FD3A47">
        <w:rPr>
          <w:sz w:val="28"/>
          <w:szCs w:val="28"/>
        </w:rPr>
        <w:lastRenderedPageBreak/>
        <w:t>4.</w:t>
      </w:r>
      <w:r w:rsidRPr="00FD3A47">
        <w:rPr>
          <w:bCs/>
          <w:sz w:val="28"/>
          <w:szCs w:val="28"/>
        </w:rPr>
        <w:t xml:space="preserve">Основные группы субъектов предпринимательской деятельности, иные заинтересованные лица, включая органы государственной власти, органы местного самоуправления, интересы которых затрагиваются регулированием, установленным нормативным правовым актом, </w:t>
      </w:r>
      <w:r w:rsidRPr="00FD3A47">
        <w:rPr>
          <w:sz w:val="28"/>
          <w:szCs w:val="28"/>
        </w:rPr>
        <w:t>и их количественная оценка:</w:t>
      </w:r>
      <w:r w:rsidR="00AE6B2B" w:rsidRPr="00FD3A47">
        <w:rPr>
          <w:sz w:val="28"/>
          <w:szCs w:val="28"/>
        </w:rPr>
        <w:t xml:space="preserve"> </w:t>
      </w:r>
    </w:p>
    <w:p w:rsidR="006C2B4F" w:rsidRPr="00FD3A47" w:rsidRDefault="00AE6B2B" w:rsidP="006C2B4F">
      <w:pPr>
        <w:pBdr>
          <w:top w:val="single" w:sz="4" w:space="1" w:color="auto"/>
        </w:pBdr>
        <w:autoSpaceDE w:val="0"/>
        <w:autoSpaceDN w:val="0"/>
        <w:spacing w:after="240"/>
        <w:ind w:firstLine="708"/>
        <w:jc w:val="both"/>
        <w:rPr>
          <w:sz w:val="28"/>
          <w:szCs w:val="28"/>
        </w:rPr>
      </w:pPr>
      <w:r w:rsidRPr="00FD3A47">
        <w:rPr>
          <w:sz w:val="28"/>
          <w:szCs w:val="28"/>
        </w:rPr>
        <w:t xml:space="preserve">Регулирование затрагивает интересы юридических лиц и индивидуальных предпринимателей оказывающие услуги </w:t>
      </w:r>
      <w:r w:rsidR="00194588" w:rsidRPr="00FD3A47">
        <w:rPr>
          <w:sz w:val="28"/>
          <w:szCs w:val="28"/>
        </w:rPr>
        <w:t xml:space="preserve">населению в сфере </w:t>
      </w:r>
      <w:r w:rsidR="00CD1844" w:rsidRPr="00FD3A47">
        <w:rPr>
          <w:sz w:val="28"/>
          <w:szCs w:val="28"/>
        </w:rPr>
        <w:t>розничной торговли</w:t>
      </w:r>
      <w:r w:rsidRPr="00FD3A47">
        <w:rPr>
          <w:sz w:val="28"/>
          <w:szCs w:val="28"/>
        </w:rPr>
        <w:t>,</w:t>
      </w:r>
      <w:r w:rsidR="00CD1844" w:rsidRPr="00FD3A47">
        <w:rPr>
          <w:sz w:val="28"/>
          <w:szCs w:val="28"/>
        </w:rPr>
        <w:t xml:space="preserve"> общественного питания,</w:t>
      </w:r>
      <w:r w:rsidRPr="00FD3A47">
        <w:rPr>
          <w:sz w:val="28"/>
          <w:szCs w:val="28"/>
        </w:rPr>
        <w:t xml:space="preserve"> </w:t>
      </w:r>
      <w:r w:rsidR="00CD1844" w:rsidRPr="00FD3A47">
        <w:rPr>
          <w:sz w:val="28"/>
          <w:szCs w:val="28"/>
        </w:rPr>
        <w:t xml:space="preserve"> </w:t>
      </w:r>
      <w:r w:rsidRPr="00FD3A47">
        <w:rPr>
          <w:sz w:val="28"/>
          <w:szCs w:val="28"/>
        </w:rPr>
        <w:t>Администрации города Хант</w:t>
      </w:r>
      <w:r w:rsidR="0080767C" w:rsidRPr="00FD3A47">
        <w:rPr>
          <w:sz w:val="28"/>
          <w:szCs w:val="28"/>
        </w:rPr>
        <w:t xml:space="preserve">ы-Мансийска и уполномоченного органа на </w:t>
      </w:r>
      <w:r w:rsidR="006C2B4F" w:rsidRPr="00FD3A47">
        <w:rPr>
          <w:sz w:val="28"/>
          <w:szCs w:val="28"/>
        </w:rPr>
        <w:t xml:space="preserve">организацию и проведение </w:t>
      </w:r>
      <w:r w:rsidR="009B4045">
        <w:rPr>
          <w:sz w:val="28"/>
          <w:szCs w:val="28"/>
        </w:rPr>
        <w:t xml:space="preserve"> </w:t>
      </w:r>
      <w:r w:rsidR="006C2B4F" w:rsidRPr="00FD3A47">
        <w:rPr>
          <w:sz w:val="28"/>
          <w:szCs w:val="28"/>
        </w:rPr>
        <w:t xml:space="preserve"> ярмарок на территории города Ханты-Мансийска.</w:t>
      </w:r>
    </w:p>
    <w:p w:rsidR="00853DAA" w:rsidRPr="00FD3A47" w:rsidRDefault="00853DAA" w:rsidP="006C2B4F">
      <w:pPr>
        <w:pBdr>
          <w:top w:val="single" w:sz="4" w:space="1" w:color="auto"/>
        </w:pBdr>
        <w:autoSpaceDE w:val="0"/>
        <w:autoSpaceDN w:val="0"/>
        <w:spacing w:after="240"/>
        <w:ind w:firstLine="708"/>
        <w:jc w:val="both"/>
        <w:rPr>
          <w:sz w:val="28"/>
          <w:szCs w:val="28"/>
        </w:rPr>
      </w:pPr>
      <w:proofErr w:type="gramStart"/>
      <w:r w:rsidRPr="00FD3A47">
        <w:rPr>
          <w:sz w:val="28"/>
          <w:szCs w:val="28"/>
        </w:rPr>
        <w:t>5.Описание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FD3A47">
        <w:rPr>
          <w:sz w:val="28"/>
          <w:szCs w:val="28"/>
        </w:rPr>
        <w:t>ов</w:t>
      </w:r>
      <w:proofErr w:type="spellEnd"/>
      <w:r w:rsidRPr="00FD3A47">
        <w:rPr>
          <w:sz w:val="28"/>
          <w:szCs w:val="28"/>
        </w:rPr>
        <w:t>) предпринимательской деятельности предлагаемым правовым регулированием, и (или) описание предполагаемых проектом нормативного правового акта изменений в содержании существующих обязанностей, запретов и ограничений указанных субъектов</w:t>
      </w:r>
      <w:r w:rsidR="00C50704" w:rsidRPr="00FD3A47">
        <w:rPr>
          <w:sz w:val="28"/>
          <w:szCs w:val="28"/>
        </w:rPr>
        <w:t>.</w:t>
      </w:r>
      <w:proofErr w:type="gramEnd"/>
    </w:p>
    <w:p w:rsidR="00C50704" w:rsidRPr="00FD3A47" w:rsidRDefault="00C50704" w:rsidP="00F53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A47">
        <w:rPr>
          <w:sz w:val="28"/>
          <w:szCs w:val="28"/>
        </w:rPr>
        <w:t xml:space="preserve">Подача заявления на </w:t>
      </w:r>
      <w:r w:rsidR="00FD3A47" w:rsidRPr="00FD3A47">
        <w:rPr>
          <w:sz w:val="28"/>
          <w:szCs w:val="28"/>
        </w:rPr>
        <w:t>выдачу С</w:t>
      </w:r>
      <w:r w:rsidR="006A2B57" w:rsidRPr="00FD3A47">
        <w:rPr>
          <w:sz w:val="28"/>
          <w:szCs w:val="28"/>
        </w:rPr>
        <w:t>видетельства о внесении в Реестр объектов потребительского рынка города Ханты-Мансийска на предоставление торгового места, на период работы ярмарки.</w:t>
      </w:r>
    </w:p>
    <w:p w:rsidR="00F535FA" w:rsidRPr="00FD3A47" w:rsidRDefault="00F535FA" w:rsidP="00F53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D3A47">
        <w:rPr>
          <w:sz w:val="28"/>
          <w:szCs w:val="28"/>
        </w:rPr>
        <w:t>При осуществлении деятельности</w:t>
      </w:r>
      <w:r w:rsidR="006A2B57" w:rsidRPr="00FD3A47">
        <w:rPr>
          <w:sz w:val="28"/>
          <w:szCs w:val="28"/>
        </w:rPr>
        <w:t xml:space="preserve"> по оказанию услуг населению  в сфере розничной торговли, общест</w:t>
      </w:r>
      <w:r w:rsidR="009B4045">
        <w:rPr>
          <w:sz w:val="28"/>
          <w:szCs w:val="28"/>
        </w:rPr>
        <w:t xml:space="preserve">венного питания на </w:t>
      </w:r>
      <w:r w:rsidR="006A2B57" w:rsidRPr="00FD3A47">
        <w:rPr>
          <w:sz w:val="28"/>
          <w:szCs w:val="28"/>
        </w:rPr>
        <w:t xml:space="preserve"> ярмарке</w:t>
      </w:r>
      <w:r w:rsidR="00194588" w:rsidRPr="00FD3A47">
        <w:rPr>
          <w:sz w:val="28"/>
          <w:szCs w:val="28"/>
        </w:rPr>
        <w:t xml:space="preserve">, необходимо соблюдать требования, </w:t>
      </w:r>
      <w:r w:rsidRPr="00FD3A47">
        <w:rPr>
          <w:sz w:val="28"/>
          <w:szCs w:val="28"/>
        </w:rPr>
        <w:t>предусмотренные законодательством Российской Федерации, Ханты-Мансийского автономного округа - Югры в области обеспечения санитарно-эпидемиологического благополучия населения, охраны окружающей среды, пожа</w:t>
      </w:r>
      <w:r w:rsidR="006A2B57" w:rsidRPr="00FD3A47">
        <w:rPr>
          <w:sz w:val="28"/>
          <w:szCs w:val="28"/>
        </w:rPr>
        <w:t xml:space="preserve">рной безопасности, ветеринарии </w:t>
      </w:r>
      <w:r w:rsidRPr="00FD3A47">
        <w:rPr>
          <w:sz w:val="28"/>
          <w:szCs w:val="28"/>
        </w:rPr>
        <w:t xml:space="preserve">и иные требования, в том числе: </w:t>
      </w:r>
      <w:proofErr w:type="gramEnd"/>
    </w:p>
    <w:p w:rsidR="00FD3A47" w:rsidRPr="00FD3A47" w:rsidRDefault="00FD3A47" w:rsidP="00FD3A47">
      <w:pPr>
        <w:shd w:val="clear" w:color="auto" w:fill="FFFFFF"/>
        <w:tabs>
          <w:tab w:val="left" w:pos="845"/>
        </w:tabs>
        <w:ind w:right="5" w:firstLine="567"/>
        <w:jc w:val="both"/>
        <w:rPr>
          <w:sz w:val="28"/>
          <w:szCs w:val="28"/>
        </w:rPr>
      </w:pPr>
      <w:r w:rsidRPr="00FD3A47">
        <w:rPr>
          <w:sz w:val="28"/>
          <w:szCs w:val="28"/>
        </w:rPr>
        <w:t>- соблюдать требования, предъявляемые к продаже отдельных видов товаров;</w:t>
      </w:r>
    </w:p>
    <w:p w:rsidR="00FD3A47" w:rsidRPr="00FD3A47" w:rsidRDefault="00FD3A47" w:rsidP="00FD3A47">
      <w:pPr>
        <w:shd w:val="clear" w:color="auto" w:fill="FFFFFF"/>
        <w:tabs>
          <w:tab w:val="left" w:pos="845"/>
        </w:tabs>
        <w:ind w:left="10" w:right="10" w:firstLine="557"/>
        <w:jc w:val="both"/>
        <w:rPr>
          <w:sz w:val="28"/>
          <w:szCs w:val="28"/>
        </w:rPr>
      </w:pPr>
      <w:r w:rsidRPr="00FD3A47">
        <w:rPr>
          <w:sz w:val="28"/>
          <w:szCs w:val="28"/>
        </w:rPr>
        <w:t>- иметь в наличии документы, подтверждающие качество и безопасность продукции (сертификат  или декларацию о соответствии либо их копии)</w:t>
      </w:r>
      <w:r w:rsidRPr="00FD3A47">
        <w:rPr>
          <w:spacing w:val="-1"/>
          <w:sz w:val="28"/>
          <w:szCs w:val="28"/>
        </w:rPr>
        <w:t xml:space="preserve">, товарно-сопроводительные </w:t>
      </w:r>
      <w:r w:rsidRPr="00FD3A47">
        <w:rPr>
          <w:sz w:val="28"/>
          <w:szCs w:val="28"/>
        </w:rPr>
        <w:t>документы;</w:t>
      </w:r>
    </w:p>
    <w:p w:rsidR="00FD3A47" w:rsidRPr="00FD3A47" w:rsidRDefault="00FD3A47" w:rsidP="00FD3A47">
      <w:pPr>
        <w:shd w:val="clear" w:color="auto" w:fill="FFFFFF"/>
        <w:tabs>
          <w:tab w:val="left" w:pos="950"/>
        </w:tabs>
        <w:ind w:left="10" w:right="14" w:firstLine="557"/>
        <w:jc w:val="both"/>
        <w:rPr>
          <w:sz w:val="28"/>
          <w:szCs w:val="28"/>
        </w:rPr>
      </w:pPr>
      <w:r w:rsidRPr="00FD3A47">
        <w:rPr>
          <w:sz w:val="28"/>
          <w:szCs w:val="28"/>
        </w:rPr>
        <w:t>- иметь ценники, оформленные в соответствии с требованиями действующего законодательства;</w:t>
      </w:r>
    </w:p>
    <w:p w:rsidR="00FD3A47" w:rsidRPr="00FD3A47" w:rsidRDefault="00FD3A47" w:rsidP="00FD3A47">
      <w:pPr>
        <w:shd w:val="clear" w:color="auto" w:fill="FFFFFF"/>
        <w:tabs>
          <w:tab w:val="left" w:pos="0"/>
        </w:tabs>
        <w:ind w:firstLine="567"/>
        <w:rPr>
          <w:sz w:val="28"/>
          <w:szCs w:val="28"/>
        </w:rPr>
      </w:pPr>
      <w:r w:rsidRPr="00FD3A47">
        <w:rPr>
          <w:sz w:val="28"/>
          <w:szCs w:val="28"/>
        </w:rPr>
        <w:t xml:space="preserve">- </w:t>
      </w:r>
      <w:r w:rsidRPr="00FD3A47">
        <w:rPr>
          <w:spacing w:val="-1"/>
          <w:sz w:val="28"/>
          <w:szCs w:val="28"/>
        </w:rPr>
        <w:t>иметь медицинскую книжку установленного образца.</w:t>
      </w:r>
      <w:r w:rsidRPr="00FD3A47">
        <w:rPr>
          <w:sz w:val="28"/>
          <w:szCs w:val="28"/>
        </w:rPr>
        <w:tab/>
      </w:r>
    </w:p>
    <w:p w:rsidR="0080767C" w:rsidRPr="00FD3A47" w:rsidRDefault="0080767C" w:rsidP="00853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DAA" w:rsidRPr="00FD3A47" w:rsidRDefault="00853DAA" w:rsidP="00853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47">
        <w:rPr>
          <w:rFonts w:ascii="Times New Roman" w:hAnsi="Times New Roman" w:cs="Times New Roman"/>
          <w:sz w:val="28"/>
          <w:szCs w:val="28"/>
        </w:rPr>
        <w:t>6.</w:t>
      </w:r>
      <w:r w:rsidRPr="00FD3A47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FD3A47">
        <w:rPr>
          <w:rFonts w:ascii="Times New Roman" w:hAnsi="Times New Roman" w:cs="Times New Roman"/>
          <w:sz w:val="28"/>
          <w:szCs w:val="28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проектом нормативного правового акта правовым регулированием:</w:t>
      </w:r>
    </w:p>
    <w:p w:rsidR="0091627A" w:rsidRPr="00FD3A47" w:rsidRDefault="0091627A" w:rsidP="0091627A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sz w:val="28"/>
          <w:szCs w:val="28"/>
        </w:rPr>
      </w:pPr>
      <w:r w:rsidRPr="00FD3A47">
        <w:rPr>
          <w:sz w:val="28"/>
          <w:szCs w:val="28"/>
        </w:rPr>
        <w:t>Расходы субъектов предпринимательской деятельности:</w:t>
      </w:r>
    </w:p>
    <w:p w:rsidR="00FD3A47" w:rsidRPr="00FD3A47" w:rsidRDefault="00FD3A47" w:rsidP="00FD3A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A47">
        <w:rPr>
          <w:sz w:val="28"/>
          <w:szCs w:val="28"/>
        </w:rPr>
        <w:t>подача заявления на выдачу Свидетельства о внесении в Реестр объектов потребительского рынка города Ханты-Мансийска на предоставление торгового места, на период работы ярмарки.</w:t>
      </w:r>
    </w:p>
    <w:p w:rsidR="00853DAA" w:rsidRPr="00FD3A47" w:rsidRDefault="00853DAA" w:rsidP="0091627A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i/>
          <w:sz w:val="28"/>
          <w:szCs w:val="28"/>
        </w:rPr>
      </w:pPr>
    </w:p>
    <w:p w:rsidR="00853DAA" w:rsidRPr="00FD3A47" w:rsidRDefault="00853DAA" w:rsidP="00853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47">
        <w:rPr>
          <w:rFonts w:ascii="Times New Roman" w:hAnsi="Times New Roman" w:cs="Times New Roman"/>
          <w:sz w:val="28"/>
          <w:szCs w:val="28"/>
        </w:rPr>
        <w:t>7.Оценка рисков невозможности решения проблемы предложенным способом, рисков непредвиденных негативных последствий</w:t>
      </w:r>
    </w:p>
    <w:p w:rsidR="00C50704" w:rsidRPr="00FD3A47" w:rsidRDefault="00C50704" w:rsidP="00853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47">
        <w:rPr>
          <w:rFonts w:ascii="Times New Roman" w:hAnsi="Times New Roman" w:cs="Times New Roman"/>
          <w:sz w:val="28"/>
          <w:szCs w:val="28"/>
        </w:rPr>
        <w:t>Оценка рисков низкая.</w:t>
      </w:r>
    </w:p>
    <w:p w:rsidR="00853DAA" w:rsidRPr="00FD3A47" w:rsidRDefault="00853DAA" w:rsidP="00853DAA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</w:p>
    <w:p w:rsidR="00853DAA" w:rsidRPr="00FD3A47" w:rsidRDefault="00853DAA" w:rsidP="00853DAA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</w:p>
    <w:p w:rsidR="0057455D" w:rsidRDefault="0057455D"/>
    <w:sectPr w:rsidR="0057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DE"/>
    <w:rsid w:val="000A6DC7"/>
    <w:rsid w:val="000D7E1C"/>
    <w:rsid w:val="00194588"/>
    <w:rsid w:val="002A0EA2"/>
    <w:rsid w:val="002A3990"/>
    <w:rsid w:val="00420C6F"/>
    <w:rsid w:val="00462CD7"/>
    <w:rsid w:val="0057455D"/>
    <w:rsid w:val="006A2B57"/>
    <w:rsid w:val="006C2B4F"/>
    <w:rsid w:val="00723ED1"/>
    <w:rsid w:val="0080767C"/>
    <w:rsid w:val="00853DAA"/>
    <w:rsid w:val="00884246"/>
    <w:rsid w:val="0091627A"/>
    <w:rsid w:val="009B4045"/>
    <w:rsid w:val="00A22574"/>
    <w:rsid w:val="00AE6B2B"/>
    <w:rsid w:val="00AF1A8C"/>
    <w:rsid w:val="00B566C8"/>
    <w:rsid w:val="00C50704"/>
    <w:rsid w:val="00C745B0"/>
    <w:rsid w:val="00CD1844"/>
    <w:rsid w:val="00E551DE"/>
    <w:rsid w:val="00EF692C"/>
    <w:rsid w:val="00F535FA"/>
    <w:rsid w:val="00FD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D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D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837A1AEB9A808B37D015ED8D7D6B6E54A467FB39259C1DFDDA73C3E1530735BAC08DE3A663761258BC45C0BD0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837A1AEB9A808B37D015ED8D7D6B6E54A467FB39259C1DFDDB73C3E1530735BAC08DE3A663761258BC47C2BD0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837A1AEB9A808B37D015ED8D7D6B6E54A467FB39259C1DFDD773C3E1530735BAC08DE3A663761258BC45C0BD03K" TargetMode="External"/><Relationship Id="rId5" Type="http://schemas.openxmlformats.org/officeDocument/2006/relationships/hyperlink" Target="consultantplus://offline/ref=0B837A1AEB9A808B37D015ED8D7D6B6E54A467FB39239314FDDB73C3E1530735BAC08DE3A663761258BC47C1BD01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Евгеньевна</dc:creator>
  <cp:lastModifiedBy>Татьяна В. Чернышова</cp:lastModifiedBy>
  <cp:revision>6</cp:revision>
  <dcterms:created xsi:type="dcterms:W3CDTF">2019-03-13T11:19:00Z</dcterms:created>
  <dcterms:modified xsi:type="dcterms:W3CDTF">2019-04-29T12:47:00Z</dcterms:modified>
</cp:coreProperties>
</file>