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4" w:rsidRPr="00AD148C" w:rsidRDefault="00772B14" w:rsidP="00772B14">
      <w:pPr>
        <w:ind w:firstLine="425"/>
        <w:jc w:val="center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-85725</wp:posOffset>
            </wp:positionV>
            <wp:extent cx="419100" cy="571500"/>
            <wp:effectExtent l="1905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4A" w:rsidRPr="008B774A">
        <w:rPr>
          <w:b/>
          <w:bCs/>
          <w:sz w:val="24"/>
        </w:rPr>
        <w:t xml:space="preserve"> </w:t>
      </w:r>
      <w:r w:rsidR="008B774A">
        <w:rPr>
          <w:b/>
          <w:bCs/>
          <w:sz w:val="24"/>
        </w:rPr>
        <w:t>Г</w:t>
      </w:r>
      <w:r w:rsidR="008B774A" w:rsidRPr="00AD148C">
        <w:rPr>
          <w:b/>
          <w:bCs/>
          <w:sz w:val="24"/>
        </w:rPr>
        <w:t>ородской округ</w:t>
      </w:r>
      <w:r w:rsidR="008B774A">
        <w:rPr>
          <w:b/>
          <w:bCs/>
          <w:sz w:val="24"/>
        </w:rPr>
        <w:t xml:space="preserve"> </w:t>
      </w:r>
      <w:r w:rsidR="008B774A" w:rsidRPr="00AD148C">
        <w:rPr>
          <w:b/>
          <w:bCs/>
          <w:sz w:val="24"/>
        </w:rPr>
        <w:t>Ханты-Мансийск</w:t>
      </w:r>
    </w:p>
    <w:p w:rsidR="00772B14" w:rsidRPr="00AD148C" w:rsidRDefault="00772B14" w:rsidP="00772B14">
      <w:pPr>
        <w:keepNext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        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772B14" w:rsidRPr="00C92B8C" w:rsidRDefault="00772B14" w:rsidP="008B774A">
      <w:pPr>
        <w:jc w:val="center"/>
        <w:rPr>
          <w:b/>
          <w:sz w:val="28"/>
          <w:szCs w:val="28"/>
        </w:rPr>
      </w:pPr>
      <w:r w:rsidRPr="00C92B8C">
        <w:rPr>
          <w:b/>
          <w:sz w:val="28"/>
          <w:szCs w:val="28"/>
        </w:rPr>
        <w:t>ДЕПАРТАМЕНТ  ГОРОДСКОГО  ХОЗЯЙСТВА</w:t>
      </w:r>
    </w:p>
    <w:p w:rsidR="00772B14" w:rsidRDefault="00772B14" w:rsidP="00772B14">
      <w:pPr>
        <w:jc w:val="center"/>
        <w:rPr>
          <w:b/>
          <w:sz w:val="32"/>
        </w:rPr>
      </w:pPr>
      <w:r w:rsidRPr="00C92B8C">
        <w:rPr>
          <w:b/>
          <w:sz w:val="28"/>
          <w:szCs w:val="28"/>
        </w:rPr>
        <w:t>АДМИНИСТРАЦИИ ГОРОДА ХАНТЫ-МАНСИЙСКА</w:t>
      </w:r>
    </w:p>
    <w:p w:rsidR="00772B14" w:rsidRPr="00C92B8C" w:rsidRDefault="00772B14" w:rsidP="00772B14">
      <w:pPr>
        <w:keepNext/>
        <w:jc w:val="center"/>
        <w:outlineLvl w:val="6"/>
      </w:pPr>
      <w:r w:rsidRPr="00C92B8C">
        <w:t xml:space="preserve">Калинина ул., д. 26, Ханты-Мансийск, </w:t>
      </w:r>
    </w:p>
    <w:p w:rsidR="00772B14" w:rsidRPr="00C92B8C" w:rsidRDefault="00772B14" w:rsidP="00772B14">
      <w:pPr>
        <w:jc w:val="center"/>
      </w:pPr>
      <w:r w:rsidRPr="00C92B8C">
        <w:t>Ханты-Мансийский автономный округ,</w:t>
      </w:r>
    </w:p>
    <w:p w:rsidR="00772B14" w:rsidRPr="00C92B8C" w:rsidRDefault="00772B14" w:rsidP="00772B14">
      <w:pPr>
        <w:jc w:val="center"/>
      </w:pPr>
      <w:r w:rsidRPr="00C92B8C">
        <w:t>Тюменская область, Россия, 628007</w:t>
      </w:r>
    </w:p>
    <w:p w:rsidR="00772B14" w:rsidRPr="00C92B8C" w:rsidRDefault="00772B14" w:rsidP="00772B14">
      <w:pPr>
        <w:jc w:val="center"/>
      </w:pPr>
      <w:r w:rsidRPr="00C92B8C">
        <w:t>Тел. (3467) 3</w:t>
      </w:r>
      <w:r w:rsidR="008B774A">
        <w:t>52-382</w:t>
      </w:r>
      <w:r w:rsidRPr="00C92B8C">
        <w:t xml:space="preserve"> Факс (3467) 32-57-74</w:t>
      </w:r>
    </w:p>
    <w:p w:rsidR="00772B14" w:rsidRPr="00C92B8C" w:rsidRDefault="00772B14" w:rsidP="00772B14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>:</w:t>
      </w:r>
      <w:hyperlink r:id="rId8" w:history="1">
        <w:r w:rsidR="001F3896" w:rsidRPr="001F3896">
          <w:rPr>
            <w:rStyle w:val="a8"/>
            <w:u w:val="none"/>
            <w:lang w:val="en-US"/>
          </w:rPr>
          <w:t>departament</w:t>
        </w:r>
        <w:r w:rsidR="001F3896" w:rsidRPr="001F3896">
          <w:rPr>
            <w:rStyle w:val="a8"/>
            <w:u w:val="none"/>
          </w:rPr>
          <w:t>@</w:t>
        </w:r>
        <w:r w:rsidR="001F3896" w:rsidRPr="001F3896">
          <w:rPr>
            <w:rStyle w:val="a8"/>
            <w:u w:val="none"/>
            <w:lang w:val="en-US"/>
          </w:rPr>
          <w:t>admhmansy</w:t>
        </w:r>
        <w:r w:rsidR="001F3896" w:rsidRPr="001F3896">
          <w:rPr>
            <w:rStyle w:val="a8"/>
            <w:u w:val="none"/>
          </w:rPr>
          <w:t>.</w:t>
        </w:r>
        <w:r w:rsidR="001F3896" w:rsidRPr="001F3896">
          <w:rPr>
            <w:rStyle w:val="a8"/>
            <w:u w:val="none"/>
            <w:lang w:val="en-US"/>
          </w:rPr>
          <w:t>ru</w:t>
        </w:r>
      </w:hyperlink>
    </w:p>
    <w:p w:rsidR="00772B14" w:rsidRDefault="00772B14" w:rsidP="00772B14">
      <w:pPr>
        <w:jc w:val="center"/>
      </w:pPr>
      <w:r w:rsidRPr="00C92B8C">
        <w:t xml:space="preserve">ОКПО </w:t>
      </w:r>
      <w:r w:rsidR="001F3896">
        <w:t>57421649</w:t>
      </w:r>
      <w:r w:rsidRPr="00C92B8C">
        <w:t>, ОГРН 1028600514755, ИНН 8601016803, КПП 860101001</w:t>
      </w:r>
    </w:p>
    <w:p w:rsidR="00772B14" w:rsidRDefault="00772B14" w:rsidP="00772B14">
      <w:pPr>
        <w:jc w:val="center"/>
      </w:pPr>
      <w:r>
        <w:t>___________________________________________________________________________________________________</w:t>
      </w:r>
    </w:p>
    <w:p w:rsidR="008C2DE2" w:rsidRPr="003610A8" w:rsidRDefault="008C2DE2" w:rsidP="00772B14">
      <w:pPr>
        <w:ind w:firstLine="425"/>
        <w:jc w:val="center"/>
        <w:rPr>
          <w:b/>
          <w:sz w:val="12"/>
          <w:szCs w:val="12"/>
        </w:rPr>
      </w:pPr>
    </w:p>
    <w:p w:rsidR="0061117D" w:rsidRDefault="00772B14" w:rsidP="0061117D">
      <w:pPr>
        <w:spacing w:after="24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049DE" w:rsidRPr="00D049DE" w:rsidRDefault="00772B14" w:rsidP="00D049DE">
      <w:pPr>
        <w:spacing w:after="240"/>
        <w:jc w:val="both"/>
        <w:rPr>
          <w:sz w:val="28"/>
          <w:szCs w:val="28"/>
        </w:rPr>
      </w:pPr>
      <w:r w:rsidRPr="00C92B8C">
        <w:rPr>
          <w:sz w:val="28"/>
          <w:szCs w:val="28"/>
        </w:rPr>
        <w:t>№</w:t>
      </w:r>
      <w:r w:rsidR="008523DC">
        <w:rPr>
          <w:sz w:val="28"/>
          <w:szCs w:val="28"/>
          <w:u w:val="single"/>
        </w:rPr>
        <w:t xml:space="preserve">  </w:t>
      </w:r>
      <w:r w:rsidR="008523DC" w:rsidRPr="008523DC">
        <w:rPr>
          <w:sz w:val="28"/>
          <w:szCs w:val="28"/>
          <w:u w:val="single"/>
        </w:rPr>
        <w:t>88</w:t>
      </w:r>
      <w:r w:rsidR="008523DC">
        <w:rPr>
          <w:sz w:val="28"/>
          <w:szCs w:val="28"/>
          <w:u w:val="single"/>
        </w:rPr>
        <w:t xml:space="preserve">  </w:t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8B774A">
        <w:rPr>
          <w:sz w:val="28"/>
          <w:szCs w:val="28"/>
        </w:rPr>
        <w:t xml:space="preserve">     </w:t>
      </w:r>
      <w:r w:rsidR="008523DC">
        <w:rPr>
          <w:sz w:val="28"/>
          <w:szCs w:val="28"/>
        </w:rPr>
        <w:tab/>
      </w:r>
      <w:r w:rsidR="008523DC">
        <w:rPr>
          <w:sz w:val="28"/>
          <w:szCs w:val="28"/>
        </w:rPr>
        <w:tab/>
        <w:t xml:space="preserve">     </w:t>
      </w:r>
      <w:r w:rsidR="008523DC">
        <w:rPr>
          <w:sz w:val="28"/>
          <w:szCs w:val="28"/>
          <w:u w:val="single"/>
        </w:rPr>
        <w:t>15</w:t>
      </w:r>
      <w:r w:rsidRPr="008523DC">
        <w:rPr>
          <w:sz w:val="28"/>
          <w:szCs w:val="28"/>
          <w:u w:val="single"/>
        </w:rPr>
        <w:t>.</w:t>
      </w:r>
      <w:r w:rsidR="008523DC">
        <w:rPr>
          <w:sz w:val="28"/>
          <w:szCs w:val="28"/>
          <w:u w:val="single"/>
        </w:rPr>
        <w:t xml:space="preserve">06.2020 </w:t>
      </w:r>
      <w:r>
        <w:rPr>
          <w:sz w:val="28"/>
          <w:szCs w:val="28"/>
        </w:rPr>
        <w:t>года</w:t>
      </w:r>
    </w:p>
    <w:p w:rsidR="00A04B22" w:rsidRDefault="00B514F4" w:rsidP="003A5EE7">
      <w:pPr>
        <w:rPr>
          <w:rFonts w:eastAsiaTheme="minorHAnsi"/>
          <w:sz w:val="27"/>
          <w:szCs w:val="27"/>
          <w:lang w:eastAsia="en-US"/>
        </w:rPr>
      </w:pPr>
      <w:r w:rsidRPr="00B372FD">
        <w:rPr>
          <w:rFonts w:eastAsiaTheme="minorHAnsi"/>
          <w:sz w:val="27"/>
          <w:szCs w:val="27"/>
          <w:lang w:eastAsia="en-US"/>
        </w:rPr>
        <w:t xml:space="preserve">Об </w:t>
      </w:r>
      <w:r w:rsidR="00E80810" w:rsidRPr="00B372FD">
        <w:rPr>
          <w:rFonts w:eastAsiaTheme="minorHAnsi"/>
          <w:sz w:val="27"/>
          <w:szCs w:val="27"/>
          <w:lang w:eastAsia="en-US"/>
        </w:rPr>
        <w:t>утверждении прейскуранта цен (тарифов)</w:t>
      </w:r>
      <w:r w:rsidR="00B424CD">
        <w:rPr>
          <w:rFonts w:eastAsiaTheme="minorHAnsi"/>
          <w:sz w:val="27"/>
          <w:szCs w:val="27"/>
          <w:lang w:eastAsia="en-US"/>
        </w:rPr>
        <w:t xml:space="preserve"> </w:t>
      </w:r>
      <w:r w:rsidR="003A5EE7">
        <w:rPr>
          <w:rFonts w:eastAsiaTheme="minorHAnsi"/>
          <w:sz w:val="27"/>
          <w:szCs w:val="27"/>
          <w:lang w:eastAsia="en-US"/>
        </w:rPr>
        <w:br/>
      </w:r>
      <w:r w:rsidR="00A04C98" w:rsidRPr="00B372FD">
        <w:rPr>
          <w:rFonts w:eastAsiaTheme="minorHAnsi"/>
          <w:sz w:val="27"/>
          <w:szCs w:val="27"/>
          <w:lang w:eastAsia="en-US"/>
        </w:rPr>
        <w:t xml:space="preserve">на </w:t>
      </w:r>
      <w:r w:rsidR="00F379AD" w:rsidRPr="00B372FD">
        <w:rPr>
          <w:rFonts w:eastAsiaTheme="minorHAnsi"/>
          <w:sz w:val="27"/>
          <w:szCs w:val="27"/>
          <w:lang w:eastAsia="en-US"/>
        </w:rPr>
        <w:t xml:space="preserve">услуги по </w:t>
      </w:r>
      <w:r w:rsidR="00E80810" w:rsidRPr="00B372FD">
        <w:rPr>
          <w:rFonts w:eastAsiaTheme="minorHAnsi"/>
          <w:sz w:val="27"/>
          <w:szCs w:val="27"/>
          <w:lang w:eastAsia="en-US"/>
        </w:rPr>
        <w:t>техниче</w:t>
      </w:r>
      <w:r w:rsidR="003A5EE7">
        <w:rPr>
          <w:rFonts w:eastAsiaTheme="minorHAnsi"/>
          <w:sz w:val="27"/>
          <w:szCs w:val="27"/>
          <w:lang w:eastAsia="en-US"/>
        </w:rPr>
        <w:t>с</w:t>
      </w:r>
      <w:r w:rsidR="00E80810" w:rsidRPr="00B372FD">
        <w:rPr>
          <w:rFonts w:eastAsiaTheme="minorHAnsi"/>
          <w:sz w:val="27"/>
          <w:szCs w:val="27"/>
          <w:lang w:eastAsia="en-US"/>
        </w:rPr>
        <w:t>кому</w:t>
      </w:r>
      <w:r w:rsidR="007A4CAE" w:rsidRPr="00B372FD">
        <w:rPr>
          <w:rFonts w:eastAsiaTheme="minorHAnsi"/>
          <w:sz w:val="27"/>
          <w:szCs w:val="27"/>
          <w:lang w:eastAsia="en-US"/>
        </w:rPr>
        <w:t xml:space="preserve"> </w:t>
      </w:r>
      <w:r w:rsidR="00E80810" w:rsidRPr="00B372FD">
        <w:rPr>
          <w:rFonts w:eastAsiaTheme="minorHAnsi"/>
          <w:sz w:val="27"/>
          <w:szCs w:val="27"/>
          <w:lang w:eastAsia="en-US"/>
        </w:rPr>
        <w:t xml:space="preserve">обслуживанию </w:t>
      </w:r>
      <w:bookmarkStart w:id="0" w:name="_GoBack"/>
      <w:bookmarkEnd w:id="0"/>
      <w:r w:rsidR="003A5EE7">
        <w:rPr>
          <w:rFonts w:eastAsiaTheme="minorHAnsi"/>
          <w:sz w:val="27"/>
          <w:szCs w:val="27"/>
          <w:lang w:eastAsia="en-US"/>
        </w:rPr>
        <w:br/>
      </w:r>
      <w:r w:rsidR="00E80810" w:rsidRPr="00B372FD">
        <w:rPr>
          <w:rFonts w:eastAsiaTheme="minorHAnsi"/>
          <w:sz w:val="27"/>
          <w:szCs w:val="27"/>
          <w:lang w:eastAsia="en-US"/>
        </w:rPr>
        <w:t xml:space="preserve">внутридомового и внутриквартирного </w:t>
      </w:r>
      <w:r w:rsidR="003A5EE7">
        <w:rPr>
          <w:rFonts w:eastAsiaTheme="minorHAnsi"/>
          <w:sz w:val="27"/>
          <w:szCs w:val="27"/>
          <w:lang w:eastAsia="en-US"/>
        </w:rPr>
        <w:br/>
      </w:r>
      <w:r w:rsidR="00E80810" w:rsidRPr="00B372FD">
        <w:rPr>
          <w:rFonts w:eastAsiaTheme="minorHAnsi"/>
          <w:sz w:val="27"/>
          <w:szCs w:val="27"/>
          <w:lang w:eastAsia="en-US"/>
        </w:rPr>
        <w:t>газового оборудования,</w:t>
      </w:r>
      <w:r w:rsidR="003A5EE7">
        <w:rPr>
          <w:rFonts w:eastAsiaTheme="minorHAnsi"/>
          <w:sz w:val="27"/>
          <w:szCs w:val="27"/>
          <w:lang w:eastAsia="en-US"/>
        </w:rPr>
        <w:t xml:space="preserve"> </w:t>
      </w:r>
      <w:r w:rsidR="00E80810" w:rsidRPr="00B372FD">
        <w:rPr>
          <w:rFonts w:eastAsiaTheme="minorHAnsi"/>
          <w:sz w:val="27"/>
          <w:szCs w:val="27"/>
          <w:lang w:eastAsia="en-US"/>
        </w:rPr>
        <w:t xml:space="preserve">оказываемые </w:t>
      </w:r>
      <w:r w:rsidR="003A5EE7">
        <w:rPr>
          <w:rFonts w:eastAsiaTheme="minorHAnsi"/>
          <w:sz w:val="27"/>
          <w:szCs w:val="27"/>
          <w:lang w:eastAsia="en-US"/>
        </w:rPr>
        <w:br/>
      </w:r>
      <w:r w:rsidR="00E80810" w:rsidRPr="00B372FD">
        <w:rPr>
          <w:rFonts w:eastAsiaTheme="minorHAnsi"/>
          <w:sz w:val="27"/>
          <w:szCs w:val="27"/>
          <w:lang w:eastAsia="en-US"/>
        </w:rPr>
        <w:t>МП «Ханты-Мансийскгаз»</w:t>
      </w:r>
    </w:p>
    <w:p w:rsidR="003A5EE7" w:rsidRPr="00B372FD" w:rsidRDefault="003A5EE7" w:rsidP="003A5EE7">
      <w:pPr>
        <w:rPr>
          <w:sz w:val="27"/>
          <w:szCs w:val="27"/>
        </w:rPr>
      </w:pPr>
    </w:p>
    <w:p w:rsidR="007730DF" w:rsidRDefault="005C1C64" w:rsidP="007730DF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связи с</w:t>
      </w:r>
      <w:r w:rsidR="002851C0" w:rsidRPr="00B372FD">
        <w:rPr>
          <w:sz w:val="27"/>
          <w:szCs w:val="27"/>
        </w:rPr>
        <w:t xml:space="preserve"> </w:t>
      </w:r>
      <w:r w:rsidR="00AA36F0">
        <w:rPr>
          <w:sz w:val="27"/>
          <w:szCs w:val="27"/>
        </w:rPr>
        <w:t xml:space="preserve">окончанием действия приказа Департамента городского хозяйства Администрации города Ханты-Мансийска от 27.06.2019 №73 «Об утверждении прейскуранта цен (тарифов) на услуги по техническому обслуживанию внутридомового и внутриквартирного газового оборудования, оказываемые </w:t>
      </w:r>
      <w:r w:rsidR="00AA36F0">
        <w:rPr>
          <w:sz w:val="27"/>
          <w:szCs w:val="27"/>
        </w:rPr>
        <w:br/>
        <w:t>МП «Ханты-Мансийскгаз», а также увеличением коэффициента отнесения прочих затрат</w:t>
      </w:r>
      <w:r w:rsidR="002851C0" w:rsidRPr="00B372FD">
        <w:rPr>
          <w:sz w:val="27"/>
          <w:szCs w:val="27"/>
        </w:rPr>
        <w:t>,</w:t>
      </w:r>
      <w:r w:rsidR="00985D70" w:rsidRPr="00B372FD">
        <w:rPr>
          <w:sz w:val="27"/>
          <w:szCs w:val="27"/>
        </w:rPr>
        <w:t xml:space="preserve"> в соответствии с</w:t>
      </w:r>
      <w:r w:rsidR="002851C0" w:rsidRPr="00B372FD">
        <w:rPr>
          <w:sz w:val="27"/>
          <w:szCs w:val="27"/>
        </w:rPr>
        <w:t xml:space="preserve"> </w:t>
      </w:r>
      <w:r w:rsidR="001F3896" w:rsidRPr="00B372FD">
        <w:rPr>
          <w:sz w:val="27"/>
          <w:szCs w:val="27"/>
        </w:rPr>
        <w:t xml:space="preserve">Положением о Департаменте городского хозяйства Администрации города Ханты-Мансийска, утвержденного решением Думы города Ханты-Мансийска от 21.07.2011 №71, </w:t>
      </w:r>
      <w:r w:rsidR="00985D70" w:rsidRPr="00B372FD">
        <w:rPr>
          <w:sz w:val="27"/>
          <w:szCs w:val="27"/>
        </w:rPr>
        <w:t>реш</w:t>
      </w:r>
      <w:r w:rsidR="00AA36F0">
        <w:rPr>
          <w:sz w:val="27"/>
          <w:szCs w:val="27"/>
        </w:rPr>
        <w:t>ением</w:t>
      </w:r>
      <w:proofErr w:type="gramEnd"/>
      <w:r w:rsidR="001F3896" w:rsidRPr="00B372FD">
        <w:rPr>
          <w:sz w:val="27"/>
          <w:szCs w:val="27"/>
        </w:rPr>
        <w:t xml:space="preserve"> Думы города Ханты</w:t>
      </w:r>
      <w:r w:rsidR="001121B8">
        <w:rPr>
          <w:sz w:val="27"/>
          <w:szCs w:val="27"/>
        </w:rPr>
        <w:t xml:space="preserve">-Мансийска </w:t>
      </w:r>
      <w:r w:rsidR="00AA36F0">
        <w:rPr>
          <w:sz w:val="27"/>
          <w:szCs w:val="27"/>
        </w:rPr>
        <w:br/>
      </w:r>
      <w:r w:rsidR="001121B8">
        <w:rPr>
          <w:sz w:val="27"/>
          <w:szCs w:val="27"/>
        </w:rPr>
        <w:t xml:space="preserve">от 02.09.2016 №854-V </w:t>
      </w:r>
      <w:r w:rsidR="001F3896" w:rsidRPr="00B372FD">
        <w:rPr>
          <w:sz w:val="27"/>
          <w:szCs w:val="27"/>
        </w:rPr>
        <w:t xml:space="preserve">РД «О порядке принятия решений об установлении тарифов </w:t>
      </w:r>
      <w:r w:rsidR="00AA36F0">
        <w:rPr>
          <w:sz w:val="27"/>
          <w:szCs w:val="27"/>
        </w:rPr>
        <w:br/>
      </w:r>
      <w:r w:rsidR="001F3896" w:rsidRPr="00B372FD">
        <w:rPr>
          <w:sz w:val="27"/>
          <w:szCs w:val="27"/>
        </w:rPr>
        <w:t xml:space="preserve">на услуги, предоставляемые муниципальными предприятиями и учреждениями, </w:t>
      </w:r>
      <w:r w:rsidR="00AA36F0">
        <w:rPr>
          <w:sz w:val="27"/>
          <w:szCs w:val="27"/>
        </w:rPr>
        <w:br/>
      </w:r>
      <w:r w:rsidR="001F3896" w:rsidRPr="00B372FD">
        <w:rPr>
          <w:sz w:val="27"/>
          <w:szCs w:val="27"/>
        </w:rPr>
        <w:t xml:space="preserve">и работы, выполняемые муниципальными предприятиями и учреждениями, </w:t>
      </w:r>
      <w:r w:rsidR="00AA36F0">
        <w:rPr>
          <w:sz w:val="27"/>
          <w:szCs w:val="27"/>
        </w:rPr>
        <w:br/>
      </w:r>
      <w:r w:rsidR="001F3896" w:rsidRPr="00B372FD">
        <w:rPr>
          <w:sz w:val="27"/>
          <w:szCs w:val="27"/>
        </w:rPr>
        <w:t>на терр</w:t>
      </w:r>
      <w:r w:rsidR="00080861" w:rsidRPr="00B372FD">
        <w:rPr>
          <w:sz w:val="27"/>
          <w:szCs w:val="27"/>
        </w:rPr>
        <w:t>итории города Ханты-Мансийска»</w:t>
      </w:r>
      <w:r w:rsidR="001F3896" w:rsidRPr="00B372FD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985D70" w:rsidRPr="00B372FD">
        <w:rPr>
          <w:sz w:val="27"/>
          <w:szCs w:val="27"/>
        </w:rPr>
        <w:t>в связи с обраще</w:t>
      </w:r>
      <w:r w:rsidR="00AA36F0">
        <w:rPr>
          <w:sz w:val="27"/>
          <w:szCs w:val="27"/>
        </w:rPr>
        <w:t xml:space="preserve">нием муниципального предприятия </w:t>
      </w:r>
      <w:r w:rsidR="00985D70" w:rsidRPr="00B372FD">
        <w:rPr>
          <w:sz w:val="27"/>
          <w:szCs w:val="27"/>
        </w:rPr>
        <w:t xml:space="preserve">«Ханты-Мансийскгаз» муниципального образования город </w:t>
      </w:r>
      <w:r w:rsidR="00AA36F0">
        <w:rPr>
          <w:sz w:val="27"/>
          <w:szCs w:val="27"/>
        </w:rPr>
        <w:br/>
      </w:r>
      <w:r w:rsidR="00985D70" w:rsidRPr="00B372FD">
        <w:rPr>
          <w:sz w:val="27"/>
          <w:szCs w:val="27"/>
        </w:rPr>
        <w:t>Ханты-Мансийск</w:t>
      </w:r>
      <w:r w:rsidR="001F3896" w:rsidRPr="00B372FD">
        <w:rPr>
          <w:sz w:val="27"/>
          <w:szCs w:val="27"/>
        </w:rPr>
        <w:t xml:space="preserve"> приказываю:</w:t>
      </w:r>
    </w:p>
    <w:p w:rsidR="007730DF" w:rsidRDefault="008E42F8" w:rsidP="007730D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</w:t>
      </w:r>
      <w:r w:rsidR="00206AC3">
        <w:rPr>
          <w:sz w:val="27"/>
          <w:szCs w:val="27"/>
        </w:rPr>
        <w:t xml:space="preserve"> с 01.07.2020 прейскурант</w:t>
      </w:r>
      <w:r w:rsidR="00865EE9" w:rsidRPr="007730DF">
        <w:rPr>
          <w:sz w:val="27"/>
          <w:szCs w:val="27"/>
        </w:rPr>
        <w:t xml:space="preserve"> цен (тарифов) на услу</w:t>
      </w:r>
      <w:r w:rsidR="00F90CA4" w:rsidRPr="007730DF">
        <w:rPr>
          <w:sz w:val="27"/>
          <w:szCs w:val="27"/>
        </w:rPr>
        <w:t xml:space="preserve">ги </w:t>
      </w:r>
      <w:r w:rsidR="00206AC3">
        <w:rPr>
          <w:sz w:val="27"/>
          <w:szCs w:val="27"/>
        </w:rPr>
        <w:br/>
      </w:r>
      <w:r w:rsidR="00F90CA4" w:rsidRPr="007730DF">
        <w:rPr>
          <w:sz w:val="27"/>
          <w:szCs w:val="27"/>
        </w:rPr>
        <w:t xml:space="preserve">по техническому обслуживанию </w:t>
      </w:r>
      <w:r w:rsidR="007730DF">
        <w:rPr>
          <w:sz w:val="27"/>
          <w:szCs w:val="27"/>
        </w:rPr>
        <w:t xml:space="preserve">внутридомового </w:t>
      </w:r>
      <w:r w:rsidR="00465DC8" w:rsidRPr="007730DF">
        <w:rPr>
          <w:sz w:val="27"/>
          <w:szCs w:val="27"/>
        </w:rPr>
        <w:t xml:space="preserve">и </w:t>
      </w:r>
      <w:r w:rsidR="00865EE9" w:rsidRPr="007730DF">
        <w:rPr>
          <w:sz w:val="27"/>
          <w:szCs w:val="27"/>
        </w:rPr>
        <w:t>внутриквартирного газового оборудования, оказываемые МП «Ханты-Мансийск</w:t>
      </w:r>
      <w:r w:rsidR="00A04B22" w:rsidRPr="007730DF">
        <w:rPr>
          <w:sz w:val="27"/>
          <w:szCs w:val="27"/>
        </w:rPr>
        <w:t>г</w:t>
      </w:r>
      <w:r>
        <w:rPr>
          <w:sz w:val="27"/>
          <w:szCs w:val="27"/>
        </w:rPr>
        <w:t xml:space="preserve">аз» </w:t>
      </w:r>
      <w:r w:rsidR="005379C7" w:rsidRPr="007730DF"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br/>
      </w:r>
      <w:r w:rsidR="005379C7" w:rsidRPr="007730DF">
        <w:rPr>
          <w:sz w:val="27"/>
          <w:szCs w:val="27"/>
        </w:rPr>
        <w:t>к настоящему приказу.</w:t>
      </w:r>
    </w:p>
    <w:p w:rsidR="008B774A" w:rsidRDefault="001F3896" w:rsidP="007730D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730DF">
        <w:rPr>
          <w:sz w:val="27"/>
          <w:szCs w:val="27"/>
        </w:rPr>
        <w:t>Управлению экономического анализа и бюджетного планирования</w:t>
      </w:r>
      <w:r w:rsidR="007730DF" w:rsidRPr="007730DF">
        <w:rPr>
          <w:sz w:val="27"/>
          <w:szCs w:val="27"/>
        </w:rPr>
        <w:t xml:space="preserve"> </w:t>
      </w:r>
      <w:r w:rsidRPr="007730DF">
        <w:rPr>
          <w:sz w:val="27"/>
          <w:szCs w:val="27"/>
        </w:rPr>
        <w:t>Департамента городского хозяйства Администрации города Ханты-Мансийска обеспечить опубликование настоящего приказа на Официальном информационном портале органов местного самоуправления города Ханты-Мансийска.</w:t>
      </w:r>
    </w:p>
    <w:p w:rsidR="008E42F8" w:rsidRPr="007730DF" w:rsidRDefault="008E42F8" w:rsidP="007730D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оставляю за собой.</w:t>
      </w:r>
    </w:p>
    <w:p w:rsidR="001F3896" w:rsidRPr="00B372FD" w:rsidRDefault="001F3896" w:rsidP="001F3896">
      <w:pPr>
        <w:ind w:firstLine="851"/>
        <w:jc w:val="both"/>
        <w:rPr>
          <w:rFonts w:eastAsiaTheme="minorHAnsi"/>
          <w:sz w:val="27"/>
          <w:szCs w:val="27"/>
          <w:lang w:eastAsia="en-US"/>
        </w:rPr>
      </w:pPr>
    </w:p>
    <w:p w:rsidR="008E42F8" w:rsidRDefault="008E42F8" w:rsidP="008B774A">
      <w:pPr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Исполняющий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обязанности</w:t>
      </w:r>
    </w:p>
    <w:p w:rsidR="001F3896" w:rsidRPr="00B372FD" w:rsidRDefault="008E42F8" w:rsidP="008B774A">
      <w:pPr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заместителя</w:t>
      </w:r>
      <w:r w:rsidR="0032276D">
        <w:rPr>
          <w:rFonts w:eastAsiaTheme="minorHAnsi"/>
          <w:sz w:val="27"/>
          <w:szCs w:val="27"/>
          <w:lang w:eastAsia="en-US"/>
        </w:rPr>
        <w:t xml:space="preserve"> Главы города</w:t>
      </w:r>
    </w:p>
    <w:p w:rsidR="001F3896" w:rsidRPr="00B372FD" w:rsidRDefault="001F3896" w:rsidP="008B774A">
      <w:pPr>
        <w:rPr>
          <w:rFonts w:eastAsiaTheme="minorHAnsi"/>
          <w:sz w:val="27"/>
          <w:szCs w:val="27"/>
          <w:lang w:eastAsia="en-US"/>
        </w:rPr>
      </w:pPr>
      <w:r w:rsidRPr="00B372FD">
        <w:rPr>
          <w:rFonts w:eastAsiaTheme="minorHAnsi"/>
          <w:sz w:val="27"/>
          <w:szCs w:val="27"/>
          <w:lang w:eastAsia="en-US"/>
        </w:rPr>
        <w:t>Ханты-Мансийска,</w:t>
      </w:r>
    </w:p>
    <w:p w:rsidR="001F3896" w:rsidRPr="00B372FD" w:rsidRDefault="0032276D" w:rsidP="00A20A56">
      <w:pPr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директор</w:t>
      </w:r>
      <w:r w:rsidR="0079572A">
        <w:rPr>
          <w:rFonts w:eastAsiaTheme="minorHAnsi"/>
          <w:sz w:val="27"/>
          <w:szCs w:val="27"/>
          <w:lang w:eastAsia="en-US"/>
        </w:rPr>
        <w:t>а</w:t>
      </w:r>
      <w:r>
        <w:rPr>
          <w:rFonts w:eastAsiaTheme="minorHAnsi"/>
          <w:sz w:val="27"/>
          <w:szCs w:val="27"/>
          <w:lang w:eastAsia="en-US"/>
        </w:rPr>
        <w:t xml:space="preserve"> Департамента</w:t>
      </w:r>
      <w:r w:rsidR="001F3896" w:rsidRPr="00B372FD">
        <w:rPr>
          <w:rFonts w:eastAsiaTheme="minorHAnsi"/>
          <w:sz w:val="27"/>
          <w:szCs w:val="27"/>
          <w:lang w:eastAsia="en-US"/>
        </w:rPr>
        <w:t xml:space="preserve">                                                          </w:t>
      </w:r>
      <w:r w:rsidR="00000019">
        <w:rPr>
          <w:rFonts w:eastAsiaTheme="minorHAnsi"/>
          <w:sz w:val="27"/>
          <w:szCs w:val="27"/>
          <w:lang w:eastAsia="en-US"/>
        </w:rPr>
        <w:tab/>
      </w:r>
      <w:r w:rsidR="00000019"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 w:rsidR="0079572A">
        <w:rPr>
          <w:rFonts w:eastAsiaTheme="minorHAnsi"/>
          <w:sz w:val="27"/>
          <w:szCs w:val="27"/>
          <w:lang w:eastAsia="en-US"/>
        </w:rPr>
        <w:t>П.Н. Ремизов</w:t>
      </w:r>
      <w:r w:rsidR="001F3896" w:rsidRPr="00B372FD">
        <w:rPr>
          <w:rFonts w:eastAsiaTheme="minorHAnsi"/>
          <w:sz w:val="27"/>
          <w:szCs w:val="27"/>
          <w:lang w:eastAsia="en-US"/>
        </w:rPr>
        <w:t xml:space="preserve"> </w:t>
      </w:r>
    </w:p>
    <w:sectPr w:rsidR="001F3896" w:rsidRPr="00B372FD" w:rsidSect="001F3896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D4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9947D1"/>
    <w:multiLevelType w:val="hybridMultilevel"/>
    <w:tmpl w:val="CB0A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740AF"/>
    <w:multiLevelType w:val="hybridMultilevel"/>
    <w:tmpl w:val="9EA83C88"/>
    <w:lvl w:ilvl="0" w:tplc="05FCE8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53142"/>
    <w:multiLevelType w:val="hybridMultilevel"/>
    <w:tmpl w:val="C6227DDE"/>
    <w:lvl w:ilvl="0" w:tplc="5A0036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595B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F0"/>
    <w:rsid w:val="00000019"/>
    <w:rsid w:val="00010119"/>
    <w:rsid w:val="00024D3D"/>
    <w:rsid w:val="00043C51"/>
    <w:rsid w:val="00051EE8"/>
    <w:rsid w:val="00076318"/>
    <w:rsid w:val="00080861"/>
    <w:rsid w:val="00081F70"/>
    <w:rsid w:val="00105E26"/>
    <w:rsid w:val="0011201A"/>
    <w:rsid w:val="001121B8"/>
    <w:rsid w:val="001331B4"/>
    <w:rsid w:val="00134D1D"/>
    <w:rsid w:val="00140B21"/>
    <w:rsid w:val="0014731E"/>
    <w:rsid w:val="001A4943"/>
    <w:rsid w:val="001F3896"/>
    <w:rsid w:val="00206AC3"/>
    <w:rsid w:val="0022061E"/>
    <w:rsid w:val="00220680"/>
    <w:rsid w:val="00244FBC"/>
    <w:rsid w:val="00261716"/>
    <w:rsid w:val="00267AF3"/>
    <w:rsid w:val="0028032A"/>
    <w:rsid w:val="00283BFF"/>
    <w:rsid w:val="002851C0"/>
    <w:rsid w:val="002A2B84"/>
    <w:rsid w:val="002B7AEF"/>
    <w:rsid w:val="002F0637"/>
    <w:rsid w:val="002F0B50"/>
    <w:rsid w:val="002F6571"/>
    <w:rsid w:val="0032276D"/>
    <w:rsid w:val="003256FE"/>
    <w:rsid w:val="0033151F"/>
    <w:rsid w:val="00353DCD"/>
    <w:rsid w:val="003610A8"/>
    <w:rsid w:val="00397750"/>
    <w:rsid w:val="003A4F3F"/>
    <w:rsid w:val="003A5EE7"/>
    <w:rsid w:val="003C5989"/>
    <w:rsid w:val="003E49F8"/>
    <w:rsid w:val="003E4C5D"/>
    <w:rsid w:val="004060C1"/>
    <w:rsid w:val="00414DE2"/>
    <w:rsid w:val="004205F0"/>
    <w:rsid w:val="00427D02"/>
    <w:rsid w:val="004505F0"/>
    <w:rsid w:val="00465DC8"/>
    <w:rsid w:val="00466D34"/>
    <w:rsid w:val="00473C40"/>
    <w:rsid w:val="004743AA"/>
    <w:rsid w:val="00494FEF"/>
    <w:rsid w:val="005017B0"/>
    <w:rsid w:val="00502BB4"/>
    <w:rsid w:val="0050783E"/>
    <w:rsid w:val="005140A9"/>
    <w:rsid w:val="00531111"/>
    <w:rsid w:val="005379C7"/>
    <w:rsid w:val="00541CD4"/>
    <w:rsid w:val="005422A6"/>
    <w:rsid w:val="00555BE6"/>
    <w:rsid w:val="00560FB0"/>
    <w:rsid w:val="00571B77"/>
    <w:rsid w:val="00587932"/>
    <w:rsid w:val="005A1D8E"/>
    <w:rsid w:val="005C1C64"/>
    <w:rsid w:val="005D1D9D"/>
    <w:rsid w:val="0061117D"/>
    <w:rsid w:val="00620902"/>
    <w:rsid w:val="00643D3C"/>
    <w:rsid w:val="00663101"/>
    <w:rsid w:val="00670A63"/>
    <w:rsid w:val="006933F7"/>
    <w:rsid w:val="006A527B"/>
    <w:rsid w:val="006C15F5"/>
    <w:rsid w:val="006D007A"/>
    <w:rsid w:val="006D4BCD"/>
    <w:rsid w:val="00713BBA"/>
    <w:rsid w:val="00723BD0"/>
    <w:rsid w:val="00772B14"/>
    <w:rsid w:val="007730DF"/>
    <w:rsid w:val="0079572A"/>
    <w:rsid w:val="007A4CAE"/>
    <w:rsid w:val="007A65B1"/>
    <w:rsid w:val="007A6919"/>
    <w:rsid w:val="007C3CEE"/>
    <w:rsid w:val="007D193C"/>
    <w:rsid w:val="007F7C10"/>
    <w:rsid w:val="0080094E"/>
    <w:rsid w:val="00842520"/>
    <w:rsid w:val="00844399"/>
    <w:rsid w:val="008523DC"/>
    <w:rsid w:val="008554D0"/>
    <w:rsid w:val="00865EE9"/>
    <w:rsid w:val="00872BDE"/>
    <w:rsid w:val="00897279"/>
    <w:rsid w:val="008A531B"/>
    <w:rsid w:val="008B774A"/>
    <w:rsid w:val="008C2DE2"/>
    <w:rsid w:val="008D03EE"/>
    <w:rsid w:val="008E12C5"/>
    <w:rsid w:val="008E42F8"/>
    <w:rsid w:val="00923A4F"/>
    <w:rsid w:val="00924877"/>
    <w:rsid w:val="00931DD6"/>
    <w:rsid w:val="00955D80"/>
    <w:rsid w:val="00985D70"/>
    <w:rsid w:val="00986CB8"/>
    <w:rsid w:val="009A7CA8"/>
    <w:rsid w:val="009F22C8"/>
    <w:rsid w:val="00A04B22"/>
    <w:rsid w:val="00A04C98"/>
    <w:rsid w:val="00A20A56"/>
    <w:rsid w:val="00A3352E"/>
    <w:rsid w:val="00A80371"/>
    <w:rsid w:val="00A938E3"/>
    <w:rsid w:val="00A966D1"/>
    <w:rsid w:val="00A96F17"/>
    <w:rsid w:val="00AA36F0"/>
    <w:rsid w:val="00B1616E"/>
    <w:rsid w:val="00B3251A"/>
    <w:rsid w:val="00B372FD"/>
    <w:rsid w:val="00B424CD"/>
    <w:rsid w:val="00B447D8"/>
    <w:rsid w:val="00B45C75"/>
    <w:rsid w:val="00B506A4"/>
    <w:rsid w:val="00B514F4"/>
    <w:rsid w:val="00B82CA1"/>
    <w:rsid w:val="00B951EB"/>
    <w:rsid w:val="00B978C9"/>
    <w:rsid w:val="00BC40D7"/>
    <w:rsid w:val="00BC5DF4"/>
    <w:rsid w:val="00BD0CA9"/>
    <w:rsid w:val="00C1361C"/>
    <w:rsid w:val="00C83BE5"/>
    <w:rsid w:val="00C966CC"/>
    <w:rsid w:val="00CB3E56"/>
    <w:rsid w:val="00CD1895"/>
    <w:rsid w:val="00CF1FF7"/>
    <w:rsid w:val="00CF3245"/>
    <w:rsid w:val="00D049DE"/>
    <w:rsid w:val="00D10C9F"/>
    <w:rsid w:val="00D247FE"/>
    <w:rsid w:val="00D26072"/>
    <w:rsid w:val="00D2654A"/>
    <w:rsid w:val="00D71CF0"/>
    <w:rsid w:val="00D77A2A"/>
    <w:rsid w:val="00D86768"/>
    <w:rsid w:val="00E562D5"/>
    <w:rsid w:val="00E80810"/>
    <w:rsid w:val="00E935DA"/>
    <w:rsid w:val="00EA3C4E"/>
    <w:rsid w:val="00EC6E57"/>
    <w:rsid w:val="00ED4DC7"/>
    <w:rsid w:val="00EE4679"/>
    <w:rsid w:val="00F145B2"/>
    <w:rsid w:val="00F152C7"/>
    <w:rsid w:val="00F2501A"/>
    <w:rsid w:val="00F3165E"/>
    <w:rsid w:val="00F379AD"/>
    <w:rsid w:val="00F60F7D"/>
    <w:rsid w:val="00F810BA"/>
    <w:rsid w:val="00F90CA4"/>
    <w:rsid w:val="00FA18A6"/>
    <w:rsid w:val="00FA1DFA"/>
    <w:rsid w:val="00FA4623"/>
    <w:rsid w:val="00FB2B9D"/>
    <w:rsid w:val="00FD2F9C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896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1F3896"/>
    <w:pPr>
      <w:ind w:firstLine="851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38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896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1F3896"/>
    <w:pPr>
      <w:ind w:firstLine="851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38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BE0B-24A8-4D40-BE74-DFC5B16A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Молокова Лилия Сергеевна</cp:lastModifiedBy>
  <cp:revision>67</cp:revision>
  <cp:lastPrinted>2019-12-27T09:36:00Z</cp:lastPrinted>
  <dcterms:created xsi:type="dcterms:W3CDTF">2016-10-24T11:20:00Z</dcterms:created>
  <dcterms:modified xsi:type="dcterms:W3CDTF">2020-06-23T06:20:00Z</dcterms:modified>
</cp:coreProperties>
</file>