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4F" w:rsidRPr="00D2524F" w:rsidRDefault="00D2524F" w:rsidP="00D2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 </w:t>
      </w:r>
    </w:p>
    <w:p w:rsidR="00D2524F" w:rsidRPr="00D2524F" w:rsidRDefault="00D2524F" w:rsidP="00D2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 обско-угорских народов «Солнце» в июне 2019 года</w:t>
      </w:r>
    </w:p>
    <w:p w:rsidR="00D2524F" w:rsidRPr="00D2524F" w:rsidRDefault="00D2524F" w:rsidP="00D2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6+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 неба»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сотворении мира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2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6+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 неба»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сотворении мира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2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F43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/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6+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«Елена Премудрая»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1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F43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/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«Баба Яга и Чача»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1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/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12+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с привилегиями «Навечно»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Документальная драма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19:00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1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/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«Птица </w:t>
      </w:r>
      <w:proofErr w:type="spellStart"/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Нагай</w:t>
      </w:r>
      <w:proofErr w:type="spellEnd"/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сказка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1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2C6DD3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/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D252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на бубне»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музыкальный спектакль</w:t>
      </w:r>
    </w:p>
    <w:p w:rsidR="00F43A82" w:rsidRPr="00F43A82" w:rsidRDefault="00F43A82" w:rsidP="00D2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</w:t>
      </w:r>
      <w:r w:rsidR="00D2524F"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, 14:00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Default="00F43A82" w:rsidP="00F4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«Театр обско-угорских народов – Солнце», Зал на 1 этаже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/>
    </w:p>
    <w:p w:rsidR="00F43A82" w:rsidRPr="006E102D" w:rsidRDefault="00D2524F" w:rsidP="00F43A82">
      <w:pPr>
        <w:pStyle w:val="title-additional"/>
        <w:rPr>
          <w:b/>
          <w:sz w:val="28"/>
          <w:szCs w:val="28"/>
          <w:u w:val="single"/>
        </w:rPr>
      </w:pPr>
      <w:r w:rsidRPr="006E102D">
        <w:rPr>
          <w:b/>
          <w:sz w:val="28"/>
          <w:szCs w:val="28"/>
          <w:u w:val="single"/>
        </w:rPr>
        <w:t>«</w:t>
      </w:r>
      <w:r w:rsidR="00F43A82" w:rsidRPr="006E102D">
        <w:rPr>
          <w:b/>
          <w:sz w:val="28"/>
          <w:szCs w:val="28"/>
          <w:u w:val="single"/>
        </w:rPr>
        <w:t>Елена Премудрая</w:t>
      </w:r>
      <w:r w:rsidRPr="006E102D">
        <w:rPr>
          <w:b/>
          <w:sz w:val="28"/>
          <w:szCs w:val="28"/>
          <w:u w:val="single"/>
        </w:rPr>
        <w:t>»</w:t>
      </w:r>
    </w:p>
    <w:p w:rsidR="00F43A82" w:rsidRPr="006E102D" w:rsidRDefault="00F43A82" w:rsidP="006E10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102D">
        <w:rPr>
          <w:sz w:val="28"/>
          <w:szCs w:val="28"/>
        </w:rPr>
        <w:t xml:space="preserve">«Театр обско-угорских народов - Солнце» в 2016 году представил зрителям новую премьеру спектакля для детей «Елена Премудрая» 6+ по одноименной пьесе Михаила Бартенева режиссера </w:t>
      </w:r>
      <w:proofErr w:type="spellStart"/>
      <w:r w:rsidRPr="006E102D">
        <w:rPr>
          <w:sz w:val="28"/>
          <w:szCs w:val="28"/>
        </w:rPr>
        <w:t>Тургачева</w:t>
      </w:r>
      <w:proofErr w:type="spellEnd"/>
      <w:r w:rsidRPr="006E102D">
        <w:rPr>
          <w:sz w:val="28"/>
          <w:szCs w:val="28"/>
        </w:rPr>
        <w:t xml:space="preserve"> Александра Петровича.</w:t>
      </w:r>
    </w:p>
    <w:p w:rsidR="00F43A82" w:rsidRPr="006E102D" w:rsidRDefault="00F43A82" w:rsidP="006E102D">
      <w:pPr>
        <w:spacing w:after="0"/>
        <w:jc w:val="both"/>
        <w:rPr>
          <w:sz w:val="28"/>
          <w:szCs w:val="28"/>
        </w:rPr>
      </w:pPr>
    </w:p>
    <w:p w:rsidR="00F43A82" w:rsidRPr="006E102D" w:rsidRDefault="00F43A82" w:rsidP="006E10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102D">
        <w:rPr>
          <w:sz w:val="28"/>
          <w:szCs w:val="28"/>
        </w:rPr>
        <w:t>Театр приглашает окунуться в атмосферу любимой русской сказки, где темы здоровья и любви переплетены в прекрасный узор. И взрослым и детям будет интересно совершить путешествие в далёкое славянско-языческое прошлое русского народа. Эта история полна юмора и увлекательных приключений, украшена подлинными славянскими костюмами, убранством княжеского терема, старинными мелодиями и песнями.</w:t>
      </w:r>
    </w:p>
    <w:p w:rsidR="00F43A82" w:rsidRPr="006E102D" w:rsidRDefault="00F43A82" w:rsidP="006E102D">
      <w:pPr>
        <w:spacing w:after="0"/>
        <w:jc w:val="both"/>
        <w:rPr>
          <w:sz w:val="28"/>
          <w:szCs w:val="28"/>
        </w:rPr>
      </w:pPr>
    </w:p>
    <w:p w:rsidR="00F43A82" w:rsidRPr="006E102D" w:rsidRDefault="00F43A82" w:rsidP="006E10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102D">
        <w:rPr>
          <w:sz w:val="28"/>
          <w:szCs w:val="28"/>
        </w:rPr>
        <w:t xml:space="preserve">Спектакль удалось поставить благодаря участию бюджетного учреждения Ханты-Мансийского автономного округа – Югры «Центр медицинской профилактики» в лице временно исполняющего обязанности главного врача – </w:t>
      </w:r>
      <w:proofErr w:type="spellStart"/>
      <w:r w:rsidRPr="006E102D">
        <w:rPr>
          <w:sz w:val="28"/>
          <w:szCs w:val="28"/>
        </w:rPr>
        <w:t>Молостова</w:t>
      </w:r>
      <w:proofErr w:type="spellEnd"/>
      <w:r w:rsidRPr="006E102D">
        <w:rPr>
          <w:sz w:val="28"/>
          <w:szCs w:val="28"/>
        </w:rPr>
        <w:t xml:space="preserve"> Алексея Александровича.</w:t>
      </w:r>
    </w:p>
    <w:p w:rsidR="00F43A82" w:rsidRPr="00F43A82" w:rsidRDefault="00F43A82" w:rsidP="00F4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 исполняют:</w:t>
      </w:r>
    </w:p>
    <w:p w:rsidR="00F43A82" w:rsidRPr="00F43A82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Премудрая: </w:t>
      </w:r>
      <w:hyperlink r:id="rId12" w:history="1"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Фоминых Татьяна</w:t>
        </w:r>
      </w:hyperlink>
    </w:p>
    <w:p w:rsidR="00F43A82" w:rsidRPr="00F43A82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Солдат: </w:t>
      </w:r>
      <w:hyperlink r:id="rId13" w:history="1">
        <w:proofErr w:type="spellStart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Неттин</w:t>
        </w:r>
        <w:proofErr w:type="spellEnd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Валентин</w:t>
        </w:r>
      </w:hyperlink>
    </w:p>
    <w:p w:rsidR="00F43A82" w:rsidRPr="00F43A82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</w:t>
      </w:r>
      <w:hyperlink r:id="rId14" w:history="1">
        <w:proofErr w:type="spellStart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Тарлин</w:t>
        </w:r>
        <w:proofErr w:type="spellEnd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Дмитрий</w:t>
        </w:r>
      </w:hyperlink>
    </w:p>
    <w:p w:rsidR="00F43A82" w:rsidRPr="00F43A82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Орел: </w:t>
      </w:r>
      <w:hyperlink r:id="rId15" w:history="1">
        <w:proofErr w:type="spellStart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Хозумов</w:t>
        </w:r>
        <w:proofErr w:type="spellEnd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Сергей</w:t>
        </w:r>
      </w:hyperlink>
    </w:p>
    <w:p w:rsidR="00F43A82" w:rsidRPr="00F43A82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Змея: </w:t>
      </w:r>
      <w:hyperlink r:id="rId16" w:history="1">
        <w:proofErr w:type="spellStart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Кашпирева</w:t>
        </w:r>
        <w:proofErr w:type="spellEnd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Марина</w:t>
        </w:r>
      </w:hyperlink>
    </w:p>
    <w:p w:rsidR="00F43A82" w:rsidRPr="00F43A82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Вода: </w:t>
      </w:r>
      <w:hyperlink r:id="rId17" w:history="1">
        <w:proofErr w:type="spellStart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Могульчина</w:t>
        </w:r>
        <w:proofErr w:type="spellEnd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Августа</w:t>
        </w:r>
      </w:hyperlink>
    </w:p>
    <w:p w:rsidR="00F43A82" w:rsidRPr="00F43A82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Бабушка: </w:t>
      </w:r>
      <w:hyperlink r:id="rId18" w:history="1">
        <w:proofErr w:type="spellStart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Яркина</w:t>
        </w:r>
        <w:proofErr w:type="spellEnd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Юлия</w:t>
        </w:r>
      </w:hyperlink>
    </w:p>
    <w:p w:rsidR="00F43A82" w:rsidRPr="006E102D" w:rsidRDefault="00F43A82" w:rsidP="00F43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куклами: </w:t>
      </w:r>
      <w:hyperlink r:id="rId19" w:history="1">
        <w:proofErr w:type="spellStart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Тарлин</w:t>
        </w:r>
        <w:proofErr w:type="spellEnd"/>
        <w:r w:rsidRPr="006E10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Олег</w:t>
        </w:r>
      </w:hyperlink>
    </w:p>
    <w:p w:rsidR="006E102D" w:rsidRDefault="006E102D" w:rsidP="00F4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E102D" w:rsidRDefault="006E102D" w:rsidP="00F4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3A82" w:rsidRPr="006E102D" w:rsidRDefault="006E102D" w:rsidP="00F4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1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«Дети неба»</w:t>
      </w:r>
    </w:p>
    <w:p w:rsidR="00F43A82" w:rsidRPr="00F43A82" w:rsidRDefault="00F43A82" w:rsidP="006E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«Дети неба» – это увлекательное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древний мансийский эпос о сотворении мира. Публика оказывается не в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театральном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зале, а в пространстве, похожем на чум и решенном нетрадиционно: действие разворачивается и вокруг зрителя, и перед ним, и позади него – и даже над его головой. Зрители располагаются на мягких подушках на полу, и хозяин-сказитель начинает священную легенду.</w:t>
      </w:r>
    </w:p>
    <w:p w:rsidR="00F43A82" w:rsidRPr="00F43A82" w:rsidRDefault="00F43A82" w:rsidP="006E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полное погружение в атмосферу легенды, в мир, населенный древними богами, сказочными великанами,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удивительных превращений и великих сражений. Вместе с героями зритель переживает невероятные приключения: он ощущает порывы ветра, подземные толчки землетрясения, слышит звуки первобытной природы.</w:t>
      </w:r>
    </w:p>
    <w:p w:rsidR="00F43A82" w:rsidRPr="00F43A82" w:rsidRDefault="00F43A82" w:rsidP="006E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«Дети неба» уникален</w:t>
      </w:r>
      <w:proofErr w:type="gramStart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спектаклю были сшиты мастерицами со стойбища по всем канонам изготовления традиционных одеяний, в спектакле использованы только народные инструменты </w:t>
      </w:r>
      <w:proofErr w:type="spellStart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хантов</w:t>
      </w:r>
      <w:proofErr w:type="spellEnd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манси, остальные звуки и шумовое оформление создается самими актерами. В </w:t>
      </w:r>
      <w:proofErr w:type="gramStart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спектакле</w:t>
      </w:r>
      <w:proofErr w:type="gramEnd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 не используется фонограмма, микрофоны и другие технические звуковые приспособления.</w:t>
      </w:r>
    </w:p>
    <w:p w:rsidR="00F43A82" w:rsidRPr="00F43A82" w:rsidRDefault="00F43A82" w:rsidP="006E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примечательный факт: актеры спектакля «Дети неба» особенным образом помогли в создании спектакля, поскольку они являются истинными и непосредственными носителями своей древней культуры и религии. Они знают об обычаях манси не понаслышке, прекрасно </w:t>
      </w:r>
      <w:proofErr w:type="gramStart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народные песни и играют</w:t>
      </w:r>
      <w:proofErr w:type="gramEnd"/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инструментах.</w:t>
      </w:r>
    </w:p>
    <w:p w:rsidR="00F43A82" w:rsidRPr="006E102D" w:rsidRDefault="00F43A82" w:rsidP="006E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«Дети неба» – это не просто сказка о сотворении мира. Это рассуждения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того, что происходит с древней (народной) культурой в наши дни. Как сохранить изначальную суть и смысл культуры, не растеряв ее в музеях и сувенирных лавках? Ведь живая культура находится не в экспозиционных залах, а в 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человеке – в его знании и понимании прошлого своего народа, его обрядов, укладов и обычаев.</w:t>
      </w:r>
    </w:p>
    <w:p w:rsidR="006E102D" w:rsidRPr="00F43A82" w:rsidRDefault="006E102D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адресован детям от 8 лет и их родителям</w:t>
      </w:r>
    </w:p>
    <w:p w:rsidR="00F43A82" w:rsidRPr="006E102D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спектакля 55 минут</w:t>
      </w:r>
    </w:p>
    <w:p w:rsidR="006E102D" w:rsidRPr="00F43A82" w:rsidRDefault="006E102D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Юрия ПРОНИНА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Трагикомическая сказка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д. по эпосу народа манси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ИГНАТОВ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ЛИТВИНОВА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Сценограф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ЗАЙЧИКОВ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оформление,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теневые куклы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МИЗЕВ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по костюмам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РАНИНЕН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костюмов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ЗАГАЙНОВА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ЯКОВЛЕВА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по свету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МИЗЕВ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оформление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УСТИНОВИЧ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консультанты 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ПОПОВА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ТУРГАЧЁВ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мансийскому языку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ПАНЧЕНКО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речь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АХМАДЫРШИНА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Анна-Ксения ВИШНЕВСКАЯ</w:t>
      </w:r>
    </w:p>
    <w:p w:rsidR="00F43A82" w:rsidRPr="00F43A82" w:rsidRDefault="006E102D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АКТЕРЫ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ГЫНДЫБИН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ЯРКИНА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ХОЗУМОВ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МОГУЛЬЧИНА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КАШПИРЕВА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РОЧЕВА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ФОМИНЫХ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A82" w:rsidRP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 НЕТТИН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ОГНЕВА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ПОТПОТ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Геннадий ЕРШОВ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3A82" w:rsidRDefault="00F43A82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ТАРЛИН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ТАРЛИН</w:t>
      </w:r>
      <w:r w:rsidR="006E102D" w:rsidRPr="006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ТУРГАЧЕВ</w:t>
      </w:r>
    </w:p>
    <w:p w:rsidR="006E102D" w:rsidRPr="00F43A82" w:rsidRDefault="006E102D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82" w:rsidRPr="00F43A82" w:rsidRDefault="006E102D" w:rsidP="006E1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«Сказка на бубне»</w:t>
      </w:r>
    </w:p>
    <w:p w:rsidR="00EB165E" w:rsidRPr="00EB165E" w:rsidRDefault="00EB165E" w:rsidP="002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спектакль «Сказка на бубне», поставлен приглашенными режиссерами Андреем и </w:t>
      </w:r>
      <w:proofErr w:type="spellStart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Симой</w:t>
      </w:r>
      <w:proofErr w:type="spellEnd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Пронькиными</w:t>
      </w:r>
      <w:proofErr w:type="spellEnd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65E" w:rsidRPr="00EB165E" w:rsidRDefault="00EB165E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65E" w:rsidRPr="00EB165E" w:rsidRDefault="00EB165E" w:rsidP="002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спектакля лежит музыкальная культура различных народов мира, а спектакль построен как экскурсия от одного музыкального инструмента к следующему. В </w:t>
      </w:r>
      <w:proofErr w:type="gramStart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proofErr w:type="gramEnd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спектакля зрителям будет представлена история, разыгранная на бубне в виде теневого театра.</w:t>
      </w:r>
    </w:p>
    <w:p w:rsidR="00EB165E" w:rsidRPr="00EB165E" w:rsidRDefault="00EB165E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65E" w:rsidRPr="00EB165E" w:rsidRDefault="00EB165E" w:rsidP="002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- искусство, зафиксированное у всех народов на Земле. У всех людей </w:t>
      </w:r>
      <w:proofErr w:type="gramStart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 есть</w:t>
      </w:r>
      <w:proofErr w:type="gramEnd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обряды, связанные с жизнью общины и окружающим миром. Свадьба, рождение, смерть, охота и сбор урожая, небесные явления и смена времен года. Народная музыка всех стран и континентов по сути своей схожа, </w:t>
      </w:r>
      <w:proofErr w:type="gramStart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с ней знакомишься - тем больше убеждаешься в этом. Предметом нашего поиска </w:t>
      </w:r>
      <w:proofErr w:type="gramStart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легенды и мифы о музыке и музыкальных инструментах.</w:t>
      </w:r>
    </w:p>
    <w:p w:rsidR="00EB165E" w:rsidRPr="00EB165E" w:rsidRDefault="00EB165E" w:rsidP="006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65E" w:rsidRPr="00EB165E" w:rsidRDefault="00EB165E" w:rsidP="002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в большой степени рассчитан на импровизацию, музыкальная программа может меняться от раза к разу, какие-то инструменты могут добавляться, какие-то исчезать, песни и рассказы тоже могут со временем изменяться.</w:t>
      </w:r>
    </w:p>
    <w:p w:rsidR="00217792" w:rsidRPr="006E102D" w:rsidRDefault="00217792" w:rsidP="006E102D">
      <w:pPr>
        <w:jc w:val="both"/>
        <w:rPr>
          <w:sz w:val="28"/>
          <w:szCs w:val="28"/>
        </w:rPr>
      </w:pPr>
    </w:p>
    <w:sectPr w:rsidR="00217792" w:rsidRPr="006E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4D6A"/>
    <w:multiLevelType w:val="multilevel"/>
    <w:tmpl w:val="332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87"/>
    <w:rsid w:val="00217792"/>
    <w:rsid w:val="002C6DD3"/>
    <w:rsid w:val="00353AD8"/>
    <w:rsid w:val="006E102D"/>
    <w:rsid w:val="007B2F87"/>
    <w:rsid w:val="008D2456"/>
    <w:rsid w:val="00D2524F"/>
    <w:rsid w:val="00EB165E"/>
    <w:rsid w:val="00F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43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3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date">
    <w:name w:val="afisha_content_date"/>
    <w:basedOn w:val="a0"/>
    <w:rsid w:val="00F43A82"/>
  </w:style>
  <w:style w:type="character" w:customStyle="1" w:styleId="afishacontentweekday">
    <w:name w:val="afisha_content_weekday"/>
    <w:basedOn w:val="a0"/>
    <w:rsid w:val="00F43A82"/>
  </w:style>
  <w:style w:type="character" w:customStyle="1" w:styleId="ng-binding">
    <w:name w:val="ng-binding"/>
    <w:basedOn w:val="a0"/>
    <w:rsid w:val="00F43A82"/>
  </w:style>
  <w:style w:type="paragraph" w:customStyle="1" w:styleId="afishacontentdescription">
    <w:name w:val="afisha_content_description"/>
    <w:basedOn w:val="a"/>
    <w:rsid w:val="00F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time">
    <w:name w:val="afisha_content_time"/>
    <w:basedOn w:val="a0"/>
    <w:rsid w:val="00F43A82"/>
  </w:style>
  <w:style w:type="character" w:customStyle="1" w:styleId="afishacontentteatr">
    <w:name w:val="afisha_content_teatr"/>
    <w:basedOn w:val="a0"/>
    <w:rsid w:val="00F43A82"/>
  </w:style>
  <w:style w:type="character" w:styleId="a4">
    <w:name w:val="Hyperlink"/>
    <w:basedOn w:val="a0"/>
    <w:uiPriority w:val="99"/>
    <w:semiHidden/>
    <w:unhideWhenUsed/>
    <w:rsid w:val="00F43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A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3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-big">
    <w:name w:val="title-big"/>
    <w:basedOn w:val="a0"/>
    <w:rsid w:val="00F43A82"/>
  </w:style>
  <w:style w:type="paragraph" w:customStyle="1" w:styleId="title-additional">
    <w:name w:val="title-additional"/>
    <w:basedOn w:val="a"/>
    <w:rsid w:val="00F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3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43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3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date">
    <w:name w:val="afisha_content_date"/>
    <w:basedOn w:val="a0"/>
    <w:rsid w:val="00F43A82"/>
  </w:style>
  <w:style w:type="character" w:customStyle="1" w:styleId="afishacontentweekday">
    <w:name w:val="afisha_content_weekday"/>
    <w:basedOn w:val="a0"/>
    <w:rsid w:val="00F43A82"/>
  </w:style>
  <w:style w:type="character" w:customStyle="1" w:styleId="ng-binding">
    <w:name w:val="ng-binding"/>
    <w:basedOn w:val="a0"/>
    <w:rsid w:val="00F43A82"/>
  </w:style>
  <w:style w:type="paragraph" w:customStyle="1" w:styleId="afishacontentdescription">
    <w:name w:val="afisha_content_description"/>
    <w:basedOn w:val="a"/>
    <w:rsid w:val="00F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ishacontenttime">
    <w:name w:val="afisha_content_time"/>
    <w:basedOn w:val="a0"/>
    <w:rsid w:val="00F43A82"/>
  </w:style>
  <w:style w:type="character" w:customStyle="1" w:styleId="afishacontentteatr">
    <w:name w:val="afisha_content_teatr"/>
    <w:basedOn w:val="a0"/>
    <w:rsid w:val="00F43A82"/>
  </w:style>
  <w:style w:type="character" w:styleId="a4">
    <w:name w:val="Hyperlink"/>
    <w:basedOn w:val="a0"/>
    <w:uiPriority w:val="99"/>
    <w:semiHidden/>
    <w:unhideWhenUsed/>
    <w:rsid w:val="00F43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A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3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-big">
    <w:name w:val="title-big"/>
    <w:basedOn w:val="a0"/>
    <w:rsid w:val="00F43A82"/>
  </w:style>
  <w:style w:type="paragraph" w:customStyle="1" w:styleId="title-additional">
    <w:name w:val="title-additional"/>
    <w:basedOn w:val="a"/>
    <w:rsid w:val="00F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io.ru/events/451207/tickets" TargetMode="External"/><Relationship Id="rId13" Type="http://schemas.openxmlformats.org/officeDocument/2006/relationships/hyperlink" Target="http://toun.ru/people/294" TargetMode="External"/><Relationship Id="rId18" Type="http://schemas.openxmlformats.org/officeDocument/2006/relationships/hyperlink" Target="http://toun.ru/people/24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adario.ru/events/448079/tickets" TargetMode="External"/><Relationship Id="rId12" Type="http://schemas.openxmlformats.org/officeDocument/2006/relationships/hyperlink" Target="http://toun.ru/people/236" TargetMode="External"/><Relationship Id="rId17" Type="http://schemas.openxmlformats.org/officeDocument/2006/relationships/hyperlink" Target="http://toun.ru/people/85" TargetMode="External"/><Relationship Id="rId2" Type="http://schemas.openxmlformats.org/officeDocument/2006/relationships/styles" Target="styles.xml"/><Relationship Id="rId16" Type="http://schemas.openxmlformats.org/officeDocument/2006/relationships/hyperlink" Target="http://toun.ru/people/42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adario.ru/events/448078/tickets" TargetMode="External"/><Relationship Id="rId11" Type="http://schemas.openxmlformats.org/officeDocument/2006/relationships/hyperlink" Target="https://radario.ru/events/448081/tick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un.ru/people/238" TargetMode="External"/><Relationship Id="rId10" Type="http://schemas.openxmlformats.org/officeDocument/2006/relationships/hyperlink" Target="https://radario.ru/events/448080/tickets" TargetMode="External"/><Relationship Id="rId19" Type="http://schemas.openxmlformats.org/officeDocument/2006/relationships/hyperlink" Target="http://toun.ru/people/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rio.ru/events/451208/tickets" TargetMode="External"/><Relationship Id="rId14" Type="http://schemas.openxmlformats.org/officeDocument/2006/relationships/hyperlink" Target="http://toun.ru/people/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6</cp:revision>
  <dcterms:created xsi:type="dcterms:W3CDTF">2019-06-06T06:28:00Z</dcterms:created>
  <dcterms:modified xsi:type="dcterms:W3CDTF">2019-06-06T07:00:00Z</dcterms:modified>
</cp:coreProperties>
</file>