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325446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AD5BC5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868D2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="002868D2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C0F8A" w:rsidRPr="00325446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9A2" w:rsidRDefault="00ED18D6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18D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FA19A2" w:rsidRPr="00FA19A2">
        <w:rPr>
          <w:rFonts w:ascii="Times New Roman" w:eastAsia="Calibri" w:hAnsi="Times New Roman" w:cs="Times New Roman"/>
          <w:bCs/>
          <w:sz w:val="28"/>
          <w:szCs w:val="28"/>
        </w:rPr>
        <w:t>Поряд</w:t>
      </w:r>
      <w:r w:rsidR="00FA19A2">
        <w:rPr>
          <w:rFonts w:ascii="Times New Roman" w:eastAsia="Calibri" w:hAnsi="Times New Roman" w:cs="Times New Roman"/>
          <w:bCs/>
          <w:sz w:val="28"/>
          <w:szCs w:val="28"/>
        </w:rPr>
        <w:t>ка</w:t>
      </w:r>
    </w:p>
    <w:p w:rsidR="00FA19A2" w:rsidRDefault="00FA19A2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19A2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обеспечения питанием учащихся </w:t>
      </w:r>
    </w:p>
    <w:p w:rsidR="00FA19A2" w:rsidRDefault="00FA19A2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19A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муниципальных общеобразовательных </w:t>
      </w:r>
    </w:p>
    <w:p w:rsidR="00FA19A2" w:rsidRDefault="00FA19A2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19A2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организаций города Ханты-Мансийска </w:t>
      </w:r>
    </w:p>
    <w:p w:rsidR="00FA19A2" w:rsidRDefault="00FA19A2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19A2">
        <w:rPr>
          <w:rFonts w:ascii="Times New Roman" w:eastAsia="Calibri" w:hAnsi="Times New Roman" w:cs="Times New Roman"/>
          <w:bCs/>
          <w:sz w:val="28"/>
          <w:szCs w:val="28"/>
        </w:rPr>
        <w:t xml:space="preserve">в учебное время по месту нахождения </w:t>
      </w:r>
    </w:p>
    <w:p w:rsidR="00FA19A2" w:rsidRDefault="00FA19A2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19A2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общеобразовательной организации</w:t>
      </w:r>
    </w:p>
    <w:p w:rsidR="003938D5" w:rsidRPr="00325446" w:rsidRDefault="003938D5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8E3" w:rsidRPr="00247F51" w:rsidRDefault="001E3449" w:rsidP="0024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51">
        <w:rPr>
          <w:rFonts w:ascii="Times New Roman" w:hAnsi="Times New Roman" w:cs="Times New Roman"/>
          <w:sz w:val="28"/>
          <w:szCs w:val="28"/>
        </w:rPr>
        <w:t xml:space="preserve">В </w:t>
      </w:r>
      <w:r w:rsidRPr="00942A8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42A84" w:rsidRPr="00942A84">
        <w:rPr>
          <w:rFonts w:ascii="Times New Roman" w:hAnsi="Times New Roman" w:cs="Times New Roman"/>
          <w:sz w:val="28"/>
          <w:szCs w:val="28"/>
        </w:rPr>
        <w:t>пунктом 1*1 статьи 1</w:t>
      </w:r>
      <w:r w:rsidRPr="00247F51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C21F4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Pr="00247F51">
        <w:rPr>
          <w:rFonts w:ascii="Times New Roman" w:hAnsi="Times New Roman" w:cs="Times New Roman"/>
          <w:sz w:val="28"/>
          <w:szCs w:val="28"/>
        </w:rPr>
        <w:t xml:space="preserve">анты-Мансийского автономного округа - Югры от 30.01.2016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округе», </w:t>
      </w:r>
      <w:r w:rsidR="00942A84" w:rsidRPr="00942A84">
        <w:rPr>
          <w:rFonts w:ascii="Times New Roman" w:hAnsi="Times New Roman" w:cs="Times New Roman"/>
          <w:sz w:val="28"/>
          <w:szCs w:val="28"/>
        </w:rPr>
        <w:t>подпунктом 2.2</w:t>
      </w:r>
      <w:r w:rsidRPr="00942A8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Ханты-Мансийского автономного округа - Югры от 04.03.2016 № 59-п «Об обеспечении питанием обучающихся</w:t>
      </w:r>
      <w:r w:rsidRPr="00247F5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в Ханты-Мансийском автономном округе – Югре», </w:t>
      </w:r>
      <w:r w:rsidR="005E48E3" w:rsidRPr="00247F5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5E48E3" w:rsidRPr="00247F51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="005E48E3" w:rsidRPr="00247F51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</w:t>
      </w:r>
      <w:r w:rsidR="0085792F" w:rsidRPr="00247F51">
        <w:rPr>
          <w:rFonts w:ascii="Times New Roman" w:hAnsi="Times New Roman" w:cs="Times New Roman"/>
          <w:sz w:val="28"/>
          <w:szCs w:val="28"/>
        </w:rPr>
        <w:t>:</w:t>
      </w:r>
    </w:p>
    <w:p w:rsidR="00247F51" w:rsidRPr="00374433" w:rsidRDefault="00247F51" w:rsidP="001E3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0A1" w:rsidRPr="009350A1" w:rsidRDefault="005E48E3" w:rsidP="0024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A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FA19A2" w:rsidRPr="00FA19A2">
        <w:rPr>
          <w:rFonts w:ascii="Times New Roman" w:hAnsi="Times New Roman" w:cs="Times New Roman"/>
          <w:sz w:val="28"/>
          <w:szCs w:val="28"/>
        </w:rPr>
        <w:t xml:space="preserve">Порядок  обеспечения питанием учащихся муниципальных общеобразовательных </w:t>
      </w:r>
      <w:r w:rsidR="00FA19A2">
        <w:rPr>
          <w:rFonts w:ascii="Times New Roman" w:hAnsi="Times New Roman" w:cs="Times New Roman"/>
          <w:sz w:val="28"/>
          <w:szCs w:val="28"/>
        </w:rPr>
        <w:t>организаций</w:t>
      </w:r>
      <w:r w:rsidR="00FA19A2" w:rsidRPr="00FA19A2">
        <w:rPr>
          <w:rFonts w:ascii="Times New Roman" w:hAnsi="Times New Roman" w:cs="Times New Roman"/>
          <w:sz w:val="28"/>
          <w:szCs w:val="28"/>
        </w:rPr>
        <w:t xml:space="preserve"> города Ханты-Мансийска в учебное время по месту нахождения общеобразовательн</w:t>
      </w:r>
      <w:r w:rsidR="00FA19A2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5E48E3" w:rsidRPr="009350A1" w:rsidRDefault="009350A1" w:rsidP="0024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7B">
        <w:rPr>
          <w:rFonts w:ascii="Times New Roman" w:hAnsi="Times New Roman" w:cs="Times New Roman"/>
          <w:sz w:val="28"/>
          <w:szCs w:val="28"/>
        </w:rPr>
        <w:t>2</w:t>
      </w:r>
      <w:r w:rsidR="005E48E3" w:rsidRPr="0085547B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</w:t>
      </w:r>
      <w:r w:rsidRPr="0085547B">
        <w:rPr>
          <w:rFonts w:ascii="Times New Roman" w:hAnsi="Times New Roman" w:cs="Times New Roman"/>
          <w:sz w:val="28"/>
          <w:szCs w:val="28"/>
        </w:rPr>
        <w:t>ального опубликования</w:t>
      </w:r>
      <w:r w:rsidR="00942A84">
        <w:rPr>
          <w:rFonts w:ascii="Times New Roman" w:hAnsi="Times New Roman" w:cs="Times New Roman"/>
          <w:sz w:val="28"/>
          <w:szCs w:val="28"/>
        </w:rPr>
        <w:t>, но не ранее 1 сентября 2020 года.</w:t>
      </w:r>
    </w:p>
    <w:p w:rsidR="005E48E3" w:rsidRPr="009350A1" w:rsidRDefault="009350A1" w:rsidP="0024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A1">
        <w:rPr>
          <w:rFonts w:ascii="Times New Roman" w:hAnsi="Times New Roman" w:cs="Times New Roman"/>
          <w:sz w:val="28"/>
          <w:szCs w:val="28"/>
        </w:rPr>
        <w:t>3</w:t>
      </w:r>
      <w:r w:rsidR="005E48E3" w:rsidRPr="009350A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E48E3" w:rsidRPr="009350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48E3" w:rsidRPr="009350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города Ханты-Мансийска Черкунову И.А.</w:t>
      </w:r>
    </w:p>
    <w:p w:rsidR="005E48E3" w:rsidRPr="005A0952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48E3" w:rsidRPr="005A0952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48B1" w:rsidRPr="005A0952" w:rsidRDefault="00D548B1" w:rsidP="00F5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48B1" w:rsidRPr="009350A1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85792F" w:rsidRDefault="00D548B1" w:rsidP="008579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1">
        <w:rPr>
          <w:rFonts w:ascii="Times New Roman" w:eastAsia="Calibri" w:hAnsi="Times New Roman" w:cs="Times New Roman"/>
          <w:sz w:val="28"/>
          <w:szCs w:val="28"/>
        </w:rPr>
        <w:t xml:space="preserve">Глава города Ханты-Мансийска                                                    М.П. </w:t>
      </w:r>
      <w:proofErr w:type="spellStart"/>
      <w:r w:rsidRPr="009350A1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FF799A" w:rsidRDefault="00FF799A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5E48E3" w:rsidRPr="0085792F" w:rsidRDefault="005E48E3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85792F">
        <w:rPr>
          <w:rStyle w:val="af0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E48E3" w:rsidRPr="00247F51" w:rsidRDefault="005E48E3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</w:pPr>
      <w:r w:rsidRPr="0085792F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85792F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  <w:r w:rsidRPr="0085792F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F51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5E48E3" w:rsidRPr="00247F51" w:rsidRDefault="005E48E3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</w:pPr>
      <w:r w:rsidRPr="00247F51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города Ханты-Мансийска</w:t>
      </w:r>
    </w:p>
    <w:p w:rsidR="005E48E3" w:rsidRPr="00247F51" w:rsidRDefault="005E48E3" w:rsidP="005E48E3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47F51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________ №____</w:t>
      </w:r>
    </w:p>
    <w:p w:rsidR="005E48E3" w:rsidRPr="005A0952" w:rsidRDefault="005E48E3" w:rsidP="005E48E3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19A2" w:rsidRDefault="00FA19A2" w:rsidP="0085792F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A19A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Порядок  </w:t>
      </w:r>
    </w:p>
    <w:p w:rsidR="00FA19A2" w:rsidRDefault="00FA19A2" w:rsidP="0085792F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A19A2">
        <w:rPr>
          <w:rFonts w:ascii="Times New Roman" w:eastAsiaTheme="majorEastAsia" w:hAnsi="Times New Roman" w:cs="Times New Roman"/>
          <w:bCs/>
          <w:sz w:val="28"/>
          <w:szCs w:val="28"/>
        </w:rPr>
        <w:t>обеспечения питанием учащихся муниципальных общеобразовательных организаций города Ханты-Мансийска в учебное время по месту нахождения общеобразовательно</w:t>
      </w:r>
      <w:r w:rsidR="00537E1A">
        <w:rPr>
          <w:rFonts w:ascii="Times New Roman" w:eastAsiaTheme="majorEastAsia" w:hAnsi="Times New Roman" w:cs="Times New Roman"/>
          <w:bCs/>
          <w:sz w:val="28"/>
          <w:szCs w:val="28"/>
        </w:rPr>
        <w:t>й организации</w:t>
      </w:r>
    </w:p>
    <w:p w:rsidR="005E48E3" w:rsidRDefault="0085792F" w:rsidP="0085792F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5792F">
        <w:rPr>
          <w:rFonts w:ascii="Times New Roman" w:eastAsiaTheme="majorEastAsia" w:hAnsi="Times New Roman" w:cs="Times New Roman"/>
          <w:bCs/>
          <w:sz w:val="28"/>
          <w:szCs w:val="28"/>
        </w:rPr>
        <w:t xml:space="preserve">(далее -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П</w:t>
      </w:r>
      <w:r w:rsidRPr="0085792F">
        <w:rPr>
          <w:rFonts w:ascii="Times New Roman" w:eastAsiaTheme="majorEastAsia" w:hAnsi="Times New Roman" w:cs="Times New Roman"/>
          <w:bCs/>
          <w:sz w:val="28"/>
          <w:szCs w:val="28"/>
        </w:rPr>
        <w:t>орядок)</w:t>
      </w:r>
    </w:p>
    <w:p w:rsidR="0085792F" w:rsidRPr="005A0952" w:rsidRDefault="0085792F" w:rsidP="008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92F" w:rsidRP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9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792F">
        <w:rPr>
          <w:rFonts w:ascii="Times New Roman" w:hAnsi="Times New Roman" w:cs="Times New Roman"/>
          <w:sz w:val="28"/>
          <w:szCs w:val="28"/>
        </w:rPr>
        <w:t xml:space="preserve">Порядок регулирует вопросы финансового обеспечения мероприятий по организации питания учащихся муниципальных общеобразовательных </w:t>
      </w:r>
      <w:r w:rsidR="00FA19A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 w:rsidRPr="00FA19A2">
        <w:rPr>
          <w:rFonts w:ascii="Times New Roman" w:hAnsi="Times New Roman" w:cs="Times New Roman"/>
          <w:sz w:val="28"/>
          <w:szCs w:val="28"/>
        </w:rPr>
        <w:t xml:space="preserve">(далее - общеобразовательные </w:t>
      </w:r>
      <w:r w:rsidR="00FA19A2" w:rsidRPr="00FA19A2">
        <w:rPr>
          <w:rFonts w:ascii="Times New Roman" w:hAnsi="Times New Roman" w:cs="Times New Roman"/>
          <w:sz w:val="28"/>
          <w:szCs w:val="28"/>
        </w:rPr>
        <w:t>организации</w:t>
      </w:r>
      <w:r w:rsidRPr="00FA19A2">
        <w:rPr>
          <w:rFonts w:ascii="Times New Roman" w:hAnsi="Times New Roman" w:cs="Times New Roman"/>
          <w:sz w:val="28"/>
          <w:szCs w:val="28"/>
        </w:rPr>
        <w:t>)</w:t>
      </w:r>
      <w:r w:rsidRPr="0085792F">
        <w:rPr>
          <w:rFonts w:ascii="Times New Roman" w:hAnsi="Times New Roman" w:cs="Times New Roman"/>
          <w:sz w:val="28"/>
          <w:szCs w:val="28"/>
        </w:rPr>
        <w:t xml:space="preserve"> с 1 по 4 классы в учебное время по месту нахождения общеобразовательн</w:t>
      </w:r>
      <w:r w:rsidR="00FA19A2">
        <w:rPr>
          <w:rFonts w:ascii="Times New Roman" w:hAnsi="Times New Roman" w:cs="Times New Roman"/>
          <w:sz w:val="28"/>
          <w:szCs w:val="28"/>
        </w:rPr>
        <w:t>ой</w:t>
      </w:r>
      <w:r w:rsidRPr="0085792F">
        <w:rPr>
          <w:rFonts w:ascii="Times New Roman" w:hAnsi="Times New Roman" w:cs="Times New Roman"/>
          <w:sz w:val="28"/>
          <w:szCs w:val="28"/>
        </w:rPr>
        <w:t xml:space="preserve"> </w:t>
      </w:r>
      <w:r w:rsidR="00FA19A2">
        <w:rPr>
          <w:rFonts w:ascii="Times New Roman" w:hAnsi="Times New Roman" w:cs="Times New Roman"/>
          <w:sz w:val="28"/>
          <w:szCs w:val="28"/>
        </w:rPr>
        <w:t>организации</w:t>
      </w:r>
      <w:r w:rsidRPr="0085792F">
        <w:rPr>
          <w:rFonts w:ascii="Times New Roman" w:hAnsi="Times New Roman" w:cs="Times New Roman"/>
          <w:sz w:val="28"/>
          <w:szCs w:val="28"/>
        </w:rPr>
        <w:t xml:space="preserve">  за счет средств местного бюджета и субсидии из бюджета Ханты-Мансийского автономного округа – Югры в целях </w:t>
      </w:r>
      <w:proofErr w:type="spellStart"/>
      <w:r w:rsidRPr="008579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792F">
        <w:rPr>
          <w:rFonts w:ascii="Times New Roman" w:hAnsi="Times New Roman" w:cs="Times New Roman"/>
          <w:sz w:val="28"/>
          <w:szCs w:val="28"/>
        </w:rPr>
        <w:t xml:space="preserve"> расходных обязательств общеобразовательных организаций, мероприятий по организации питания учащихся общеобразовательных </w:t>
      </w:r>
      <w:r w:rsidR="00FA19A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5792F">
        <w:rPr>
          <w:rFonts w:ascii="Times New Roman" w:hAnsi="Times New Roman" w:cs="Times New Roman"/>
          <w:sz w:val="28"/>
          <w:szCs w:val="28"/>
        </w:rPr>
        <w:t xml:space="preserve"> в размере</w:t>
      </w:r>
      <w:proofErr w:type="gramEnd"/>
      <w:r w:rsidRPr="00857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92F">
        <w:rPr>
          <w:rFonts w:ascii="Times New Roman" w:hAnsi="Times New Roman" w:cs="Times New Roman"/>
          <w:sz w:val="28"/>
          <w:szCs w:val="28"/>
        </w:rPr>
        <w:t>не ниже норматива расходов на обеспечение одноразовым питанием обучающихся, установленного Правительством автономного округа от 04 марта 2016 года № 59-п «Об обеспечении питанием обучающихся в образовательных организациях в Ханты-Мансийском автономном округе – Югре</w:t>
      </w:r>
      <w:r w:rsidR="00FA19A2">
        <w:rPr>
          <w:rFonts w:ascii="Times New Roman" w:hAnsi="Times New Roman" w:cs="Times New Roman"/>
          <w:sz w:val="28"/>
          <w:szCs w:val="28"/>
        </w:rPr>
        <w:t>»</w:t>
      </w:r>
      <w:r w:rsidRPr="0085792F">
        <w:rPr>
          <w:rFonts w:ascii="Times New Roman" w:hAnsi="Times New Roman" w:cs="Times New Roman"/>
          <w:sz w:val="28"/>
          <w:szCs w:val="28"/>
        </w:rPr>
        <w:t xml:space="preserve"> в день на одного учащегося, за исключением 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округа - Югры.</w:t>
      </w:r>
      <w:proofErr w:type="gramEnd"/>
    </w:p>
    <w:p w:rsid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92F">
        <w:rPr>
          <w:rFonts w:ascii="Times New Roman" w:hAnsi="Times New Roman" w:cs="Times New Roman"/>
          <w:sz w:val="28"/>
          <w:szCs w:val="28"/>
        </w:rPr>
        <w:t xml:space="preserve">2. Организация питания учащихся обеспечивается общеобразовательными </w:t>
      </w:r>
      <w:r w:rsidR="00FD55D5">
        <w:rPr>
          <w:rFonts w:ascii="Times New Roman" w:hAnsi="Times New Roman" w:cs="Times New Roman"/>
          <w:sz w:val="28"/>
          <w:szCs w:val="28"/>
        </w:rPr>
        <w:t>организациями</w:t>
      </w:r>
      <w:r w:rsidRPr="0085792F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государственными санитарно-эпидемиологическими правилами и нормативами.</w:t>
      </w:r>
    </w:p>
    <w:p w:rsidR="00B5289C" w:rsidRDefault="006845E2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AB">
        <w:rPr>
          <w:rFonts w:ascii="Times New Roman" w:hAnsi="Times New Roman" w:cs="Times New Roman"/>
          <w:sz w:val="28"/>
          <w:szCs w:val="28"/>
        </w:rPr>
        <w:t xml:space="preserve">3. </w:t>
      </w:r>
      <w:r w:rsidR="00B5289C">
        <w:rPr>
          <w:rFonts w:ascii="Times New Roman" w:hAnsi="Times New Roman" w:cs="Times New Roman"/>
          <w:sz w:val="28"/>
          <w:szCs w:val="28"/>
        </w:rPr>
        <w:t>Л</w:t>
      </w:r>
      <w:r w:rsidRPr="00E02EAB">
        <w:rPr>
          <w:rFonts w:ascii="Times New Roman" w:hAnsi="Times New Roman" w:cs="Times New Roman"/>
          <w:sz w:val="28"/>
          <w:szCs w:val="28"/>
        </w:rPr>
        <w:t>окальным</w:t>
      </w:r>
      <w:r w:rsidR="004829F1">
        <w:rPr>
          <w:rFonts w:ascii="Times New Roman" w:hAnsi="Times New Roman" w:cs="Times New Roman"/>
          <w:sz w:val="28"/>
          <w:szCs w:val="28"/>
        </w:rPr>
        <w:t>и</w:t>
      </w:r>
      <w:r w:rsidRPr="00E02EAB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B5289C">
        <w:rPr>
          <w:rFonts w:ascii="Times New Roman" w:hAnsi="Times New Roman" w:cs="Times New Roman"/>
          <w:sz w:val="28"/>
          <w:szCs w:val="28"/>
        </w:rPr>
        <w:t>и</w:t>
      </w:r>
      <w:r w:rsidRPr="00E02EAB">
        <w:rPr>
          <w:rFonts w:ascii="Times New Roman" w:hAnsi="Times New Roman" w:cs="Times New Roman"/>
          <w:sz w:val="28"/>
          <w:szCs w:val="28"/>
        </w:rPr>
        <w:t xml:space="preserve"> акт</w:t>
      </w:r>
      <w:r w:rsidR="00B5289C">
        <w:rPr>
          <w:rFonts w:ascii="Times New Roman" w:hAnsi="Times New Roman" w:cs="Times New Roman"/>
          <w:sz w:val="28"/>
          <w:szCs w:val="28"/>
        </w:rPr>
        <w:t xml:space="preserve">ами </w:t>
      </w:r>
      <w:r w:rsidRPr="00E02EAB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B5289C">
        <w:rPr>
          <w:rFonts w:ascii="Times New Roman" w:hAnsi="Times New Roman" w:cs="Times New Roman"/>
          <w:sz w:val="28"/>
          <w:szCs w:val="28"/>
        </w:rPr>
        <w:t xml:space="preserve"> утверждаются:</w:t>
      </w:r>
    </w:p>
    <w:p w:rsidR="006845E2" w:rsidRDefault="00B5289C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02EAB">
        <w:rPr>
          <w:rFonts w:ascii="Times New Roman" w:hAnsi="Times New Roman" w:cs="Times New Roman"/>
          <w:sz w:val="28"/>
          <w:szCs w:val="28"/>
        </w:rPr>
        <w:t>Порядок организации питания учащихся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89C" w:rsidRPr="00E02EAB" w:rsidRDefault="00B5289C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00C6F">
        <w:rPr>
          <w:rFonts w:ascii="Times New Roman" w:hAnsi="Times New Roman" w:cs="Times New Roman"/>
          <w:sz w:val="28"/>
          <w:szCs w:val="28"/>
        </w:rPr>
        <w:t xml:space="preserve">Размер предоставляемого </w:t>
      </w:r>
      <w:proofErr w:type="spellStart"/>
      <w:r w:rsidRPr="00600C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00C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возникающий при обеспечении горячим питанием обучающихся начальных классов  в день на одного </w:t>
      </w:r>
      <w:r w:rsidRPr="00600C6F">
        <w:rPr>
          <w:rFonts w:ascii="Times New Roman" w:hAnsi="Times New Roman" w:cs="Times New Roman"/>
          <w:sz w:val="28"/>
          <w:szCs w:val="28"/>
        </w:rPr>
        <w:lastRenderedPageBreak/>
        <w:t>учащегося, за исключением 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округа - Югры.</w:t>
      </w:r>
      <w:proofErr w:type="gramEnd"/>
    </w:p>
    <w:p w:rsidR="0085792F" w:rsidRPr="0085792F" w:rsidRDefault="00E02EAB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92F" w:rsidRPr="0085792F">
        <w:rPr>
          <w:rFonts w:ascii="Times New Roman" w:hAnsi="Times New Roman" w:cs="Times New Roman"/>
          <w:sz w:val="28"/>
          <w:szCs w:val="28"/>
        </w:rPr>
        <w:t xml:space="preserve">. Обеспечение питанием учащегося осуществляется на основании заявления одного из родителей (законных представителей) по форме, установленной локальным </w:t>
      </w:r>
      <w:r w:rsidR="006845E2">
        <w:rPr>
          <w:rFonts w:ascii="Times New Roman" w:hAnsi="Times New Roman" w:cs="Times New Roman"/>
          <w:sz w:val="28"/>
          <w:szCs w:val="28"/>
        </w:rPr>
        <w:t>правовым</w:t>
      </w:r>
      <w:r w:rsidR="0085792F" w:rsidRPr="0085792F">
        <w:rPr>
          <w:rFonts w:ascii="Times New Roman" w:hAnsi="Times New Roman" w:cs="Times New Roman"/>
          <w:sz w:val="28"/>
          <w:szCs w:val="28"/>
        </w:rPr>
        <w:t xml:space="preserve"> актом общеобразовательн</w:t>
      </w:r>
      <w:r w:rsidR="00FA19A2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92F">
        <w:rPr>
          <w:rFonts w:ascii="Times New Roman" w:hAnsi="Times New Roman" w:cs="Times New Roman"/>
          <w:sz w:val="28"/>
          <w:szCs w:val="28"/>
        </w:rPr>
        <w:t>В заявлении родитель (законный представитель) указывает период в течение учебного года, на который учащийся должен быть обеспечен питанием, и подтверждает свое согласие на порядок обеспечения питанием в данн</w:t>
      </w:r>
      <w:r w:rsidR="00FA19A2">
        <w:rPr>
          <w:rFonts w:ascii="Times New Roman" w:hAnsi="Times New Roman" w:cs="Times New Roman"/>
          <w:sz w:val="28"/>
          <w:szCs w:val="28"/>
        </w:rPr>
        <w:t>ой</w:t>
      </w:r>
      <w:r w:rsidRPr="0085792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A19A2">
        <w:rPr>
          <w:rFonts w:ascii="Times New Roman" w:hAnsi="Times New Roman" w:cs="Times New Roman"/>
          <w:sz w:val="28"/>
          <w:szCs w:val="28"/>
        </w:rPr>
        <w:t>ой</w:t>
      </w:r>
      <w:r w:rsidRPr="0085792F">
        <w:rPr>
          <w:rFonts w:ascii="Times New Roman" w:hAnsi="Times New Roman" w:cs="Times New Roman"/>
          <w:sz w:val="28"/>
          <w:szCs w:val="28"/>
        </w:rPr>
        <w:t xml:space="preserve"> </w:t>
      </w:r>
      <w:r w:rsidR="00FA19A2">
        <w:rPr>
          <w:rFonts w:ascii="Times New Roman" w:hAnsi="Times New Roman" w:cs="Times New Roman"/>
          <w:sz w:val="28"/>
          <w:szCs w:val="28"/>
        </w:rPr>
        <w:t>организации</w:t>
      </w:r>
      <w:r w:rsidRPr="0085792F">
        <w:rPr>
          <w:rFonts w:ascii="Times New Roman" w:hAnsi="Times New Roman" w:cs="Times New Roman"/>
          <w:sz w:val="28"/>
          <w:szCs w:val="28"/>
        </w:rPr>
        <w:t>, установленный локальным правовым актом общеобразовательно</w:t>
      </w:r>
      <w:r w:rsidR="00FA19A2">
        <w:rPr>
          <w:rFonts w:ascii="Times New Roman" w:hAnsi="Times New Roman" w:cs="Times New Roman"/>
          <w:sz w:val="28"/>
          <w:szCs w:val="28"/>
        </w:rPr>
        <w:t>й</w:t>
      </w:r>
      <w:r w:rsidRPr="0085792F">
        <w:rPr>
          <w:rFonts w:ascii="Times New Roman" w:hAnsi="Times New Roman" w:cs="Times New Roman"/>
          <w:sz w:val="28"/>
          <w:szCs w:val="28"/>
        </w:rPr>
        <w:t xml:space="preserve"> </w:t>
      </w:r>
      <w:r w:rsidR="00FA19A2">
        <w:rPr>
          <w:rFonts w:ascii="Times New Roman" w:hAnsi="Times New Roman" w:cs="Times New Roman"/>
          <w:sz w:val="28"/>
          <w:szCs w:val="28"/>
        </w:rPr>
        <w:t>организации</w:t>
      </w:r>
      <w:r w:rsidRPr="0085792F">
        <w:rPr>
          <w:rFonts w:ascii="Times New Roman" w:hAnsi="Times New Roman" w:cs="Times New Roman"/>
          <w:sz w:val="28"/>
          <w:szCs w:val="28"/>
        </w:rPr>
        <w:t>.</w:t>
      </w:r>
    </w:p>
    <w:p w:rsidR="006845E2" w:rsidRPr="0085792F" w:rsidRDefault="00E02EAB" w:rsidP="00A84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6B">
        <w:rPr>
          <w:rFonts w:ascii="Times New Roman" w:hAnsi="Times New Roman" w:cs="Times New Roman"/>
          <w:sz w:val="28"/>
          <w:szCs w:val="28"/>
        </w:rPr>
        <w:t>5. На руководителей общеобразовательных организации возлагается ответственность за организацию и полноту охвата обучающихся питанием за счет средств местного бюджета, в учебное время по месту нахождения общеобразовательной организации.</w:t>
      </w:r>
    </w:p>
    <w:p w:rsidR="0085792F" w:rsidRPr="0085792F" w:rsidRDefault="00A8406B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792F" w:rsidRPr="0085792F">
        <w:rPr>
          <w:rFonts w:ascii="Times New Roman" w:hAnsi="Times New Roman" w:cs="Times New Roman"/>
          <w:sz w:val="28"/>
          <w:szCs w:val="28"/>
        </w:rPr>
        <w:t xml:space="preserve">. В расходы на обеспечение питанием учащихся общеобразовательных </w:t>
      </w:r>
      <w:r w:rsidR="00FA19A2">
        <w:rPr>
          <w:rFonts w:ascii="Times New Roman" w:hAnsi="Times New Roman" w:cs="Times New Roman"/>
          <w:sz w:val="28"/>
          <w:szCs w:val="28"/>
        </w:rPr>
        <w:t>организации</w:t>
      </w:r>
      <w:r w:rsidR="0085792F" w:rsidRPr="0085792F">
        <w:rPr>
          <w:rFonts w:ascii="Times New Roman" w:hAnsi="Times New Roman" w:cs="Times New Roman"/>
          <w:sz w:val="28"/>
          <w:szCs w:val="28"/>
        </w:rPr>
        <w:t xml:space="preserve"> включаются расходы на оплату стоимости продуктов питания</w:t>
      </w:r>
      <w:r w:rsidR="00FF799A">
        <w:rPr>
          <w:rFonts w:ascii="Times New Roman" w:hAnsi="Times New Roman" w:cs="Times New Roman"/>
          <w:sz w:val="28"/>
          <w:szCs w:val="28"/>
        </w:rPr>
        <w:t>.</w:t>
      </w:r>
    </w:p>
    <w:p w:rsidR="0085792F" w:rsidRPr="0085792F" w:rsidRDefault="00A8406B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792F" w:rsidRPr="0085792F">
        <w:rPr>
          <w:rFonts w:ascii="Times New Roman" w:hAnsi="Times New Roman" w:cs="Times New Roman"/>
          <w:sz w:val="28"/>
          <w:szCs w:val="28"/>
        </w:rPr>
        <w:t>. Уровень расчетной бюджетной обеспеченности на очередной финансовый год, устанавливается Правительством Ханты-Мансийского автономного округа - Югры ежегодно.</w:t>
      </w:r>
    </w:p>
    <w:p w:rsidR="0085792F" w:rsidRP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92F">
        <w:rPr>
          <w:rFonts w:ascii="Times New Roman" w:hAnsi="Times New Roman" w:cs="Times New Roman"/>
          <w:sz w:val="28"/>
          <w:szCs w:val="28"/>
        </w:rPr>
        <w:t xml:space="preserve">Размер субсидии для общеобразовательной организации рассчитывается в соответствии с показателями муниципального </w:t>
      </w:r>
      <w:r w:rsidR="00FA19A2" w:rsidRPr="0085792F">
        <w:rPr>
          <w:rFonts w:ascii="Times New Roman" w:hAnsi="Times New Roman" w:cs="Times New Roman"/>
          <w:sz w:val="28"/>
          <w:szCs w:val="28"/>
        </w:rPr>
        <w:t>задания,</w:t>
      </w:r>
      <w:r w:rsidRPr="0085792F">
        <w:rPr>
          <w:rFonts w:ascii="Times New Roman" w:hAnsi="Times New Roman" w:cs="Times New Roman"/>
          <w:sz w:val="28"/>
          <w:szCs w:val="28"/>
        </w:rPr>
        <w:t xml:space="preserve"> на основании установленного Правительством Ханты-Мансийского автономного округа – Югры уровня бюджетной обеспеченности.</w:t>
      </w:r>
    </w:p>
    <w:p w:rsidR="0085792F" w:rsidRPr="0085792F" w:rsidRDefault="00A8406B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792F" w:rsidRPr="0085792F">
        <w:rPr>
          <w:rFonts w:ascii="Times New Roman" w:hAnsi="Times New Roman" w:cs="Times New Roman"/>
          <w:sz w:val="28"/>
          <w:szCs w:val="28"/>
        </w:rPr>
        <w:t xml:space="preserve">. Объем субсидии для </w:t>
      </w:r>
      <w:proofErr w:type="spellStart"/>
      <w:r w:rsidR="0085792F" w:rsidRPr="0085792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5792F" w:rsidRPr="0085792F">
        <w:rPr>
          <w:rFonts w:ascii="Times New Roman" w:hAnsi="Times New Roman" w:cs="Times New Roman"/>
          <w:sz w:val="28"/>
          <w:szCs w:val="28"/>
        </w:rPr>
        <w:t>-муниципальной бюджетной общеобразовательной организации определяется по формуле:</w:t>
      </w:r>
    </w:p>
    <w:p w:rsidR="0085792F" w:rsidRP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92F">
        <w:rPr>
          <w:rFonts w:ascii="Times New Roman" w:hAnsi="Times New Roman" w:cs="Times New Roman"/>
          <w:bCs/>
          <w:sz w:val="28"/>
          <w:szCs w:val="28"/>
        </w:rPr>
        <w:t>О</w:t>
      </w:r>
      <w:r w:rsidRPr="0085792F">
        <w:rPr>
          <w:rFonts w:ascii="Times New Roman" w:hAnsi="Times New Roman" w:cs="Times New Roman"/>
          <w:bCs/>
          <w:sz w:val="28"/>
          <w:szCs w:val="28"/>
          <w:vertAlign w:val="subscript"/>
        </w:rPr>
        <w:t>с.</w:t>
      </w:r>
      <w:r w:rsidRPr="0085792F">
        <w:rPr>
          <w:rFonts w:ascii="Times New Roman" w:hAnsi="Times New Roman" w:cs="Times New Roman"/>
          <w:bCs/>
          <w:sz w:val="28"/>
          <w:szCs w:val="28"/>
        </w:rPr>
        <w:t xml:space="preserve"> = ((Ч</w:t>
      </w:r>
      <w:r w:rsidRPr="0085792F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85792F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gramStart"/>
      <w:r w:rsidRPr="0085792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5792F">
        <w:rPr>
          <w:rFonts w:ascii="Times New Roman" w:hAnsi="Times New Roman" w:cs="Times New Roman"/>
          <w:bCs/>
          <w:sz w:val="28"/>
          <w:szCs w:val="28"/>
        </w:rPr>
        <w:t xml:space="preserve"> x К) x У</w:t>
      </w:r>
      <w:r w:rsidRPr="0085792F">
        <w:rPr>
          <w:rFonts w:ascii="Times New Roman" w:hAnsi="Times New Roman" w:cs="Times New Roman"/>
          <w:bCs/>
          <w:sz w:val="28"/>
          <w:szCs w:val="28"/>
          <w:vertAlign w:val="subscript"/>
        </w:rPr>
        <w:t>i1</w:t>
      </w:r>
      <w:r w:rsidRPr="0085792F">
        <w:rPr>
          <w:rFonts w:ascii="Times New Roman" w:hAnsi="Times New Roman" w:cs="Times New Roman"/>
          <w:bCs/>
          <w:sz w:val="28"/>
          <w:szCs w:val="28"/>
        </w:rPr>
        <w:t>) + ((Ч</w:t>
      </w:r>
      <w:r w:rsidRPr="0085792F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85792F">
        <w:rPr>
          <w:rFonts w:ascii="Times New Roman" w:hAnsi="Times New Roman" w:cs="Times New Roman"/>
          <w:bCs/>
          <w:sz w:val="28"/>
          <w:szCs w:val="28"/>
        </w:rPr>
        <w:t xml:space="preserve"> x Р x К) x У</w:t>
      </w:r>
      <w:r w:rsidRPr="0085792F">
        <w:rPr>
          <w:rFonts w:ascii="Times New Roman" w:hAnsi="Times New Roman" w:cs="Times New Roman"/>
          <w:bCs/>
          <w:sz w:val="28"/>
          <w:szCs w:val="28"/>
          <w:vertAlign w:val="subscript"/>
        </w:rPr>
        <w:t>i2</w:t>
      </w:r>
      <w:r w:rsidRPr="0085792F">
        <w:rPr>
          <w:rFonts w:ascii="Times New Roman" w:hAnsi="Times New Roman" w:cs="Times New Roman"/>
          <w:bCs/>
          <w:sz w:val="28"/>
          <w:szCs w:val="28"/>
        </w:rPr>
        <w:t>), где:</w:t>
      </w:r>
    </w:p>
    <w:p w:rsidR="0085792F" w:rsidRP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92F">
        <w:rPr>
          <w:rFonts w:ascii="Times New Roman" w:hAnsi="Times New Roman" w:cs="Times New Roman"/>
          <w:bCs/>
          <w:sz w:val="28"/>
          <w:szCs w:val="28"/>
        </w:rPr>
        <w:t>Ч</w:t>
      </w:r>
      <w:proofErr w:type="gramStart"/>
      <w:r w:rsidRPr="0085792F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 w:rsidRPr="0085792F">
        <w:rPr>
          <w:rFonts w:ascii="Times New Roman" w:hAnsi="Times New Roman" w:cs="Times New Roman"/>
          <w:bCs/>
          <w:sz w:val="28"/>
          <w:szCs w:val="28"/>
        </w:rPr>
        <w:t xml:space="preserve"> - численность обучающихся начальных классов общеобразовательных организаций;</w:t>
      </w:r>
    </w:p>
    <w:p w:rsidR="0085792F" w:rsidRP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792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5792F">
        <w:rPr>
          <w:rFonts w:ascii="Times New Roman" w:hAnsi="Times New Roman" w:cs="Times New Roman"/>
          <w:bCs/>
          <w:sz w:val="28"/>
          <w:szCs w:val="28"/>
        </w:rPr>
        <w:t xml:space="preserve"> - размер норматива расходов на обеспечение горячим питанием обучающихся начальных классов с учетом способа организации питания, установленный Правительством Ханты-Мансийского автономного округа - Югры;</w:t>
      </w:r>
    </w:p>
    <w:p w:rsidR="0085792F" w:rsidRP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79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- количество учебных дней функционирования образовательных организаций в финансовом и (или) учебном году, установленное </w:t>
      </w:r>
      <w:r w:rsidRPr="0085792F">
        <w:rPr>
          <w:rFonts w:ascii="Times New Roman" w:hAnsi="Times New Roman" w:cs="Times New Roman"/>
          <w:sz w:val="28"/>
          <w:szCs w:val="28"/>
        </w:rPr>
        <w:t>Правительством Ханты-Мансийского автономного округа - Югры</w:t>
      </w:r>
      <w:r w:rsidRPr="0085792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85792F" w:rsidRP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92F">
        <w:rPr>
          <w:rFonts w:ascii="Times New Roman" w:hAnsi="Times New Roman" w:cs="Times New Roman"/>
          <w:bCs/>
          <w:sz w:val="28"/>
          <w:szCs w:val="28"/>
        </w:rPr>
        <w:t>У</w:t>
      </w:r>
      <w:r w:rsidRPr="0085792F">
        <w:rPr>
          <w:rFonts w:ascii="Times New Roman" w:hAnsi="Times New Roman" w:cs="Times New Roman"/>
          <w:bCs/>
          <w:sz w:val="28"/>
          <w:szCs w:val="28"/>
          <w:vertAlign w:val="subscript"/>
        </w:rPr>
        <w:t>i1</w:t>
      </w:r>
      <w:r w:rsidRPr="0085792F">
        <w:rPr>
          <w:rFonts w:ascii="Times New Roman" w:hAnsi="Times New Roman" w:cs="Times New Roman"/>
          <w:bCs/>
          <w:sz w:val="28"/>
          <w:szCs w:val="28"/>
        </w:rPr>
        <w:t xml:space="preserve"> - уровень </w:t>
      </w:r>
      <w:proofErr w:type="spellStart"/>
      <w:r w:rsidRPr="0085792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85792F">
        <w:rPr>
          <w:rFonts w:ascii="Times New Roman" w:hAnsi="Times New Roman" w:cs="Times New Roman"/>
          <w:bCs/>
          <w:sz w:val="28"/>
          <w:szCs w:val="28"/>
        </w:rPr>
        <w:t xml:space="preserve"> расходного обязательства бюджета отдельного муниципального образования из средств бюджета автономного округа в зависимости от коэффициента бюджетной обеспеченности;</w:t>
      </w:r>
    </w:p>
    <w:p w:rsidR="0085792F" w:rsidRP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92F">
        <w:rPr>
          <w:rFonts w:ascii="Times New Roman" w:hAnsi="Times New Roman" w:cs="Times New Roman"/>
          <w:bCs/>
          <w:sz w:val="28"/>
          <w:szCs w:val="28"/>
        </w:rPr>
        <w:t>У</w:t>
      </w:r>
      <w:r w:rsidRPr="0085792F">
        <w:rPr>
          <w:rFonts w:ascii="Times New Roman" w:hAnsi="Times New Roman" w:cs="Times New Roman"/>
          <w:bCs/>
          <w:sz w:val="28"/>
          <w:szCs w:val="28"/>
          <w:vertAlign w:val="subscript"/>
        </w:rPr>
        <w:t>i2</w:t>
      </w:r>
      <w:r w:rsidRPr="0085792F">
        <w:rPr>
          <w:rFonts w:ascii="Times New Roman" w:hAnsi="Times New Roman" w:cs="Times New Roman"/>
          <w:bCs/>
          <w:sz w:val="28"/>
          <w:szCs w:val="28"/>
        </w:rPr>
        <w:t xml:space="preserve"> - уровень </w:t>
      </w:r>
      <w:proofErr w:type="spellStart"/>
      <w:r w:rsidRPr="0085792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85792F">
        <w:rPr>
          <w:rFonts w:ascii="Times New Roman" w:hAnsi="Times New Roman" w:cs="Times New Roman"/>
          <w:bCs/>
          <w:sz w:val="28"/>
          <w:szCs w:val="28"/>
        </w:rPr>
        <w:t xml:space="preserve"> расходного обязательства бюджета отдельного муниципального образования из средств местного бюджета в зависимости от коэффициента бюджетной обеспеченности.</w:t>
      </w:r>
    </w:p>
    <w:p w:rsidR="008D08F4" w:rsidRDefault="00A8406B" w:rsidP="008D0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792F" w:rsidRPr="0085792F">
        <w:rPr>
          <w:rFonts w:ascii="Times New Roman" w:hAnsi="Times New Roman" w:cs="Times New Roman"/>
          <w:sz w:val="28"/>
          <w:szCs w:val="28"/>
        </w:rPr>
        <w:t xml:space="preserve">. Департамент образования Администрации города Ханты-Мансийска в рамках финансового обеспечения мероприятий по организации питания учащихся </w:t>
      </w:r>
      <w:r w:rsidR="008D08F4">
        <w:rPr>
          <w:rFonts w:ascii="Times New Roman" w:hAnsi="Times New Roman" w:cs="Times New Roman"/>
          <w:sz w:val="28"/>
          <w:szCs w:val="28"/>
        </w:rPr>
        <w:t>осуществляет</w:t>
      </w:r>
      <w:r w:rsidR="0085792F" w:rsidRPr="0085792F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  <w:r w:rsidR="008D08F4" w:rsidRPr="008D08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D08F4" w:rsidRPr="008D08F4" w:rsidRDefault="00A8406B" w:rsidP="008D0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08F4" w:rsidRPr="008D08F4">
        <w:rPr>
          <w:rFonts w:ascii="Times New Roman" w:hAnsi="Times New Roman" w:cs="Times New Roman"/>
          <w:sz w:val="28"/>
          <w:szCs w:val="28"/>
        </w:rPr>
        <w:t xml:space="preserve">.1. Планирование и распределение средств местного бюджета </w:t>
      </w:r>
      <w:proofErr w:type="gramStart"/>
      <w:r w:rsidR="008D08F4" w:rsidRPr="008D08F4">
        <w:rPr>
          <w:rFonts w:ascii="Times New Roman" w:hAnsi="Times New Roman" w:cs="Times New Roman"/>
          <w:sz w:val="28"/>
          <w:szCs w:val="28"/>
        </w:rPr>
        <w:t>на финансовое обеспечение мероприятий по организации питания учащихся в учебное время по месту нахождения общеобразовательной организации на период</w:t>
      </w:r>
      <w:proofErr w:type="gramEnd"/>
      <w:r w:rsidR="008D08F4" w:rsidRPr="008D08F4">
        <w:rPr>
          <w:rFonts w:ascii="Times New Roman" w:hAnsi="Times New Roman" w:cs="Times New Roman"/>
          <w:sz w:val="28"/>
          <w:szCs w:val="28"/>
        </w:rPr>
        <w:t>, соответствующий периоду формирования бюджета;</w:t>
      </w:r>
    </w:p>
    <w:p w:rsidR="0085792F" w:rsidRPr="008D08F4" w:rsidRDefault="00A8406B" w:rsidP="008D0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08F4" w:rsidRPr="008D08F4">
        <w:rPr>
          <w:rFonts w:ascii="Times New Roman" w:hAnsi="Times New Roman" w:cs="Times New Roman"/>
          <w:sz w:val="28"/>
          <w:szCs w:val="28"/>
        </w:rPr>
        <w:t xml:space="preserve">.2. Контроль </w:t>
      </w:r>
      <w:proofErr w:type="gramStart"/>
      <w:r w:rsidR="008D08F4" w:rsidRPr="008D08F4">
        <w:rPr>
          <w:rFonts w:ascii="Times New Roman" w:hAnsi="Times New Roman" w:cs="Times New Roman"/>
          <w:sz w:val="28"/>
          <w:szCs w:val="28"/>
        </w:rPr>
        <w:t>за расходованием средств местного бюджета на финансовое обеспечение мероприятий по организации питания учащихся в учебное время по месту</w:t>
      </w:r>
      <w:proofErr w:type="gramEnd"/>
      <w:r w:rsidR="008D08F4" w:rsidRPr="008D08F4">
        <w:rPr>
          <w:rFonts w:ascii="Times New Roman" w:hAnsi="Times New Roman" w:cs="Times New Roman"/>
          <w:sz w:val="28"/>
          <w:szCs w:val="28"/>
        </w:rPr>
        <w:t xml:space="preserve"> нахождения общеобразовательной организации;</w:t>
      </w:r>
    </w:p>
    <w:p w:rsidR="0085792F" w:rsidRPr="008D08F4" w:rsidRDefault="00A8406B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792F" w:rsidRPr="008D08F4">
        <w:rPr>
          <w:rFonts w:ascii="Times New Roman" w:hAnsi="Times New Roman" w:cs="Times New Roman"/>
          <w:sz w:val="28"/>
          <w:szCs w:val="28"/>
        </w:rPr>
        <w:t>.</w:t>
      </w:r>
      <w:r w:rsidR="008D08F4" w:rsidRPr="008D08F4">
        <w:rPr>
          <w:rFonts w:ascii="Times New Roman" w:hAnsi="Times New Roman" w:cs="Times New Roman"/>
          <w:sz w:val="28"/>
          <w:szCs w:val="28"/>
        </w:rPr>
        <w:t>3</w:t>
      </w:r>
      <w:r w:rsidR="0085792F" w:rsidRPr="008D08F4">
        <w:rPr>
          <w:rFonts w:ascii="Times New Roman" w:hAnsi="Times New Roman" w:cs="Times New Roman"/>
          <w:sz w:val="28"/>
          <w:szCs w:val="28"/>
        </w:rPr>
        <w:t xml:space="preserve">. Предоставляет отчетность в Департамент образования и молодежной политики Ханты – Мансийского автономного округа – Югры  об осуществлении расходов местного бюджета, в целях </w:t>
      </w:r>
      <w:proofErr w:type="spellStart"/>
      <w:r w:rsidR="0085792F" w:rsidRPr="008D08F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5792F" w:rsidRPr="008D08F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</w:t>
      </w:r>
      <w:r w:rsidR="002F069F" w:rsidRPr="008D08F4">
        <w:rPr>
          <w:rFonts w:ascii="Times New Roman" w:hAnsi="Times New Roman" w:cs="Times New Roman"/>
          <w:sz w:val="28"/>
          <w:szCs w:val="28"/>
        </w:rPr>
        <w:t>;</w:t>
      </w:r>
    </w:p>
    <w:p w:rsid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F4">
        <w:rPr>
          <w:rFonts w:ascii="Times New Roman" w:hAnsi="Times New Roman" w:cs="Times New Roman"/>
          <w:sz w:val="28"/>
          <w:szCs w:val="28"/>
        </w:rPr>
        <w:t xml:space="preserve"> </w:t>
      </w:r>
      <w:r w:rsidR="00A8406B">
        <w:rPr>
          <w:rFonts w:ascii="Times New Roman" w:hAnsi="Times New Roman" w:cs="Times New Roman"/>
          <w:sz w:val="28"/>
          <w:szCs w:val="28"/>
        </w:rPr>
        <w:t>9</w:t>
      </w:r>
      <w:r w:rsidRPr="008D08F4">
        <w:rPr>
          <w:rFonts w:ascii="Times New Roman" w:hAnsi="Times New Roman" w:cs="Times New Roman"/>
          <w:sz w:val="28"/>
          <w:szCs w:val="28"/>
        </w:rPr>
        <w:t>.</w:t>
      </w:r>
      <w:r w:rsidR="008D08F4" w:rsidRPr="008D08F4">
        <w:rPr>
          <w:rFonts w:ascii="Times New Roman" w:hAnsi="Times New Roman" w:cs="Times New Roman"/>
          <w:sz w:val="28"/>
          <w:szCs w:val="28"/>
        </w:rPr>
        <w:t>4</w:t>
      </w:r>
      <w:r w:rsidRPr="008D08F4">
        <w:rPr>
          <w:rFonts w:ascii="Times New Roman" w:hAnsi="Times New Roman" w:cs="Times New Roman"/>
          <w:sz w:val="28"/>
          <w:szCs w:val="28"/>
        </w:rPr>
        <w:t>. Формирует сводную информацию, необходимую для составления отчетов о расходовании средств на обеспечение питанием учащихся.</w:t>
      </w:r>
    </w:p>
    <w:p w:rsidR="00A8406B" w:rsidRPr="0085792F" w:rsidRDefault="00A8406B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8406B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обеспечивает ведение и своевременное предоставление в Департамент образования Администрации города Ханты-Мансийска документов, необходимых для предоставления отчетности об осуществлении расходов местного бюджета, в целях </w:t>
      </w:r>
      <w:proofErr w:type="spellStart"/>
      <w:r w:rsidRPr="00A8406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8406B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а также о достижении значений результатов использования субсидии в Департамент образования и молодежной политики Ханты – Мансийского автономного округа – Югры.</w:t>
      </w:r>
    </w:p>
    <w:p w:rsidR="0085792F" w:rsidRPr="0085792F" w:rsidRDefault="0085792F" w:rsidP="00857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F927A5" w:rsidRDefault="00D548B1" w:rsidP="00A8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48B1" w:rsidRPr="00F927A5" w:rsidSect="00DE5127">
      <w:footerReference w:type="default" r:id="rId10"/>
      <w:footerReference w:type="first" r:id="rId11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A7" w:rsidRDefault="004667A7" w:rsidP="009F576D">
      <w:pPr>
        <w:spacing w:after="0" w:line="240" w:lineRule="auto"/>
      </w:pPr>
      <w:r>
        <w:separator/>
      </w:r>
    </w:p>
  </w:endnote>
  <w:endnote w:type="continuationSeparator" w:id="0">
    <w:p w:rsidR="004667A7" w:rsidRDefault="004667A7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496C76" w:rsidRDefault="0096735F">
        <w:pPr>
          <w:pStyle w:val="a7"/>
          <w:jc w:val="center"/>
        </w:pPr>
        <w:r>
          <w:fldChar w:fldCharType="begin"/>
        </w:r>
        <w:r w:rsidR="00496C76">
          <w:instrText>PAGE   \* MERGEFORMAT</w:instrText>
        </w:r>
        <w:r>
          <w:fldChar w:fldCharType="separate"/>
        </w:r>
        <w:r w:rsidR="00BC21F4">
          <w:rPr>
            <w:noProof/>
          </w:rPr>
          <w:t>1</w:t>
        </w:r>
        <w:r>
          <w:fldChar w:fldCharType="end"/>
        </w:r>
      </w:p>
    </w:sdtContent>
  </w:sdt>
  <w:p w:rsidR="00496C76" w:rsidRDefault="00496C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496C76" w:rsidRDefault="0096735F">
        <w:pPr>
          <w:pStyle w:val="a7"/>
          <w:jc w:val="center"/>
        </w:pPr>
        <w:r>
          <w:fldChar w:fldCharType="begin"/>
        </w:r>
        <w:r w:rsidR="00496C76">
          <w:instrText>PAGE   \* MERGEFORMAT</w:instrText>
        </w:r>
        <w:r>
          <w:fldChar w:fldCharType="separate"/>
        </w:r>
        <w:r w:rsidR="00496C76">
          <w:rPr>
            <w:noProof/>
          </w:rPr>
          <w:t>1</w:t>
        </w:r>
        <w:r>
          <w:fldChar w:fldCharType="end"/>
        </w:r>
      </w:p>
    </w:sdtContent>
  </w:sdt>
  <w:p w:rsidR="00496C76" w:rsidRDefault="00496C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A7" w:rsidRDefault="004667A7" w:rsidP="009F576D">
      <w:pPr>
        <w:spacing w:after="0" w:line="240" w:lineRule="auto"/>
      </w:pPr>
      <w:r>
        <w:separator/>
      </w:r>
    </w:p>
  </w:footnote>
  <w:footnote w:type="continuationSeparator" w:id="0">
    <w:p w:rsidR="004667A7" w:rsidRDefault="004667A7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AA9"/>
    <w:rsid w:val="00017AE9"/>
    <w:rsid w:val="00027E39"/>
    <w:rsid w:val="000618A0"/>
    <w:rsid w:val="00062A28"/>
    <w:rsid w:val="000659AA"/>
    <w:rsid w:val="0007386B"/>
    <w:rsid w:val="000915F9"/>
    <w:rsid w:val="00094188"/>
    <w:rsid w:val="00095D4A"/>
    <w:rsid w:val="000A292D"/>
    <w:rsid w:val="000A5EDD"/>
    <w:rsid w:val="000B1069"/>
    <w:rsid w:val="000B5543"/>
    <w:rsid w:val="000B7AAA"/>
    <w:rsid w:val="000C1F12"/>
    <w:rsid w:val="000D29CB"/>
    <w:rsid w:val="000F29A3"/>
    <w:rsid w:val="00101662"/>
    <w:rsid w:val="00103258"/>
    <w:rsid w:val="001109E3"/>
    <w:rsid w:val="0013470A"/>
    <w:rsid w:val="001425FD"/>
    <w:rsid w:val="00150429"/>
    <w:rsid w:val="00176990"/>
    <w:rsid w:val="001827E8"/>
    <w:rsid w:val="00196A90"/>
    <w:rsid w:val="001A6021"/>
    <w:rsid w:val="001A6240"/>
    <w:rsid w:val="001D236A"/>
    <w:rsid w:val="001D2D02"/>
    <w:rsid w:val="001D49E2"/>
    <w:rsid w:val="001D537B"/>
    <w:rsid w:val="001D7258"/>
    <w:rsid w:val="001E3449"/>
    <w:rsid w:val="001E5235"/>
    <w:rsid w:val="001F2302"/>
    <w:rsid w:val="001F2C74"/>
    <w:rsid w:val="001F2DD6"/>
    <w:rsid w:val="001F331D"/>
    <w:rsid w:val="001F5EAD"/>
    <w:rsid w:val="0020335E"/>
    <w:rsid w:val="00206FDB"/>
    <w:rsid w:val="00217206"/>
    <w:rsid w:val="0023148C"/>
    <w:rsid w:val="00232540"/>
    <w:rsid w:val="00241364"/>
    <w:rsid w:val="00247F51"/>
    <w:rsid w:val="00251A2C"/>
    <w:rsid w:val="00261388"/>
    <w:rsid w:val="00263490"/>
    <w:rsid w:val="002701B2"/>
    <w:rsid w:val="002868D2"/>
    <w:rsid w:val="002924CD"/>
    <w:rsid w:val="002A5BFB"/>
    <w:rsid w:val="002B2B90"/>
    <w:rsid w:val="002B662C"/>
    <w:rsid w:val="002C41C7"/>
    <w:rsid w:val="002D0A66"/>
    <w:rsid w:val="002F069F"/>
    <w:rsid w:val="002F2889"/>
    <w:rsid w:val="00311EE1"/>
    <w:rsid w:val="00325446"/>
    <w:rsid w:val="0033044D"/>
    <w:rsid w:val="003311AD"/>
    <w:rsid w:val="003330E1"/>
    <w:rsid w:val="00350BEE"/>
    <w:rsid w:val="00362D91"/>
    <w:rsid w:val="00366A13"/>
    <w:rsid w:val="00371154"/>
    <w:rsid w:val="003718FD"/>
    <w:rsid w:val="00374433"/>
    <w:rsid w:val="003772C1"/>
    <w:rsid w:val="00380DA6"/>
    <w:rsid w:val="003938D5"/>
    <w:rsid w:val="003A2705"/>
    <w:rsid w:val="003A5091"/>
    <w:rsid w:val="003C4C39"/>
    <w:rsid w:val="003C6E81"/>
    <w:rsid w:val="003D0087"/>
    <w:rsid w:val="003D1470"/>
    <w:rsid w:val="003D51D1"/>
    <w:rsid w:val="003D528A"/>
    <w:rsid w:val="003F3C57"/>
    <w:rsid w:val="003F4402"/>
    <w:rsid w:val="003F5082"/>
    <w:rsid w:val="00402F6C"/>
    <w:rsid w:val="00422C1B"/>
    <w:rsid w:val="00422CEC"/>
    <w:rsid w:val="00431B4E"/>
    <w:rsid w:val="00446C01"/>
    <w:rsid w:val="004515DA"/>
    <w:rsid w:val="00455D85"/>
    <w:rsid w:val="00457652"/>
    <w:rsid w:val="00466377"/>
    <w:rsid w:val="004667A7"/>
    <w:rsid w:val="00476B9D"/>
    <w:rsid w:val="004829F1"/>
    <w:rsid w:val="00490A84"/>
    <w:rsid w:val="0049130E"/>
    <w:rsid w:val="00496C76"/>
    <w:rsid w:val="004A3736"/>
    <w:rsid w:val="004B402C"/>
    <w:rsid w:val="004B5CB2"/>
    <w:rsid w:val="004C07BC"/>
    <w:rsid w:val="004C6097"/>
    <w:rsid w:val="004D13E5"/>
    <w:rsid w:val="004D57CA"/>
    <w:rsid w:val="004E607E"/>
    <w:rsid w:val="004E6683"/>
    <w:rsid w:val="005036B7"/>
    <w:rsid w:val="00512713"/>
    <w:rsid w:val="00515288"/>
    <w:rsid w:val="00515DA7"/>
    <w:rsid w:val="00516067"/>
    <w:rsid w:val="00520C8E"/>
    <w:rsid w:val="00531196"/>
    <w:rsid w:val="00531E66"/>
    <w:rsid w:val="00535952"/>
    <w:rsid w:val="00537E1A"/>
    <w:rsid w:val="00541E9C"/>
    <w:rsid w:val="00542805"/>
    <w:rsid w:val="0054498D"/>
    <w:rsid w:val="00553BD0"/>
    <w:rsid w:val="005571CE"/>
    <w:rsid w:val="005639DC"/>
    <w:rsid w:val="00564B89"/>
    <w:rsid w:val="0056710D"/>
    <w:rsid w:val="005834CF"/>
    <w:rsid w:val="00585953"/>
    <w:rsid w:val="00593BC4"/>
    <w:rsid w:val="00595880"/>
    <w:rsid w:val="005A0952"/>
    <w:rsid w:val="005A0BE4"/>
    <w:rsid w:val="005A6C43"/>
    <w:rsid w:val="005B55FB"/>
    <w:rsid w:val="005C7665"/>
    <w:rsid w:val="005D12E3"/>
    <w:rsid w:val="005D3CB6"/>
    <w:rsid w:val="005E48E3"/>
    <w:rsid w:val="005F051B"/>
    <w:rsid w:val="005F3EDD"/>
    <w:rsid w:val="00601AF9"/>
    <w:rsid w:val="006071A7"/>
    <w:rsid w:val="00612930"/>
    <w:rsid w:val="00613379"/>
    <w:rsid w:val="0062263D"/>
    <w:rsid w:val="00624CAD"/>
    <w:rsid w:val="00630CA4"/>
    <w:rsid w:val="00630CBB"/>
    <w:rsid w:val="00642CBF"/>
    <w:rsid w:val="00652261"/>
    <w:rsid w:val="00654DC9"/>
    <w:rsid w:val="00655EF5"/>
    <w:rsid w:val="006565FE"/>
    <w:rsid w:val="00661E55"/>
    <w:rsid w:val="006625B0"/>
    <w:rsid w:val="0066516C"/>
    <w:rsid w:val="00667614"/>
    <w:rsid w:val="0067751A"/>
    <w:rsid w:val="006845E2"/>
    <w:rsid w:val="00693B82"/>
    <w:rsid w:val="006A1A95"/>
    <w:rsid w:val="006A7727"/>
    <w:rsid w:val="006B485B"/>
    <w:rsid w:val="006D46ED"/>
    <w:rsid w:val="006D61DD"/>
    <w:rsid w:val="006E2541"/>
    <w:rsid w:val="006E3E10"/>
    <w:rsid w:val="006F2F01"/>
    <w:rsid w:val="00716ECA"/>
    <w:rsid w:val="00717545"/>
    <w:rsid w:val="007420B6"/>
    <w:rsid w:val="0074223B"/>
    <w:rsid w:val="00744B78"/>
    <w:rsid w:val="00753422"/>
    <w:rsid w:val="00770980"/>
    <w:rsid w:val="00772767"/>
    <w:rsid w:val="007737A9"/>
    <w:rsid w:val="00776A46"/>
    <w:rsid w:val="0079320A"/>
    <w:rsid w:val="00795254"/>
    <w:rsid w:val="007A375D"/>
    <w:rsid w:val="007A5ED0"/>
    <w:rsid w:val="007A706C"/>
    <w:rsid w:val="007B2F2F"/>
    <w:rsid w:val="007B5ED3"/>
    <w:rsid w:val="007C345B"/>
    <w:rsid w:val="007D531D"/>
    <w:rsid w:val="007D58E8"/>
    <w:rsid w:val="007D7094"/>
    <w:rsid w:val="007D77DF"/>
    <w:rsid w:val="007E2AF6"/>
    <w:rsid w:val="007F05FF"/>
    <w:rsid w:val="008024C3"/>
    <w:rsid w:val="00804742"/>
    <w:rsid w:val="00827147"/>
    <w:rsid w:val="008357D4"/>
    <w:rsid w:val="0084521B"/>
    <w:rsid w:val="00850645"/>
    <w:rsid w:val="00855186"/>
    <w:rsid w:val="0085547B"/>
    <w:rsid w:val="0085792F"/>
    <w:rsid w:val="008A3244"/>
    <w:rsid w:val="008A7B2A"/>
    <w:rsid w:val="008C4AA9"/>
    <w:rsid w:val="008D08F4"/>
    <w:rsid w:val="008E7F5B"/>
    <w:rsid w:val="008F7E07"/>
    <w:rsid w:val="0090357A"/>
    <w:rsid w:val="009145F1"/>
    <w:rsid w:val="009350A1"/>
    <w:rsid w:val="00942A84"/>
    <w:rsid w:val="00944DB3"/>
    <w:rsid w:val="009543A1"/>
    <w:rsid w:val="00956EDD"/>
    <w:rsid w:val="009654AE"/>
    <w:rsid w:val="0096735F"/>
    <w:rsid w:val="0097168F"/>
    <w:rsid w:val="0097580C"/>
    <w:rsid w:val="0098285D"/>
    <w:rsid w:val="009919C9"/>
    <w:rsid w:val="009969E0"/>
    <w:rsid w:val="009C0F8A"/>
    <w:rsid w:val="009C18F4"/>
    <w:rsid w:val="009C25B6"/>
    <w:rsid w:val="009D02F3"/>
    <w:rsid w:val="009D1F22"/>
    <w:rsid w:val="009D5CA2"/>
    <w:rsid w:val="009E1147"/>
    <w:rsid w:val="009E25AD"/>
    <w:rsid w:val="009F576D"/>
    <w:rsid w:val="009F5FEC"/>
    <w:rsid w:val="00A054D0"/>
    <w:rsid w:val="00A12DF8"/>
    <w:rsid w:val="00A247F0"/>
    <w:rsid w:val="00A24861"/>
    <w:rsid w:val="00A26ECC"/>
    <w:rsid w:val="00A27EDC"/>
    <w:rsid w:val="00A37023"/>
    <w:rsid w:val="00A37F77"/>
    <w:rsid w:val="00A560C2"/>
    <w:rsid w:val="00A60916"/>
    <w:rsid w:val="00A62E99"/>
    <w:rsid w:val="00A633EE"/>
    <w:rsid w:val="00A7164D"/>
    <w:rsid w:val="00A723F8"/>
    <w:rsid w:val="00A75D6A"/>
    <w:rsid w:val="00A761C1"/>
    <w:rsid w:val="00A80CC8"/>
    <w:rsid w:val="00A820DD"/>
    <w:rsid w:val="00A82473"/>
    <w:rsid w:val="00A8406B"/>
    <w:rsid w:val="00A965CC"/>
    <w:rsid w:val="00AA6B65"/>
    <w:rsid w:val="00AC4099"/>
    <w:rsid w:val="00AC5C9C"/>
    <w:rsid w:val="00AD167F"/>
    <w:rsid w:val="00AD5BC5"/>
    <w:rsid w:val="00AE5F87"/>
    <w:rsid w:val="00AF6984"/>
    <w:rsid w:val="00B04E42"/>
    <w:rsid w:val="00B07BC8"/>
    <w:rsid w:val="00B13B1C"/>
    <w:rsid w:val="00B318CA"/>
    <w:rsid w:val="00B35C7B"/>
    <w:rsid w:val="00B43ED7"/>
    <w:rsid w:val="00B51114"/>
    <w:rsid w:val="00B522EC"/>
    <w:rsid w:val="00B5289C"/>
    <w:rsid w:val="00B6475D"/>
    <w:rsid w:val="00B6648C"/>
    <w:rsid w:val="00B67B97"/>
    <w:rsid w:val="00B706CD"/>
    <w:rsid w:val="00B71034"/>
    <w:rsid w:val="00B73DEB"/>
    <w:rsid w:val="00B75530"/>
    <w:rsid w:val="00B76FC6"/>
    <w:rsid w:val="00BA4C59"/>
    <w:rsid w:val="00BA78BD"/>
    <w:rsid w:val="00BA7CFA"/>
    <w:rsid w:val="00BB37BB"/>
    <w:rsid w:val="00BB391C"/>
    <w:rsid w:val="00BB615F"/>
    <w:rsid w:val="00BC21F4"/>
    <w:rsid w:val="00BF7A0F"/>
    <w:rsid w:val="00C1212F"/>
    <w:rsid w:val="00C1301F"/>
    <w:rsid w:val="00C21B0C"/>
    <w:rsid w:val="00C25A23"/>
    <w:rsid w:val="00C42980"/>
    <w:rsid w:val="00C514CD"/>
    <w:rsid w:val="00C607F0"/>
    <w:rsid w:val="00C6273F"/>
    <w:rsid w:val="00C650A5"/>
    <w:rsid w:val="00C670ED"/>
    <w:rsid w:val="00C7124D"/>
    <w:rsid w:val="00C725FF"/>
    <w:rsid w:val="00C776E4"/>
    <w:rsid w:val="00C778FB"/>
    <w:rsid w:val="00C813F6"/>
    <w:rsid w:val="00C82FA9"/>
    <w:rsid w:val="00C95023"/>
    <w:rsid w:val="00C970A6"/>
    <w:rsid w:val="00CA0A98"/>
    <w:rsid w:val="00CA51D6"/>
    <w:rsid w:val="00CA7923"/>
    <w:rsid w:val="00CB61F9"/>
    <w:rsid w:val="00CC335A"/>
    <w:rsid w:val="00CC6B3E"/>
    <w:rsid w:val="00CD17D3"/>
    <w:rsid w:val="00CE1996"/>
    <w:rsid w:val="00D036B1"/>
    <w:rsid w:val="00D11F5C"/>
    <w:rsid w:val="00D147A3"/>
    <w:rsid w:val="00D264F7"/>
    <w:rsid w:val="00D35321"/>
    <w:rsid w:val="00D548B1"/>
    <w:rsid w:val="00D548BE"/>
    <w:rsid w:val="00D61F75"/>
    <w:rsid w:val="00D737E6"/>
    <w:rsid w:val="00D74EC0"/>
    <w:rsid w:val="00D85A82"/>
    <w:rsid w:val="00D860F2"/>
    <w:rsid w:val="00D9003B"/>
    <w:rsid w:val="00D924D9"/>
    <w:rsid w:val="00D97E7E"/>
    <w:rsid w:val="00DA1D7F"/>
    <w:rsid w:val="00DB2DBC"/>
    <w:rsid w:val="00DC69A8"/>
    <w:rsid w:val="00DE5127"/>
    <w:rsid w:val="00DF0D09"/>
    <w:rsid w:val="00E001E0"/>
    <w:rsid w:val="00E02EAB"/>
    <w:rsid w:val="00E14939"/>
    <w:rsid w:val="00E347AA"/>
    <w:rsid w:val="00E40311"/>
    <w:rsid w:val="00E61427"/>
    <w:rsid w:val="00E626A6"/>
    <w:rsid w:val="00E66359"/>
    <w:rsid w:val="00E85515"/>
    <w:rsid w:val="00E91F82"/>
    <w:rsid w:val="00E94A87"/>
    <w:rsid w:val="00E95477"/>
    <w:rsid w:val="00E95B27"/>
    <w:rsid w:val="00EB0873"/>
    <w:rsid w:val="00EC1383"/>
    <w:rsid w:val="00ED18D6"/>
    <w:rsid w:val="00ED28CE"/>
    <w:rsid w:val="00ED4F01"/>
    <w:rsid w:val="00F02B17"/>
    <w:rsid w:val="00F05874"/>
    <w:rsid w:val="00F11E8A"/>
    <w:rsid w:val="00F16865"/>
    <w:rsid w:val="00F22F11"/>
    <w:rsid w:val="00F307A8"/>
    <w:rsid w:val="00F3100C"/>
    <w:rsid w:val="00F35765"/>
    <w:rsid w:val="00F37B9F"/>
    <w:rsid w:val="00F52832"/>
    <w:rsid w:val="00F61964"/>
    <w:rsid w:val="00F630FC"/>
    <w:rsid w:val="00F66283"/>
    <w:rsid w:val="00F66352"/>
    <w:rsid w:val="00F70964"/>
    <w:rsid w:val="00F84875"/>
    <w:rsid w:val="00F87400"/>
    <w:rsid w:val="00F927A5"/>
    <w:rsid w:val="00F93AFB"/>
    <w:rsid w:val="00F97500"/>
    <w:rsid w:val="00FA19A2"/>
    <w:rsid w:val="00FA3B2D"/>
    <w:rsid w:val="00FC33D3"/>
    <w:rsid w:val="00FC4AF2"/>
    <w:rsid w:val="00FD459E"/>
    <w:rsid w:val="00FD55D5"/>
    <w:rsid w:val="00FD61FB"/>
    <w:rsid w:val="00FF236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8A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8A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E0B98D7F360CC73BD4CDFE8953C0BB752FA863BF9B19C8CB238612742AB7B58BBF8B5DDA37AA0F65A8274111B3A4E2205F2158E3047F97FDFE2670PA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13A7-2D2E-4767-A08E-CB8ACB4D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Андрей Анатольевич</dc:creator>
  <cp:lastModifiedBy>Русинова Дарья Анатольвена</cp:lastModifiedBy>
  <cp:revision>14</cp:revision>
  <cp:lastPrinted>2019-04-08T06:54:00Z</cp:lastPrinted>
  <dcterms:created xsi:type="dcterms:W3CDTF">2019-04-12T05:33:00Z</dcterms:created>
  <dcterms:modified xsi:type="dcterms:W3CDTF">2020-06-08T10:10:00Z</dcterms:modified>
</cp:coreProperties>
</file>