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E5" w:rsidRPr="00E75DAE" w:rsidRDefault="00E75DAE" w:rsidP="00E75D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5DAE">
        <w:rPr>
          <w:rFonts w:ascii="Times New Roman" w:hAnsi="Times New Roman" w:cs="Times New Roman"/>
          <w:sz w:val="28"/>
          <w:szCs w:val="28"/>
        </w:rPr>
        <w:t xml:space="preserve">Информация о деятельности комитета отражена в отчете о деятельности Думы города Ханты – </w:t>
      </w:r>
      <w:proofErr w:type="spellStart"/>
      <w:r w:rsidRPr="00E75DAE">
        <w:rPr>
          <w:rFonts w:ascii="Times New Roman" w:hAnsi="Times New Roman" w:cs="Times New Roman"/>
          <w:sz w:val="28"/>
          <w:szCs w:val="28"/>
        </w:rPr>
        <w:t>Мансийска</w:t>
      </w:r>
      <w:proofErr w:type="spellEnd"/>
      <w:r w:rsidRPr="00E75DAE">
        <w:rPr>
          <w:rFonts w:ascii="Times New Roman" w:hAnsi="Times New Roman" w:cs="Times New Roman"/>
          <w:sz w:val="28"/>
          <w:szCs w:val="28"/>
        </w:rPr>
        <w:t xml:space="preserve"> пятого созыва за 2012 год</w:t>
      </w:r>
    </w:p>
    <w:sectPr w:rsidR="00B826E5" w:rsidRPr="00E7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FF"/>
    <w:rsid w:val="000368CA"/>
    <w:rsid w:val="00177D2A"/>
    <w:rsid w:val="001C21F2"/>
    <w:rsid w:val="002A7C36"/>
    <w:rsid w:val="003411BF"/>
    <w:rsid w:val="00377369"/>
    <w:rsid w:val="00435AB1"/>
    <w:rsid w:val="004D7D45"/>
    <w:rsid w:val="0058561A"/>
    <w:rsid w:val="005C2E18"/>
    <w:rsid w:val="00706FC3"/>
    <w:rsid w:val="00810AFB"/>
    <w:rsid w:val="009625FF"/>
    <w:rsid w:val="009F5222"/>
    <w:rsid w:val="00B826E5"/>
    <w:rsid w:val="00BA3A96"/>
    <w:rsid w:val="00DB2532"/>
    <w:rsid w:val="00DF08B7"/>
    <w:rsid w:val="00E2220D"/>
    <w:rsid w:val="00E75DAE"/>
    <w:rsid w:val="00F2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332CD-FF82-4A62-AADE-E1FA7195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Болдышева Надежда Михайловна</cp:lastModifiedBy>
  <cp:revision>2</cp:revision>
  <dcterms:created xsi:type="dcterms:W3CDTF">2016-09-30T10:24:00Z</dcterms:created>
  <dcterms:modified xsi:type="dcterms:W3CDTF">2016-09-30T10:24:00Z</dcterms:modified>
</cp:coreProperties>
</file>