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4" w:rsidRPr="00543C96" w:rsidRDefault="006F1314" w:rsidP="00543C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3C96">
        <w:rPr>
          <w:sz w:val="28"/>
          <w:szCs w:val="28"/>
        </w:rPr>
        <w:t xml:space="preserve">Студенты </w:t>
      </w:r>
      <w:r w:rsidR="003D21B1">
        <w:rPr>
          <w:sz w:val="28"/>
          <w:szCs w:val="28"/>
        </w:rPr>
        <w:t xml:space="preserve"> города </w:t>
      </w:r>
      <w:r w:rsidRPr="00543C96">
        <w:rPr>
          <w:sz w:val="28"/>
          <w:szCs w:val="28"/>
        </w:rPr>
        <w:t xml:space="preserve">Ханты-Мансийска и </w:t>
      </w:r>
      <w:r w:rsidR="003D21B1">
        <w:rPr>
          <w:sz w:val="28"/>
          <w:szCs w:val="28"/>
        </w:rPr>
        <w:t xml:space="preserve"> города </w:t>
      </w:r>
      <w:r w:rsidRPr="00543C96">
        <w:rPr>
          <w:sz w:val="28"/>
          <w:szCs w:val="28"/>
        </w:rPr>
        <w:t>Екатеринбурга примут участие в мероприятиях Дня открытых дверей, посвященного Дню местного самоуправления.</w:t>
      </w:r>
    </w:p>
    <w:p w:rsidR="006F1314" w:rsidRPr="00543C96" w:rsidRDefault="006F1314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C96">
        <w:rPr>
          <w:sz w:val="28"/>
          <w:szCs w:val="28"/>
        </w:rPr>
        <w:t> </w:t>
      </w:r>
    </w:p>
    <w:p w:rsidR="006F1314" w:rsidRPr="00543C96" w:rsidRDefault="00543C96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14" w:rsidRPr="00543C96">
        <w:rPr>
          <w:sz w:val="28"/>
          <w:szCs w:val="28"/>
        </w:rPr>
        <w:t>День открытых дверей начнется 22 апреля</w:t>
      </w:r>
      <w:r w:rsidR="003D21B1">
        <w:rPr>
          <w:sz w:val="28"/>
          <w:szCs w:val="28"/>
        </w:rPr>
        <w:t xml:space="preserve"> 2015 года</w:t>
      </w:r>
      <w:r w:rsidR="006F1314" w:rsidRPr="00543C96">
        <w:rPr>
          <w:sz w:val="28"/>
          <w:szCs w:val="28"/>
        </w:rPr>
        <w:t xml:space="preserve"> в 9.30</w:t>
      </w:r>
      <w:r w:rsidR="00943841">
        <w:rPr>
          <w:sz w:val="28"/>
          <w:szCs w:val="28"/>
        </w:rPr>
        <w:t xml:space="preserve"> в</w:t>
      </w:r>
      <w:r w:rsidR="003D21B1">
        <w:rPr>
          <w:sz w:val="28"/>
          <w:szCs w:val="28"/>
        </w:rPr>
        <w:t xml:space="preserve"> муниципальном бюджетном учреждении «</w:t>
      </w:r>
      <w:proofErr w:type="spellStart"/>
      <w:r w:rsidR="003D21B1">
        <w:rPr>
          <w:sz w:val="28"/>
          <w:szCs w:val="28"/>
        </w:rPr>
        <w:t>К</w:t>
      </w:r>
      <w:r w:rsidR="006F1314" w:rsidRPr="00543C96">
        <w:rPr>
          <w:sz w:val="28"/>
          <w:szCs w:val="28"/>
        </w:rPr>
        <w:t>ультурно-досугов</w:t>
      </w:r>
      <w:r w:rsidR="003D21B1">
        <w:rPr>
          <w:sz w:val="28"/>
          <w:szCs w:val="28"/>
        </w:rPr>
        <w:t>ый</w:t>
      </w:r>
      <w:proofErr w:type="spellEnd"/>
      <w:r w:rsidR="006F1314" w:rsidRPr="00543C96">
        <w:rPr>
          <w:sz w:val="28"/>
          <w:szCs w:val="28"/>
        </w:rPr>
        <w:t xml:space="preserve"> центр «Октябрь». Откроет его круглый стол, где перед учащимися 1-3 курсов юридических специальностей Югорского государственного университета и Института права и предпринимательства </w:t>
      </w:r>
      <w:proofErr w:type="spellStart"/>
      <w:r w:rsidR="006F1314" w:rsidRPr="00543C96">
        <w:rPr>
          <w:sz w:val="28"/>
          <w:szCs w:val="28"/>
        </w:rPr>
        <w:t>УрГЮУ</w:t>
      </w:r>
      <w:proofErr w:type="spellEnd"/>
      <w:r w:rsidR="006F1314" w:rsidRPr="00543C96">
        <w:rPr>
          <w:sz w:val="28"/>
          <w:szCs w:val="28"/>
        </w:rPr>
        <w:t xml:space="preserve"> г. Екатеринбурга выступят со своими докладами представители административных и правовых структур. Также вниманию участников будет предложена презентация «Организация предоставления муниципальных услуг в органах местного самоуправления».</w:t>
      </w:r>
    </w:p>
    <w:p w:rsidR="006F1314" w:rsidRPr="00DE419A" w:rsidRDefault="00543C96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14" w:rsidRPr="00543C96">
        <w:rPr>
          <w:sz w:val="28"/>
          <w:szCs w:val="28"/>
        </w:rPr>
        <w:t xml:space="preserve">«Наша цель </w:t>
      </w:r>
      <w:r w:rsidR="00FC515A">
        <w:rPr>
          <w:sz w:val="28"/>
          <w:szCs w:val="28"/>
        </w:rPr>
        <w:t>-</w:t>
      </w:r>
      <w:r w:rsidR="006F1314" w:rsidRPr="00543C96">
        <w:rPr>
          <w:sz w:val="28"/>
          <w:szCs w:val="28"/>
        </w:rPr>
        <w:t xml:space="preserve"> формирование у молодого поколения знаний о деятельности органов местного самоуправления города Ханты-Мансийска, </w:t>
      </w:r>
      <w:r w:rsidR="00FC515A">
        <w:rPr>
          <w:sz w:val="28"/>
          <w:szCs w:val="28"/>
        </w:rPr>
        <w:t>-</w:t>
      </w:r>
      <w:r w:rsidR="006F1314" w:rsidRPr="00543C96">
        <w:rPr>
          <w:sz w:val="28"/>
          <w:szCs w:val="28"/>
        </w:rPr>
        <w:t xml:space="preserve"> рассказала Ольга Олейникова, начальник управления кадровой</w:t>
      </w:r>
      <w:r w:rsidR="00FC515A">
        <w:rPr>
          <w:sz w:val="28"/>
          <w:szCs w:val="28"/>
        </w:rPr>
        <w:t xml:space="preserve"> работы</w:t>
      </w:r>
      <w:r w:rsidR="006F1314" w:rsidRPr="00543C96">
        <w:rPr>
          <w:sz w:val="28"/>
          <w:szCs w:val="28"/>
        </w:rPr>
        <w:t xml:space="preserve"> и муниципальной службы </w:t>
      </w:r>
      <w:r w:rsidR="00FC515A">
        <w:rPr>
          <w:sz w:val="28"/>
          <w:szCs w:val="28"/>
        </w:rPr>
        <w:t>А</w:t>
      </w:r>
      <w:r w:rsidR="006F1314" w:rsidRPr="00543C96">
        <w:rPr>
          <w:sz w:val="28"/>
          <w:szCs w:val="28"/>
        </w:rPr>
        <w:t>дминистрации</w:t>
      </w:r>
      <w:r w:rsidR="00FC515A">
        <w:rPr>
          <w:sz w:val="28"/>
          <w:szCs w:val="28"/>
        </w:rPr>
        <w:t xml:space="preserve"> города Ханты-Мансийска</w:t>
      </w:r>
      <w:r w:rsidR="006F1314" w:rsidRPr="00543C96">
        <w:rPr>
          <w:sz w:val="28"/>
          <w:szCs w:val="28"/>
        </w:rPr>
        <w:t xml:space="preserve">. – Мы хотим заинтересовать выпускников, показать авторитет и престиж работы на муниципальной службе. Рассказать, какой вклад в развитие города в интересах населения вносится органами местного самоуправления, </w:t>
      </w:r>
      <w:r w:rsidR="006F1314" w:rsidRPr="00DE419A">
        <w:rPr>
          <w:sz w:val="28"/>
          <w:szCs w:val="28"/>
        </w:rPr>
        <w:t>результативность их работы».</w:t>
      </w:r>
    </w:p>
    <w:p w:rsidR="006F1314" w:rsidRPr="00DE419A" w:rsidRDefault="00543C96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19A">
        <w:rPr>
          <w:sz w:val="28"/>
          <w:szCs w:val="28"/>
        </w:rPr>
        <w:tab/>
      </w:r>
      <w:r w:rsidR="006F1314" w:rsidRPr="00DE419A">
        <w:rPr>
          <w:sz w:val="28"/>
          <w:szCs w:val="28"/>
        </w:rPr>
        <w:t>Будущие юристы смогут задать вопросы представителям</w:t>
      </w:r>
      <w:r w:rsidR="00DE419A" w:rsidRPr="00DE419A">
        <w:rPr>
          <w:sz w:val="28"/>
          <w:szCs w:val="28"/>
        </w:rPr>
        <w:t xml:space="preserve"> таким органов Администрации города Ханты-Мансийска, как:</w:t>
      </w:r>
      <w:r w:rsidR="006F1314" w:rsidRPr="00DE419A">
        <w:rPr>
          <w:sz w:val="28"/>
          <w:szCs w:val="28"/>
        </w:rPr>
        <w:t xml:space="preserve"> </w:t>
      </w:r>
      <w:r w:rsidR="00DE419A" w:rsidRPr="00DE419A">
        <w:rPr>
          <w:sz w:val="28"/>
          <w:szCs w:val="28"/>
        </w:rPr>
        <w:t>Д</w:t>
      </w:r>
      <w:r w:rsidR="006F1314" w:rsidRPr="00DE419A">
        <w:rPr>
          <w:sz w:val="28"/>
          <w:szCs w:val="28"/>
        </w:rPr>
        <w:t xml:space="preserve">епартамент градостроительства и архитектуры, </w:t>
      </w:r>
      <w:r w:rsidR="00DE419A" w:rsidRPr="00DE419A">
        <w:rPr>
          <w:sz w:val="28"/>
          <w:szCs w:val="28"/>
        </w:rPr>
        <w:t xml:space="preserve">Департамент </w:t>
      </w:r>
      <w:r w:rsidR="006F1314" w:rsidRPr="00DE419A">
        <w:rPr>
          <w:sz w:val="28"/>
          <w:szCs w:val="28"/>
        </w:rPr>
        <w:t xml:space="preserve">муниципальной собственности, </w:t>
      </w:r>
      <w:r w:rsidR="00DE419A" w:rsidRPr="00DE419A">
        <w:rPr>
          <w:sz w:val="28"/>
          <w:szCs w:val="28"/>
        </w:rPr>
        <w:t xml:space="preserve">Департамент </w:t>
      </w:r>
      <w:r w:rsidR="006F1314" w:rsidRPr="00DE419A">
        <w:rPr>
          <w:sz w:val="28"/>
          <w:szCs w:val="28"/>
        </w:rPr>
        <w:t xml:space="preserve">городского хозяйства, </w:t>
      </w:r>
      <w:r w:rsidR="00DE419A" w:rsidRPr="00DE419A">
        <w:rPr>
          <w:sz w:val="28"/>
          <w:szCs w:val="28"/>
        </w:rPr>
        <w:t>У</w:t>
      </w:r>
      <w:r w:rsidR="006F1314" w:rsidRPr="00DE419A">
        <w:rPr>
          <w:sz w:val="28"/>
          <w:szCs w:val="28"/>
        </w:rPr>
        <w:t>правлени</w:t>
      </w:r>
      <w:r w:rsidR="00943841">
        <w:rPr>
          <w:sz w:val="28"/>
          <w:szCs w:val="28"/>
        </w:rPr>
        <w:t>е</w:t>
      </w:r>
      <w:r w:rsidR="006F1314" w:rsidRPr="00DE419A">
        <w:rPr>
          <w:sz w:val="28"/>
          <w:szCs w:val="28"/>
        </w:rPr>
        <w:t xml:space="preserve"> опеки и попечительства</w:t>
      </w:r>
      <w:r w:rsidR="00DE419A" w:rsidRPr="00DE419A">
        <w:rPr>
          <w:sz w:val="28"/>
          <w:szCs w:val="28"/>
        </w:rPr>
        <w:t>,</w:t>
      </w:r>
      <w:r w:rsidR="006F1314" w:rsidRPr="00DE419A">
        <w:rPr>
          <w:sz w:val="28"/>
          <w:szCs w:val="28"/>
        </w:rPr>
        <w:t xml:space="preserve"> </w:t>
      </w:r>
      <w:r w:rsidR="00DE419A" w:rsidRPr="00DE419A">
        <w:rPr>
          <w:sz w:val="28"/>
          <w:szCs w:val="28"/>
        </w:rPr>
        <w:t>управлени</w:t>
      </w:r>
      <w:r w:rsidR="00943841">
        <w:rPr>
          <w:sz w:val="28"/>
          <w:szCs w:val="28"/>
        </w:rPr>
        <w:t>е</w:t>
      </w:r>
      <w:r w:rsidR="006F1314" w:rsidRPr="00DE419A">
        <w:rPr>
          <w:sz w:val="28"/>
          <w:szCs w:val="28"/>
        </w:rPr>
        <w:t xml:space="preserve"> экономического развития и инвестиций. </w:t>
      </w:r>
    </w:p>
    <w:p w:rsidR="006F1314" w:rsidRPr="00DE419A" w:rsidRDefault="00A0029D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19A">
        <w:rPr>
          <w:sz w:val="28"/>
          <w:szCs w:val="28"/>
        </w:rPr>
        <w:tab/>
      </w:r>
      <w:r w:rsidR="006F1314" w:rsidRPr="00DE419A">
        <w:rPr>
          <w:sz w:val="28"/>
          <w:szCs w:val="28"/>
        </w:rPr>
        <w:t xml:space="preserve">Завершится День открытых дверей ознакомительной экскурсией по городу, и посещением муниципальных предприятий «Водоканал» и «Городские электрические сети». </w:t>
      </w:r>
    </w:p>
    <w:p w:rsidR="006F1314" w:rsidRPr="009F3906" w:rsidRDefault="00543C96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419A">
        <w:rPr>
          <w:sz w:val="28"/>
          <w:szCs w:val="28"/>
        </w:rPr>
        <w:tab/>
      </w:r>
      <w:r w:rsidR="006F1314" w:rsidRPr="00DE419A">
        <w:rPr>
          <w:sz w:val="28"/>
          <w:szCs w:val="28"/>
        </w:rPr>
        <w:t>Напомним, День местного самоуправления в России отмечают с 2013 г</w:t>
      </w:r>
      <w:r w:rsidR="00DE419A" w:rsidRPr="00DE419A">
        <w:rPr>
          <w:sz w:val="28"/>
          <w:szCs w:val="28"/>
        </w:rPr>
        <w:t>ода.</w:t>
      </w:r>
      <w:r w:rsidR="006F1314" w:rsidRPr="00DE419A">
        <w:rPr>
          <w:sz w:val="28"/>
          <w:szCs w:val="28"/>
        </w:rPr>
        <w:t xml:space="preserve"> Президент России Владимир Путин подписал Указ об учреждении этого нового праздника 10 июня 2012 г</w:t>
      </w:r>
      <w:r w:rsidR="00DE419A" w:rsidRPr="00DE419A">
        <w:rPr>
          <w:sz w:val="28"/>
          <w:szCs w:val="28"/>
        </w:rPr>
        <w:t>ода</w:t>
      </w:r>
      <w:r w:rsidR="006F1314" w:rsidRPr="00DE419A">
        <w:rPr>
          <w:sz w:val="28"/>
          <w:szCs w:val="28"/>
        </w:rPr>
        <w:t xml:space="preserve">. Как отмечается в документе, </w:t>
      </w:r>
      <w:r w:rsidR="006F1314" w:rsidRPr="009F3906">
        <w:rPr>
          <w:sz w:val="28"/>
          <w:szCs w:val="28"/>
        </w:rPr>
        <w:t xml:space="preserve">новая дата вводится «в целях повышения роли и значения института местного самоуправления, развития демократии и гражданского общества». </w:t>
      </w:r>
    </w:p>
    <w:p w:rsidR="006F1314" w:rsidRPr="00543C96" w:rsidRDefault="00A0029D" w:rsidP="0054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906">
        <w:rPr>
          <w:sz w:val="28"/>
          <w:szCs w:val="28"/>
        </w:rPr>
        <w:tab/>
      </w:r>
      <w:r w:rsidR="006F1314" w:rsidRPr="009F3906">
        <w:rPr>
          <w:sz w:val="28"/>
          <w:szCs w:val="28"/>
        </w:rPr>
        <w:t xml:space="preserve">Было решено установить датой праздника день 21 апреля </w:t>
      </w:r>
      <w:r w:rsidR="009F3906" w:rsidRPr="009F3906">
        <w:rPr>
          <w:sz w:val="28"/>
          <w:szCs w:val="28"/>
        </w:rPr>
        <w:t>-</w:t>
      </w:r>
      <w:r w:rsidR="006F1314" w:rsidRPr="009F3906">
        <w:rPr>
          <w:sz w:val="28"/>
          <w:szCs w:val="28"/>
        </w:rPr>
        <w:t xml:space="preserve"> день издания (по старому стилю) в 1785 году Жалованной грамоты городам, подписанной Екатериной II. Грамота на права и выгоды городам Российской Империи (так звучало полное название исторического документа) положила начало развитию российского законодательства о местном самоуправлении и состояла из Манифеста, 16 разделов и 178 статей.</w:t>
      </w:r>
    </w:p>
    <w:p w:rsidR="00450B2A" w:rsidRDefault="00450B2A"/>
    <w:sectPr w:rsidR="00450B2A" w:rsidSect="0045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14"/>
    <w:rsid w:val="000E11B7"/>
    <w:rsid w:val="003D21B1"/>
    <w:rsid w:val="00450B2A"/>
    <w:rsid w:val="00543C96"/>
    <w:rsid w:val="006B54BB"/>
    <w:rsid w:val="006F1314"/>
    <w:rsid w:val="00943841"/>
    <w:rsid w:val="009F3906"/>
    <w:rsid w:val="00A0029D"/>
    <w:rsid w:val="00D10E3A"/>
    <w:rsid w:val="00DE419A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VershininaIV</dc:creator>
  <cp:keywords/>
  <dc:description/>
  <cp:lastModifiedBy>VershininaIV</cp:lastModifiedBy>
  <cp:revision>9</cp:revision>
  <cp:lastPrinted>2015-11-12T08:56:00Z</cp:lastPrinted>
  <dcterms:created xsi:type="dcterms:W3CDTF">2015-11-12T06:26:00Z</dcterms:created>
  <dcterms:modified xsi:type="dcterms:W3CDTF">2015-11-13T03:57:00Z</dcterms:modified>
</cp:coreProperties>
</file>