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2" w:rsidRDefault="008C2832" w:rsidP="008C2832">
      <w:pPr>
        <w:pStyle w:val="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8C2832" w:rsidRDefault="008C2832" w:rsidP="008C283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8C2832" w:rsidRDefault="008C2832" w:rsidP="008C283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8C2832" w:rsidRDefault="008C2832" w:rsidP="008C2832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8C2832" w:rsidRDefault="008C2832" w:rsidP="008C283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 У М А 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А</w:t>
      </w:r>
    </w:p>
    <w:p w:rsidR="008C2832" w:rsidRDefault="008C2832" w:rsidP="008C2832">
      <w:pPr>
        <w:rPr>
          <w:sz w:val="28"/>
          <w:szCs w:val="28"/>
        </w:rPr>
      </w:pPr>
    </w:p>
    <w:p w:rsidR="008C2832" w:rsidRDefault="008C2832" w:rsidP="008C2832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412</w:t>
      </w:r>
    </w:p>
    <w:p w:rsidR="008C2832" w:rsidRDefault="008C2832" w:rsidP="008C2832">
      <w:pPr>
        <w:rPr>
          <w:sz w:val="28"/>
          <w:szCs w:val="28"/>
        </w:rPr>
      </w:pPr>
      <w:r>
        <w:rPr>
          <w:sz w:val="28"/>
          <w:szCs w:val="28"/>
        </w:rPr>
        <w:t>тел. 352-458, т/ф 352-459</w:t>
      </w:r>
    </w:p>
    <w:p w:rsidR="008C2832" w:rsidRDefault="008C2832" w:rsidP="008C2832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100330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7.9pt" to="5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wNwFy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8C2832" w:rsidRDefault="008C2832" w:rsidP="008C2832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</w:t>
      </w:r>
    </w:p>
    <w:p w:rsidR="008C2832" w:rsidRDefault="008C2832" w:rsidP="008C2832">
      <w:pPr>
        <w:pStyle w:val="a3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ЗАСЕДАНИЯ КОМИССИИ</w:t>
      </w:r>
    </w:p>
    <w:p w:rsidR="008C2832" w:rsidRDefault="008C2832" w:rsidP="008C2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МЕСТНОМУ САМОУПРАВЛЕНИЮ</w:t>
      </w:r>
    </w:p>
    <w:p w:rsidR="008C2832" w:rsidRDefault="008C2832" w:rsidP="008C2832">
      <w:pPr>
        <w:jc w:val="center"/>
        <w:rPr>
          <w:b/>
          <w:sz w:val="28"/>
          <w:szCs w:val="28"/>
        </w:rPr>
      </w:pPr>
    </w:p>
    <w:p w:rsidR="008C2832" w:rsidRDefault="008C2832" w:rsidP="008C2832">
      <w:pPr>
        <w:rPr>
          <w:sz w:val="28"/>
          <w:szCs w:val="28"/>
        </w:rPr>
      </w:pPr>
    </w:p>
    <w:p w:rsidR="008C2832" w:rsidRDefault="008C2832" w:rsidP="008C2832">
      <w:pPr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18 марта</w:t>
      </w:r>
      <w:r>
        <w:rPr>
          <w:b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 xml:space="preserve">2015 года                                                                  </w:t>
      </w:r>
      <w:r>
        <w:rPr>
          <w:b/>
          <w:iCs/>
          <w:color w:val="000000"/>
          <w:sz w:val="28"/>
          <w:szCs w:val="28"/>
        </w:rPr>
        <w:t xml:space="preserve">    </w:t>
      </w:r>
      <w:r>
        <w:rPr>
          <w:b/>
          <w:iCs/>
          <w:color w:val="000000"/>
          <w:sz w:val="28"/>
          <w:szCs w:val="28"/>
        </w:rPr>
        <w:t xml:space="preserve">                         </w:t>
      </w:r>
      <w:r>
        <w:rPr>
          <w:b/>
          <w:iCs/>
          <w:color w:val="000000"/>
          <w:sz w:val="28"/>
          <w:szCs w:val="28"/>
        </w:rPr>
        <w:t xml:space="preserve">     № 4</w:t>
      </w:r>
    </w:p>
    <w:p w:rsidR="008C2832" w:rsidRDefault="008C2832" w:rsidP="008C2832">
      <w:pPr>
        <w:rPr>
          <w:b/>
          <w:iCs/>
          <w:color w:val="000000"/>
          <w:sz w:val="28"/>
          <w:szCs w:val="28"/>
        </w:rPr>
      </w:pPr>
    </w:p>
    <w:p w:rsidR="008C2832" w:rsidRDefault="008C2832" w:rsidP="008C2832">
      <w:pPr>
        <w:rPr>
          <w:b/>
          <w:iCs/>
          <w:color w:val="000000"/>
          <w:sz w:val="28"/>
          <w:szCs w:val="28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400"/>
        <w:gridCol w:w="2152"/>
        <w:gridCol w:w="6507"/>
      </w:tblGrid>
      <w:tr w:rsidR="008C2832" w:rsidTr="008C2832">
        <w:trPr>
          <w:trHeight w:val="366"/>
        </w:trPr>
        <w:tc>
          <w:tcPr>
            <w:tcW w:w="698" w:type="dxa"/>
            <w:hideMark/>
          </w:tcPr>
          <w:p w:rsidR="008C2832" w:rsidRDefault="008C2832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578" w:type="dxa"/>
            <w:hideMark/>
          </w:tcPr>
          <w:p w:rsidR="008C2832" w:rsidRDefault="008C2832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59" w:type="dxa"/>
            <w:gridSpan w:val="3"/>
            <w:hideMark/>
          </w:tcPr>
          <w:p w:rsidR="008C2832" w:rsidRPr="008C2832" w:rsidRDefault="008C283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от 29 октября 2012 года №296-</w:t>
            </w: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 w:rsidRPr="008C2832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РД «О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об отдельных вопросах организации и осуществления бюджетного процесса в городе Ханты-Мансийске».</w:t>
            </w:r>
          </w:p>
        </w:tc>
      </w:tr>
      <w:tr w:rsidR="008C2832" w:rsidTr="008C2832">
        <w:trPr>
          <w:trHeight w:val="1342"/>
        </w:trPr>
        <w:tc>
          <w:tcPr>
            <w:tcW w:w="1676" w:type="dxa"/>
            <w:gridSpan w:val="3"/>
          </w:tcPr>
          <w:p w:rsidR="008C2832" w:rsidRDefault="008C2832">
            <w:pPr>
              <w:pStyle w:val="a4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152" w:type="dxa"/>
          </w:tcPr>
          <w:p w:rsidR="008C2832" w:rsidRDefault="008C2832">
            <w:pPr>
              <w:pStyle w:val="a4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C2832" w:rsidRDefault="008C2832">
            <w:pPr>
              <w:pStyle w:val="a4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  <w:p w:rsidR="008C2832" w:rsidRDefault="008C2832">
            <w:pPr>
              <w:pStyle w:val="a4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507" w:type="dxa"/>
            <w:hideMark/>
          </w:tcPr>
          <w:p w:rsidR="008C2832" w:rsidRDefault="008C2832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Струженко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Юлия Валентиновна – </w:t>
            </w:r>
            <w:r w:rsidRPr="008C2832">
              <w:rPr>
                <w:bCs/>
                <w:color w:val="000000"/>
                <w:sz w:val="28"/>
                <w:szCs w:val="28"/>
                <w:lang w:eastAsia="en-US"/>
              </w:rPr>
              <w:t xml:space="preserve">начальник юридического </w:t>
            </w:r>
            <w:proofErr w:type="gramStart"/>
            <w:r w:rsidRPr="008C2832">
              <w:rPr>
                <w:bCs/>
                <w:color w:val="000000"/>
                <w:sz w:val="28"/>
                <w:szCs w:val="28"/>
                <w:lang w:eastAsia="en-US"/>
              </w:rPr>
              <w:t>управления аппарата Думы города Ханты-Мансийска</w:t>
            </w:r>
            <w:proofErr w:type="gramEnd"/>
          </w:p>
        </w:tc>
      </w:tr>
    </w:tbl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578"/>
        <w:gridCol w:w="9059"/>
      </w:tblGrid>
      <w:tr w:rsidR="008C2832" w:rsidTr="008C2832">
        <w:trPr>
          <w:trHeight w:val="366"/>
        </w:trPr>
        <w:tc>
          <w:tcPr>
            <w:tcW w:w="698" w:type="dxa"/>
            <w:hideMark/>
          </w:tcPr>
          <w:p w:rsidR="008C2832" w:rsidRDefault="008C2832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78" w:type="dxa"/>
            <w:hideMark/>
          </w:tcPr>
          <w:p w:rsidR="008C2832" w:rsidRDefault="008C2832">
            <w:pPr>
              <w:pStyle w:val="a4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2.</w:t>
            </w:r>
          </w:p>
        </w:tc>
        <w:tc>
          <w:tcPr>
            <w:tcW w:w="9059" w:type="dxa"/>
            <w:hideMark/>
          </w:tcPr>
          <w:p w:rsidR="008C2832" w:rsidRDefault="008C2832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>ПРИГЛАШЕННЫЕ:</w:t>
      </w:r>
    </w:p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1"/>
        <w:gridCol w:w="7529"/>
      </w:tblGrid>
      <w:tr w:rsidR="008C2832" w:rsidTr="008C2832">
        <w:trPr>
          <w:trHeight w:val="294"/>
        </w:trPr>
        <w:tc>
          <w:tcPr>
            <w:tcW w:w="2821" w:type="dxa"/>
            <w:hideMark/>
          </w:tcPr>
          <w:p w:rsidR="008C2832" w:rsidRDefault="008C283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Снисаренко Ирина Валентиновна</w:t>
            </w:r>
          </w:p>
        </w:tc>
        <w:tc>
          <w:tcPr>
            <w:tcW w:w="7529" w:type="dxa"/>
            <w:hideMark/>
          </w:tcPr>
          <w:p w:rsidR="008C2832" w:rsidRDefault="008C283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bCs/>
                <w:szCs w:val="28"/>
                <w:lang w:eastAsia="en-US"/>
              </w:rPr>
              <w:t>исполняющий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Ханты-Мансийска,</w:t>
            </w:r>
          </w:p>
        </w:tc>
      </w:tr>
      <w:tr w:rsidR="008C2832" w:rsidTr="008C2832">
        <w:trPr>
          <w:trHeight w:val="358"/>
        </w:trPr>
        <w:tc>
          <w:tcPr>
            <w:tcW w:w="2821" w:type="dxa"/>
            <w:hideMark/>
          </w:tcPr>
          <w:p w:rsidR="008C2832" w:rsidRDefault="008C283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Абашина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Татьяна </w:t>
            </w:r>
          </w:p>
          <w:p w:rsidR="008C2832" w:rsidRDefault="008C283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Михайловна</w:t>
            </w:r>
          </w:p>
        </w:tc>
        <w:tc>
          <w:tcPr>
            <w:tcW w:w="7529" w:type="dxa"/>
            <w:hideMark/>
          </w:tcPr>
          <w:p w:rsidR="008C2832" w:rsidRDefault="008C2832">
            <w:pPr>
              <w:pStyle w:val="a4"/>
              <w:tabs>
                <w:tab w:val="left" w:pos="2160"/>
                <w:tab w:val="left" w:pos="10348"/>
                <w:tab w:val="left" w:pos="10772"/>
              </w:tabs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</w:p>
        </w:tc>
      </w:tr>
    </w:tbl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rPr>
          <w:b/>
          <w:bCs/>
          <w:szCs w:val="28"/>
        </w:rPr>
      </w:pPr>
    </w:p>
    <w:p w:rsidR="008C2832" w:rsidRDefault="008C2832" w:rsidP="008C2832">
      <w:pPr>
        <w:pStyle w:val="a4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8C2832" w:rsidRDefault="008C2832" w:rsidP="008C2832">
      <w:pPr>
        <w:rPr>
          <w:sz w:val="28"/>
          <w:szCs w:val="28"/>
        </w:rPr>
      </w:pPr>
    </w:p>
    <w:p w:rsidR="000E3135" w:rsidRDefault="000E3135"/>
    <w:sectPr w:rsidR="000E3135" w:rsidSect="008C28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D"/>
    <w:rsid w:val="000E3135"/>
    <w:rsid w:val="0052666D"/>
    <w:rsid w:val="008C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C2832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283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C283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2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C2832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8C283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2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C2832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2832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C283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2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C2832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unhideWhenUsed/>
    <w:rsid w:val="008C283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28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</cp:revision>
  <dcterms:created xsi:type="dcterms:W3CDTF">2015-03-12T03:59:00Z</dcterms:created>
  <dcterms:modified xsi:type="dcterms:W3CDTF">2015-03-12T04:05:00Z</dcterms:modified>
</cp:coreProperties>
</file>