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92" w:rsidRPr="00444692" w:rsidRDefault="00444692" w:rsidP="00444692">
      <w:pPr>
        <w:rPr>
          <w:b/>
          <w:bCs/>
          <w:sz w:val="20"/>
          <w:szCs w:val="20"/>
        </w:rPr>
      </w:pPr>
      <w:r w:rsidRPr="00444692">
        <w:rPr>
          <w:b/>
          <w:bCs/>
          <w:sz w:val="20"/>
          <w:szCs w:val="20"/>
        </w:rPr>
        <w:t>Программа праздничного открытия третьей смены летней оздоровительной кампании «Бегом по радуге</w:t>
      </w:r>
    </w:p>
    <w:p w:rsidR="00444692" w:rsidRPr="00444692" w:rsidRDefault="00444692" w:rsidP="00444692">
      <w:pPr>
        <w:spacing w:line="240" w:lineRule="auto"/>
        <w:rPr>
          <w:sz w:val="20"/>
          <w:szCs w:val="20"/>
        </w:rPr>
      </w:pPr>
      <w:r w:rsidRPr="00444692">
        <w:rPr>
          <w:b/>
          <w:bCs/>
          <w:sz w:val="20"/>
          <w:szCs w:val="20"/>
        </w:rPr>
        <w:t>03 августа 2015 года</w:t>
      </w:r>
      <w:r w:rsidRPr="00444692">
        <w:rPr>
          <w:sz w:val="20"/>
          <w:szCs w:val="20"/>
        </w:rPr>
        <w:t xml:space="preserve"> </w:t>
      </w:r>
      <w:bookmarkStart w:id="0" w:name="_GoBack"/>
      <w:bookmarkEnd w:id="0"/>
    </w:p>
    <w:p w:rsidR="00444692" w:rsidRPr="00444692" w:rsidRDefault="00444692" w:rsidP="00444692">
      <w:pPr>
        <w:spacing w:line="240" w:lineRule="auto"/>
        <w:rPr>
          <w:sz w:val="20"/>
          <w:szCs w:val="20"/>
        </w:rPr>
      </w:pPr>
      <w:r w:rsidRPr="00444692">
        <w:rPr>
          <w:b/>
          <w:bCs/>
          <w:sz w:val="20"/>
          <w:szCs w:val="20"/>
        </w:rPr>
        <w:t>Парк имени Бориса Лосева</w:t>
      </w:r>
      <w:r w:rsidRPr="00444692">
        <w:rPr>
          <w:sz w:val="20"/>
          <w:szCs w:val="20"/>
        </w:rPr>
        <w:t xml:space="preserve"> </w:t>
      </w:r>
    </w:p>
    <w:p w:rsidR="00444692" w:rsidRPr="00444692" w:rsidRDefault="00444692" w:rsidP="00444692">
      <w:pPr>
        <w:spacing w:line="240" w:lineRule="auto"/>
        <w:rPr>
          <w:sz w:val="20"/>
          <w:szCs w:val="20"/>
        </w:rPr>
      </w:pPr>
      <w:r w:rsidRPr="00444692">
        <w:rPr>
          <w:b/>
          <w:bCs/>
          <w:sz w:val="20"/>
          <w:szCs w:val="20"/>
        </w:rPr>
        <w:t>г. Ханты-Мансийск</w:t>
      </w:r>
      <w:r w:rsidRPr="00444692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261"/>
      </w:tblGrid>
      <w:tr w:rsidR="00444692" w:rsidRPr="00444692" w:rsidTr="00102128">
        <w:trPr>
          <w:trHeight w:val="982"/>
        </w:trPr>
        <w:tc>
          <w:tcPr>
            <w:tcW w:w="1242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12-00</w:t>
            </w:r>
          </w:p>
        </w:tc>
        <w:tc>
          <w:tcPr>
            <w:tcW w:w="8261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Церемония открытия праздничной программы «Бегом по радуге»</w:t>
            </w:r>
          </w:p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i/>
                <w:iCs/>
                <w:sz w:val="20"/>
                <w:szCs w:val="20"/>
              </w:rPr>
              <w:t>(Торжественное вручение командирам отрядов работодателями трудовых путевок; вручение трудовых книжек бойцам, вступившим в МТО 01.08.2015)</w:t>
            </w:r>
          </w:p>
        </w:tc>
      </w:tr>
      <w:tr w:rsidR="00444692" w:rsidRPr="00444692" w:rsidTr="00102128">
        <w:trPr>
          <w:trHeight w:val="273"/>
        </w:trPr>
        <w:tc>
          <w:tcPr>
            <w:tcW w:w="9503" w:type="dxa"/>
            <w:gridSpan w:val="2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</w:p>
        </w:tc>
      </w:tr>
      <w:tr w:rsidR="00444692" w:rsidRPr="00444692" w:rsidTr="00102128">
        <w:trPr>
          <w:trHeight w:val="271"/>
        </w:trPr>
        <w:tc>
          <w:tcPr>
            <w:tcW w:w="1242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12-15</w:t>
            </w:r>
          </w:p>
        </w:tc>
        <w:tc>
          <w:tcPr>
            <w:tcW w:w="8261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 xml:space="preserve">Площадка «От значка ГТО к олимпийским медалям» </w:t>
            </w:r>
          </w:p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(</w:t>
            </w:r>
            <w:r w:rsidRPr="00444692">
              <w:rPr>
                <w:i/>
                <w:iCs/>
                <w:sz w:val="20"/>
                <w:szCs w:val="20"/>
              </w:rPr>
              <w:t>выполнение нормативов комплекса ГТО по 3 дисциплинам: гибкость, прыжок с места, пресс)</w:t>
            </w:r>
          </w:p>
        </w:tc>
      </w:tr>
      <w:tr w:rsidR="00444692" w:rsidRPr="00444692" w:rsidTr="00102128">
        <w:trPr>
          <w:trHeight w:val="271"/>
        </w:trPr>
        <w:tc>
          <w:tcPr>
            <w:tcW w:w="9503" w:type="dxa"/>
            <w:gridSpan w:val="2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</w:p>
        </w:tc>
      </w:tr>
      <w:tr w:rsidR="00444692" w:rsidRPr="00444692" w:rsidTr="00102128">
        <w:trPr>
          <w:trHeight w:val="271"/>
        </w:trPr>
        <w:tc>
          <w:tcPr>
            <w:tcW w:w="1242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12-15</w:t>
            </w:r>
          </w:p>
        </w:tc>
        <w:tc>
          <w:tcPr>
            <w:tcW w:w="8261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Площадка «Трудовая эстафета»</w:t>
            </w:r>
          </w:p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i/>
                <w:iCs/>
                <w:sz w:val="20"/>
                <w:szCs w:val="20"/>
              </w:rPr>
              <w:t xml:space="preserve">(составление перечня рабочих профессий за отведенный промежуток времени; экспресс-тест «Охрана труда – забота твоя»; соревнование по </w:t>
            </w:r>
            <w:proofErr w:type="spellStart"/>
            <w:r w:rsidRPr="00444692">
              <w:rPr>
                <w:i/>
                <w:iCs/>
                <w:sz w:val="20"/>
                <w:szCs w:val="20"/>
              </w:rPr>
              <w:t>дартс</w:t>
            </w:r>
            <w:proofErr w:type="spellEnd"/>
            <w:r w:rsidRPr="00444692">
              <w:rPr>
                <w:i/>
                <w:iCs/>
                <w:sz w:val="20"/>
                <w:szCs w:val="20"/>
              </w:rPr>
              <w:t>; составление пословиц и поговорок на трудовую тематику на основе ключевых слов)</w:t>
            </w:r>
          </w:p>
        </w:tc>
      </w:tr>
      <w:tr w:rsidR="00444692" w:rsidRPr="00444692" w:rsidTr="00102128">
        <w:trPr>
          <w:trHeight w:val="271"/>
        </w:trPr>
        <w:tc>
          <w:tcPr>
            <w:tcW w:w="9503" w:type="dxa"/>
            <w:gridSpan w:val="2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</w:p>
        </w:tc>
      </w:tr>
      <w:tr w:rsidR="00444692" w:rsidRPr="00444692" w:rsidTr="00102128">
        <w:trPr>
          <w:trHeight w:val="271"/>
        </w:trPr>
        <w:tc>
          <w:tcPr>
            <w:tcW w:w="1242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12-15</w:t>
            </w:r>
          </w:p>
        </w:tc>
        <w:tc>
          <w:tcPr>
            <w:tcW w:w="8261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Площадка «Мы – дети Земли»</w:t>
            </w:r>
          </w:p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i/>
                <w:iCs/>
                <w:sz w:val="20"/>
                <w:szCs w:val="20"/>
              </w:rPr>
              <w:t>(фестиваль детского рисунка на асфальте)</w:t>
            </w:r>
          </w:p>
        </w:tc>
      </w:tr>
      <w:tr w:rsidR="00444692" w:rsidRPr="00444692" w:rsidTr="00102128">
        <w:trPr>
          <w:trHeight w:val="271"/>
        </w:trPr>
        <w:tc>
          <w:tcPr>
            <w:tcW w:w="9503" w:type="dxa"/>
            <w:gridSpan w:val="2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</w:p>
        </w:tc>
      </w:tr>
      <w:tr w:rsidR="00444692" w:rsidRPr="00444692" w:rsidTr="00102128">
        <w:trPr>
          <w:trHeight w:val="271"/>
        </w:trPr>
        <w:tc>
          <w:tcPr>
            <w:tcW w:w="1242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12-15</w:t>
            </w:r>
          </w:p>
        </w:tc>
        <w:tc>
          <w:tcPr>
            <w:tcW w:w="8261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Мастерская арт-визаж «Краски лета»</w:t>
            </w:r>
          </w:p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44692">
              <w:rPr>
                <w:i/>
                <w:iCs/>
                <w:sz w:val="20"/>
                <w:szCs w:val="20"/>
              </w:rPr>
              <w:t>аква</w:t>
            </w:r>
            <w:proofErr w:type="spellEnd"/>
            <w:r w:rsidRPr="00444692">
              <w:rPr>
                <w:i/>
                <w:iCs/>
                <w:sz w:val="20"/>
                <w:szCs w:val="20"/>
              </w:rPr>
              <w:t>-грим на лице)</w:t>
            </w:r>
          </w:p>
        </w:tc>
      </w:tr>
      <w:tr w:rsidR="00444692" w:rsidRPr="00444692" w:rsidTr="00102128">
        <w:trPr>
          <w:trHeight w:val="271"/>
        </w:trPr>
        <w:tc>
          <w:tcPr>
            <w:tcW w:w="9503" w:type="dxa"/>
            <w:gridSpan w:val="2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</w:p>
        </w:tc>
      </w:tr>
      <w:tr w:rsidR="00444692" w:rsidRPr="00444692" w:rsidTr="00102128">
        <w:trPr>
          <w:trHeight w:val="271"/>
        </w:trPr>
        <w:tc>
          <w:tcPr>
            <w:tcW w:w="1242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12-15</w:t>
            </w:r>
          </w:p>
        </w:tc>
        <w:tc>
          <w:tcPr>
            <w:tcW w:w="8261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Туристско-краеведческая программа «</w:t>
            </w:r>
            <w:proofErr w:type="spellStart"/>
            <w:r w:rsidRPr="00444692">
              <w:rPr>
                <w:sz w:val="20"/>
                <w:szCs w:val="20"/>
              </w:rPr>
              <w:t>Походика</w:t>
            </w:r>
            <w:proofErr w:type="spellEnd"/>
            <w:r w:rsidRPr="00444692">
              <w:rPr>
                <w:sz w:val="20"/>
                <w:szCs w:val="20"/>
              </w:rPr>
              <w:t xml:space="preserve">» </w:t>
            </w:r>
          </w:p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i/>
                <w:iCs/>
                <w:sz w:val="20"/>
                <w:szCs w:val="20"/>
              </w:rPr>
              <w:t>(прохождение туристских этапов в специальной экипировке)</w:t>
            </w:r>
          </w:p>
        </w:tc>
      </w:tr>
      <w:tr w:rsidR="00444692" w:rsidRPr="00444692" w:rsidTr="00102128">
        <w:trPr>
          <w:trHeight w:val="271"/>
        </w:trPr>
        <w:tc>
          <w:tcPr>
            <w:tcW w:w="9503" w:type="dxa"/>
            <w:gridSpan w:val="2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</w:p>
        </w:tc>
      </w:tr>
      <w:tr w:rsidR="00444692" w:rsidRPr="00444692" w:rsidTr="00102128">
        <w:trPr>
          <w:trHeight w:val="271"/>
        </w:trPr>
        <w:tc>
          <w:tcPr>
            <w:tcW w:w="1242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12-15</w:t>
            </w:r>
          </w:p>
        </w:tc>
        <w:tc>
          <w:tcPr>
            <w:tcW w:w="8261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Мастер-класс «Угорские мотивы»</w:t>
            </w:r>
          </w:p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i/>
                <w:iCs/>
                <w:sz w:val="20"/>
                <w:szCs w:val="20"/>
              </w:rPr>
              <w:t>(изготовление игрушек из природных материалов)</w:t>
            </w:r>
          </w:p>
        </w:tc>
      </w:tr>
      <w:tr w:rsidR="00444692" w:rsidRPr="00444692" w:rsidTr="00102128">
        <w:trPr>
          <w:trHeight w:val="271"/>
        </w:trPr>
        <w:tc>
          <w:tcPr>
            <w:tcW w:w="9503" w:type="dxa"/>
            <w:gridSpan w:val="2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</w:p>
        </w:tc>
      </w:tr>
      <w:tr w:rsidR="00444692" w:rsidRPr="00444692" w:rsidTr="00102128">
        <w:trPr>
          <w:trHeight w:val="271"/>
        </w:trPr>
        <w:tc>
          <w:tcPr>
            <w:tcW w:w="1242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12-15</w:t>
            </w:r>
          </w:p>
        </w:tc>
        <w:tc>
          <w:tcPr>
            <w:tcW w:w="8261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proofErr w:type="spellStart"/>
            <w:r w:rsidRPr="00444692">
              <w:rPr>
                <w:sz w:val="20"/>
                <w:szCs w:val="20"/>
              </w:rPr>
              <w:t>Минизоопарк</w:t>
            </w:r>
            <w:proofErr w:type="spellEnd"/>
            <w:r w:rsidRPr="00444692">
              <w:rPr>
                <w:sz w:val="20"/>
                <w:szCs w:val="20"/>
              </w:rPr>
              <w:t xml:space="preserve"> «Питомец»</w:t>
            </w:r>
          </w:p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i/>
                <w:iCs/>
                <w:sz w:val="20"/>
                <w:szCs w:val="20"/>
              </w:rPr>
              <w:t>(выставка животных)</w:t>
            </w:r>
          </w:p>
        </w:tc>
      </w:tr>
      <w:tr w:rsidR="00444692" w:rsidRPr="00444692" w:rsidTr="00102128">
        <w:trPr>
          <w:trHeight w:val="271"/>
        </w:trPr>
        <w:tc>
          <w:tcPr>
            <w:tcW w:w="9503" w:type="dxa"/>
            <w:gridSpan w:val="2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</w:p>
        </w:tc>
      </w:tr>
      <w:tr w:rsidR="00444692" w:rsidRPr="00444692" w:rsidTr="00102128">
        <w:trPr>
          <w:trHeight w:val="271"/>
        </w:trPr>
        <w:tc>
          <w:tcPr>
            <w:tcW w:w="1242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12-45</w:t>
            </w:r>
          </w:p>
        </w:tc>
        <w:tc>
          <w:tcPr>
            <w:tcW w:w="8261" w:type="dxa"/>
          </w:tcPr>
          <w:p w:rsidR="00444692" w:rsidRPr="00444692" w:rsidRDefault="00444692" w:rsidP="00444692">
            <w:pPr>
              <w:spacing w:after="200"/>
              <w:rPr>
                <w:sz w:val="20"/>
                <w:szCs w:val="20"/>
              </w:rPr>
            </w:pPr>
            <w:r w:rsidRPr="00444692">
              <w:rPr>
                <w:sz w:val="20"/>
                <w:szCs w:val="20"/>
              </w:rPr>
              <w:t>Церемония награждения команд, выполнивших нормативы комплекса ГТО, закрытие</w:t>
            </w:r>
          </w:p>
        </w:tc>
      </w:tr>
    </w:tbl>
    <w:p w:rsidR="00444692" w:rsidRPr="00444692" w:rsidRDefault="00444692" w:rsidP="00444692">
      <w:pPr>
        <w:spacing w:line="240" w:lineRule="auto"/>
        <w:rPr>
          <w:sz w:val="24"/>
          <w:szCs w:val="24"/>
        </w:rPr>
      </w:pPr>
    </w:p>
    <w:p w:rsidR="00444692" w:rsidRPr="00444692" w:rsidRDefault="00444692" w:rsidP="00444692">
      <w:pPr>
        <w:spacing w:line="240" w:lineRule="auto"/>
        <w:rPr>
          <w:sz w:val="24"/>
          <w:szCs w:val="24"/>
        </w:rPr>
      </w:pPr>
    </w:p>
    <w:p w:rsidR="00F230D7" w:rsidRPr="00444692" w:rsidRDefault="00F230D7" w:rsidP="00444692">
      <w:pPr>
        <w:spacing w:line="240" w:lineRule="auto"/>
        <w:rPr>
          <w:sz w:val="24"/>
          <w:szCs w:val="24"/>
        </w:rPr>
      </w:pPr>
    </w:p>
    <w:sectPr w:rsidR="00F230D7" w:rsidRPr="0044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45"/>
    <w:rsid w:val="00385845"/>
    <w:rsid w:val="00444692"/>
    <w:rsid w:val="00F2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Баканова Елена Николаевна</cp:lastModifiedBy>
  <cp:revision>2</cp:revision>
  <dcterms:created xsi:type="dcterms:W3CDTF">2015-07-31T10:05:00Z</dcterms:created>
  <dcterms:modified xsi:type="dcterms:W3CDTF">2015-07-31T10:06:00Z</dcterms:modified>
</cp:coreProperties>
</file>