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C" w:rsidRDefault="002970DC" w:rsidP="00082294">
      <w:pPr>
        <w:jc w:val="center"/>
        <w:rPr>
          <w:b/>
        </w:rPr>
      </w:pPr>
      <w:r w:rsidRPr="00082294">
        <w:rPr>
          <w:b/>
        </w:rPr>
        <w:t>Становление и развитие Гражданской обороны</w:t>
      </w:r>
    </w:p>
    <w:p w:rsidR="00082294" w:rsidRPr="00082294" w:rsidRDefault="00082294" w:rsidP="00082294">
      <w:pPr>
        <w:jc w:val="center"/>
        <w:rPr>
          <w:b/>
        </w:rPr>
      </w:pPr>
    </w:p>
    <w:p w:rsidR="002970DC" w:rsidRPr="00082294" w:rsidRDefault="002970DC" w:rsidP="00082294">
      <w:r w:rsidRPr="00082294">
        <w:t xml:space="preserve">Гражданская оборона (ГО) </w:t>
      </w:r>
      <w:r w:rsidR="000139A0">
        <w:t>-</w:t>
      </w:r>
      <w:r w:rsidRPr="00082294">
        <w:t xml:space="preserve"> это система мероприятии по подготовке и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 (Закон РФ «О гражданской обороне» </w:t>
      </w:r>
      <w:r w:rsidR="00D30CB3">
        <w:t xml:space="preserve">от </w:t>
      </w:r>
      <w:r w:rsidRPr="00082294">
        <w:t>12 февраля 1998 г. № 28</w:t>
      </w:r>
      <w:r w:rsidR="00845C4A" w:rsidRPr="00082294">
        <w:t>-</w:t>
      </w:r>
      <w:r w:rsidRPr="00082294">
        <w:t>ФЗ).</w:t>
      </w:r>
    </w:p>
    <w:p w:rsidR="00F12BBE" w:rsidRDefault="002970DC" w:rsidP="00082294">
      <w:r w:rsidRPr="00082294">
        <w:t xml:space="preserve">Гражданская оборона России является составной частью общей системы государственных оборонных мероприятий, проводимых в мирное и военное время. Деятельность гражданской обороны направлена на защиту от современных средств нападения противника, так и на проведение спасательных и неотложных аварийно-восстановительных работ на объектах и в очагах поражения при чрезвычайных ситуациях мирного и военного времени. </w:t>
      </w:r>
      <w:r w:rsidRPr="00082294">
        <w:br/>
        <w:t xml:space="preserve">        </w:t>
      </w:r>
      <w:proofErr w:type="gramStart"/>
      <w:r w:rsidRPr="00082294">
        <w:t>Служба гражданской обороны-служба, предназначенная для проведения мероприятий по гражданской обороне, включая подготовку необходимых сил и средств и обеспечение действий гражданских организаций гражданской обо</w:t>
      </w:r>
      <w:r w:rsidR="00810921" w:rsidRPr="00082294">
        <w:t>роны в ходе проведения аварийно</w:t>
      </w:r>
      <w:r w:rsidRPr="00082294">
        <w:t>-спасательных и других неотложных работ при ведении военных действ</w:t>
      </w:r>
      <w:r w:rsidR="00810921" w:rsidRPr="00082294">
        <w:t>ий или вследствие этих действий.</w:t>
      </w:r>
      <w:proofErr w:type="gramEnd"/>
      <w:r w:rsidR="00D30CB3">
        <w:br/>
        <w:t xml:space="preserve">      </w:t>
      </w:r>
      <w:r w:rsidRPr="00082294">
        <w:t>Гражданские организации гражданской обороны - формирования, создаваемые на баз</w:t>
      </w:r>
      <w:r w:rsidR="00810921" w:rsidRPr="00082294">
        <w:t>е организаций по территориально</w:t>
      </w:r>
      <w:r w:rsidRPr="00082294">
        <w:t>-производственному принципу, не входящие в состав Вооруженных Сил Российской Федерации, владеющие специальной техникой и имуществом и подготовленные для защиты населения и организаций от опасностей, возникающих при ведении военных действ</w:t>
      </w:r>
      <w:r w:rsidR="00810921" w:rsidRPr="00082294">
        <w:t>ий или вследствие этих действий.</w:t>
      </w:r>
    </w:p>
    <w:p w:rsidR="002970DC" w:rsidRPr="00082294" w:rsidRDefault="002970DC" w:rsidP="00082294">
      <w:r w:rsidRPr="00082294">
        <w:t>Территория, отнесенная к группе по гражданской обороне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время.</w:t>
      </w:r>
    </w:p>
    <w:p w:rsidR="00F12BBE" w:rsidRDefault="002970DC" w:rsidP="00082294">
      <w:r w:rsidRPr="00082294">
        <w:t>Началом пути Гражданской обороны в нашей стране считается март 1918 года. Изданное Комитетом революционной обороны воззвание "К населению Петрограда и его окрестностей"</w:t>
      </w:r>
      <w:r w:rsidR="00D65E38" w:rsidRPr="00082294">
        <w:t>,</w:t>
      </w:r>
      <w:r w:rsidRPr="00082294">
        <w:t xml:space="preserve"> устанавливало правила поведения населения в условиях воздушного нападения</w:t>
      </w:r>
      <w:r w:rsidR="00D65E38" w:rsidRPr="00082294">
        <w:t>,</w:t>
      </w:r>
      <w:r w:rsidRPr="00082294">
        <w:t xml:space="preserve"> и явилось первым документом, определяющим мероприятия гражданской обороны.</w:t>
      </w:r>
    </w:p>
    <w:p w:rsidR="00F12BBE" w:rsidRDefault="002970DC" w:rsidP="00082294">
      <w:r w:rsidRPr="00082294">
        <w:t>Историки определили март 1918 года начальным этапом (первым) зарождения системы отвечающей за защиту населения в нашей стране, содержанием которого явились революционные перемены не только в социально-политическом строе страны, но и в последовательной индустриализации и связанным с ней техническим перевооружением зарождающейся системы. Появление первых признаков военной опасности со стороны Германии повлекло за собой проведение комплекса мероприятий по организации защиты гражданского населения.</w:t>
      </w:r>
    </w:p>
    <w:p w:rsidR="00F12BBE" w:rsidRDefault="002970DC" w:rsidP="00082294">
      <w:r w:rsidRPr="00082294">
        <w:lastRenderedPageBreak/>
        <w:t xml:space="preserve">На этом этапе все мероприятия ПВО и ПХО были объединены в общегосударственную систему под общим руководством Наркомата по военным и морским делам. </w:t>
      </w:r>
    </w:p>
    <w:p w:rsidR="00E321A7" w:rsidRDefault="002970DC" w:rsidP="00082294">
      <w:r w:rsidRPr="00082294">
        <w:t xml:space="preserve">Содержание второго этапа (ноябрь 1932 года - июль 1941 года) является комплекс военно-политических и организационных мероприятий по защите населения и народного хозяйства страны. </w:t>
      </w:r>
    </w:p>
    <w:p w:rsidR="00E321A7" w:rsidRDefault="002970DC" w:rsidP="00082294">
      <w:r w:rsidRPr="00082294">
        <w:t>Третий этап (июнь 1941-1945 г</w:t>
      </w:r>
      <w:r w:rsidR="0063676B">
        <w:t>одов</w:t>
      </w:r>
      <w:r w:rsidRPr="00082294">
        <w:t>) охватывает годы Великой Отечественной</w:t>
      </w:r>
      <w:r w:rsidR="00F12BBE">
        <w:t xml:space="preserve"> </w:t>
      </w:r>
      <w:r w:rsidRPr="00082294">
        <w:t>войны.</w:t>
      </w:r>
      <w:r w:rsidR="00E321A7">
        <w:t xml:space="preserve"> </w:t>
      </w:r>
      <w:r w:rsidRPr="00082294">
        <w:t>Своевременное создание МПВО обеспечило в годы Великой Отечественной войны 1941-1945 г</w:t>
      </w:r>
      <w:r w:rsidR="00270A31">
        <w:t>ода</w:t>
      </w:r>
      <w:r w:rsidRPr="00082294">
        <w:t xml:space="preserve"> успешное решение задач защиты населения и объектов народного хозяйства от нападения с воздуха.</w:t>
      </w:r>
      <w:r w:rsidRPr="00082294">
        <w:br/>
        <w:t>Опыт войны показал, что от успешного решения задач по организации МПВО-ГО в значительной степени зависела не только бесперебойная работа промышленности и транспорта, но и высокое морально политическое состояние войск.</w:t>
      </w:r>
      <w:r w:rsidR="00E321A7">
        <w:t xml:space="preserve"> </w:t>
      </w:r>
      <w:r w:rsidRPr="00082294">
        <w:t>В условиях войны она накопила богатый опыт организации защиты населения от ударов противника с воздуха и ликвидации их последствий.</w:t>
      </w:r>
    </w:p>
    <w:p w:rsidR="00997997" w:rsidRDefault="002970DC" w:rsidP="00082294">
      <w:r w:rsidRPr="00082294">
        <w:t xml:space="preserve">Четвертый этап (июнь 1945 - июль 1961 </w:t>
      </w:r>
      <w:proofErr w:type="spellStart"/>
      <w:r w:rsidRPr="00082294">
        <w:t>г.г</w:t>
      </w:r>
      <w:proofErr w:type="spellEnd"/>
      <w:r w:rsidRPr="00082294">
        <w:t>.)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</w:t>
      </w:r>
      <w:r w:rsidR="000139A0">
        <w:t xml:space="preserve"> </w:t>
      </w:r>
      <w:r w:rsidRPr="00082294">
        <w:t xml:space="preserve">Кардинальный шаг в развитии системы защиты населения и территорий страны от военных опасностей наша страна вынуждена была </w:t>
      </w:r>
      <w:proofErr w:type="gramStart"/>
      <w:r w:rsidRPr="00082294">
        <w:t>сделать в 1961 году и создать</w:t>
      </w:r>
      <w:proofErr w:type="gramEnd"/>
      <w:r w:rsidRPr="00082294">
        <w:t xml:space="preserve"> качественно новую систему </w:t>
      </w:r>
      <w:r w:rsidR="000139A0">
        <w:t>-</w:t>
      </w:r>
      <w:r w:rsidRPr="00082294">
        <w:t xml:space="preserve"> Гражданскую оборону, ставшую одним из стратегических факторов обеспечения жизнедеятельности государства в современной войне.</w:t>
      </w:r>
    </w:p>
    <w:p w:rsidR="00997997" w:rsidRDefault="002970DC" w:rsidP="00082294">
      <w:r w:rsidRPr="00082294">
        <w:t>В то же время гражданская оборона принципиально отличалась от МПВО. В чем же состояло это отличие?</w:t>
      </w:r>
    </w:p>
    <w:p w:rsidR="00997997" w:rsidRDefault="002970DC" w:rsidP="00082294">
      <w:r w:rsidRPr="00082294">
        <w:t xml:space="preserve">Во-первых, мероприятиям ГО был придан общегосударственный и общенародный характер. Все они </w:t>
      </w:r>
      <w:proofErr w:type="gramStart"/>
      <w:r w:rsidRPr="00082294">
        <w:t>планировались и реализовывались</w:t>
      </w:r>
      <w:proofErr w:type="gramEnd"/>
      <w:r w:rsidRPr="00082294">
        <w:t xml:space="preserve"> на всей территории страны и касались каждого гражданина и каждого коллектива.</w:t>
      </w:r>
      <w:r w:rsidRPr="00082294">
        <w:br/>
      </w:r>
      <w:r w:rsidR="008E0243" w:rsidRPr="00082294">
        <w:t xml:space="preserve">         </w:t>
      </w:r>
      <w:r w:rsidRPr="00082294">
        <w:t>Во-вторых, система защитных мер исходила из необходимости обеспечить защиту населения и территорий страны от всех поражающих факторов оружия массового уничтожения. Это многократно усложняло проблему.</w:t>
      </w:r>
      <w:r w:rsidRPr="00082294">
        <w:br/>
      </w:r>
      <w:r w:rsidR="008E0243" w:rsidRPr="00082294">
        <w:t xml:space="preserve">         </w:t>
      </w:r>
      <w:r w:rsidRPr="00082294">
        <w:t>В-третьих, расширился круг задач, решаемых гражданской обороной. Так в число основных ее задач вошла задача по обеспечению устойчивой работы промышленности в военное время.</w:t>
      </w:r>
    </w:p>
    <w:p w:rsidR="008E0243" w:rsidRPr="00082294" w:rsidRDefault="002970DC" w:rsidP="00082294">
      <w:r w:rsidRPr="00082294">
        <w:t>В-четвертых, новое качество приобрела задача по ликвидации последствий нападения противника. Опыт Хиросимы и Нагасаки показал, что в случае ядерного нападения возникает необходимость оказания помощи одновременно сотням тысяч пострадавших.</w:t>
      </w:r>
      <w:r w:rsidR="008E0243" w:rsidRPr="00082294">
        <w:t xml:space="preserve"> </w:t>
      </w:r>
      <w:r w:rsidRPr="00082294">
        <w:t xml:space="preserve">Не без оснований считалось, что высокая готовность гражданской обороны к решению задач в условиях возможной ядерной войны будет являться одним из сдерживающих факторов ее развязывания. Вместе с тем, ориентация гражданской обороны в основном на осуществление мероприятий военного времени объективно способствовала однобокости ее развития. Авария на Чернобыльской АЭС </w:t>
      </w:r>
      <w:r w:rsidRPr="00082294">
        <w:lastRenderedPageBreak/>
        <w:t xml:space="preserve">подтвердила это, показав, что гражданская оборона не готова к качественному решению задач по защите населения и территорий страны от чрезвычайных ситуаций природного и техногенного характера. </w:t>
      </w:r>
    </w:p>
    <w:p w:rsidR="00997997" w:rsidRDefault="002970DC" w:rsidP="00651CD2">
      <w:r w:rsidRPr="00082294">
        <w:t xml:space="preserve">Пятый этап (июль 1961 - сентябрь 1971 </w:t>
      </w:r>
      <w:proofErr w:type="spellStart"/>
      <w:r w:rsidRPr="00082294">
        <w:t>г.г</w:t>
      </w:r>
      <w:proofErr w:type="spellEnd"/>
      <w:r w:rsidRPr="00082294">
        <w:t>.) характеризуется глубокими структурными</w:t>
      </w:r>
      <w:r w:rsidR="00651CD2">
        <w:t xml:space="preserve"> </w:t>
      </w:r>
      <w:r w:rsidRPr="00082294">
        <w:t>изменениями</w:t>
      </w:r>
      <w:r w:rsidR="00651CD2">
        <w:t xml:space="preserve"> </w:t>
      </w:r>
      <w:r w:rsidRPr="00082294">
        <w:t>ГО.</w:t>
      </w:r>
    </w:p>
    <w:p w:rsidR="00997997" w:rsidRDefault="002970DC" w:rsidP="00651CD2">
      <w:r w:rsidRPr="00082294">
        <w:t>С сентября 1971 г. непосредственное руководство системой ГО вновь, как и в 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</w:t>
      </w:r>
    </w:p>
    <w:p w:rsidR="00997997" w:rsidRDefault="002970DC" w:rsidP="00651CD2">
      <w:r w:rsidRPr="00082294">
        <w:t xml:space="preserve">Шестой этап (октябрь 1971 - июль 1987 </w:t>
      </w:r>
      <w:proofErr w:type="spellStart"/>
      <w:r w:rsidRPr="00082294">
        <w:t>г.г</w:t>
      </w:r>
      <w:proofErr w:type="spellEnd"/>
      <w:r w:rsidRPr="00082294">
        <w:t xml:space="preserve">.) связан с новыми структурными изменениями, связанными с усилением гонки вооружения и достижением СССР стратегического паритета. Была повышена эффективность руководства деятельностью ГО со стороны советских и военных органов управления министерств и ведомств. </w:t>
      </w:r>
      <w:r w:rsidRPr="00082294">
        <w:br/>
      </w:r>
      <w:r w:rsidR="001A2013" w:rsidRPr="00082294">
        <w:t xml:space="preserve">         </w:t>
      </w:r>
      <w:r w:rsidRPr="00082294">
        <w:t>Седьмой этап (август 1987 - декабрь 1991 г.) развития системы ГО является этапом позитивных перемен в военно-политической ситуации, окончания "холодной" войны и переключения значительной части сил ГО на решение экологических и хозяйственных проблем.</w:t>
      </w:r>
    </w:p>
    <w:p w:rsidR="00997997" w:rsidRDefault="002970DC" w:rsidP="00651CD2">
      <w:r w:rsidRPr="00082294">
        <w:t>Восьмой этап (с декабря 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ситуациях (РСЧС).</w:t>
      </w:r>
    </w:p>
    <w:p w:rsidR="00997997" w:rsidRDefault="002970DC" w:rsidP="00651CD2">
      <w:r w:rsidRPr="00082294">
        <w:t xml:space="preserve">В связи с этим в 1990 г. был создан 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превратился в 1994 г. в Министерство Российской Федерации по делам гражданской обороны, чрезвычайным ситуациям и ликвидации последствий стихийных бедствий (МЧС России). Преследовались цели – радикально улучшить работу по защите населения и территорий России при ЧС мирного и военного времени придать этой работе общенациональную значимость, возвести её на уровень государственной политики. В 1992 г. была создана Российская система предупреждения и действий в ЧС (РСЧС), предназначенная для реализации государственной политики в области защиты населения и территорий природного и техногенного характера. </w:t>
      </w:r>
      <w:r w:rsidRPr="00082294">
        <w:br/>
      </w:r>
      <w:r w:rsidR="002068C1" w:rsidRPr="00082294">
        <w:t xml:space="preserve">        </w:t>
      </w:r>
      <w:r w:rsidRPr="00082294">
        <w:t xml:space="preserve">В результате целенаправленного реформирования были значительно укреплены силы системы, созданы эффективные профессиональные мобильные подразделения центрального и регионального подчинения. Ведомственные и территориальные формирования аварийно-спасательного назначения вошли в группировки сил РСЧС и </w:t>
      </w:r>
      <w:proofErr w:type="spellStart"/>
      <w:r w:rsidRPr="00082294">
        <w:t>планово</w:t>
      </w:r>
      <w:proofErr w:type="spellEnd"/>
      <w:r w:rsidRPr="00082294">
        <w:t xml:space="preserve"> задействуются в случае чрезвычайных ситуаций. Значительно вырос профессионализм спасателей. Радикально улучшилось техническое оснащение сил. </w:t>
      </w:r>
      <w:r w:rsidRPr="00082294">
        <w:br/>
        <w:t>На базе войск гражданской обороны были сформированы группировки сил, заблаговременно нацеленные на возможный фронт аварийно-спасательных работ в мирное и военное время.</w:t>
      </w:r>
    </w:p>
    <w:p w:rsidR="002970DC" w:rsidRPr="00082294" w:rsidRDefault="002970DC" w:rsidP="00651CD2">
      <w:r w:rsidRPr="00082294">
        <w:lastRenderedPageBreak/>
        <w:t>Развернуто широкое международное сотрудничество в области предупреждения и ликвидации чрезвычайных ситуаций на двусторонней и многосторонней основе. РСЧС высокими темпами интегрируется в мировое аварийно-спасательное сообщество, активность и успехи на международной арене снискали ей значительный авторитет.</w:t>
      </w:r>
    </w:p>
    <w:p w:rsidR="00997997" w:rsidRDefault="00240306" w:rsidP="00082294">
      <w:r w:rsidRPr="00082294">
        <w:t>Структура</w:t>
      </w:r>
      <w:r w:rsidR="00997997">
        <w:t xml:space="preserve"> Г</w:t>
      </w:r>
      <w:r w:rsidRPr="00082294">
        <w:t>О:</w:t>
      </w:r>
    </w:p>
    <w:p w:rsidR="00997997" w:rsidRDefault="002970DC" w:rsidP="00082294">
      <w:r w:rsidRPr="00082294">
        <w:t>Руководство гражданской обороной в РФ осуществляет Правительство РФ. Государственную политику в области гражданской обороны осуществляет федеральный орган исполнительной власти, уполномоченный Президентом РФ на решение задач в области гражданской обороны. Руководство гражданской обороной в федеральных органах исполнительной власти и организациях осуществляют их руководители. Руководство гражданской обороной на территориях субъектов РФ и муниципальных образований осуществляют соответственно главы органов исполнительной власти субъектов РФ и руководители органов местного самоуправления. Руководители федеральных органов исполнительной власти, органов исполнительной власти субъектов РФ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997997" w:rsidRDefault="002970DC" w:rsidP="00082294">
      <w:r w:rsidRPr="00082294">
        <w:t>Органами, осуществляющими управление гражданской обороной, являются:</w:t>
      </w:r>
      <w:r w:rsidRPr="00082294">
        <w:br/>
        <w:t>1) федеральный орган исполнительной власти, уполномоченный на решение задач в области гражданской обороны;</w:t>
      </w:r>
    </w:p>
    <w:p w:rsidR="00997997" w:rsidRDefault="002970DC" w:rsidP="00997997">
      <w:pPr>
        <w:ind w:firstLine="0"/>
      </w:pPr>
      <w:r w:rsidRPr="00082294"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2970DC" w:rsidRPr="00082294" w:rsidRDefault="002970DC" w:rsidP="00997997">
      <w:pPr>
        <w:ind w:firstLine="0"/>
      </w:pPr>
      <w:r w:rsidRPr="00082294">
        <w:t>3) структурные подразделения федеральных органов исполнительной власти, уполномоченные на решение задач в области гражданской обороны;</w:t>
      </w:r>
      <w:r w:rsidRPr="00082294">
        <w:br/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2970DC" w:rsidRPr="00082294" w:rsidRDefault="002970DC" w:rsidP="00082294">
      <w:r w:rsidRPr="00082294">
        <w:t>Основными задачами в области гражданской обороны являются:</w:t>
      </w:r>
    </w:p>
    <w:p w:rsidR="002970DC" w:rsidRPr="00082294" w:rsidRDefault="00CA31AC" w:rsidP="00082294">
      <w:r>
        <w:t>-</w:t>
      </w:r>
      <w:r w:rsidR="002970DC" w:rsidRPr="00082294">
        <w:t>обучение населения способам защиты от опасностей, возникающих при ведении военных действий или вследствие этих действий;</w:t>
      </w:r>
    </w:p>
    <w:p w:rsidR="002970DC" w:rsidRPr="00082294" w:rsidRDefault="00CA31AC" w:rsidP="00082294">
      <w:r>
        <w:t>-</w:t>
      </w:r>
      <w:r w:rsidR="002970DC" w:rsidRPr="00082294">
        <w:t>оповещение населения об опасностях, возникающих при ведении военных действий или вследствие этих действий;</w:t>
      </w:r>
    </w:p>
    <w:p w:rsidR="002970DC" w:rsidRPr="00082294" w:rsidRDefault="00CA31AC" w:rsidP="00082294">
      <w:r>
        <w:t>-</w:t>
      </w:r>
      <w:r w:rsidR="002970DC" w:rsidRPr="00082294">
        <w:t>эвакуация населения, материальных и культурных ценностей в безопасные районы;</w:t>
      </w:r>
    </w:p>
    <w:p w:rsidR="002970DC" w:rsidRPr="00082294" w:rsidRDefault="00CA31AC" w:rsidP="00082294">
      <w:r>
        <w:t>-</w:t>
      </w:r>
      <w:r w:rsidR="002970DC" w:rsidRPr="00082294">
        <w:t>предоставление населению убежищ и средств индивидуальной защиты;</w:t>
      </w:r>
    </w:p>
    <w:p w:rsidR="002970DC" w:rsidRPr="00082294" w:rsidRDefault="00CA31AC" w:rsidP="00082294">
      <w:r>
        <w:t>-</w:t>
      </w:r>
      <w:r w:rsidR="002970DC" w:rsidRPr="00082294">
        <w:t>проведение мероприятий по световой маскировке и другим видам маскировки;</w:t>
      </w:r>
    </w:p>
    <w:p w:rsidR="002970DC" w:rsidRPr="00082294" w:rsidRDefault="00CA31AC" w:rsidP="00082294">
      <w:r>
        <w:lastRenderedPageBreak/>
        <w:t>-</w:t>
      </w:r>
      <w:r w:rsidR="002970DC" w:rsidRPr="00082294"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2970DC" w:rsidRPr="00082294" w:rsidRDefault="00CA31AC" w:rsidP="00082294">
      <w:r>
        <w:t>-</w:t>
      </w:r>
      <w:r w:rsidR="002970DC" w:rsidRPr="00082294"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2970DC" w:rsidRPr="00082294" w:rsidRDefault="00F42A62" w:rsidP="00082294">
      <w:r>
        <w:t>-</w:t>
      </w:r>
      <w:r w:rsidR="002970DC" w:rsidRPr="00082294">
        <w:t>борьба с пожарами, возникшими при ведении военных действий или вследствие этих действий;</w:t>
      </w:r>
    </w:p>
    <w:p w:rsidR="002970DC" w:rsidRPr="00082294" w:rsidRDefault="00F42A62" w:rsidP="00082294">
      <w:r>
        <w:t>-</w:t>
      </w:r>
      <w:r w:rsidR="002970DC" w:rsidRPr="00082294">
        <w:t>обнаружение и обозначение районов, подвергшихся радиоактивному, химическому, биологическому и иному заражению;</w:t>
      </w:r>
    </w:p>
    <w:p w:rsidR="002970DC" w:rsidRPr="00082294" w:rsidRDefault="00F42A62" w:rsidP="00082294">
      <w:r>
        <w:t>-</w:t>
      </w:r>
      <w:r w:rsidR="002970DC" w:rsidRPr="00082294">
        <w:t>обеззараживание населения, техники, зданий, территорий и проведение других необходимых мероприятий;</w:t>
      </w:r>
    </w:p>
    <w:p w:rsidR="002970DC" w:rsidRPr="00082294" w:rsidRDefault="00F42A62" w:rsidP="00082294">
      <w:r>
        <w:t>-</w:t>
      </w:r>
      <w:r w:rsidR="002970DC" w:rsidRPr="00082294"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2970DC" w:rsidRPr="00082294" w:rsidRDefault="00F42A62" w:rsidP="00082294">
      <w:r>
        <w:t>-</w:t>
      </w:r>
      <w:r w:rsidR="002970DC" w:rsidRPr="00082294">
        <w:t>срочное восстановление функционирования необходимых коммунальных служб в военное время;</w:t>
      </w:r>
    </w:p>
    <w:p w:rsidR="002970DC" w:rsidRPr="00082294" w:rsidRDefault="00F42A62" w:rsidP="00082294">
      <w:r>
        <w:t>-</w:t>
      </w:r>
      <w:r w:rsidR="002970DC" w:rsidRPr="00082294">
        <w:t>срочное захоронение трупов в военное время;</w:t>
      </w:r>
    </w:p>
    <w:p w:rsidR="002970DC" w:rsidRPr="00082294" w:rsidRDefault="00F42A62" w:rsidP="00082294">
      <w:r>
        <w:t>-</w:t>
      </w:r>
      <w:r w:rsidR="002970DC" w:rsidRPr="00082294">
        <w:t xml:space="preserve">разработка и осуществление мер, направленных на сохранение объектов, </w:t>
      </w:r>
      <w:proofErr w:type="gramStart"/>
      <w:r w:rsidR="002970DC" w:rsidRPr="00082294">
        <w:t>существенно необходимых</w:t>
      </w:r>
      <w:proofErr w:type="gramEnd"/>
      <w:r w:rsidR="002970DC" w:rsidRPr="00082294">
        <w:t xml:space="preserve"> для устойчивого функционирования экономики и выживания населения в военное время;</w:t>
      </w:r>
    </w:p>
    <w:p w:rsidR="002970DC" w:rsidRPr="00082294" w:rsidRDefault="00F42A62" w:rsidP="00082294">
      <w:r>
        <w:t>-</w:t>
      </w:r>
      <w:r w:rsidR="002970DC" w:rsidRPr="00082294">
        <w:t>обеспечение постоянной готовности сил и сре</w:t>
      </w:r>
      <w:proofErr w:type="gramStart"/>
      <w:r w:rsidR="002970DC" w:rsidRPr="00082294">
        <w:t>дств гр</w:t>
      </w:r>
      <w:proofErr w:type="gramEnd"/>
      <w:r w:rsidR="002970DC" w:rsidRPr="00082294">
        <w:t>ажданской обороны.</w:t>
      </w:r>
    </w:p>
    <w:p w:rsidR="00240306" w:rsidRPr="00082294" w:rsidRDefault="002970DC" w:rsidP="00082294">
      <w:r w:rsidRPr="00082294">
        <w:t xml:space="preserve">Службы ГО. </w:t>
      </w:r>
    </w:p>
    <w:p w:rsidR="002970DC" w:rsidRPr="00082294" w:rsidRDefault="002970DC" w:rsidP="00082294">
      <w:proofErr w:type="gramStart"/>
      <w:r w:rsidRPr="00082294">
        <w:t>1.Для выполнения мероприятий по гражданской обороне создаются федеральные, республиканские, краевые, областные, автономной области и автономных округов, районные и городские службы гражданской обороны, а также службы гражданской обороны</w:t>
      </w:r>
      <w:r w:rsidR="00997997">
        <w:t xml:space="preserve"> </w:t>
      </w:r>
      <w:r w:rsidRPr="00082294">
        <w:br/>
        <w:t>организаций.</w:t>
      </w:r>
      <w:r w:rsidRPr="00082294">
        <w:br/>
      </w:r>
      <w:r w:rsidR="00240306" w:rsidRPr="00082294">
        <w:t xml:space="preserve">      </w:t>
      </w:r>
      <w:r w:rsidR="00F42A62">
        <w:t xml:space="preserve">   </w:t>
      </w:r>
      <w:r w:rsidRPr="00082294">
        <w:t>2.Решения о создании служб гражданской обороны принимаются Правительством Российской Федерации, органами исполнительной власти субъектов Российской Федерации, органами местного самоуправления и руководителями организаций в соответствии с их полномочиями.</w:t>
      </w:r>
      <w:proofErr w:type="gramEnd"/>
      <w:r w:rsidRPr="00082294">
        <w:br/>
        <w:t>Положения о службах гражданской обороны утверждаются соответствующими начальниками гражданской обороны.</w:t>
      </w:r>
    </w:p>
    <w:p w:rsidR="002970DC" w:rsidRPr="00082294" w:rsidRDefault="002970DC" w:rsidP="00082294">
      <w:r w:rsidRPr="00082294">
        <w:t>Граждане РФ в соответствии с федеральными законами и иными нормативными правовыми актами в области ГО</w:t>
      </w:r>
      <w:r w:rsidR="00261FD9" w:rsidRPr="00082294">
        <w:t>,</w:t>
      </w:r>
      <w:r w:rsidRPr="00082294">
        <w:t xml:space="preserve"> </w:t>
      </w:r>
      <w:proofErr w:type="gramStart"/>
      <w:r w:rsidRPr="00082294">
        <w:t>имеют право и обязаны</w:t>
      </w:r>
      <w:proofErr w:type="gramEnd"/>
      <w:r w:rsidRPr="00082294">
        <w:t>:</w:t>
      </w:r>
    </w:p>
    <w:p w:rsidR="002970DC" w:rsidRPr="00082294" w:rsidRDefault="00F42A62" w:rsidP="00082294">
      <w:r>
        <w:t>-</w:t>
      </w:r>
      <w:r w:rsidR="002970DC" w:rsidRPr="00082294">
        <w:t>проходить обучение способам защиты от опасностей, возникающих при ведении военных действий или вследствие этих действий:</w:t>
      </w:r>
    </w:p>
    <w:p w:rsidR="002970DC" w:rsidRPr="00082294" w:rsidRDefault="00F42A62" w:rsidP="00082294">
      <w:r>
        <w:t>-</w:t>
      </w:r>
      <w:r w:rsidR="002970DC" w:rsidRPr="00082294">
        <w:t>принимать участие в проведении других мероприятий по ГО:</w:t>
      </w:r>
    </w:p>
    <w:p w:rsidR="002970DC" w:rsidRPr="00082294" w:rsidRDefault="00A34E3F" w:rsidP="00082294">
      <w:r>
        <w:t>-</w:t>
      </w:r>
      <w:r w:rsidR="002970DC" w:rsidRPr="00082294">
        <w:t>оказывать содействие органам государственной власти и организациям в решении задач в области ГО.</w:t>
      </w:r>
    </w:p>
    <w:p w:rsidR="002970DC" w:rsidRPr="00082294" w:rsidRDefault="002970DC" w:rsidP="00082294">
      <w:r w:rsidRPr="00082294">
        <w:t>Граждане РФ обязаны:</w:t>
      </w:r>
      <w:bookmarkStart w:id="0" w:name="_GoBack"/>
      <w:bookmarkEnd w:id="0"/>
    </w:p>
    <w:p w:rsidR="002970DC" w:rsidRPr="00082294" w:rsidRDefault="006759F0" w:rsidP="00082294">
      <w:r>
        <w:lastRenderedPageBreak/>
        <w:t>-</w:t>
      </w:r>
      <w:r w:rsidR="002970DC" w:rsidRPr="00082294">
        <w:t>соблюдать законы и иные правовые нормативные акты РФ, субъектов РФ в области защиты населения и территорий от ЧС;</w:t>
      </w:r>
    </w:p>
    <w:p w:rsidR="002970DC" w:rsidRPr="00082294" w:rsidRDefault="006759F0" w:rsidP="00082294">
      <w:r>
        <w:t>-</w:t>
      </w:r>
      <w:r w:rsidR="002970DC" w:rsidRPr="00082294">
        <w:t>соблюдать меры безопасности в быту и повседневной трудовой деятельности;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ЧС;</w:t>
      </w:r>
    </w:p>
    <w:p w:rsidR="002970DC" w:rsidRPr="00082294" w:rsidRDefault="006759F0" w:rsidP="00082294">
      <w:r>
        <w:t>-</w:t>
      </w:r>
      <w:r w:rsidR="002970DC" w:rsidRPr="00082294">
        <w:t>изучать основные способы защиты населения и территорий от</w:t>
      </w:r>
      <w:r>
        <w:t xml:space="preserve"> ЧС, приёмы оказания первой медицинской </w:t>
      </w:r>
      <w:r w:rsidR="002970DC" w:rsidRPr="00082294">
        <w:t>помощи пострадавшим, правила пользования коллективными и индивидуальными средствами защиты. Постоянно совершенствовать свои знания и практические навыки в указанной области;</w:t>
      </w:r>
    </w:p>
    <w:p w:rsidR="002970DC" w:rsidRPr="00082294" w:rsidRDefault="00063C8B" w:rsidP="00082294">
      <w:r>
        <w:t>-</w:t>
      </w:r>
      <w:r w:rsidR="002970DC" w:rsidRPr="00082294">
        <w:t>выполнять установленные правила поведения при угрозе и возникновении ЧС;</w:t>
      </w:r>
    </w:p>
    <w:p w:rsidR="002970DC" w:rsidRPr="00082294" w:rsidRDefault="00063C8B" w:rsidP="00082294">
      <w:r>
        <w:t>-</w:t>
      </w:r>
      <w:r w:rsidR="002970DC" w:rsidRPr="00082294">
        <w:t>при необходимости оказывать содействие в проведении аварийно-спасательных и других неотложных работ.</w:t>
      </w:r>
    </w:p>
    <w:p w:rsidR="00A0433F" w:rsidRDefault="002970DC" w:rsidP="00082294">
      <w:r w:rsidRPr="00082294">
        <w:t xml:space="preserve">В обозримом будущем ГО, как и вся оборона страны, будет строиться по принципу стратегической мобильности. Все: промышленность, сельское хозяйство, органы управления </w:t>
      </w:r>
      <w:r w:rsidR="00261FD9" w:rsidRPr="00082294">
        <w:t>-</w:t>
      </w:r>
      <w:r w:rsidRPr="00082294">
        <w:t xml:space="preserve"> должно быть готово к быстрому переходу на работу по планам военного времени. </w:t>
      </w:r>
    </w:p>
    <w:p w:rsidR="00A0433F" w:rsidRDefault="002970DC" w:rsidP="00082294">
      <w:r w:rsidRPr="00082294">
        <w:t xml:space="preserve">В перспективе ГО, примет характер </w:t>
      </w:r>
      <w:proofErr w:type="gramStart"/>
      <w:r w:rsidRPr="00082294">
        <w:t>более территориальный</w:t>
      </w:r>
      <w:proofErr w:type="gramEnd"/>
      <w:r w:rsidRPr="00082294">
        <w:t xml:space="preserve">, чем ведомственный (производственный). Каждый регион </w:t>
      </w:r>
      <w:proofErr w:type="gramStart"/>
      <w:r w:rsidRPr="00082294">
        <w:t>станет более самостоятельным и</w:t>
      </w:r>
      <w:proofErr w:type="gramEnd"/>
      <w:r w:rsidRPr="00082294">
        <w:t xml:space="preserve"> будет решать задачи, как правило, своими силами. </w:t>
      </w:r>
      <w:r w:rsidRPr="00082294">
        <w:br/>
      </w:r>
      <w:r w:rsidR="00780A75" w:rsidRPr="00082294">
        <w:t xml:space="preserve">       </w:t>
      </w:r>
      <w:proofErr w:type="gramStart"/>
      <w:r w:rsidRPr="00082294">
        <w:t>Основные тенденции развития гражданской обороны, ее доктрину на начало XXI века можно было бы сформулировать так: максимальное сохранение имеющегося потенциала, адаптация к новым военно-политическим и социально-экономическим условиям, создание возможностей для последовательного оперативного развертывания сил и средств в короткие сроки и до необходимого уровня, гибкое стратегическое и оперативное реагирование на изменения обстановки.</w:t>
      </w:r>
      <w:proofErr w:type="gramEnd"/>
    </w:p>
    <w:p w:rsidR="00A0433F" w:rsidRDefault="002970DC" w:rsidP="00082294">
      <w:r w:rsidRPr="00082294">
        <w:t xml:space="preserve">Чтобы быть на уровне современных требований, необходимо постоянно совершенствовать структуру органов и пунктов управления, добиваться оснащения их новейшими техническими средствами связи и управления, совершенствовать организацию и методы работы всех должностных лиц, </w:t>
      </w:r>
      <w:proofErr w:type="gramStart"/>
      <w:r w:rsidRPr="00082294">
        <w:t>развивать и обобщать</w:t>
      </w:r>
      <w:proofErr w:type="gramEnd"/>
      <w:r w:rsidRPr="00082294">
        <w:t xml:space="preserve"> опыт теории и практики управления ГО, улучшать систему подготовки руководящего состава по гражданской обороне.</w:t>
      </w:r>
      <w:r w:rsidRPr="00082294">
        <w:br/>
      </w:r>
      <w:r w:rsidR="00780A75" w:rsidRPr="00082294">
        <w:t xml:space="preserve">   </w:t>
      </w:r>
      <w:r w:rsidR="00A0433F">
        <w:tab/>
      </w:r>
      <w:r w:rsidRPr="00082294">
        <w:t xml:space="preserve">В последние годы активизировалась работа по повышению готовности гражданской обороны. В целом сформирована нормативная правовая база на федеральном уровне и в субъектах Российской Федерации. Выполняется комплекс мер по совершенствованию системы управления гражданской обороной. Осуществляется ее интеграция в единую систему государственного и военного управления на основе внедрения современных технических средств и унификации структурных элементов. </w:t>
      </w:r>
      <w:proofErr w:type="gramStart"/>
      <w:r w:rsidRPr="00082294">
        <w:t>Разрабатываются и внедряются</w:t>
      </w:r>
      <w:proofErr w:type="gramEnd"/>
      <w:r w:rsidRPr="00082294">
        <w:t xml:space="preserve"> новые средства индивидуальной и коллективной защиты. </w:t>
      </w:r>
    </w:p>
    <w:p w:rsidR="00A0433F" w:rsidRDefault="002970DC" w:rsidP="00082294">
      <w:r w:rsidRPr="00082294">
        <w:lastRenderedPageBreak/>
        <w:t>Организовано создание первой очереди пилотной зоны Общероссийской комплексной системы информирования и оповещения населения в местах массового пребывания людей.</w:t>
      </w:r>
    </w:p>
    <w:p w:rsidR="002970DC" w:rsidRPr="00082294" w:rsidRDefault="002970DC" w:rsidP="00082294">
      <w:r w:rsidRPr="00082294">
        <w:t xml:space="preserve">Осуществлен широкий круг научных исследований по формированию и обоснованию направлений дальнейшего развития гражданской обороны с учетом современных требований. Организовано внедрение современных технологий, форм и методов решения задач гражданской обороны. В целом состояние гражданской обороны обеспечивает реализацию национальных интересов, безопасность страны, укрепление оборонного потенциала и повышение эффективности защиты населения, материальных и культурных ценностей от различных угроз мирного и военного времени. </w:t>
      </w:r>
      <w:r w:rsidRPr="00082294">
        <w:br/>
        <w:t xml:space="preserve">Вместе с тем в связи с сохранением рисков возникновения крупномасштабных чрезвычайных ситуаций и вооруженных конфликтов необходимо создание </w:t>
      </w:r>
      <w:proofErr w:type="gramStart"/>
      <w:r w:rsidRPr="00082294">
        <w:t>более оптимальной</w:t>
      </w:r>
      <w:proofErr w:type="gramEnd"/>
      <w:r w:rsidRPr="00082294">
        <w:t xml:space="preserve"> по структуре и возможностям системы гражданской обороны, а также внедрение на основе результатов научных исследований новых подходов к формированию сил гражданской обороны и перспективных методов и форм выполнения мероприятий защиты населения.</w:t>
      </w:r>
    </w:p>
    <w:sectPr w:rsidR="002970DC" w:rsidRPr="0008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08E"/>
    <w:multiLevelType w:val="multilevel"/>
    <w:tmpl w:val="EFA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1002E"/>
    <w:multiLevelType w:val="multilevel"/>
    <w:tmpl w:val="469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A1FF7"/>
    <w:multiLevelType w:val="multilevel"/>
    <w:tmpl w:val="FBCC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07854"/>
    <w:multiLevelType w:val="multilevel"/>
    <w:tmpl w:val="F5E2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8239E"/>
    <w:multiLevelType w:val="multilevel"/>
    <w:tmpl w:val="23D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25"/>
    <w:rsid w:val="000139A0"/>
    <w:rsid w:val="00063C8B"/>
    <w:rsid w:val="00082294"/>
    <w:rsid w:val="00082ED8"/>
    <w:rsid w:val="001A2013"/>
    <w:rsid w:val="002068C1"/>
    <w:rsid w:val="00240306"/>
    <w:rsid w:val="00261FD9"/>
    <w:rsid w:val="00270A31"/>
    <w:rsid w:val="002970DC"/>
    <w:rsid w:val="002A3C5D"/>
    <w:rsid w:val="003560B8"/>
    <w:rsid w:val="00435059"/>
    <w:rsid w:val="00552987"/>
    <w:rsid w:val="005E3BD8"/>
    <w:rsid w:val="0061362F"/>
    <w:rsid w:val="0063676B"/>
    <w:rsid w:val="00651CD2"/>
    <w:rsid w:val="0066774C"/>
    <w:rsid w:val="006759F0"/>
    <w:rsid w:val="006D4B05"/>
    <w:rsid w:val="006E1DF3"/>
    <w:rsid w:val="00780A75"/>
    <w:rsid w:val="007F58E1"/>
    <w:rsid w:val="00810921"/>
    <w:rsid w:val="008309A6"/>
    <w:rsid w:val="00845C4A"/>
    <w:rsid w:val="008577C6"/>
    <w:rsid w:val="008A66E1"/>
    <w:rsid w:val="008E0243"/>
    <w:rsid w:val="008E09C4"/>
    <w:rsid w:val="00997997"/>
    <w:rsid w:val="00A0433F"/>
    <w:rsid w:val="00A34E3F"/>
    <w:rsid w:val="00BC5F6A"/>
    <w:rsid w:val="00CA31AC"/>
    <w:rsid w:val="00D11C25"/>
    <w:rsid w:val="00D30CB3"/>
    <w:rsid w:val="00D65E38"/>
    <w:rsid w:val="00E321A7"/>
    <w:rsid w:val="00EB5AAA"/>
    <w:rsid w:val="00F12BBE"/>
    <w:rsid w:val="00F42A62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94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94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45</cp:revision>
  <dcterms:created xsi:type="dcterms:W3CDTF">2019-09-27T05:12:00Z</dcterms:created>
  <dcterms:modified xsi:type="dcterms:W3CDTF">2019-10-02T09:48:00Z</dcterms:modified>
</cp:coreProperties>
</file>