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3941"/>
        <w:gridCol w:w="6387"/>
        <w:gridCol w:w="473"/>
      </w:tblGrid>
      <w:tr w:rsidR="00C66AB3" w:rsidRPr="00845F9B" w:rsidTr="00D17F48">
        <w:trPr>
          <w:gridBefore w:val="1"/>
          <w:gridAfter w:val="1"/>
          <w:wBefore w:w="3941" w:type="dxa"/>
          <w:wAfter w:w="473" w:type="dxa"/>
          <w:cantSplit/>
          <w:trHeight w:val="294"/>
        </w:trPr>
        <w:tc>
          <w:tcPr>
            <w:tcW w:w="63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32045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3204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  <w:trHeight w:val="589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736E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7B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Ханты-Мансийска</w:t>
            </w:r>
          </w:p>
          <w:p w:rsidR="001C173F" w:rsidRPr="001C173F" w:rsidRDefault="001C173F" w:rsidP="00736E7B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173F">
              <w:rPr>
                <w:rFonts w:ascii="Times New Roman" w:hAnsi="Times New Roman" w:cs="Times New Roman"/>
                <w:sz w:val="26"/>
                <w:szCs w:val="26"/>
              </w:rPr>
              <w:t xml:space="preserve">от 22 декабря  2017 года № </w:t>
            </w:r>
            <w:r w:rsidRPr="001C173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205-</w:t>
            </w:r>
            <w:r w:rsidRPr="001C173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 w:rsidRPr="001C173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РД</w:t>
            </w:r>
          </w:p>
          <w:p w:rsidR="00D275BC" w:rsidRPr="00736E7B" w:rsidRDefault="00D275BC" w:rsidP="00736E7B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D17F48">
        <w:trPr>
          <w:gridBefore w:val="1"/>
          <w:gridAfter w:val="1"/>
          <w:wBefore w:w="3941" w:type="dxa"/>
          <w:wAfter w:w="473" w:type="dxa"/>
          <w:cantSplit/>
          <w:trHeight w:val="427"/>
        </w:trPr>
        <w:tc>
          <w:tcPr>
            <w:tcW w:w="6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7ABA" w:rsidRPr="00F8736A" w:rsidTr="00A57ABA">
        <w:trPr>
          <w:cantSplit/>
          <w:trHeight w:val="545"/>
        </w:trPr>
        <w:tc>
          <w:tcPr>
            <w:tcW w:w="10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ABA" w:rsidRDefault="00A57ABA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201</w:t>
            </w:r>
            <w:r w:rsidR="00E930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930DC" w:rsidRDefault="00E930DC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0DC" w:rsidRPr="00F8736A" w:rsidRDefault="00E930DC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(рублей)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1984"/>
      </w:tblGrid>
      <w:tr w:rsidR="00E930DC" w:rsidTr="0032045C">
        <w:trPr>
          <w:tblHeader/>
        </w:trPr>
        <w:tc>
          <w:tcPr>
            <w:tcW w:w="308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24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E930DC" w:rsidRPr="00F8736A" w:rsidRDefault="00E930DC" w:rsidP="00E93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930DC" w:rsidTr="0032045C">
        <w:tc>
          <w:tcPr>
            <w:tcW w:w="308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E930DC" w:rsidRPr="00F8736A" w:rsidRDefault="008B5134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bookmarkStart w:id="0" w:name="_GoBack"/>
        <w:bookmarkEnd w:id="0"/>
      </w:tr>
      <w:tr w:rsidR="00E930DC" w:rsidTr="0032045C">
        <w:tc>
          <w:tcPr>
            <w:tcW w:w="3085" w:type="dxa"/>
            <w:vAlign w:val="center"/>
          </w:tcPr>
          <w:p w:rsidR="00E930DC" w:rsidRPr="00205F68" w:rsidRDefault="00E930DC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050 01 02 00 00 00 0000 000</w:t>
            </w:r>
          </w:p>
        </w:tc>
        <w:tc>
          <w:tcPr>
            <w:tcW w:w="5245" w:type="dxa"/>
            <w:vAlign w:val="center"/>
          </w:tcPr>
          <w:p w:rsidR="00E930DC" w:rsidRPr="00205F68" w:rsidRDefault="00E930DC" w:rsidP="003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E930DC" w:rsidRPr="00205F68" w:rsidRDefault="009925D1" w:rsidP="003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32045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E930DC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000 000,00</w:t>
            </w:r>
          </w:p>
        </w:tc>
      </w:tr>
      <w:tr w:rsidR="00E930DC" w:rsidTr="0032045C">
        <w:tc>
          <w:tcPr>
            <w:tcW w:w="308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050 01 02 00 00 04 0000 710</w:t>
            </w:r>
          </w:p>
        </w:tc>
        <w:tc>
          <w:tcPr>
            <w:tcW w:w="5245" w:type="dxa"/>
            <w:vAlign w:val="center"/>
          </w:tcPr>
          <w:p w:rsidR="00E930DC" w:rsidRPr="00F8736A" w:rsidRDefault="00E930DC" w:rsidP="003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vAlign w:val="center"/>
          </w:tcPr>
          <w:p w:rsidR="00E930DC" w:rsidRPr="00F8736A" w:rsidRDefault="005E7E48" w:rsidP="0099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100 000 000</w:t>
            </w:r>
            <w:r w:rsidR="00E930DC" w:rsidRPr="00F873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20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0DC" w:rsidTr="0032045C">
        <w:tc>
          <w:tcPr>
            <w:tcW w:w="308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050 01 02 00 00 04 0000 810</w:t>
            </w:r>
          </w:p>
        </w:tc>
        <w:tc>
          <w:tcPr>
            <w:tcW w:w="5245" w:type="dxa"/>
            <w:vAlign w:val="center"/>
          </w:tcPr>
          <w:p w:rsidR="00E930DC" w:rsidRPr="00F8736A" w:rsidRDefault="00E930DC" w:rsidP="003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E930DC" w:rsidRPr="00F8736A" w:rsidRDefault="00FD3416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- 170 000 000,0</w:t>
            </w:r>
            <w:r w:rsidR="00320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0DC" w:rsidTr="0032045C">
        <w:tc>
          <w:tcPr>
            <w:tcW w:w="3085" w:type="dxa"/>
            <w:vAlign w:val="center"/>
          </w:tcPr>
          <w:p w:rsidR="00E930DC" w:rsidRPr="00205F68" w:rsidRDefault="00E930DC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050 01 03 01 00 00 0000 000</w:t>
            </w:r>
          </w:p>
        </w:tc>
        <w:tc>
          <w:tcPr>
            <w:tcW w:w="5245" w:type="dxa"/>
            <w:vAlign w:val="center"/>
          </w:tcPr>
          <w:p w:rsidR="00E930DC" w:rsidRPr="00205F68" w:rsidRDefault="00E930DC" w:rsidP="003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E930DC" w:rsidRPr="00205F68" w:rsidRDefault="009925D1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120 000 00</w:t>
            </w:r>
            <w:r w:rsidR="00785F7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3204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930DC" w:rsidTr="0032045C">
        <w:tc>
          <w:tcPr>
            <w:tcW w:w="308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050 01 03 01 00 04 0000 710</w:t>
            </w:r>
          </w:p>
        </w:tc>
        <w:tc>
          <w:tcPr>
            <w:tcW w:w="5245" w:type="dxa"/>
            <w:vAlign w:val="center"/>
          </w:tcPr>
          <w:p w:rsidR="00E930DC" w:rsidRPr="00F8736A" w:rsidRDefault="00E930DC" w:rsidP="003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vAlign w:val="center"/>
          </w:tcPr>
          <w:p w:rsidR="00E930DC" w:rsidRPr="00F8736A" w:rsidRDefault="009925D1" w:rsidP="0099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 w:rsidR="00E930DC" w:rsidRPr="00F8736A">
              <w:rPr>
                <w:rFonts w:ascii="Times New Roman" w:hAnsi="Times New Roman" w:cs="Times New Roman"/>
                <w:sz w:val="24"/>
                <w:szCs w:val="24"/>
              </w:rPr>
              <w:t xml:space="preserve"> 000 000,0</w:t>
            </w:r>
            <w:r w:rsidR="00320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0DC" w:rsidTr="0032045C">
        <w:tc>
          <w:tcPr>
            <w:tcW w:w="308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050 01 03 01 00 04 0000 810</w:t>
            </w:r>
          </w:p>
        </w:tc>
        <w:tc>
          <w:tcPr>
            <w:tcW w:w="5245" w:type="dxa"/>
            <w:vAlign w:val="center"/>
          </w:tcPr>
          <w:p w:rsidR="00E930DC" w:rsidRPr="00F8736A" w:rsidRDefault="00E930DC" w:rsidP="003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E930DC" w:rsidRPr="00F8736A" w:rsidRDefault="00E930DC" w:rsidP="0078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0 000 000,0</w:t>
            </w:r>
            <w:r w:rsidR="00320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5D1" w:rsidTr="0032045C">
        <w:tc>
          <w:tcPr>
            <w:tcW w:w="3085" w:type="dxa"/>
            <w:vAlign w:val="center"/>
          </w:tcPr>
          <w:p w:rsidR="009925D1" w:rsidRPr="00205F68" w:rsidRDefault="009925D1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D1">
              <w:rPr>
                <w:rFonts w:ascii="Times New Roman" w:hAnsi="Times New Roman" w:cs="Times New Roman"/>
                <w:b/>
                <w:sz w:val="24"/>
                <w:szCs w:val="24"/>
              </w:rPr>
              <w:t>000 01 06 08 00 00 0000 000</w:t>
            </w:r>
          </w:p>
        </w:tc>
        <w:tc>
          <w:tcPr>
            <w:tcW w:w="5245" w:type="dxa"/>
            <w:vAlign w:val="center"/>
          </w:tcPr>
          <w:p w:rsidR="009925D1" w:rsidRPr="00205F68" w:rsidRDefault="009925D1" w:rsidP="003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D1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984" w:type="dxa"/>
            <w:vAlign w:val="center"/>
          </w:tcPr>
          <w:p w:rsidR="009925D1" w:rsidRPr="0032045C" w:rsidRDefault="00A93B57" w:rsidP="0025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178</w:t>
            </w:r>
            <w:r w:rsidR="00320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425</w:t>
            </w:r>
            <w:r w:rsidR="0032045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925D1" w:rsidRPr="009925D1" w:rsidTr="0032045C">
        <w:tc>
          <w:tcPr>
            <w:tcW w:w="3085" w:type="dxa"/>
            <w:vAlign w:val="center"/>
          </w:tcPr>
          <w:p w:rsidR="009925D1" w:rsidRPr="009925D1" w:rsidRDefault="009925D1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D1">
              <w:rPr>
                <w:rFonts w:ascii="Times New Roman" w:hAnsi="Times New Roman" w:cs="Times New Roman"/>
                <w:sz w:val="24"/>
                <w:szCs w:val="24"/>
              </w:rPr>
              <w:t>000 01 06 08 00 04 0000 640</w:t>
            </w:r>
          </w:p>
        </w:tc>
        <w:tc>
          <w:tcPr>
            <w:tcW w:w="5245" w:type="dxa"/>
            <w:vAlign w:val="center"/>
          </w:tcPr>
          <w:p w:rsidR="009925D1" w:rsidRPr="009925D1" w:rsidRDefault="009925D1" w:rsidP="003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D1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vAlign w:val="center"/>
          </w:tcPr>
          <w:p w:rsidR="009925D1" w:rsidRPr="0032045C" w:rsidRDefault="00A93B57" w:rsidP="0025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  <w:r w:rsidR="00320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</w:t>
            </w:r>
            <w:r w:rsidR="003204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30DC" w:rsidTr="0032045C">
        <w:tc>
          <w:tcPr>
            <w:tcW w:w="3085" w:type="dxa"/>
            <w:vAlign w:val="center"/>
          </w:tcPr>
          <w:p w:rsidR="00E930DC" w:rsidRPr="00205F68" w:rsidRDefault="00E930DC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050 01 05 00 00 00 0000 000</w:t>
            </w:r>
          </w:p>
        </w:tc>
        <w:tc>
          <w:tcPr>
            <w:tcW w:w="5245" w:type="dxa"/>
            <w:vAlign w:val="center"/>
          </w:tcPr>
          <w:p w:rsidR="00E930DC" w:rsidRPr="00205F68" w:rsidRDefault="00E930DC" w:rsidP="003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vAlign w:val="center"/>
          </w:tcPr>
          <w:p w:rsidR="00E930DC" w:rsidRPr="00205F68" w:rsidRDefault="005E7E48" w:rsidP="0025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0188">
              <w:rPr>
                <w:rFonts w:ascii="Times New Roman" w:hAnsi="Times New Roman" w:cs="Times New Roman"/>
                <w:b/>
                <w:sz w:val="24"/>
                <w:szCs w:val="24"/>
              </w:rPr>
              <w:t>05 396 947,80</w:t>
            </w:r>
          </w:p>
        </w:tc>
      </w:tr>
      <w:tr w:rsidR="00E930DC" w:rsidTr="0032045C">
        <w:trPr>
          <w:trHeight w:val="70"/>
        </w:trPr>
        <w:tc>
          <w:tcPr>
            <w:tcW w:w="8330" w:type="dxa"/>
            <w:gridSpan w:val="2"/>
            <w:vAlign w:val="center"/>
          </w:tcPr>
          <w:p w:rsidR="00E930DC" w:rsidRPr="00205F68" w:rsidRDefault="00E930DC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E930DC" w:rsidRPr="00110188" w:rsidRDefault="00110188" w:rsidP="002529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188">
              <w:rPr>
                <w:rFonts w:ascii="Times New Roman" w:hAnsi="Times New Roman" w:cs="Times New Roman"/>
                <w:b/>
                <w:sz w:val="26"/>
                <w:szCs w:val="26"/>
              </w:rPr>
              <w:t>155 575 372,80</w:t>
            </w:r>
          </w:p>
        </w:tc>
      </w:tr>
    </w:tbl>
    <w:p w:rsidR="00A57ABA" w:rsidRDefault="00A57ABA" w:rsidP="00303A51">
      <w:pPr>
        <w:spacing w:afterLines="200" w:after="480"/>
      </w:pPr>
    </w:p>
    <w:sectPr w:rsidR="00A57ABA" w:rsidSect="00C66AB3">
      <w:headerReference w:type="default" r:id="rId8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DE" w:rsidRDefault="00B14DDE" w:rsidP="00D275BC">
      <w:pPr>
        <w:spacing w:after="0" w:line="240" w:lineRule="auto"/>
      </w:pPr>
      <w:r>
        <w:separator/>
      </w:r>
    </w:p>
  </w:endnote>
  <w:endnote w:type="continuationSeparator" w:id="0">
    <w:p w:rsidR="00B14DDE" w:rsidRDefault="00B14DDE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DE" w:rsidRDefault="00B14DDE" w:rsidP="00D275BC">
      <w:pPr>
        <w:spacing w:after="0" w:line="240" w:lineRule="auto"/>
      </w:pPr>
      <w:r>
        <w:separator/>
      </w:r>
    </w:p>
  </w:footnote>
  <w:footnote w:type="continuationSeparator" w:id="0">
    <w:p w:rsidR="00B14DDE" w:rsidRDefault="00B14DDE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94" w:rsidRDefault="00705194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060A53"/>
    <w:rsid w:val="000D15BA"/>
    <w:rsid w:val="00110188"/>
    <w:rsid w:val="00140C93"/>
    <w:rsid w:val="001C173F"/>
    <w:rsid w:val="00252949"/>
    <w:rsid w:val="00303A51"/>
    <w:rsid w:val="0032045C"/>
    <w:rsid w:val="003A181E"/>
    <w:rsid w:val="003A3545"/>
    <w:rsid w:val="003E7DBF"/>
    <w:rsid w:val="00443342"/>
    <w:rsid w:val="005705C8"/>
    <w:rsid w:val="00581FA3"/>
    <w:rsid w:val="00587995"/>
    <w:rsid w:val="005E7E48"/>
    <w:rsid w:val="00705194"/>
    <w:rsid w:val="007123BB"/>
    <w:rsid w:val="007346B7"/>
    <w:rsid w:val="00736E7B"/>
    <w:rsid w:val="00747AE1"/>
    <w:rsid w:val="00785F76"/>
    <w:rsid w:val="007A4E39"/>
    <w:rsid w:val="007E7DB0"/>
    <w:rsid w:val="008762A7"/>
    <w:rsid w:val="008B5134"/>
    <w:rsid w:val="00906806"/>
    <w:rsid w:val="00945FEC"/>
    <w:rsid w:val="009925D1"/>
    <w:rsid w:val="00A57ABA"/>
    <w:rsid w:val="00A93B57"/>
    <w:rsid w:val="00AA67BA"/>
    <w:rsid w:val="00B14DDE"/>
    <w:rsid w:val="00BF3B78"/>
    <w:rsid w:val="00BF632D"/>
    <w:rsid w:val="00C63E2D"/>
    <w:rsid w:val="00C66AB3"/>
    <w:rsid w:val="00C71322"/>
    <w:rsid w:val="00CA7D89"/>
    <w:rsid w:val="00D1007E"/>
    <w:rsid w:val="00D17F48"/>
    <w:rsid w:val="00D275BC"/>
    <w:rsid w:val="00D433ED"/>
    <w:rsid w:val="00E665FE"/>
    <w:rsid w:val="00E930DC"/>
    <w:rsid w:val="00FB214C"/>
    <w:rsid w:val="00F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styleId="a8">
    <w:name w:val="Balloon Text"/>
    <w:basedOn w:val="a"/>
    <w:link w:val="a9"/>
    <w:uiPriority w:val="99"/>
    <w:semiHidden/>
    <w:unhideWhenUsed/>
    <w:rsid w:val="003A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A5D1-B0D3-46C8-999F-E42EF7D6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Наталья Ю. Трефилова</cp:lastModifiedBy>
  <cp:revision>4</cp:revision>
  <cp:lastPrinted>2017-12-21T11:17:00Z</cp:lastPrinted>
  <dcterms:created xsi:type="dcterms:W3CDTF">2017-12-21T11:21:00Z</dcterms:created>
  <dcterms:modified xsi:type="dcterms:W3CDTF">2017-12-25T04:01:00Z</dcterms:modified>
</cp:coreProperties>
</file>