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F8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673D6" w:rsidRPr="00B673D6">
        <w:rPr>
          <w:rFonts w:ascii="Times New Roman" w:hAnsi="Times New Roman" w:cs="Times New Roman"/>
          <w:b/>
          <w:sz w:val="28"/>
          <w:szCs w:val="28"/>
        </w:rPr>
        <w:t>7</w:t>
      </w:r>
      <w:r w:rsidR="00AA109D" w:rsidRPr="004D4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09D" w:rsidRPr="00AA109D" w:rsidRDefault="00AA109D" w:rsidP="00A74F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09D">
        <w:rPr>
          <w:rFonts w:ascii="Times New Roman" w:hAnsi="Times New Roman" w:cs="Times New Roman"/>
          <w:sz w:val="26"/>
          <w:szCs w:val="26"/>
        </w:rPr>
        <w:t xml:space="preserve">Исполнение бюджета города Ханты-Мансийска </w:t>
      </w:r>
      <w:r w:rsidR="00D3516B">
        <w:rPr>
          <w:rFonts w:ascii="Times New Roman" w:hAnsi="Times New Roman" w:cs="Times New Roman"/>
          <w:sz w:val="26"/>
          <w:szCs w:val="26"/>
        </w:rPr>
        <w:t xml:space="preserve">на 1 </w:t>
      </w:r>
      <w:r w:rsidR="004C66F8">
        <w:rPr>
          <w:rFonts w:ascii="Times New Roman" w:hAnsi="Times New Roman" w:cs="Times New Roman"/>
          <w:sz w:val="26"/>
          <w:szCs w:val="26"/>
        </w:rPr>
        <w:t>марта</w:t>
      </w:r>
      <w:r w:rsidR="000150CA">
        <w:rPr>
          <w:rFonts w:ascii="Times New Roman" w:hAnsi="Times New Roman" w:cs="Times New Roman"/>
          <w:sz w:val="26"/>
          <w:szCs w:val="26"/>
        </w:rPr>
        <w:t xml:space="preserve"> </w:t>
      </w:r>
      <w:r w:rsidRPr="00AA109D">
        <w:rPr>
          <w:rFonts w:ascii="Times New Roman" w:hAnsi="Times New Roman" w:cs="Times New Roman"/>
          <w:sz w:val="26"/>
          <w:szCs w:val="26"/>
        </w:rPr>
        <w:t>201</w:t>
      </w:r>
      <w:r w:rsidR="00B673D6" w:rsidRPr="00B673D6">
        <w:rPr>
          <w:rFonts w:ascii="Times New Roman" w:hAnsi="Times New Roman" w:cs="Times New Roman"/>
          <w:sz w:val="26"/>
          <w:szCs w:val="26"/>
        </w:rPr>
        <w:t>7</w:t>
      </w:r>
      <w:r w:rsidRPr="00AA109D">
        <w:rPr>
          <w:rFonts w:ascii="Times New Roman" w:hAnsi="Times New Roman" w:cs="Times New Roman"/>
          <w:sz w:val="26"/>
          <w:szCs w:val="26"/>
        </w:rPr>
        <w:t xml:space="preserve"> год</w:t>
      </w:r>
      <w:r w:rsidR="00650C10">
        <w:rPr>
          <w:rFonts w:ascii="Times New Roman" w:hAnsi="Times New Roman" w:cs="Times New Roman"/>
          <w:sz w:val="26"/>
          <w:szCs w:val="26"/>
        </w:rPr>
        <w:t xml:space="preserve">а </w:t>
      </w:r>
      <w:r w:rsidRPr="00AA109D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4C66F8">
        <w:rPr>
          <w:sz w:val="26"/>
          <w:szCs w:val="26"/>
        </w:rPr>
        <w:t>753 973,2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4C66F8">
        <w:rPr>
          <w:sz w:val="26"/>
          <w:szCs w:val="26"/>
        </w:rPr>
        <w:t>695 543,6</w:t>
      </w:r>
      <w:r w:rsidRPr="00804799">
        <w:rPr>
          <w:sz w:val="26"/>
          <w:szCs w:val="26"/>
        </w:rPr>
        <w:t xml:space="preserve"> тыс. рублей;</w:t>
      </w:r>
    </w:p>
    <w:p w:rsidR="00AA109D" w:rsidRDefault="00AA109D" w:rsidP="004C66F8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proofErr w:type="spellStart"/>
      <w:r w:rsidR="00B673D6">
        <w:rPr>
          <w:sz w:val="26"/>
          <w:szCs w:val="26"/>
        </w:rPr>
        <w:t>про</w:t>
      </w:r>
      <w:r w:rsidR="007059A5">
        <w:rPr>
          <w:sz w:val="26"/>
          <w:szCs w:val="26"/>
        </w:rPr>
        <w:t>фицит</w:t>
      </w:r>
      <w:proofErr w:type="spellEnd"/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– </w:t>
      </w:r>
      <w:r w:rsidR="004C66F8">
        <w:rPr>
          <w:sz w:val="26"/>
          <w:szCs w:val="26"/>
        </w:rPr>
        <w:t>58 429,6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6D2944">
        <w:rPr>
          <w:rFonts w:ascii="Times New Roman" w:hAnsi="Times New Roman"/>
          <w:sz w:val="26"/>
          <w:szCs w:val="26"/>
          <w:lang w:eastAsia="ru-RU"/>
        </w:rPr>
        <w:t>марта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AF6C02">
        <w:rPr>
          <w:rFonts w:ascii="Times New Roman" w:hAnsi="Times New Roman"/>
          <w:sz w:val="26"/>
          <w:szCs w:val="26"/>
          <w:lang w:eastAsia="ru-RU"/>
        </w:rPr>
        <w:t>7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 в бюджет города Ханты-Мансийска поступило доходов в сумме </w:t>
      </w:r>
      <w:r w:rsidR="006D2944">
        <w:rPr>
          <w:rFonts w:ascii="Times New Roman" w:hAnsi="Times New Roman"/>
          <w:sz w:val="26"/>
          <w:szCs w:val="26"/>
        </w:rPr>
        <w:t>753</w:t>
      </w:r>
      <w:r w:rsidR="00AF6C02" w:rsidRPr="00AF6C02">
        <w:rPr>
          <w:rFonts w:ascii="Times New Roman" w:hAnsi="Times New Roman"/>
          <w:sz w:val="26"/>
          <w:szCs w:val="26"/>
          <w:lang w:val="en-US"/>
        </w:rPr>
        <w:t> </w:t>
      </w:r>
      <w:r w:rsidR="006D2944">
        <w:rPr>
          <w:rFonts w:ascii="Times New Roman" w:hAnsi="Times New Roman"/>
          <w:sz w:val="26"/>
          <w:szCs w:val="26"/>
        </w:rPr>
        <w:t>973</w:t>
      </w:r>
      <w:r w:rsidR="00AF6C02" w:rsidRPr="00AF6C02">
        <w:rPr>
          <w:rFonts w:ascii="Times New Roman" w:hAnsi="Times New Roman"/>
          <w:sz w:val="26"/>
          <w:szCs w:val="26"/>
        </w:rPr>
        <w:t>,</w:t>
      </w:r>
      <w:r w:rsidR="006D2944">
        <w:rPr>
          <w:rFonts w:ascii="Times New Roman" w:hAnsi="Times New Roman"/>
          <w:sz w:val="26"/>
          <w:szCs w:val="26"/>
        </w:rPr>
        <w:t>2</w:t>
      </w:r>
      <w:r w:rsidR="00AF6C02">
        <w:rPr>
          <w:sz w:val="26"/>
          <w:szCs w:val="26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тыс. рублей при ут</w:t>
      </w:r>
      <w:r w:rsidR="00AF6C02">
        <w:rPr>
          <w:rFonts w:ascii="Times New Roman" w:hAnsi="Times New Roman"/>
          <w:sz w:val="26"/>
          <w:szCs w:val="26"/>
          <w:lang w:eastAsia="ru-RU"/>
        </w:rPr>
        <w:t xml:space="preserve">очненном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плане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7FEB">
        <w:rPr>
          <w:rFonts w:ascii="Times New Roman" w:hAnsi="Times New Roman"/>
          <w:sz w:val="26"/>
          <w:szCs w:val="26"/>
          <w:lang w:eastAsia="ru-RU"/>
        </w:rPr>
        <w:t>6 </w:t>
      </w:r>
      <w:r w:rsidR="00AF6C02">
        <w:rPr>
          <w:rFonts w:ascii="Times New Roman" w:hAnsi="Times New Roman"/>
          <w:sz w:val="26"/>
          <w:szCs w:val="26"/>
          <w:lang w:eastAsia="ru-RU"/>
        </w:rPr>
        <w:t>5</w:t>
      </w:r>
      <w:r w:rsidR="006D2944">
        <w:rPr>
          <w:rFonts w:ascii="Times New Roman" w:hAnsi="Times New Roman"/>
          <w:sz w:val="26"/>
          <w:szCs w:val="26"/>
          <w:lang w:eastAsia="ru-RU"/>
        </w:rPr>
        <w:t>74</w:t>
      </w:r>
      <w:r w:rsidR="00017FEB">
        <w:rPr>
          <w:rFonts w:ascii="Times New Roman" w:hAnsi="Times New Roman"/>
          <w:sz w:val="26"/>
          <w:szCs w:val="26"/>
          <w:lang w:eastAsia="ru-RU"/>
        </w:rPr>
        <w:t> </w:t>
      </w:r>
      <w:r w:rsidR="006D2944">
        <w:rPr>
          <w:rFonts w:ascii="Times New Roman" w:hAnsi="Times New Roman"/>
          <w:sz w:val="26"/>
          <w:szCs w:val="26"/>
          <w:lang w:eastAsia="ru-RU"/>
        </w:rPr>
        <w:t>832</w:t>
      </w:r>
      <w:r w:rsidR="00017FEB">
        <w:rPr>
          <w:rFonts w:ascii="Times New Roman" w:hAnsi="Times New Roman"/>
          <w:sz w:val="26"/>
          <w:szCs w:val="26"/>
          <w:lang w:eastAsia="ru-RU"/>
        </w:rPr>
        <w:t>,</w:t>
      </w:r>
      <w:r w:rsidR="006D2944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6D2944">
        <w:rPr>
          <w:rFonts w:ascii="Times New Roman" w:hAnsi="Times New Roman"/>
          <w:sz w:val="26"/>
          <w:szCs w:val="26"/>
          <w:lang w:eastAsia="ru-RU"/>
        </w:rPr>
        <w:t>11</w:t>
      </w:r>
      <w:r w:rsidR="00AF6C02">
        <w:rPr>
          <w:rFonts w:ascii="Times New Roman" w:hAnsi="Times New Roman"/>
          <w:sz w:val="26"/>
          <w:szCs w:val="26"/>
          <w:lang w:eastAsia="ru-RU"/>
        </w:rPr>
        <w:t>,</w:t>
      </w:r>
      <w:r w:rsidR="006D2944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города на 1 </w:t>
      </w:r>
      <w:r w:rsidR="006D2944">
        <w:rPr>
          <w:rFonts w:ascii="Times New Roman" w:hAnsi="Times New Roman"/>
          <w:b/>
          <w:bCs/>
          <w:sz w:val="26"/>
          <w:szCs w:val="26"/>
          <w:lang w:eastAsia="ru-RU"/>
        </w:rPr>
        <w:t>марта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аналогичным периодом 201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6760" cy="33388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6D294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6D294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таблице 1 представлены сведения о поступлении доходов в бюджет города  на 1 </w:t>
      </w:r>
      <w:r w:rsidR="006D2944">
        <w:rPr>
          <w:rFonts w:ascii="Times New Roman" w:hAnsi="Times New Roman"/>
          <w:sz w:val="26"/>
          <w:szCs w:val="26"/>
          <w:lang w:eastAsia="ru-RU"/>
        </w:rPr>
        <w:t>марта</w:t>
      </w:r>
      <w:r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AF6C02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6D294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Default="00765214" w:rsidP="006D294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Default="00765214" w:rsidP="006D294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65214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Default="00765214" w:rsidP="006D294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Default="00765214" w:rsidP="006D294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Default="00765214" w:rsidP="006D294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Default="00765214" w:rsidP="006D294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765214" w:rsidRDefault="00765214" w:rsidP="006D294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229" w:type="dxa"/>
        <w:tblInd w:w="93" w:type="dxa"/>
        <w:tblLook w:val="04A0"/>
      </w:tblPr>
      <w:tblGrid>
        <w:gridCol w:w="4126"/>
        <w:gridCol w:w="1418"/>
        <w:gridCol w:w="1559"/>
        <w:gridCol w:w="1265"/>
        <w:gridCol w:w="861"/>
      </w:tblGrid>
      <w:tr w:rsidR="00FB4939" w:rsidRPr="00FB4939" w:rsidTr="00FB4939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6D29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6D29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Уточненный план по месячному отчету на 01.0</w:t>
            </w:r>
            <w:r w:rsidR="006D2944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3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.201</w:t>
            </w:r>
            <w:r w:rsidR="00AF6C0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6D29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Исполнено на 01.0</w:t>
            </w:r>
            <w:r w:rsidR="006D2944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3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.201</w:t>
            </w:r>
            <w:r w:rsidR="00AF6C0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 по месячному отчету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6D29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Отклонение от плана на 201</w:t>
            </w:r>
            <w:r w:rsidR="00AF6C0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6D29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% исполнения плана на 201</w:t>
            </w:r>
            <w:r w:rsidR="00A74FAE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 год по отчёту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2 264 525,7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290 195,1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- 1 974 330,6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12,8%</w:t>
            </w:r>
          </w:p>
        </w:tc>
      </w:tr>
      <w:tr w:rsidR="006D2944" w:rsidRPr="00FB4939" w:rsidTr="00EC4F50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24 684,0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1 711,4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- 22 972,6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6,9%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381 596,0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47 204,5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- 334 391,5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12,4%</w:t>
            </w:r>
          </w:p>
        </w:tc>
      </w:tr>
      <w:tr w:rsidR="006D2944" w:rsidRPr="00FB4939" w:rsidTr="00EC4F50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255 534,0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23 850,3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-231 683,7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9,3%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106 900,0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20 207,5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- 86 692,5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18,9%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0,0%</w:t>
            </w:r>
          </w:p>
        </w:tc>
      </w:tr>
      <w:tr w:rsidR="006D2944" w:rsidRPr="00FB4939" w:rsidTr="00EC4F50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18 930,0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3 146,7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- 15 783,3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16,6%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96 544,5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17 933,3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- 78 611,2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18,6%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6D2944" w:rsidRPr="00FB4939" w:rsidTr="00EC4F5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16 968,5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1 047,8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- 15 920,7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6,2%</w:t>
            </w:r>
          </w:p>
        </w:tc>
      </w:tr>
      <w:tr w:rsidR="006D2944" w:rsidRPr="00FB4939" w:rsidTr="00EC4F5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79 576,0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16 885,5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- 62 690,5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21,2%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24 586,0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3 815,3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- 20 770,7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15,5%</w:t>
            </w:r>
          </w:p>
        </w:tc>
      </w:tr>
      <w:tr w:rsidR="006D2944" w:rsidRPr="00FB4939" w:rsidTr="00EC4F50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6D2944" w:rsidRPr="00FB4939" w:rsidTr="00EC4F50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127 250,0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2 965,0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- 124 285,0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2,3%</w:t>
            </w:r>
          </w:p>
        </w:tc>
      </w:tr>
      <w:tr w:rsidR="006D2944" w:rsidRPr="00FB4939" w:rsidTr="00EC4F5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169,2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- 5 910,8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2,8%</w:t>
            </w:r>
          </w:p>
        </w:tc>
      </w:tr>
      <w:tr w:rsidR="006D2944" w:rsidRPr="00FB4939" w:rsidTr="00EC4F5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18 455,4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- 18 378,1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0,4%</w:t>
            </w:r>
          </w:p>
        </w:tc>
      </w:tr>
      <w:tr w:rsidR="006D2944" w:rsidRPr="00FB4939" w:rsidTr="00EC4F5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2 540,0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- 48 460,0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5,0%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6 801,9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 50 198,1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11,9%</w:t>
            </w:r>
          </w:p>
        </w:tc>
      </w:tr>
      <w:tr w:rsidR="006D2944" w:rsidRPr="00FB4939" w:rsidTr="00EC4F50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439,7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- 125,3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77,8%</w:t>
            </w:r>
          </w:p>
        </w:tc>
      </w:tr>
      <w:tr w:rsidR="006D2944" w:rsidRPr="00FB4939" w:rsidTr="00EC4F5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3 052 286,6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373 852,7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P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6D2944">
              <w:rPr>
                <w:rFonts w:ascii="Times New Roman CYR" w:hAnsi="Times New Roman CYR" w:cs="Times New Roman CYR"/>
                <w:b/>
                <w:sz w:val="16"/>
                <w:szCs w:val="16"/>
              </w:rPr>
              <w:t>- 2 678 433,9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P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6D2944">
              <w:rPr>
                <w:rFonts w:ascii="Times New Roman CYR" w:hAnsi="Times New Roman CYR" w:cs="Times New Roman CYR"/>
                <w:b/>
                <w:sz w:val="16"/>
                <w:szCs w:val="16"/>
              </w:rPr>
              <w:t>12,2%</w:t>
            </w:r>
          </w:p>
        </w:tc>
      </w:tr>
      <w:tr w:rsidR="006D2944" w:rsidRPr="00FB4939" w:rsidTr="00EC4F50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2 791 936,2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360 859,6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- 2 431 076,6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12,9%</w:t>
            </w:r>
          </w:p>
        </w:tc>
      </w:tr>
      <w:tr w:rsidR="006D2944" w:rsidRPr="00FB4939" w:rsidTr="00EC4F5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260 350,4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12 993,1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 247 357,3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5,0%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3 522 546,1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380 120,5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P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6D2944">
              <w:rPr>
                <w:rFonts w:ascii="Times New Roman CYR" w:hAnsi="Times New Roman CYR" w:cs="Times New Roman CYR"/>
                <w:b/>
                <w:sz w:val="16"/>
                <w:szCs w:val="16"/>
              </w:rPr>
              <w:t>-  3 142 425,6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P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6D2944">
              <w:rPr>
                <w:rFonts w:ascii="Times New Roman CYR" w:hAnsi="Times New Roman CYR" w:cs="Times New Roman CYR"/>
                <w:b/>
                <w:sz w:val="16"/>
                <w:szCs w:val="16"/>
              </w:rPr>
              <w:t>10,8%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14 169,6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1 889,2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- 12 280,4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13,3%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818 085,8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72 662,1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- 745 423,7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8,9%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2 686 154,1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326 368,2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- 2 359 785,9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12,2%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4 136,6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3 212,6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- 924,0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77,7%</w:t>
            </w: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AE7F9A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6D2944" w:rsidRPr="00FB4939" w:rsidTr="00EC4F50">
        <w:trPr>
          <w:trHeight w:val="5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- 24 011,6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- 24 011,6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6D2944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44" w:rsidRPr="00FB4939" w:rsidRDefault="006D2944" w:rsidP="006D29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6 574 832,7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753 973,2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4" w:rsidRP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6D2944">
              <w:rPr>
                <w:rFonts w:ascii="Times New Roman CYR" w:hAnsi="Times New Roman CYR" w:cs="Times New Roman CYR"/>
                <w:b/>
                <w:sz w:val="16"/>
                <w:szCs w:val="16"/>
              </w:rPr>
              <w:t>- 5 820 859,5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944" w:rsidRPr="006D2944" w:rsidRDefault="006D2944" w:rsidP="006D29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6D2944">
              <w:rPr>
                <w:rFonts w:ascii="Times New Roman CYR" w:hAnsi="Times New Roman CYR" w:cs="Times New Roman CYR"/>
                <w:b/>
                <w:sz w:val="16"/>
                <w:szCs w:val="16"/>
              </w:rPr>
              <w:t>11,5%</w:t>
            </w:r>
          </w:p>
        </w:tc>
      </w:tr>
    </w:tbl>
    <w:p w:rsidR="00FB4939" w:rsidRPr="00FB4939" w:rsidRDefault="00FB4939" w:rsidP="006D2944">
      <w:pPr>
        <w:pStyle w:val="a5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Pr="00884991" w:rsidRDefault="0010620A" w:rsidP="006D2944">
      <w:pPr>
        <w:pStyle w:val="a5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87417A" w:rsidRDefault="0087417A" w:rsidP="006D294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lastRenderedPageBreak/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4C66F8">
        <w:rPr>
          <w:sz w:val="26"/>
          <w:szCs w:val="26"/>
        </w:rPr>
        <w:t xml:space="preserve">марта </w:t>
      </w:r>
      <w:r w:rsidRPr="000F6B69">
        <w:rPr>
          <w:sz w:val="26"/>
          <w:szCs w:val="26"/>
        </w:rPr>
        <w:t>201</w:t>
      </w:r>
      <w:r w:rsidR="00B673D6">
        <w:rPr>
          <w:sz w:val="26"/>
          <w:szCs w:val="26"/>
        </w:rPr>
        <w:t>7</w:t>
      </w:r>
      <w:r w:rsidRPr="000F6B69">
        <w:rPr>
          <w:sz w:val="26"/>
          <w:szCs w:val="26"/>
        </w:rPr>
        <w:t xml:space="preserve"> года составил </w:t>
      </w:r>
      <w:r w:rsidR="004C66F8">
        <w:rPr>
          <w:sz w:val="26"/>
          <w:szCs w:val="26"/>
        </w:rPr>
        <w:t>695 543,6</w:t>
      </w:r>
      <w:r w:rsidR="00B673D6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4C66F8">
        <w:rPr>
          <w:sz w:val="26"/>
          <w:szCs w:val="26"/>
        </w:rPr>
        <w:t>10,3</w:t>
      </w:r>
      <w:r w:rsidR="00E821E8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>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B673D6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B673D6">
        <w:rPr>
          <w:sz w:val="26"/>
          <w:szCs w:val="26"/>
        </w:rPr>
        <w:t>5</w:t>
      </w:r>
      <w:r w:rsidRPr="000F6B69">
        <w:rPr>
          <w:sz w:val="26"/>
          <w:szCs w:val="26"/>
        </w:rPr>
        <w:t xml:space="preserve"> года на </w:t>
      </w:r>
      <w:r w:rsidR="004C66F8">
        <w:rPr>
          <w:sz w:val="26"/>
          <w:szCs w:val="26"/>
        </w:rPr>
        <w:t>2,2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</w:t>
      </w:r>
      <w:r w:rsidR="00762B88">
        <w:rPr>
          <w:sz w:val="26"/>
          <w:szCs w:val="26"/>
        </w:rPr>
        <w:t>выше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B673D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4C66F8">
        <w:rPr>
          <w:sz w:val="26"/>
          <w:szCs w:val="26"/>
        </w:rPr>
        <w:t>1,0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 w:cs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4C66F8">
        <w:rPr>
          <w:rFonts w:ascii="Times New Roman" w:hAnsi="Times New Roman"/>
          <w:b/>
          <w:bCs/>
          <w:sz w:val="26"/>
          <w:szCs w:val="26"/>
          <w:lang w:eastAsia="ru-RU"/>
        </w:rPr>
        <w:t>марта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B673D6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B673D6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B673D6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420BF2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70550" cy="1769533"/>
            <wp:effectExtent l="19050" t="0" r="63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 w:cs="Times New Roman"/>
          <w:sz w:val="28"/>
          <w:szCs w:val="28"/>
        </w:rPr>
        <w:t>В таблице 2</w:t>
      </w:r>
      <w:r w:rsidR="00C05A5F">
        <w:rPr>
          <w:rFonts w:ascii="Times New Roman" w:hAnsi="Times New Roman" w:cs="Times New Roman"/>
          <w:sz w:val="28"/>
          <w:szCs w:val="28"/>
        </w:rPr>
        <w:t xml:space="preserve"> </w:t>
      </w:r>
      <w:r w:rsidR="00410DBB">
        <w:rPr>
          <w:rFonts w:ascii="Times New Roman" w:hAnsi="Times New Roman" w:cs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C66F8">
        <w:rPr>
          <w:rFonts w:ascii="Times New Roman" w:hAnsi="Times New Roman" w:cs="Times New Roman"/>
          <w:sz w:val="28"/>
          <w:szCs w:val="28"/>
        </w:rPr>
        <w:t>марта</w:t>
      </w:r>
      <w:r w:rsidR="00410DBB">
        <w:rPr>
          <w:rFonts w:ascii="Times New Roman" w:hAnsi="Times New Roman" w:cs="Times New Roman"/>
          <w:sz w:val="28"/>
          <w:szCs w:val="28"/>
        </w:rPr>
        <w:t xml:space="preserve"> 201</w:t>
      </w:r>
      <w:r w:rsidR="00B673D6">
        <w:rPr>
          <w:rFonts w:ascii="Times New Roman" w:hAnsi="Times New Roman" w:cs="Times New Roman"/>
          <w:sz w:val="28"/>
          <w:szCs w:val="28"/>
        </w:rPr>
        <w:t>7</w:t>
      </w:r>
      <w:r w:rsidR="00410DBB">
        <w:rPr>
          <w:rFonts w:ascii="Times New Roman" w:hAnsi="Times New Roman" w:cs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F2">
        <w:rPr>
          <w:rFonts w:ascii="Times New Roman" w:hAnsi="Times New Roman" w:cs="Times New Roman"/>
          <w:i/>
          <w:sz w:val="20"/>
          <w:szCs w:val="20"/>
        </w:rPr>
        <w:t>Тыс.</w:t>
      </w:r>
      <w:r w:rsidR="007C5F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39F2">
        <w:rPr>
          <w:rFonts w:ascii="Times New Roman" w:hAnsi="Times New Roman" w:cs="Times New Roman"/>
          <w:i/>
          <w:sz w:val="20"/>
          <w:szCs w:val="20"/>
        </w:rPr>
        <w:t>руб.</w:t>
      </w:r>
    </w:p>
    <w:tbl>
      <w:tblPr>
        <w:tblW w:w="9227" w:type="dxa"/>
        <w:tblInd w:w="95" w:type="dxa"/>
        <w:tblLook w:val="04A0"/>
      </w:tblPr>
      <w:tblGrid>
        <w:gridCol w:w="4549"/>
        <w:gridCol w:w="1418"/>
        <w:gridCol w:w="1701"/>
        <w:gridCol w:w="1559"/>
      </w:tblGrid>
      <w:tr w:rsidR="008834EE" w:rsidRPr="00C01610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C01610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Утверждено на 201</w:t>
            </w:r>
            <w:r w:rsid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FF1353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Исполнено на 01.</w:t>
            </w:r>
            <w:r w:rsidR="00CA0822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  <w:r w:rsid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.201</w:t>
            </w:r>
            <w:r w:rsid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% исполнения плана на 201</w:t>
            </w:r>
            <w:r w:rsid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724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832,7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695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10,3</w:t>
            </w:r>
          </w:p>
        </w:tc>
      </w:tr>
      <w:tr w:rsidR="004C66F8" w:rsidRPr="004C66F8" w:rsidTr="007032CF">
        <w:trPr>
          <w:trHeight w:val="615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 </w:t>
            </w:r>
          </w:p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в том числе:</w:t>
            </w:r>
          </w:p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</w:p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660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8,4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140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266,3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8,6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507,6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13,4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789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621,9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7,7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508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372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10,6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6,7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347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737,5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10,2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9,1</w:t>
            </w:r>
          </w:p>
        </w:tc>
      </w:tr>
      <w:tr w:rsidR="004C66F8" w:rsidRPr="004C66F8" w:rsidTr="004C66F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F8" w:rsidRPr="004C66F8" w:rsidRDefault="004C66F8" w:rsidP="004C66F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4C66F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33,3</w:t>
            </w:r>
          </w:p>
        </w:tc>
      </w:tr>
    </w:tbl>
    <w:p w:rsidR="009822AB" w:rsidRDefault="009822AB" w:rsidP="009822AB">
      <w:pPr>
        <w:rPr>
          <w:rFonts w:ascii="Times New Roman" w:hAnsi="Times New Roman" w:cs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 w:cs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4C66F8">
        <w:rPr>
          <w:sz w:val="26"/>
          <w:szCs w:val="26"/>
        </w:rPr>
        <w:t>марта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B673D6">
        <w:rPr>
          <w:sz w:val="26"/>
          <w:szCs w:val="26"/>
        </w:rPr>
        <w:t>7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762B88">
        <w:rPr>
          <w:sz w:val="26"/>
          <w:szCs w:val="26"/>
        </w:rPr>
        <w:t>профицитом</w:t>
      </w:r>
      <w:proofErr w:type="spellEnd"/>
      <w:r w:rsidRPr="00557FBC">
        <w:rPr>
          <w:sz w:val="26"/>
          <w:szCs w:val="26"/>
        </w:rPr>
        <w:t xml:space="preserve"> в сумме </w:t>
      </w:r>
      <w:r w:rsidR="004C66F8">
        <w:rPr>
          <w:sz w:val="26"/>
          <w:szCs w:val="26"/>
        </w:rPr>
        <w:t>58 429,6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Pr="00A74FAE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4C66F8">
        <w:rPr>
          <w:rFonts w:ascii="Times New Roman" w:eastAsia="Times New Roman" w:hAnsi="Times New Roman"/>
          <w:sz w:val="26"/>
          <w:szCs w:val="26"/>
        </w:rPr>
        <w:t>марта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4C66F8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0822" w:rsidRPr="00A74FAE">
        <w:rPr>
          <w:rFonts w:ascii="Times New Roman" w:hAnsi="Times New Roman" w:cs="Times New Roman"/>
          <w:sz w:val="26"/>
          <w:szCs w:val="26"/>
        </w:rPr>
        <w:t xml:space="preserve"> </w:t>
      </w:r>
      <w:r w:rsidR="00762B88" w:rsidRPr="00A74FAE">
        <w:rPr>
          <w:rFonts w:ascii="Times New Roman" w:hAnsi="Times New Roman" w:cs="Times New Roman"/>
          <w:sz w:val="26"/>
          <w:szCs w:val="26"/>
        </w:rPr>
        <w:t>(-</w:t>
      </w:r>
      <w:r w:rsidR="004C66F8">
        <w:rPr>
          <w:rFonts w:ascii="Times New Roman" w:hAnsi="Times New Roman" w:cs="Times New Roman"/>
          <w:sz w:val="26"/>
          <w:szCs w:val="26"/>
        </w:rPr>
        <w:t>58 429,6</w:t>
      </w:r>
      <w:r w:rsidR="00762B88" w:rsidRPr="00A74FAE">
        <w:rPr>
          <w:rFonts w:ascii="Times New Roman" w:hAnsi="Times New Roman" w:cs="Times New Roman"/>
          <w:sz w:val="26"/>
          <w:szCs w:val="26"/>
        </w:rPr>
        <w:t>)</w:t>
      </w:r>
      <w:r w:rsidR="00FB669F" w:rsidRPr="00A74FAE">
        <w:rPr>
          <w:rFonts w:ascii="Times New Roman" w:hAnsi="Times New Roman" w:cs="Times New Roman"/>
          <w:sz w:val="26"/>
          <w:szCs w:val="26"/>
        </w:rPr>
        <w:t xml:space="preserve"> 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>тыс. рублей, из которых:</w:t>
      </w:r>
    </w:p>
    <w:p w:rsidR="00586127" w:rsidRPr="00A74FAE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127" w:rsidRPr="00A74FAE">
        <w:rPr>
          <w:rFonts w:ascii="Times New Roman" w:eastAsia="Times New Roman" w:hAnsi="Times New Roman" w:cs="Times New Roman"/>
          <w:sz w:val="26"/>
          <w:szCs w:val="26"/>
        </w:rPr>
        <w:t>(</w:t>
      </w:r>
      <w:r w:rsidR="00B673D6" w:rsidRPr="00A74FAE">
        <w:rPr>
          <w:rFonts w:ascii="Times New Roman" w:eastAsia="Times New Roman" w:hAnsi="Times New Roman" w:cs="Times New Roman"/>
          <w:sz w:val="26"/>
          <w:szCs w:val="26"/>
        </w:rPr>
        <w:t>+</w:t>
      </w:r>
      <w:r w:rsidR="00586127" w:rsidRPr="00A74FA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66F8">
        <w:rPr>
          <w:rFonts w:ascii="Times New Roman" w:hAnsi="Times New Roman" w:cs="Times New Roman"/>
          <w:sz w:val="26"/>
          <w:szCs w:val="26"/>
        </w:rPr>
        <w:t>1 542,3</w:t>
      </w:r>
      <w:r w:rsidR="0020283E" w:rsidRPr="00A74FAE">
        <w:rPr>
          <w:rFonts w:ascii="Times New Roman" w:hAnsi="Times New Roman" w:cs="Times New Roman"/>
          <w:sz w:val="26"/>
          <w:szCs w:val="26"/>
        </w:rPr>
        <w:t xml:space="preserve"> </w:t>
      </w:r>
      <w:r w:rsidR="00586127" w:rsidRPr="00A74FAE">
        <w:rPr>
          <w:rFonts w:ascii="Times New Roman" w:eastAsia="Times New Roman" w:hAnsi="Times New Roman" w:cs="Times New Roman"/>
          <w:sz w:val="26"/>
          <w:szCs w:val="26"/>
        </w:rPr>
        <w:t>тыс. рублей – изменение остатков средств на счетах</w:t>
      </w:r>
      <w:r w:rsidR="0020283E" w:rsidRPr="00A74F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283E" w:rsidRP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(+) </w:t>
      </w:r>
      <w:r w:rsidR="004C66F8">
        <w:rPr>
          <w:rFonts w:ascii="Times New Roman" w:eastAsia="Times New Roman" w:hAnsi="Times New Roman" w:cs="Times New Roman"/>
          <w:sz w:val="26"/>
          <w:szCs w:val="26"/>
        </w:rPr>
        <w:t>28,1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A74FAE" w:rsidRPr="00A74FAE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74FAE">
        <w:rPr>
          <w:rFonts w:ascii="Times New Roman" w:eastAsia="Times New Roman" w:hAnsi="Times New Roman" w:cs="Times New Roman"/>
          <w:iCs/>
          <w:sz w:val="26"/>
          <w:szCs w:val="26"/>
        </w:rPr>
        <w:t xml:space="preserve">возврат прочих </w:t>
      </w:r>
      <w:r>
        <w:rPr>
          <w:rFonts w:ascii="Times New Roman" w:eastAsia="Times New Roman" w:hAnsi="Times New Roman"/>
          <w:iCs/>
          <w:sz w:val="26"/>
          <w:szCs w:val="26"/>
        </w:rPr>
        <w:t>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 w:cs="Times New Roman"/>
          <w:sz w:val="26"/>
          <w:szCs w:val="26"/>
        </w:rPr>
      </w:pPr>
      <w:r w:rsidRPr="00202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 w:cs="Times New Roman"/>
          <w:sz w:val="28"/>
          <w:szCs w:val="28"/>
        </w:rPr>
        <w:t xml:space="preserve">(-) </w:t>
      </w:r>
      <w:r w:rsidR="004C66F8">
        <w:rPr>
          <w:rFonts w:ascii="Times New Roman" w:hAnsi="Times New Roman" w:cs="Times New Roman"/>
          <w:sz w:val="28"/>
          <w:szCs w:val="28"/>
        </w:rPr>
        <w:t>6</w:t>
      </w:r>
      <w:r w:rsidR="00B673D6">
        <w:rPr>
          <w:rFonts w:ascii="Times New Roman" w:hAnsi="Times New Roman" w:cs="Times New Roman"/>
          <w:sz w:val="28"/>
          <w:szCs w:val="28"/>
        </w:rPr>
        <w:t>0</w:t>
      </w:r>
      <w:r w:rsidR="00762B88">
        <w:rPr>
          <w:rFonts w:ascii="Times New Roman" w:hAnsi="Times New Roman" w:cs="Times New Roman"/>
          <w:sz w:val="28"/>
          <w:szCs w:val="28"/>
        </w:rPr>
        <w:t> 000,0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74FAE">
        <w:rPr>
          <w:rFonts w:ascii="Times New Roman" w:hAnsi="Times New Roman" w:cs="Times New Roman"/>
          <w:sz w:val="28"/>
          <w:szCs w:val="28"/>
        </w:rPr>
        <w:t xml:space="preserve"> </w:t>
      </w:r>
      <w:r w:rsidR="00A74FAE" w:rsidRPr="00F96C0D">
        <w:rPr>
          <w:rFonts w:ascii="Times New Roman" w:eastAsia="Times New Roman" w:hAnsi="Times New Roman"/>
          <w:sz w:val="26"/>
          <w:szCs w:val="26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0283E">
        <w:rPr>
          <w:rFonts w:ascii="Times New Roman" w:hAnsi="Times New Roman" w:cs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 w:cs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7F28"/>
    <w:rsid w:val="0006160F"/>
    <w:rsid w:val="000642E3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7FE1"/>
    <w:rsid w:val="002510A8"/>
    <w:rsid w:val="00253ABC"/>
    <w:rsid w:val="00261DBB"/>
    <w:rsid w:val="00264E86"/>
    <w:rsid w:val="00276C99"/>
    <w:rsid w:val="00282073"/>
    <w:rsid w:val="00283E4F"/>
    <w:rsid w:val="002962A0"/>
    <w:rsid w:val="002A2D45"/>
    <w:rsid w:val="002A73C2"/>
    <w:rsid w:val="002B0FCA"/>
    <w:rsid w:val="002E581E"/>
    <w:rsid w:val="002F4B48"/>
    <w:rsid w:val="002F67DC"/>
    <w:rsid w:val="00303526"/>
    <w:rsid w:val="003054A7"/>
    <w:rsid w:val="003075F6"/>
    <w:rsid w:val="003137BF"/>
    <w:rsid w:val="00323CB4"/>
    <w:rsid w:val="00324BC3"/>
    <w:rsid w:val="00330D9A"/>
    <w:rsid w:val="003366C5"/>
    <w:rsid w:val="003421A2"/>
    <w:rsid w:val="00345AB4"/>
    <w:rsid w:val="00350AF7"/>
    <w:rsid w:val="00355B35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5DF4"/>
    <w:rsid w:val="003B5EC8"/>
    <w:rsid w:val="003C56BD"/>
    <w:rsid w:val="003E11FE"/>
    <w:rsid w:val="003F0582"/>
    <w:rsid w:val="003F16F9"/>
    <w:rsid w:val="003F26B1"/>
    <w:rsid w:val="003F6C78"/>
    <w:rsid w:val="00410DBB"/>
    <w:rsid w:val="00413E0A"/>
    <w:rsid w:val="0041528C"/>
    <w:rsid w:val="00420BF2"/>
    <w:rsid w:val="00421509"/>
    <w:rsid w:val="0042790F"/>
    <w:rsid w:val="004301EF"/>
    <w:rsid w:val="00443D81"/>
    <w:rsid w:val="004602EA"/>
    <w:rsid w:val="00474957"/>
    <w:rsid w:val="00487C94"/>
    <w:rsid w:val="004A7697"/>
    <w:rsid w:val="004A777E"/>
    <w:rsid w:val="004C66F8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A91"/>
    <w:rsid w:val="00522E34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69AF"/>
    <w:rsid w:val="00650349"/>
    <w:rsid w:val="00650C10"/>
    <w:rsid w:val="00671544"/>
    <w:rsid w:val="00674408"/>
    <w:rsid w:val="00680456"/>
    <w:rsid w:val="0068219D"/>
    <w:rsid w:val="006949BB"/>
    <w:rsid w:val="006C433D"/>
    <w:rsid w:val="006C4AA0"/>
    <w:rsid w:val="006D26DB"/>
    <w:rsid w:val="006D2944"/>
    <w:rsid w:val="006D6B5B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803BD"/>
    <w:rsid w:val="00782BCD"/>
    <w:rsid w:val="00783BFB"/>
    <w:rsid w:val="00791926"/>
    <w:rsid w:val="00796A99"/>
    <w:rsid w:val="007B0DAC"/>
    <w:rsid w:val="007B64E1"/>
    <w:rsid w:val="007C5FDF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972"/>
    <w:rsid w:val="00867A7E"/>
    <w:rsid w:val="00871648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15122"/>
    <w:rsid w:val="00915780"/>
    <w:rsid w:val="00926946"/>
    <w:rsid w:val="00926E32"/>
    <w:rsid w:val="009315C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20FC8"/>
    <w:rsid w:val="00A303AD"/>
    <w:rsid w:val="00A4188C"/>
    <w:rsid w:val="00A51D7C"/>
    <w:rsid w:val="00A537F5"/>
    <w:rsid w:val="00A57BCC"/>
    <w:rsid w:val="00A73BF7"/>
    <w:rsid w:val="00A74FAE"/>
    <w:rsid w:val="00A90049"/>
    <w:rsid w:val="00A91916"/>
    <w:rsid w:val="00AA109D"/>
    <w:rsid w:val="00AD49D3"/>
    <w:rsid w:val="00AE7F9A"/>
    <w:rsid w:val="00AF1CD2"/>
    <w:rsid w:val="00AF6C0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673D6"/>
    <w:rsid w:val="00B71967"/>
    <w:rsid w:val="00B90982"/>
    <w:rsid w:val="00B92BFF"/>
    <w:rsid w:val="00B92EF3"/>
    <w:rsid w:val="00B93957"/>
    <w:rsid w:val="00BB0221"/>
    <w:rsid w:val="00BD1B7A"/>
    <w:rsid w:val="00BD70F3"/>
    <w:rsid w:val="00BE2A9A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33D3"/>
    <w:rsid w:val="00DC0770"/>
    <w:rsid w:val="00DC1920"/>
    <w:rsid w:val="00DC1B47"/>
    <w:rsid w:val="00DE507D"/>
    <w:rsid w:val="00E06DD4"/>
    <w:rsid w:val="00E10E70"/>
    <w:rsid w:val="00E33754"/>
    <w:rsid w:val="00E4141D"/>
    <w:rsid w:val="00E46DE3"/>
    <w:rsid w:val="00E515AA"/>
    <w:rsid w:val="00E5774D"/>
    <w:rsid w:val="00E602FA"/>
    <w:rsid w:val="00E615AA"/>
    <w:rsid w:val="00E61EBA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C4F50"/>
    <w:rsid w:val="00ED4B62"/>
    <w:rsid w:val="00ED59D0"/>
    <w:rsid w:val="00EE0649"/>
    <w:rsid w:val="00EE0D87"/>
    <w:rsid w:val="00EE0F58"/>
    <w:rsid w:val="00EE6E63"/>
    <w:rsid w:val="00EF037A"/>
    <w:rsid w:val="00EF5460"/>
    <w:rsid w:val="00EF54F7"/>
    <w:rsid w:val="00F040E6"/>
    <w:rsid w:val="00F04439"/>
    <w:rsid w:val="00F14DAD"/>
    <w:rsid w:val="00F33303"/>
    <w:rsid w:val="00F425CE"/>
    <w:rsid w:val="00F51DD4"/>
    <w:rsid w:val="00F53AF7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668919.19999999995</c:v>
                </c:pt>
                <c:pt idx="1">
                  <c:v>774143.3</c:v>
                </c:pt>
                <c:pt idx="2">
                  <c:v>753973.2</c:v>
                </c:pt>
              </c:numCache>
            </c:numRef>
          </c:val>
        </c:ser>
        <c:gapWidth val="71"/>
        <c:shape val="cylinder"/>
        <c:axId val="172905984"/>
        <c:axId val="174592384"/>
        <c:axId val="0"/>
      </c:bar3DChart>
      <c:catAx>
        <c:axId val="172905984"/>
        <c:scaling>
          <c:orientation val="minMax"/>
        </c:scaling>
        <c:axPos val="b"/>
        <c:numFmt formatCode="General" sourceLinked="1"/>
        <c:tickLblPos val="nextTo"/>
        <c:crossAx val="174592384"/>
        <c:crosses val="autoZero"/>
        <c:auto val="1"/>
        <c:lblAlgn val="ctr"/>
        <c:lblOffset val="100"/>
      </c:catAx>
      <c:valAx>
        <c:axId val="174592384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crossAx val="17290598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680763.7</c:v>
                </c:pt>
                <c:pt idx="1">
                  <c:v>688477.2</c:v>
                </c:pt>
                <c:pt idx="2">
                  <c:v>695543.6</c:v>
                </c:pt>
              </c:numCache>
            </c:numRef>
          </c:val>
        </c:ser>
        <c:gapWidth val="46"/>
        <c:shape val="cylinder"/>
        <c:axId val="134826624"/>
        <c:axId val="134828416"/>
        <c:axId val="0"/>
      </c:bar3DChart>
      <c:catAx>
        <c:axId val="134826624"/>
        <c:scaling>
          <c:orientation val="minMax"/>
        </c:scaling>
        <c:axPos val="b"/>
        <c:numFmt formatCode="General" sourceLinked="1"/>
        <c:tickLblPos val="nextTo"/>
        <c:crossAx val="134828416"/>
        <c:crosses val="autoZero"/>
        <c:auto val="1"/>
        <c:lblAlgn val="ctr"/>
        <c:lblOffset val="100"/>
      </c:catAx>
      <c:valAx>
        <c:axId val="134828416"/>
        <c:scaling>
          <c:orientation val="minMax"/>
        </c:scaling>
        <c:axPos val="l"/>
        <c:majorGridlines/>
        <c:numFmt formatCode="General" sourceLinked="1"/>
        <c:tickLblPos val="nextTo"/>
        <c:crossAx val="13482662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MilashevskayaIA</cp:lastModifiedBy>
  <cp:revision>187</cp:revision>
  <cp:lastPrinted>2013-12-09T07:42:00Z</cp:lastPrinted>
  <dcterms:created xsi:type="dcterms:W3CDTF">2013-04-17T11:32:00Z</dcterms:created>
  <dcterms:modified xsi:type="dcterms:W3CDTF">2017-03-09T11:09:00Z</dcterms:modified>
</cp:coreProperties>
</file>