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6"/>
            <w:shd w:val="clear" w:color="auto" w:fill="auto"/>
            <w:vAlign w:val="center"/>
            <w:hideMark/>
          </w:tcPr>
          <w:p w:rsidR="00D74F60" w:rsidRPr="00696CD7" w:rsidRDefault="00D74F60" w:rsidP="00D74F60">
            <w:pPr>
              <w:jc w:val="right"/>
              <w:rPr>
                <w:sz w:val="20"/>
                <w:szCs w:val="20"/>
                <w:lang w:val="en-US"/>
              </w:rPr>
            </w:pPr>
            <w:r w:rsidRPr="00696CD7">
              <w:rPr>
                <w:sz w:val="20"/>
                <w:szCs w:val="20"/>
              </w:rPr>
              <w:t xml:space="preserve">Приложение </w:t>
            </w:r>
            <w:r w:rsidRPr="00696CD7">
              <w:rPr>
                <w:sz w:val="20"/>
                <w:szCs w:val="20"/>
                <w:lang w:val="en-US"/>
              </w:rPr>
              <w:t>4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9"/>
            <w:shd w:val="clear" w:color="auto" w:fill="auto"/>
            <w:vAlign w:val="bottom"/>
            <w:hideMark/>
          </w:tcPr>
          <w:p w:rsidR="00D74F60" w:rsidRDefault="00D74F60">
            <w:pPr>
              <w:jc w:val="right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 Решению Думы города Ханты-Мансийска</w:t>
            </w:r>
          </w:p>
          <w:p w:rsidR="00F563D1" w:rsidRPr="00696CD7" w:rsidRDefault="00F563D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6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74F60" w:rsidRPr="00696CD7" w:rsidTr="00D74F60">
        <w:tc>
          <w:tcPr>
            <w:tcW w:w="15920" w:type="dxa"/>
            <w:gridSpan w:val="10"/>
            <w:shd w:val="clear" w:color="auto" w:fill="auto"/>
            <w:vAlign w:val="center"/>
            <w:hideMark/>
          </w:tcPr>
          <w:p w:rsidR="000E7847" w:rsidRPr="00F563D1" w:rsidRDefault="00F563D1" w:rsidP="00F563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bookmarkStart w:id="0" w:name="_GoBack"/>
            <w:bookmarkEnd w:id="0"/>
          </w:p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Ведомственная структура расходов бюджета города Ханты-Мансийска на 2017 год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right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в рублях</w:t>
            </w:r>
          </w:p>
        </w:tc>
      </w:tr>
      <w:tr w:rsidR="00D74F60" w:rsidRPr="00696CD7" w:rsidTr="00D74F60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Целевая </w:t>
            </w:r>
            <w:r w:rsidRPr="00696CD7">
              <w:rPr>
                <w:sz w:val="20"/>
                <w:szCs w:val="20"/>
              </w:rPr>
              <w:br/>
              <w:t xml:space="preserve">статья  </w:t>
            </w:r>
            <w:r w:rsidRPr="00696CD7">
              <w:rPr>
                <w:sz w:val="20"/>
                <w:szCs w:val="20"/>
              </w:rPr>
              <w:br/>
              <w:t xml:space="preserve">расходов </w:t>
            </w:r>
            <w:r w:rsidRPr="00696CD7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Вид </w:t>
            </w:r>
            <w:r w:rsidRPr="00696CD7">
              <w:rPr>
                <w:sz w:val="20"/>
                <w:szCs w:val="20"/>
              </w:rPr>
              <w:br/>
              <w:t xml:space="preserve">расходов </w:t>
            </w:r>
            <w:r w:rsidRPr="00696CD7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Сумма </w:t>
            </w:r>
            <w:r w:rsidRPr="00696CD7">
              <w:rPr>
                <w:sz w:val="20"/>
                <w:szCs w:val="20"/>
              </w:rPr>
              <w:br/>
              <w:t xml:space="preserve"> на 2017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В том числе за счет субвенций </w:t>
            </w:r>
            <w:r w:rsidRPr="00696CD7">
              <w:rPr>
                <w:sz w:val="20"/>
                <w:szCs w:val="20"/>
              </w:rPr>
              <w:br/>
              <w:t>из бюджетов</w:t>
            </w:r>
            <w:r w:rsidRPr="00696CD7"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D74F60" w:rsidRPr="00696CD7" w:rsidRDefault="00D74F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D74F60" w:rsidRPr="00696CD7" w:rsidTr="00D74F60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39 949 474,00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39 926 609,01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28 618 325,01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28 618 325,01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28 618 325,01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22 644 064,86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18 955 326,00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18 955 326,00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2 994 754,01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2 994 754,01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693 984,85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693 984,85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Председатель представительного органа </w:t>
            </w:r>
            <w:r w:rsidRPr="00696CD7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3 159 278,15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3 159 278,15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3 159 278,15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2 700 042,00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2 700 042,00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2 700 042,00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8 673 799,00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8 673 799,00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8 673 799,00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6 216 757,00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6 066 526,00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6 066 526,00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150 231,00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150 231,00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2 457 042,00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6CD7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2 457 042,00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2 457 042,00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2 634 485,00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2 634 485,00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2 072 325,00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2 072 325,00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996 838 897,65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38 877 800,00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402 260 250,00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12 401 700,00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4 345 349,43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4 345 349,43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4 345 349,43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4 345 349,43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4 345 349,43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201 584 723,57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201 584 723,57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201 036 973,00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6CD7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199 130 791,00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199 130 791,00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1 906 182,00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1 906 182,00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196 292 977,00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12 364 500,00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696CD7">
              <w:rPr>
                <w:sz w:val="20"/>
                <w:szCs w:val="20"/>
              </w:rPr>
              <w:lastRenderedPageBreak/>
              <w:t>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3 330 700,00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3 330 700,00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3 330 700,00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3 019 566,00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3 019 566,00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311 134,00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311 134,00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</w:t>
            </w:r>
            <w:r w:rsidRPr="00696CD7">
              <w:rPr>
                <w:sz w:val="20"/>
                <w:szCs w:val="20"/>
              </w:rPr>
              <w:lastRenderedPageBreak/>
              <w:t>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192 862 277,00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9 033 800,00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96CD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167 088 659,00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108 650 018,00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108 650 018,00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56 262 288,00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56 262 288,00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2 176 353,00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2 176 353,00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"Развитие муниципальной службы в </w:t>
            </w:r>
            <w:r w:rsidRPr="00696CD7">
              <w:rPr>
                <w:sz w:val="20"/>
                <w:szCs w:val="20"/>
              </w:rPr>
              <w:lastRenderedPageBreak/>
              <w:t>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13 892 818,00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294 818,00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28 818,00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9 033 800,00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9 033 800,00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7 407 153,00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7 407 153,00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1 626 647,00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1 626 647,00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120 975 495,23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10 762 500,00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10 762 500,00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10 762 500,00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10 762 500,00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10 762 500,00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9 047 800,00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9 047 800,00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6 561 532,00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6 561 532,00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6 561 532,00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6 561 532,00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2 486 268,00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2 486 268,00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2 486 268,00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2 486 268,00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1 714 700,00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108 333 995,23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</w:t>
            </w:r>
            <w:r w:rsidRPr="00696CD7">
              <w:rPr>
                <w:sz w:val="20"/>
                <w:szCs w:val="20"/>
              </w:rPr>
              <w:lastRenderedPageBreak/>
              <w:t>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108 333 995,23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19 196 751,29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11 867 757,06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11 867 757,06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11 867 757,06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7 328 994,23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7 328 994,23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7 328 994,23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</w:t>
            </w:r>
            <w:r w:rsidRPr="00696CD7">
              <w:rPr>
                <w:sz w:val="20"/>
                <w:szCs w:val="20"/>
              </w:rPr>
              <w:lastRenderedPageBreak/>
              <w:t>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89 137 243,94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89 137 243,94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73 863 211,92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73 863 211,92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14 946 132,02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14 946 132,02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6CD7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156 563 300,00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15 616 900,00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11 252 000,00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10 252 000,00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"Развитие отдельных секторов экономики города Ханты-Мансийска" на </w:t>
            </w:r>
            <w:r w:rsidRPr="00696CD7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11 252 000,00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10 252 000,00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11 252 000,00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10 252 000,00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Субвенции на повышение эффективности </w:t>
            </w:r>
            <w:r w:rsidRPr="00696CD7">
              <w:rPr>
                <w:sz w:val="20"/>
                <w:szCs w:val="20"/>
              </w:rPr>
              <w:lastRenderedPageBreak/>
              <w:t>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Услуги в области информационных технологий в рамках реализации муниципальной программы </w:t>
            </w:r>
            <w:r w:rsidRPr="00696CD7">
              <w:rPr>
                <w:sz w:val="20"/>
                <w:szCs w:val="20"/>
              </w:rPr>
              <w:lastRenderedPageBreak/>
              <w:t>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38 511 300,00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5 364 900,00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4 430 000,00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4 430 000,00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18 045 300,00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5 364 900,00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11 930 400,00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696CD7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1 855 000,00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96CD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3 759 900,00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3 509 900,00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199 601,00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реализации подпрограммы "Улучшение условий и охраны труда в городе Ханты-Мансийске" муниципальной </w:t>
            </w:r>
            <w:r w:rsidRPr="00696CD7">
              <w:rPr>
                <w:sz w:val="20"/>
                <w:szCs w:val="20"/>
              </w:rPr>
              <w:lastRenderedPageBreak/>
              <w:t>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3 020 299,00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151 299 050,00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143 946 448,79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143 946 448,79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49 217 102,00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</w:t>
            </w:r>
            <w:r w:rsidRPr="00696CD7">
              <w:rPr>
                <w:sz w:val="20"/>
                <w:szCs w:val="20"/>
              </w:rPr>
              <w:lastRenderedPageBreak/>
              <w:t>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</w:t>
            </w:r>
            <w:r w:rsidRPr="00696CD7">
              <w:rPr>
                <w:sz w:val="20"/>
                <w:szCs w:val="20"/>
              </w:rPr>
              <w:lastRenderedPageBreak/>
              <w:t>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176 770,59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176 770,59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176 770,59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94 729 346,79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74 888 721,29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74 888 721,29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74 888 721,29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"Организация культурного досуга населения </w:t>
            </w:r>
            <w:r w:rsidRPr="00696CD7">
              <w:rPr>
                <w:sz w:val="20"/>
                <w:szCs w:val="20"/>
              </w:rPr>
              <w:lastRenderedPageBreak/>
              <w:t>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19 480 625,50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19 480 625,50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19 480 625,50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7 352 601,21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315 780,00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Подпрограмма "Профилактика экстремизма и укрепление толерантности" муниципальной программы "Профилактика правонарушений в </w:t>
            </w:r>
            <w:r w:rsidRPr="00696CD7">
              <w:rPr>
                <w:sz w:val="20"/>
                <w:szCs w:val="20"/>
              </w:rPr>
              <w:lastRenderedPageBreak/>
              <w:t>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5 896 700,00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5 896 700,00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512 121,21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121 828 123,42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20 669 523,42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20 669 523,42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92 508 700,00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91 879 408,00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87 896 408,00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60 450 420,00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974 920,00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974 920,00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59 475 500,00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59 475 500,00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22 660 791,00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17 848 933,00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17 848 933,00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32 658,00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32 658,00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3 209 167,00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236 610,00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236 610,00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2 972 557,00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2 972 557,00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1 576 030,00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1 451 030,00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1 451 030,00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организаций" </w:t>
            </w:r>
            <w:r w:rsidRPr="00696CD7">
              <w:rPr>
                <w:sz w:val="20"/>
                <w:szCs w:val="20"/>
              </w:rPr>
              <w:lastRenderedPageBreak/>
              <w:t>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43 912 679,00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39 412 679,00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39 412 679,00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39 412 679,00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39 412 679,00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39 412 679,00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Другие вопросы в области средств массовой </w:t>
            </w:r>
            <w:r w:rsidRPr="00696CD7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69 501 367,00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62 341 878,00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696CD7"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51 777 866,00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51 777 866,00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4 634 204,00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4 634 204,00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4 634 204,00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696CD7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4 634 204,00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4 634 204,00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6 446 489,00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488 185 642,04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52 180 126,00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145 934 256,00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145 934 256,00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"Основные направления развития в области управления и распоряжения муниципальной собственностью </w:t>
            </w:r>
            <w:r w:rsidRPr="00696CD7">
              <w:rPr>
                <w:sz w:val="20"/>
                <w:szCs w:val="20"/>
              </w:rPr>
              <w:lastRenderedPageBreak/>
              <w:t>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145 934 256,00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30 460 714,77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30 460 714,77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30 460 714,77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11 594 585,61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2 659 585,61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2 186 279,83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473 305,78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39 373 226,00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36 112 943,08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36 112 943,08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3 253 749,79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3 253 749,79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6 533,13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6 533,13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61 005 729,62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59 899 068,61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59 899 068,61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1 098 164,00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1 098 164,00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8 497,01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8 497,01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13 654 128,77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2 756 814,00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"Основные направления развития в области управления и распоряжения муниципальной собственностью </w:t>
            </w:r>
            <w:r w:rsidRPr="00696CD7">
              <w:rPr>
                <w:sz w:val="20"/>
                <w:szCs w:val="20"/>
              </w:rPr>
              <w:lastRenderedPageBreak/>
              <w:t>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2 756 814,00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2 756 814,00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2 756 814,00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2 756 814,00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10 897 314,77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9 797 314,77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8 527 314,77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8 527 314,77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8 527 314,77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"Содействие развитию садоводческих, огороднических и дачных некоммерческих объединений граждан в городе </w:t>
            </w:r>
            <w:r w:rsidRPr="00696CD7">
              <w:rPr>
                <w:sz w:val="20"/>
                <w:szCs w:val="20"/>
              </w:rPr>
              <w:lastRenderedPageBreak/>
              <w:t>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114 141 300,08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110 115 900,08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97 675 900,08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7 944 956,08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7 944 956,08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7 944 956,08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79 860 500,00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79 860 500,00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79 860 500,00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9 870 444,00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9 870 444,00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9 870 444,00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157 329 400,00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157 329 400,00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157 329 400,00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157 329 400,00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57 126 557,19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52 154 726,00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9 548 115,19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9 548 115,19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Социальные выплаты гражданам, кроме </w:t>
            </w:r>
            <w:r w:rsidRPr="00696CD7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4 576 284,00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3 449 064,00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3 449 064,00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3 449 064,00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1 014 431,27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1 014 431,27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1 014 431,27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47 578 442,00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3 497 031 022,20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2 505 260 400,00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1 229 900,00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1 229 900,00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Прочие мероприятия органов местного </w:t>
            </w:r>
            <w:r w:rsidRPr="00696CD7">
              <w:rPr>
                <w:sz w:val="20"/>
                <w:szCs w:val="20"/>
              </w:rPr>
              <w:lastRenderedPageBreak/>
              <w:t>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1 213 930,30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238 960,00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3 393 308 191,90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2 406 126 400,00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1 358 924 946,91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1 105 277 900,00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1 358 924 946,91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1 105 277 900,00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1 355 427 235,91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1 105 277 900,00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996 178 900,00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996 178 900,00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96CD7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996 178 900,00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996 178 900,00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941 678 900,00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941 678 900,00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54 500 000,00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109 099 000,00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193 041 141,91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193 041 141,91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181 391 141,91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Подпрограмма "Ресурсное обеспечение системы образования" муниципальной программы </w:t>
            </w:r>
            <w:r w:rsidRPr="00696CD7">
              <w:rPr>
                <w:sz w:val="20"/>
                <w:szCs w:val="20"/>
              </w:rPr>
              <w:lastRenderedPageBreak/>
              <w:t>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1 580 418 804,07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1 275 621 500,00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1 580 418 804,07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1 275 621 500,00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1 539 762 504,07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1 275 621 500,00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183 035 604,07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183 035 604,07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183 035 604,07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</w:t>
            </w:r>
            <w:r w:rsidRPr="00696CD7">
              <w:rPr>
                <w:sz w:val="20"/>
                <w:szCs w:val="20"/>
              </w:rPr>
              <w:lastRenderedPageBreak/>
              <w:t>по имеющим государственную аккредитацию основным общеобразовательным программам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55 674 000,00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1 219 947 500,00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40 656 300,00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на оснащение объектов капитального строительства, реконструкции, капитального ремонта средствами обучения и воспитания, </w:t>
            </w:r>
            <w:r w:rsidRPr="00696CD7">
              <w:rPr>
                <w:sz w:val="20"/>
                <w:szCs w:val="20"/>
              </w:rPr>
              <w:lastRenderedPageBreak/>
              <w:t>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4 065 600,00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4 065 600,00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4 065 600,00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263 495 363,28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263 495 363,28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263 195 363,28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240 344 477,28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240 344 477,28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240 344 477,28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67 047 411,80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67 047 411,80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67 047 411,80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29 408 462,41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23 908 287,41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23 908 287,41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5 178 175,00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5 178 175,00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1 942 080,00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8 088 173,92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Субвенции на организацию и обеспечение отдыха и оздоровления детей, в том числе в этнической </w:t>
            </w:r>
            <w:r w:rsidRPr="00696CD7">
              <w:rPr>
                <w:sz w:val="20"/>
                <w:szCs w:val="20"/>
              </w:rPr>
              <w:lastRenderedPageBreak/>
              <w:t>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20 474 000,00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630 000,00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19 559 300,00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19 559 300,00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19 559 300,00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19 559 300,00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284 700,00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284 700,00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7 134 695,47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7 134 695,47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2 596 818,97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4 537 876,50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123 421 665,84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баннеровв </w:t>
            </w:r>
            <w:r w:rsidRPr="00696CD7">
              <w:rPr>
                <w:sz w:val="20"/>
                <w:szCs w:val="20"/>
              </w:rPr>
              <w:lastRenderedPageBreak/>
              <w:t>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121 481 665,84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10 879 910,00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5 326 910,00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5 166 910,00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5 144 910,00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4 753 000,00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696CD7">
              <w:rPr>
                <w:sz w:val="20"/>
                <w:szCs w:val="20"/>
              </w:rPr>
              <w:lastRenderedPageBreak/>
              <w:t>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96CD7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109 053 055,84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20 408 829,70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88 614 226,14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82 839 024,67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82 839 024,67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5 295 408,39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5 295 408,39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96CD7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419 793,08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419 793,08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100 879 000,00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99 134 000,00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192 476 097,80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2 489 942,14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696CD7">
              <w:rPr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</w:t>
            </w:r>
            <w:r w:rsidRPr="00696CD7">
              <w:rPr>
                <w:sz w:val="20"/>
                <w:szCs w:val="20"/>
              </w:rPr>
              <w:lastRenderedPageBreak/>
              <w:t>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1 176 802,00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252 802,00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17 811 776,80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17 811 776,80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1 395 076,80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1 395 076,80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16 166 194,95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170 813 571,50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143 480 518,33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143 295 518,33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3 439 211,00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Субсидия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по обеспечению учащихся </w:t>
            </w:r>
            <w:r w:rsidRPr="00696CD7">
              <w:rPr>
                <w:sz w:val="20"/>
                <w:szCs w:val="20"/>
              </w:rPr>
              <w:lastRenderedPageBreak/>
              <w:t>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139 856 307,33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27 333 053,17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27 333 053,17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8 558 432,50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 подпрограммы "Развитие массовой физической культуры и спорта" муниципальной программы "Развитие </w:t>
            </w:r>
            <w:r w:rsidRPr="00696CD7">
              <w:rPr>
                <w:sz w:val="20"/>
                <w:szCs w:val="20"/>
              </w:rPr>
              <w:lastRenderedPageBreak/>
              <w:t>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6 512 595,64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6 512 595,64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6 512 595,64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96CD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696CD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18 774 620,67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18 694 620,67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18 674 620,67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18 674 620,67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63 501 500,00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63 264 500,00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63 501 500,00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63 264 500,00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35 266 000,00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28 235 500,00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27 998 500,00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28 235 500,00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27 998 500,00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241 200,00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209 730,00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209 730,00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209 730,00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209 730,00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31 470,00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31 470,00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31 470,00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31 470,00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27 757 300,00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96CD7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25 236 780,00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25 236 780,00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25 236 780,00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25 236 780,00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2 520 520,00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2 520 520,00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2 520 520,00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2 520 520,00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1 280 852 618,34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36 502 300,00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15 020 660,00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15 020 660,00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696CD7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14 356 847,64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2 521 659,00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Предоставление субсидий организациям в рамках </w:t>
            </w:r>
            <w:r w:rsidRPr="00696CD7">
              <w:rPr>
                <w:sz w:val="20"/>
                <w:szCs w:val="20"/>
              </w:rPr>
              <w:lastRenderedPageBreak/>
              <w:t>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11 635 188,64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11 635 188,64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11 635 188,64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3 836 445,36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3 836 445,36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3 836 445,36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</w:t>
            </w:r>
            <w:r w:rsidRPr="00696CD7">
              <w:rPr>
                <w:sz w:val="20"/>
                <w:szCs w:val="20"/>
              </w:rPr>
              <w:lastRenderedPageBreak/>
              <w:t>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5 105 618,28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5 105 618,28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5 105 618,28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556 455 058,66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457 000,00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447 405 759,84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226 233 661,86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муниципальной </w:t>
            </w:r>
            <w:r w:rsidRPr="00696CD7">
              <w:rPr>
                <w:sz w:val="20"/>
                <w:szCs w:val="20"/>
              </w:rPr>
              <w:lastRenderedPageBreak/>
              <w:t>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182 532 201,18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182 532 201,18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182 532 201,18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221 172 097,98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108 245 408,82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107 045 408,82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53 526 797,00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52 765 028,00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52 765 028,00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711 769,00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711 769,00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584 245 702,04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30 396 000,00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84 963 027,52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84 963 027,52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60 921 731,92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5 371 260,31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5 371 260,31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55 550 471,61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55 550 471,61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24 041 295,60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24 041 295,60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24 041 295,60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102 308 608,50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45 092 235,18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45 092 235,18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956 757,89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956 757,89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956 757,89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5 457 077,29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96CD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5 457 077,29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5 457 077,29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696CD7">
              <w:rPr>
                <w:sz w:val="20"/>
                <w:szCs w:val="20"/>
              </w:rPr>
              <w:lastRenderedPageBreak/>
              <w:t>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57 216 373,32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26 822 973,32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25 822 973,32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25 822 973,32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Субсидии юридическим лицам (кроме </w:t>
            </w:r>
            <w:r w:rsidRPr="00696CD7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30 393 400,00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344 955 095,02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159 739 314,21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56 838 152,33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56 838 152,33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56 838 152,33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2 729 723,00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2 729 723,00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2 729 723,00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24 567 500,00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24 567 500,00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24 567 500,00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183 215 780,81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13 243 587,00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133 773,61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69 696,97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69 696,97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168 140 036,00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CD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1 698 384,20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52 018 971,00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52 018 971,00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</w:t>
            </w:r>
            <w:r w:rsidRPr="00696CD7">
              <w:rPr>
                <w:sz w:val="20"/>
                <w:szCs w:val="20"/>
              </w:rPr>
              <w:lastRenderedPageBreak/>
              <w:t>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52 016 371,00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38 692 434,00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38 692 434,00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13 308 437,00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13 308 437,00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50 400,00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96 482 782,00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Ханты-Мансийском автономном </w:t>
            </w:r>
            <w:r w:rsidRPr="00696CD7">
              <w:rPr>
                <w:sz w:val="20"/>
                <w:szCs w:val="20"/>
              </w:rPr>
              <w:lastRenderedPageBreak/>
              <w:t>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5 598 900,00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1 375 708,00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96CD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696CD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96CD7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7 266 560,00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497 606 392,58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696C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Инвестиции в объекты муниципальной собственности в рамках подпрограммы </w:t>
            </w:r>
            <w:r w:rsidRPr="00696CD7">
              <w:rPr>
                <w:sz w:val="20"/>
                <w:szCs w:val="20"/>
              </w:rPr>
              <w:lastRenderedPageBreak/>
              <w:t>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22 2 01 42110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192 595 685,38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113 978 171,06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113 978 171,06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15 639 750,00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15 639 750,00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15 639 750,00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93 421 500,00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93 421 500,00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93 421 500,00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4 916 921,06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4 916 921,06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4 916 921,06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"Обеспечение </w:t>
            </w:r>
            <w:r w:rsidRPr="00696CD7">
              <w:rPr>
                <w:sz w:val="20"/>
                <w:szCs w:val="20"/>
              </w:rPr>
              <w:lastRenderedPageBreak/>
              <w:t xml:space="preserve">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78 362 314,32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78 362 314,32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45 865 128,32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31 388 675,98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31 388 675,98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12 190 470,94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696CD7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12 190 470,94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2 285 981,40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22 753,00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2 263 228,40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28 849 186,00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28 563 585,00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28 563 585,00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243 181 352,20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136 124 000,00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136 124 000,00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09 0 05 82173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09 0 05 82173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09 0 05 82173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S2173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S2173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05 S2173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34 650 000,00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26 730 000,00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26 730 000,00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57 562 402,70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57 562 402,70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10 622 502,70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10 622 502,70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10 622 502,70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44 789 787,00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44 789 787,00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44 789 787,00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44 789 787,00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22 567 787,00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22 567 787,00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22 567 787,00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2 222 000,00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09 0 02 42110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09 0 02 42110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09 0 02 42110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12 689 568,00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0,00</w:t>
            </w:r>
          </w:p>
        </w:tc>
      </w:tr>
      <w:tr w:rsidR="00D74F60" w:rsidRPr="00696CD7" w:rsidTr="00D74F60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BA2089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7 125 943 011,61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74F60" w:rsidRPr="00696CD7" w:rsidRDefault="00D74F60">
            <w:pPr>
              <w:jc w:val="center"/>
              <w:rPr>
                <w:sz w:val="20"/>
                <w:szCs w:val="20"/>
              </w:rPr>
            </w:pPr>
            <w:r w:rsidRPr="00696CD7">
              <w:rPr>
                <w:sz w:val="20"/>
                <w:szCs w:val="20"/>
              </w:rPr>
              <w:t>2 696 085 126,00</w:t>
            </w:r>
          </w:p>
        </w:tc>
      </w:tr>
    </w:tbl>
    <w:p w:rsidR="00D74F60" w:rsidRPr="00696CD7" w:rsidRDefault="00D74F60" w:rsidP="00D74F60">
      <w:pPr>
        <w:rPr>
          <w:sz w:val="20"/>
          <w:szCs w:val="20"/>
        </w:rPr>
      </w:pPr>
    </w:p>
    <w:p w:rsidR="002500BB" w:rsidRPr="00696CD7" w:rsidRDefault="002500BB" w:rsidP="00D74F60">
      <w:pPr>
        <w:rPr>
          <w:sz w:val="20"/>
          <w:szCs w:val="20"/>
        </w:rPr>
      </w:pPr>
    </w:p>
    <w:sectPr w:rsidR="002500BB" w:rsidRPr="00696CD7" w:rsidSect="00D74F6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FF" w:rsidRDefault="005968FF" w:rsidP="00E12559">
      <w:r>
        <w:separator/>
      </w:r>
    </w:p>
  </w:endnote>
  <w:endnote w:type="continuationSeparator" w:id="0">
    <w:p w:rsidR="005968FF" w:rsidRDefault="005968F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FF" w:rsidRDefault="005968FF" w:rsidP="00E12559">
      <w:r>
        <w:separator/>
      </w:r>
    </w:p>
  </w:footnote>
  <w:footnote w:type="continuationSeparator" w:id="0">
    <w:p w:rsidR="005968FF" w:rsidRDefault="005968F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5968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89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E7847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968FF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C7F6E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6CD7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B7DFC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2089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4F6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0D04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EEF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63D1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74F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4F60"/>
    <w:rPr>
      <w:color w:val="800080"/>
      <w:u w:val="single"/>
    </w:rPr>
  </w:style>
  <w:style w:type="paragraph" w:customStyle="1" w:styleId="xl63">
    <w:name w:val="xl63"/>
    <w:basedOn w:val="a"/>
    <w:rsid w:val="00D74F60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D74F60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D74F60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D74F60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D74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D74F60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"/>
    <w:rsid w:val="00D74F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74F6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74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74F6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74F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74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74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74F60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74F60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74F60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D74F60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D74F60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D74F60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74F6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D74F6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D74F6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"/>
    <w:rsid w:val="00D74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1">
    <w:name w:val="xl131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2">
    <w:name w:val="xl132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D74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"/>
    <w:rsid w:val="00D74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D74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D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39">
    <w:name w:val="xl139"/>
    <w:basedOn w:val="a"/>
    <w:rsid w:val="00D74F60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40">
    <w:name w:val="xl140"/>
    <w:basedOn w:val="a"/>
    <w:rsid w:val="00D74F60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29398</Words>
  <Characters>167573</Characters>
  <Application>Microsoft Office Word</Application>
  <DocSecurity>0</DocSecurity>
  <Lines>1396</Lines>
  <Paragraphs>393</Paragraphs>
  <ScaleCrop>false</ScaleCrop>
  <Company>krista</Company>
  <LinksUpToDate>false</LinksUpToDate>
  <CharactersWithSpaces>196578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6</cp:revision>
  <dcterms:created xsi:type="dcterms:W3CDTF">2017-06-26T11:41:00Z</dcterms:created>
  <dcterms:modified xsi:type="dcterms:W3CDTF">2017-07-03T05:05:00Z</dcterms:modified>
</cp:coreProperties>
</file>