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B8" w:rsidRPr="00535CB8" w:rsidRDefault="00535CB8" w:rsidP="00535CB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 w:rsidRPr="00535CB8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952580" w:rsidRDefault="00952580" w:rsidP="00535C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CB8" w:rsidRPr="00535CB8" w:rsidRDefault="00535CB8" w:rsidP="00535C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35CB8" w:rsidRPr="00535CB8" w:rsidRDefault="00535CB8" w:rsidP="00535C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35CB8" w:rsidRPr="00535CB8" w:rsidRDefault="00535CB8" w:rsidP="00535C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535CB8" w:rsidRPr="00535CB8" w:rsidRDefault="00535CB8" w:rsidP="0053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CB8" w:rsidRPr="00535CB8" w:rsidRDefault="00535CB8" w:rsidP="0053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535CB8" w:rsidRPr="00535CB8" w:rsidRDefault="00535CB8" w:rsidP="0053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CB8" w:rsidRPr="00535CB8" w:rsidRDefault="00535CB8" w:rsidP="0053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35CB8" w:rsidRPr="00535CB8" w:rsidRDefault="00535CB8" w:rsidP="0053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№_____-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AB25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РД</w:t>
      </w:r>
    </w:p>
    <w:p w:rsidR="00535CB8" w:rsidRPr="00535CB8" w:rsidRDefault="00535CB8" w:rsidP="00535C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535CB8" w:rsidRPr="00535CB8" w:rsidRDefault="00535CB8" w:rsidP="00535CB8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535CB8" w:rsidRPr="00535CB8" w:rsidRDefault="00535CB8" w:rsidP="00535CB8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B8" w:rsidRPr="00535CB8" w:rsidRDefault="00535CB8" w:rsidP="00535CB8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535CB8" w:rsidRPr="00535CB8" w:rsidRDefault="00535CB8" w:rsidP="00535CB8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города Ханты-Мансийска </w:t>
      </w:r>
    </w:p>
    <w:p w:rsidR="00535CB8" w:rsidRPr="00535CB8" w:rsidRDefault="00535CB8" w:rsidP="00535CB8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B8" w:rsidRPr="00535CB8" w:rsidRDefault="00535CB8" w:rsidP="00535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и дополнений в Устав города Ханты-Мансийска, принятый Решением Думы города Ханты-Мансийска от 11 марта 2011 года № 1169 (в редакции решений Думы города Ханты-Мансийска                  от 01 июля 2011 года № 64, от 30 сентября 2011 года № 92, от 28 декабря 2011 года № 152, от 02 марта 2012 года № 201, от 30 марта 2012 года № 215,                      от 29 октября 2012</w:t>
      </w:r>
      <w:proofErr w:type="gramEnd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301 -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  от 30 сентября 2013 года № 430-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декабря 2013 года № 451 -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от 03 февраля 2014 года № 478 -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25 апреля 2014 года № 507-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</w:t>
      </w: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июня 2014 года № 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518 - V РД, от 21 июля 2014 года № 534 -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  от 29 сентября 2014 года № 538 -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января 2015 года № 600 -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27 апреля 2015 года № 651-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сентября 2015 года № 702-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30 ноября 2015 года № 737-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18 декабря 2015 года № 764-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proofErr w:type="gramEnd"/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29 января 2016 года № 777-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02 сентяб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ря 2016 года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855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частью 1 статьи 69 Устава города Ханты-Мансийска,</w:t>
      </w:r>
      <w:proofErr w:type="gramEnd"/>
    </w:p>
    <w:p w:rsidR="00535CB8" w:rsidRPr="00535CB8" w:rsidRDefault="00535CB8" w:rsidP="00535CB8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535CB8" w:rsidRPr="00535CB8" w:rsidRDefault="00535CB8" w:rsidP="00535CB8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535CB8" w:rsidRPr="00535CB8" w:rsidRDefault="00535CB8" w:rsidP="00535CB8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535CB8" w:rsidRPr="00535CB8" w:rsidRDefault="00535CB8" w:rsidP="00B567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города Ханты-Мансийска следующие изменения и дополнения:</w:t>
      </w:r>
    </w:p>
    <w:p w:rsidR="00535CB8" w:rsidRPr="00535CB8" w:rsidRDefault="00535CB8" w:rsidP="00B56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13 статьи 8 </w:t>
      </w:r>
      <w:r w:rsidR="00C619FA">
        <w:rPr>
          <w:rFonts w:ascii="Times New Roman" w:hAnsi="Times New Roman" w:cs="Times New Roman"/>
          <w:sz w:val="28"/>
          <w:szCs w:val="28"/>
        </w:rPr>
        <w:t>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5C1" w:rsidRDefault="00C619FA" w:rsidP="00B567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5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42</w:t>
      </w:r>
      <w:r w:rsidR="00E3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357AC" w:rsidRDefault="00AB25C1" w:rsidP="00E357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города.</w:t>
      </w:r>
    </w:p>
    <w:p w:rsidR="00AB25C1" w:rsidRDefault="00E357AC" w:rsidP="00E357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отсутствия Главы города его полномочия исполняет первый заместитель Главы города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5C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35CB8" w:rsidRDefault="00AB25C1" w:rsidP="00B567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6 статьи 57 </w:t>
      </w:r>
      <w:r w:rsidR="00535CB8"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C6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«осуществляет </w:t>
      </w:r>
      <w:r w:rsidR="00C619FA">
        <w:rPr>
          <w:rFonts w:ascii="Times New Roman" w:hAnsi="Times New Roman" w:cs="Times New Roman"/>
          <w:sz w:val="28"/>
          <w:szCs w:val="28"/>
        </w:rPr>
        <w:t>организацию отдыха детей в каникулярное время» заменить словами «осуществляет в преде</w:t>
      </w:r>
      <w:r w:rsidR="0056758B">
        <w:rPr>
          <w:rFonts w:ascii="Times New Roman" w:hAnsi="Times New Roman" w:cs="Times New Roman"/>
          <w:sz w:val="28"/>
          <w:szCs w:val="28"/>
        </w:rPr>
        <w:t>лах своих полномочий мероприятия</w:t>
      </w:r>
      <w:r w:rsidR="00C619FA">
        <w:rPr>
          <w:rFonts w:ascii="Times New Roman" w:hAnsi="Times New Roman" w:cs="Times New Roman"/>
          <w:sz w:val="28"/>
          <w:szCs w:val="28"/>
        </w:rPr>
        <w:t xml:space="preserve"> по обеспечению организации отдыха детей в каникулярное время, включая мероприятия по обеспечению безопасности их жизни и здоровья»</w:t>
      </w:r>
      <w:r w:rsidR="0056758B">
        <w:rPr>
          <w:rFonts w:ascii="Times New Roman" w:hAnsi="Times New Roman" w:cs="Times New Roman"/>
          <w:sz w:val="28"/>
          <w:szCs w:val="28"/>
        </w:rPr>
        <w:t>;</w:t>
      </w:r>
    </w:p>
    <w:p w:rsidR="00952580" w:rsidRDefault="00952580" w:rsidP="009525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580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 статьи 59 изложить в следующей редакции:</w:t>
      </w:r>
    </w:p>
    <w:p w:rsidR="00952580" w:rsidRDefault="00952580" w:rsidP="009525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участвует в профилактике терроризма и экстремизма, а также минимизации и (или) ликвидации последствий проявлений терроризма и экстремизма в границах города Ханты-Мансийска, в том числе:</w:t>
      </w:r>
    </w:p>
    <w:p w:rsidR="00952580" w:rsidRDefault="00952580" w:rsidP="009525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952580" w:rsidRDefault="00952580" w:rsidP="009525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52580" w:rsidRDefault="00952580" w:rsidP="009525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952580" w:rsidRDefault="00952580" w:rsidP="009525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города Ханты-Мансийска;</w:t>
      </w:r>
    </w:p>
    <w:p w:rsidR="00952580" w:rsidRDefault="00952580" w:rsidP="009525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- Югры;</w:t>
      </w:r>
    </w:p>
    <w:p w:rsidR="00952580" w:rsidRDefault="00952580" w:rsidP="009525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осуществляет иные полномочия по решению вопросов местного значения по участию в профилактике терроризма, а также в минимизации и (или) ликвид</w:t>
      </w:r>
      <w:r>
        <w:rPr>
          <w:rFonts w:ascii="Times New Roman" w:hAnsi="Times New Roman" w:cs="Times New Roman"/>
          <w:sz w:val="28"/>
          <w:szCs w:val="28"/>
        </w:rPr>
        <w:t>ации последствий его проявлений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2580" w:rsidRDefault="00952580" w:rsidP="00B567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58B" w:rsidRDefault="00952580" w:rsidP="00B56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80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56758B" w:rsidRPr="00952580">
        <w:rPr>
          <w:rFonts w:ascii="Times New Roman" w:hAnsi="Times New Roman" w:cs="Times New Roman"/>
          <w:b/>
          <w:sz w:val="28"/>
          <w:szCs w:val="28"/>
        </w:rPr>
        <w:t>)</w:t>
      </w:r>
      <w:r w:rsidR="0056758B">
        <w:rPr>
          <w:rFonts w:ascii="Times New Roman" w:hAnsi="Times New Roman" w:cs="Times New Roman"/>
          <w:sz w:val="28"/>
          <w:szCs w:val="28"/>
        </w:rPr>
        <w:t xml:space="preserve"> в части 2 статьи 64 слова «разрабатывается ею самостоятельно и утверждается решением Думы города» заменить словами «разрабатывается и утверждается ею самостоятельно»;</w:t>
      </w:r>
    </w:p>
    <w:p w:rsidR="0056758B" w:rsidRDefault="00952580" w:rsidP="00B567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6758B" w:rsidRPr="0095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6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второй части 1 статьи 91 изложить в следующей редакции:</w:t>
      </w:r>
    </w:p>
    <w:p w:rsidR="0056758B" w:rsidRDefault="0056758B" w:rsidP="00B567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</w:t>
      </w:r>
      <w:r w:rsidR="005D7DCE">
        <w:rPr>
          <w:rFonts w:ascii="Times New Roman" w:hAnsi="Times New Roman" w:cs="Times New Roman"/>
          <w:sz w:val="28"/>
          <w:szCs w:val="28"/>
        </w:rPr>
        <w:t>решения Думы города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</w:t>
      </w:r>
      <w:r w:rsidR="005D7DCE">
        <w:rPr>
          <w:rFonts w:ascii="Times New Roman" w:hAnsi="Times New Roman" w:cs="Times New Roman"/>
          <w:sz w:val="28"/>
          <w:szCs w:val="28"/>
        </w:rPr>
        <w:t>ополнений в настоящий Устав</w:t>
      </w:r>
      <w:r>
        <w:rPr>
          <w:rFonts w:ascii="Times New Roman" w:hAnsi="Times New Roman" w:cs="Times New Roman"/>
          <w:sz w:val="28"/>
          <w:szCs w:val="28"/>
        </w:rPr>
        <w:t>, а также порядка участия граждан в ег</w:t>
      </w:r>
      <w:r w:rsidR="005D7DCE">
        <w:rPr>
          <w:rFonts w:ascii="Times New Roman" w:hAnsi="Times New Roman" w:cs="Times New Roman"/>
          <w:sz w:val="28"/>
          <w:szCs w:val="28"/>
        </w:rPr>
        <w:t>о обсуждении в случае, когда в У</w:t>
      </w:r>
      <w:r>
        <w:rPr>
          <w:rFonts w:ascii="Times New Roman" w:hAnsi="Times New Roman" w:cs="Times New Roman"/>
          <w:sz w:val="28"/>
          <w:szCs w:val="28"/>
        </w:rPr>
        <w:t>став вносятся изменения в форме точного воспроизведения положений Конституции Российской Федерации, фед</w:t>
      </w:r>
      <w:r w:rsidR="005D7DCE">
        <w:rPr>
          <w:rFonts w:ascii="Times New Roman" w:hAnsi="Times New Roman" w:cs="Times New Roman"/>
          <w:sz w:val="28"/>
          <w:szCs w:val="28"/>
        </w:rPr>
        <w:t>еральных законов, У</w:t>
      </w:r>
      <w:r>
        <w:rPr>
          <w:rFonts w:ascii="Times New Roman" w:hAnsi="Times New Roman" w:cs="Times New Roman"/>
          <w:sz w:val="28"/>
          <w:szCs w:val="28"/>
        </w:rPr>
        <w:t>става</w:t>
      </w:r>
      <w:r w:rsidR="005D7DCE">
        <w:rPr>
          <w:rFonts w:ascii="Times New Roman" w:hAnsi="Times New Roman" w:cs="Times New Roman"/>
          <w:sz w:val="28"/>
          <w:szCs w:val="28"/>
        </w:rPr>
        <w:t xml:space="preserve"> (Основного закона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21E7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 xml:space="preserve">или законов </w:t>
      </w:r>
      <w:r w:rsidR="005D7DC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в</w:t>
      </w:r>
      <w:proofErr w:type="gramEnd"/>
      <w:r w:rsidR="005D7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DC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5D7DCE">
        <w:rPr>
          <w:rFonts w:ascii="Times New Roman" w:hAnsi="Times New Roman" w:cs="Times New Roman"/>
          <w:sz w:val="28"/>
          <w:szCs w:val="28"/>
        </w:rPr>
        <w:t xml:space="preserve"> приведения У</w:t>
      </w:r>
      <w:r>
        <w:rPr>
          <w:rFonts w:ascii="Times New Roman" w:hAnsi="Times New Roman" w:cs="Times New Roman"/>
          <w:sz w:val="28"/>
          <w:szCs w:val="28"/>
        </w:rPr>
        <w:t>става в соответствие с этими нормативными правовыми актами.</w:t>
      </w:r>
      <w:r w:rsidR="005D7DCE">
        <w:rPr>
          <w:rFonts w:ascii="Times New Roman" w:hAnsi="Times New Roman" w:cs="Times New Roman"/>
          <w:sz w:val="28"/>
          <w:szCs w:val="28"/>
        </w:rPr>
        <w:t>».</w:t>
      </w:r>
    </w:p>
    <w:p w:rsidR="00535CB8" w:rsidRPr="00535CB8" w:rsidRDefault="00535CB8" w:rsidP="00C21E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2B0C37">
        <w:rPr>
          <w:rFonts w:ascii="Times New Roman" w:hAnsi="Times New Roman" w:cs="Times New Roman"/>
          <w:sz w:val="28"/>
          <w:szCs w:val="28"/>
        </w:rPr>
        <w:t xml:space="preserve"> </w:t>
      </w:r>
      <w:r w:rsidR="00F1556F">
        <w:rPr>
          <w:rFonts w:ascii="Times New Roman" w:hAnsi="Times New Roman" w:cs="Times New Roman"/>
          <w:sz w:val="28"/>
          <w:szCs w:val="28"/>
        </w:rPr>
        <w:t>направлению</w:t>
      </w:r>
      <w:r w:rsidR="002B0C37">
        <w:rPr>
          <w:rFonts w:ascii="Times New Roman" w:hAnsi="Times New Roman" w:cs="Times New Roman"/>
          <w:sz w:val="28"/>
          <w:szCs w:val="28"/>
        </w:rPr>
        <w:t xml:space="preserve"> в </w:t>
      </w:r>
      <w:r w:rsidR="002B0C37"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="002B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B0C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0C37">
        <w:rPr>
          <w:rFonts w:ascii="Times New Roman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</w:t>
      </w:r>
      <w:r w:rsidR="00C21E75">
        <w:rPr>
          <w:rFonts w:ascii="Times New Roman" w:hAnsi="Times New Roman" w:cs="Times New Roman"/>
          <w:sz w:val="28"/>
          <w:szCs w:val="28"/>
        </w:rPr>
        <w:t xml:space="preserve">ля </w:t>
      </w:r>
      <w:r w:rsidR="00F1556F">
        <w:rPr>
          <w:rFonts w:ascii="Times New Roman" w:hAnsi="Times New Roman" w:cs="Times New Roman"/>
          <w:sz w:val="28"/>
          <w:szCs w:val="28"/>
        </w:rPr>
        <w:t xml:space="preserve">его </w:t>
      </w:r>
      <w:r w:rsidR="00C21E75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F1556F">
        <w:rPr>
          <w:rFonts w:ascii="Times New Roman" w:hAnsi="Times New Roman" w:cs="Times New Roman"/>
          <w:sz w:val="28"/>
          <w:szCs w:val="28"/>
        </w:rPr>
        <w:t>, а также</w:t>
      </w:r>
      <w:r w:rsidR="00C21E75">
        <w:rPr>
          <w:rFonts w:ascii="Times New Roman" w:hAnsi="Times New Roman" w:cs="Times New Roman"/>
          <w:sz w:val="28"/>
          <w:szCs w:val="28"/>
        </w:rPr>
        <w:t xml:space="preserve"> </w:t>
      </w:r>
      <w:r w:rsidR="00C2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 w:rsid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56F"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</w:t>
      </w:r>
      <w:r w:rsidR="00F1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после его государственной регистрации.</w:t>
      </w:r>
    </w:p>
    <w:p w:rsidR="00535CB8" w:rsidRPr="00535CB8" w:rsidRDefault="00C21E75" w:rsidP="00B567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35CB8" w:rsidRPr="0095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35CB8"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дня его официального опубликования. </w:t>
      </w:r>
    </w:p>
    <w:p w:rsidR="00B56778" w:rsidRDefault="00B56778" w:rsidP="00535CB8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580" w:rsidRPr="00535CB8" w:rsidRDefault="00952580" w:rsidP="00535CB8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56778" w:rsidRPr="00B56778" w:rsidRDefault="00B56778" w:rsidP="00B567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Глава</w:t>
      </w:r>
    </w:p>
    <w:p w:rsidR="00B56778" w:rsidRPr="00B56778" w:rsidRDefault="00B56778" w:rsidP="00B567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города Ханты-Мансийска</w:t>
      </w:r>
    </w:p>
    <w:p w:rsidR="00B56778" w:rsidRPr="00B56778" w:rsidRDefault="00B56778" w:rsidP="00B567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6778" w:rsidRPr="00B56778" w:rsidRDefault="00B56778" w:rsidP="00B567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</w:t>
      </w:r>
      <w:proofErr w:type="spellStart"/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_______________М.П. </w:t>
      </w:r>
      <w:proofErr w:type="spellStart"/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B56778" w:rsidRPr="00B56778" w:rsidRDefault="00B56778" w:rsidP="00B567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B56778" w:rsidRPr="00B56778" w:rsidRDefault="00B56778" w:rsidP="00B5677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535CB8" w:rsidRPr="00AB25C1" w:rsidRDefault="00B56778" w:rsidP="00AB25C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</w:t>
      </w:r>
    </w:p>
    <w:sectPr w:rsidR="00535CB8" w:rsidRPr="00AB25C1" w:rsidSect="00042B75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AA" w:rsidRDefault="008638AA">
      <w:pPr>
        <w:spacing w:after="0" w:line="240" w:lineRule="auto"/>
      </w:pPr>
      <w:r>
        <w:separator/>
      </w:r>
    </w:p>
  </w:endnote>
  <w:endnote w:type="continuationSeparator" w:id="0">
    <w:p w:rsidR="008638AA" w:rsidRDefault="0086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AA" w:rsidRDefault="008638AA">
      <w:pPr>
        <w:spacing w:after="0" w:line="240" w:lineRule="auto"/>
      </w:pPr>
      <w:r>
        <w:separator/>
      </w:r>
    </w:p>
  </w:footnote>
  <w:footnote w:type="continuationSeparator" w:id="0">
    <w:p w:rsidR="008638AA" w:rsidRDefault="0086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F155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580">
          <w:rPr>
            <w:noProof/>
          </w:rPr>
          <w:t>2</w:t>
        </w:r>
        <w:r>
          <w:fldChar w:fldCharType="end"/>
        </w:r>
      </w:p>
    </w:sdtContent>
  </w:sdt>
  <w:p w:rsidR="00042B75" w:rsidRDefault="00952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BC"/>
    <w:rsid w:val="002164F9"/>
    <w:rsid w:val="002B0C37"/>
    <w:rsid w:val="00504FBC"/>
    <w:rsid w:val="00535CB8"/>
    <w:rsid w:val="0056758B"/>
    <w:rsid w:val="005D7DCE"/>
    <w:rsid w:val="00663071"/>
    <w:rsid w:val="007F1ADD"/>
    <w:rsid w:val="00836C98"/>
    <w:rsid w:val="008638AA"/>
    <w:rsid w:val="00952580"/>
    <w:rsid w:val="00AB25C1"/>
    <w:rsid w:val="00B56778"/>
    <w:rsid w:val="00C21E75"/>
    <w:rsid w:val="00C619FA"/>
    <w:rsid w:val="00E357AC"/>
    <w:rsid w:val="00E83E85"/>
    <w:rsid w:val="00F1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Струженко Юлия Валентиновна</cp:lastModifiedBy>
  <cp:revision>6</cp:revision>
  <cp:lastPrinted>2017-01-19T09:37:00Z</cp:lastPrinted>
  <dcterms:created xsi:type="dcterms:W3CDTF">2017-01-19T06:49:00Z</dcterms:created>
  <dcterms:modified xsi:type="dcterms:W3CDTF">2017-03-29T11:39:00Z</dcterms:modified>
</cp:coreProperties>
</file>